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682" w:rsidRPr="003031DE" w:rsidRDefault="0050376C" w:rsidP="005E2293">
      <w:pPr>
        <w:jc w:val="center"/>
        <w:rPr>
          <w:b/>
          <w:sz w:val="28"/>
          <w:szCs w:val="28"/>
        </w:rPr>
      </w:pPr>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sz w:val="28"/>
        </w:rPr>
        <w:t xml:space="preserve">Al </w:t>
      </w:r>
      <w:r w:rsidR="001A6682">
        <w:rPr>
          <w:b/>
          <w:sz w:val="28"/>
        </w:rPr>
        <w:t>INVITATION FOR BID (IFB)</w:t>
      </w:r>
    </w:p>
    <w:p w:rsidR="001A6682" w:rsidRDefault="001A6682">
      <w:pPr>
        <w:tabs>
          <w:tab w:val="left" w:pos="2790"/>
        </w:tabs>
      </w:pPr>
    </w:p>
    <w:p w:rsidR="001A6682" w:rsidRDefault="001A6682">
      <w:pPr>
        <w:tabs>
          <w:tab w:val="left" w:pos="2160"/>
        </w:tabs>
      </w:pPr>
      <w:r>
        <w:t>IFB Number:</w:t>
      </w:r>
      <w:r>
        <w:tab/>
      </w:r>
      <w:r w:rsidR="005E2293">
        <w:t>12878</w:t>
      </w:r>
    </w:p>
    <w:p w:rsidR="001A6682" w:rsidRDefault="001A6682">
      <w:pPr>
        <w:tabs>
          <w:tab w:val="left" w:pos="2160"/>
        </w:tabs>
      </w:pPr>
    </w:p>
    <w:p w:rsidR="001A6682" w:rsidRDefault="001A6682">
      <w:pPr>
        <w:tabs>
          <w:tab w:val="left" w:pos="2160"/>
        </w:tabs>
      </w:pPr>
      <w:r>
        <w:t>PR Number:</w:t>
      </w:r>
      <w:r>
        <w:tab/>
      </w:r>
      <w:r w:rsidR="005E2293">
        <w:t>017943</w:t>
      </w:r>
    </w:p>
    <w:p w:rsidR="001A6682" w:rsidRDefault="001A6682">
      <w:pPr>
        <w:tabs>
          <w:tab w:val="left" w:pos="2160"/>
        </w:tabs>
      </w:pPr>
    </w:p>
    <w:p w:rsidR="001A6682" w:rsidRDefault="001A6682">
      <w:pPr>
        <w:tabs>
          <w:tab w:val="left" w:pos="2160"/>
        </w:tabs>
      </w:pPr>
      <w:r>
        <w:t xml:space="preserve">Replaces Contract:  </w:t>
      </w:r>
      <w:r>
        <w:tab/>
      </w:r>
      <w:r w:rsidR="005E2293">
        <w:t>10208</w:t>
      </w:r>
    </w:p>
    <w:p w:rsidR="001A6682" w:rsidRDefault="001A6682">
      <w:pPr>
        <w:tabs>
          <w:tab w:val="left" w:pos="2160"/>
        </w:tabs>
      </w:pPr>
    </w:p>
    <w:p w:rsidR="001A6682" w:rsidRDefault="001A6682">
      <w:pPr>
        <w:tabs>
          <w:tab w:val="left" w:pos="2160"/>
        </w:tabs>
      </w:pPr>
      <w:r>
        <w:t>Date Mailed:</w:t>
      </w:r>
      <w:r>
        <w:tab/>
      </w:r>
      <w:r w:rsidR="005E2293">
        <w:t>March 4, 2010</w:t>
      </w:r>
    </w:p>
    <w:p w:rsidR="001A6682" w:rsidRDefault="001A6682">
      <w:pPr>
        <w:tabs>
          <w:tab w:val="left" w:pos="2160"/>
        </w:tabs>
      </w:pPr>
    </w:p>
    <w:p w:rsidR="001A6682" w:rsidRDefault="001A6682">
      <w:pPr>
        <w:tabs>
          <w:tab w:val="left" w:pos="2160"/>
        </w:tabs>
      </w:pPr>
      <w:r>
        <w:t>Closing Date:</w:t>
      </w:r>
      <w:r>
        <w:tab/>
      </w:r>
      <w:r w:rsidR="005E2293">
        <w:t>April 9, 2010</w:t>
      </w:r>
      <w:r>
        <w:t xml:space="preserve">, </w:t>
      </w:r>
      <w:r w:rsidR="0052608A">
        <w:t xml:space="preserve">@ </w:t>
      </w:r>
      <w:r>
        <w:t>2:00 PM</w:t>
      </w:r>
      <w:r w:rsidR="005E2293">
        <w:t xml:space="preserve"> (CST)</w:t>
      </w:r>
    </w:p>
    <w:p w:rsidR="001A6682" w:rsidRDefault="001A6682">
      <w:pPr>
        <w:tabs>
          <w:tab w:val="left" w:pos="2160"/>
        </w:tabs>
      </w:pPr>
    </w:p>
    <w:p w:rsidR="001A6682" w:rsidRDefault="001A6682">
      <w:pPr>
        <w:tabs>
          <w:tab w:val="left" w:pos="2160"/>
        </w:tabs>
      </w:pPr>
      <w:r>
        <w:t>Procurement Officer:</w:t>
      </w:r>
      <w:r>
        <w:tab/>
      </w:r>
      <w:r w:rsidR="000A1A87">
        <w:t>Tami Sherley</w:t>
      </w:r>
    </w:p>
    <w:p w:rsidR="001A6682" w:rsidRDefault="0052608A">
      <w:pPr>
        <w:tabs>
          <w:tab w:val="left" w:pos="2160"/>
        </w:tabs>
      </w:pPr>
      <w:r>
        <w:t xml:space="preserve">Telephone: </w:t>
      </w:r>
      <w:r>
        <w:tab/>
        <w:t>785.</w:t>
      </w:r>
      <w:r w:rsidR="001A6682">
        <w:t>296</w:t>
      </w:r>
      <w:r>
        <w:t>.</w:t>
      </w:r>
      <w:r w:rsidR="000A1A87">
        <w:t>3122</w:t>
      </w:r>
    </w:p>
    <w:p w:rsidR="001A6682" w:rsidRDefault="001A6682">
      <w:pPr>
        <w:tabs>
          <w:tab w:val="left" w:pos="2160"/>
        </w:tabs>
      </w:pPr>
      <w:r>
        <w:t>E-Mail Address:</w:t>
      </w:r>
      <w:r>
        <w:tab/>
      </w:r>
      <w:hyperlink r:id="rId9" w:history="1">
        <w:r w:rsidR="000A1A87" w:rsidRPr="00DC24AC">
          <w:rPr>
            <w:rStyle w:val="Hyperlink"/>
          </w:rPr>
          <w:t>tami.sherley</w:t>
        </w:r>
        <w:r w:rsidR="000A1A87" w:rsidRPr="00DC24AC">
          <w:rPr>
            <w:rStyle w:val="Hyperlink"/>
            <w:rFonts w:cs="Arial"/>
          </w:rPr>
          <w:t>@da.ks.gov</w:t>
        </w:r>
      </w:hyperlink>
      <w:r w:rsidR="000A1A87">
        <w:rPr>
          <w:rFonts w:cs="Arial"/>
        </w:rPr>
        <w:t xml:space="preserve"> </w:t>
      </w:r>
    </w:p>
    <w:p w:rsidR="001A6682" w:rsidRDefault="001A6682">
      <w:pPr>
        <w:tabs>
          <w:tab w:val="left" w:pos="2160"/>
        </w:tabs>
      </w:pPr>
      <w:r>
        <w:t>Web Address:</w:t>
      </w:r>
      <w:r>
        <w:tab/>
      </w:r>
      <w:hyperlink r:id="rId10" w:history="1">
        <w:r w:rsidRPr="00741A2A">
          <w:rPr>
            <w:rStyle w:val="Hyperlink"/>
          </w:rPr>
          <w:t>http://da.ks.gov/purch</w:t>
        </w:r>
      </w:hyperlink>
    </w:p>
    <w:p w:rsidR="001A6682" w:rsidRDefault="001A6682">
      <w:pPr>
        <w:tabs>
          <w:tab w:val="left" w:pos="2160"/>
        </w:tabs>
      </w:pPr>
    </w:p>
    <w:p w:rsidR="001A6682" w:rsidRPr="007C7B13" w:rsidRDefault="001A6682">
      <w:pPr>
        <w:tabs>
          <w:tab w:val="left" w:pos="2160"/>
        </w:tabs>
        <w:rPr>
          <w:b/>
        </w:rPr>
      </w:pPr>
      <w:r w:rsidRPr="007C7B13">
        <w:rPr>
          <w:b/>
        </w:rPr>
        <w:t>Item:</w:t>
      </w:r>
      <w:r w:rsidRPr="007C7B13">
        <w:rPr>
          <w:b/>
        </w:rPr>
        <w:tab/>
      </w:r>
      <w:r w:rsidR="005E2293">
        <w:rPr>
          <w:b/>
        </w:rPr>
        <w:t>Medical Waste Disposal Service</w:t>
      </w:r>
    </w:p>
    <w:p w:rsidR="001A6682" w:rsidRDefault="001A6682">
      <w:pPr>
        <w:tabs>
          <w:tab w:val="left" w:pos="2160"/>
        </w:tabs>
      </w:pPr>
    </w:p>
    <w:p w:rsidR="001A6682" w:rsidRDefault="001A6682">
      <w:pPr>
        <w:tabs>
          <w:tab w:val="left" w:pos="2160"/>
        </w:tabs>
      </w:pPr>
      <w:r>
        <w:t>Agency:</w:t>
      </w:r>
      <w:r>
        <w:tab/>
      </w:r>
      <w:r w:rsidR="005E2293">
        <w:t>Kansas State University</w:t>
      </w:r>
    </w:p>
    <w:p w:rsidR="001A6682" w:rsidRDefault="001A6682">
      <w:pPr>
        <w:tabs>
          <w:tab w:val="left" w:pos="2160"/>
        </w:tabs>
      </w:pPr>
      <w:r>
        <w:t>Location(s):</w:t>
      </w:r>
      <w:r>
        <w:tab/>
      </w:r>
      <w:r w:rsidR="005E2293">
        <w:t>Manhattan, Kansas</w:t>
      </w:r>
    </w:p>
    <w:p w:rsidR="001A6682" w:rsidRDefault="001A6682">
      <w:pPr>
        <w:tabs>
          <w:tab w:val="left" w:pos="2160"/>
        </w:tabs>
      </w:pPr>
    </w:p>
    <w:p w:rsidR="001A6682" w:rsidRDefault="001A6682">
      <w:pPr>
        <w:tabs>
          <w:tab w:val="left" w:pos="2160"/>
        </w:tabs>
      </w:pPr>
      <w:r>
        <w:t>Period of Contract:</w:t>
      </w:r>
      <w:r>
        <w:tab/>
      </w:r>
      <w:r w:rsidR="005E2293">
        <w:t>One (</w:t>
      </w:r>
      <w:r w:rsidR="0052608A">
        <w:t>1) year period from the Date of A</w:t>
      </w:r>
      <w:r w:rsidR="005E2293">
        <w:t>ward</w:t>
      </w:r>
    </w:p>
    <w:p w:rsidR="001A6682" w:rsidRPr="0052608A" w:rsidRDefault="0052608A">
      <w:pPr>
        <w:tabs>
          <w:tab w:val="left" w:pos="2160"/>
        </w:tabs>
        <w:rPr>
          <w:b/>
        </w:rPr>
      </w:pPr>
      <w:r>
        <w:tab/>
      </w:r>
      <w:r w:rsidR="00696D63" w:rsidRPr="0052608A">
        <w:rPr>
          <w:b/>
        </w:rPr>
        <w:t>With</w:t>
      </w:r>
      <w:r w:rsidR="001A6682" w:rsidRPr="0052608A">
        <w:rPr>
          <w:b/>
        </w:rPr>
        <w:t xml:space="preserve"> the option to renew for four (4) </w:t>
      </w:r>
      <w:r w:rsidRPr="0052608A">
        <w:rPr>
          <w:b/>
        </w:rPr>
        <w:t>additional one (1) year periods</w:t>
      </w:r>
    </w:p>
    <w:p w:rsidR="001A6682" w:rsidRDefault="001A6682">
      <w:pPr>
        <w:tabs>
          <w:tab w:val="left" w:pos="2160"/>
        </w:tabs>
      </w:pPr>
    </w:p>
    <w:p w:rsidR="001A6682" w:rsidRDefault="001A6682">
      <w:pPr>
        <w:tabs>
          <w:tab w:val="left" w:pos="2160"/>
        </w:tabs>
      </w:pPr>
      <w:r>
        <w:t>Guarantee:</w:t>
      </w:r>
      <w:r>
        <w:tab/>
        <w:t>No Monetary Guarantee Required</w:t>
      </w:r>
    </w:p>
    <w:p w:rsidR="001A6682" w:rsidRDefault="001A6682">
      <w:pPr>
        <w:tabs>
          <w:tab w:val="left" w:pos="2160"/>
        </w:tabs>
      </w:pPr>
    </w:p>
    <w:p w:rsidR="001A6682" w:rsidRDefault="001A6682">
      <w:pPr>
        <w:tabs>
          <w:tab w:val="left" w:pos="2160"/>
        </w:tabs>
        <w:ind w:left="2160" w:hanging="2160"/>
      </w:pPr>
      <w:r>
        <w:t>Scope:</w:t>
      </w:r>
      <w:r>
        <w:tab/>
        <w:t xml:space="preserve">This Contract shall cover the procurement of </w:t>
      </w:r>
      <w:r w:rsidR="005E2293">
        <w:t xml:space="preserve">medical waste disposal </w:t>
      </w:r>
      <w:r w:rsidR="00274ABD">
        <w:t>services for</w:t>
      </w:r>
      <w:r>
        <w:t xml:space="preserve"> </w:t>
      </w:r>
      <w:r w:rsidR="005E2293">
        <w:t>Kansas State University in Manhattan,</w:t>
      </w:r>
      <w:r>
        <w:t xml:space="preserve"> Kansas, during the contract period referenced above.</w:t>
      </w:r>
    </w:p>
    <w:p w:rsidR="001A6682" w:rsidRDefault="001A6682">
      <w:pPr>
        <w:tabs>
          <w:tab w:val="left" w:pos="2160"/>
        </w:tabs>
        <w:ind w:left="2160" w:hanging="2160"/>
      </w:pPr>
    </w:p>
    <w:p w:rsidR="001A6682" w:rsidRDefault="001A6682">
      <w:pPr>
        <w:tabs>
          <w:tab w:val="left" w:pos="2160"/>
        </w:tabs>
        <w:ind w:left="2160" w:hanging="2160"/>
      </w:pPr>
    </w:p>
    <w:p w:rsidR="001A6682" w:rsidRDefault="001A6682" w:rsidP="00965345">
      <w:pPr>
        <w:tabs>
          <w:tab w:val="left" w:pos="2160"/>
        </w:tabs>
        <w:jc w:val="center"/>
        <w:rPr>
          <w:b/>
        </w:rPr>
      </w:pPr>
      <w:r>
        <w:rPr>
          <w:b/>
        </w:rPr>
        <w:t>READ THIS REQUEST CAREFULLY</w:t>
      </w:r>
    </w:p>
    <w:p w:rsidR="001A6682" w:rsidRDefault="001A6682">
      <w:pPr>
        <w:tabs>
          <w:tab w:val="left" w:pos="2160"/>
        </w:tabs>
      </w:pPr>
    </w:p>
    <w:p w:rsidR="001A6682" w:rsidRDefault="001A6682">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1A6682" w:rsidRDefault="001A6682">
      <w:pPr>
        <w:tabs>
          <w:tab w:val="left" w:pos="2160"/>
        </w:tabs>
      </w:pPr>
    </w:p>
    <w:p w:rsidR="001A6682" w:rsidRPr="00D344BA" w:rsidRDefault="001A6682" w:rsidP="00965345">
      <w:pPr>
        <w:jc w:val="center"/>
        <w:rPr>
          <w:rFonts w:cs="Arial"/>
          <w:b/>
          <w:bCs/>
          <w:sz w:val="28"/>
          <w:szCs w:val="28"/>
        </w:rPr>
      </w:pPr>
      <w:r>
        <w:br w:type="page"/>
      </w:r>
      <w:r w:rsidRPr="00D344BA">
        <w:rPr>
          <w:rFonts w:cs="Arial"/>
          <w:b/>
          <w:bCs/>
          <w:sz w:val="28"/>
          <w:szCs w:val="28"/>
        </w:rPr>
        <w:lastRenderedPageBreak/>
        <w:t>SIGNATURE SHEET</w:t>
      </w:r>
    </w:p>
    <w:p w:rsidR="001A6682" w:rsidRPr="00B4668D" w:rsidRDefault="001A6682" w:rsidP="00965345">
      <w:pPr>
        <w:tabs>
          <w:tab w:val="left" w:pos="990"/>
        </w:tabs>
        <w:rPr>
          <w:rFonts w:cs="Arial"/>
        </w:rPr>
      </w:pPr>
    </w:p>
    <w:p w:rsidR="001A6682" w:rsidRPr="0052608A" w:rsidRDefault="001A6682" w:rsidP="00965345">
      <w:pPr>
        <w:tabs>
          <w:tab w:val="left" w:pos="1440"/>
        </w:tabs>
        <w:rPr>
          <w:rFonts w:cs="Arial"/>
          <w:b/>
        </w:rPr>
      </w:pPr>
      <w:r w:rsidRPr="0052608A">
        <w:rPr>
          <w:rFonts w:cs="Arial"/>
          <w:b/>
        </w:rPr>
        <w:t>Item:</w:t>
      </w:r>
      <w:r w:rsidRPr="0052608A">
        <w:rPr>
          <w:rFonts w:cs="Arial"/>
          <w:b/>
        </w:rPr>
        <w:tab/>
      </w:r>
      <w:r w:rsidR="005E2293" w:rsidRPr="0052608A">
        <w:rPr>
          <w:rFonts w:cs="Arial"/>
          <w:b/>
        </w:rPr>
        <w:t>Medical Waste Disposal Service</w:t>
      </w:r>
    </w:p>
    <w:p w:rsidR="001A6682" w:rsidRPr="0052608A" w:rsidRDefault="001A6682" w:rsidP="00965345">
      <w:pPr>
        <w:tabs>
          <w:tab w:val="left" w:pos="1440"/>
        </w:tabs>
        <w:rPr>
          <w:rFonts w:cs="Arial"/>
          <w:b/>
        </w:rPr>
      </w:pPr>
    </w:p>
    <w:p w:rsidR="001A6682" w:rsidRPr="0052608A" w:rsidRDefault="001A6682" w:rsidP="00965345">
      <w:pPr>
        <w:tabs>
          <w:tab w:val="left" w:pos="1440"/>
        </w:tabs>
        <w:rPr>
          <w:rFonts w:cs="Arial"/>
          <w:b/>
        </w:rPr>
      </w:pPr>
      <w:r w:rsidRPr="0052608A">
        <w:rPr>
          <w:rFonts w:cs="Arial"/>
          <w:b/>
        </w:rPr>
        <w:t>Agency:</w:t>
      </w:r>
      <w:r w:rsidRPr="0052608A">
        <w:rPr>
          <w:rFonts w:cs="Arial"/>
          <w:b/>
        </w:rPr>
        <w:tab/>
      </w:r>
      <w:r w:rsidR="005E2293" w:rsidRPr="0052608A">
        <w:rPr>
          <w:rFonts w:cs="Arial"/>
          <w:b/>
        </w:rPr>
        <w:t>Kansas State University</w:t>
      </w:r>
    </w:p>
    <w:p w:rsidR="001A6682" w:rsidRPr="0052608A" w:rsidRDefault="001A6682" w:rsidP="00965345">
      <w:pPr>
        <w:tabs>
          <w:tab w:val="left" w:pos="1440"/>
        </w:tabs>
        <w:rPr>
          <w:rFonts w:cs="Arial"/>
          <w:b/>
        </w:rPr>
      </w:pPr>
    </w:p>
    <w:p w:rsidR="001A6682" w:rsidRPr="0052608A" w:rsidRDefault="001A6682" w:rsidP="00965345">
      <w:pPr>
        <w:tabs>
          <w:tab w:val="left" w:pos="1440"/>
        </w:tabs>
        <w:rPr>
          <w:rFonts w:cs="Arial"/>
          <w:b/>
          <w:bCs/>
        </w:rPr>
      </w:pPr>
      <w:r w:rsidRPr="0052608A">
        <w:rPr>
          <w:rFonts w:cs="Arial"/>
          <w:b/>
          <w:bCs/>
        </w:rPr>
        <w:t>Closing Date:</w:t>
      </w:r>
      <w:r w:rsidRPr="0052608A">
        <w:rPr>
          <w:rFonts w:cs="Arial"/>
          <w:b/>
          <w:bCs/>
        </w:rPr>
        <w:tab/>
      </w:r>
      <w:r w:rsidR="005E2293" w:rsidRPr="0052608A">
        <w:rPr>
          <w:rFonts w:cs="Arial"/>
          <w:b/>
          <w:bCs/>
        </w:rPr>
        <w:t>April 9, 2010</w:t>
      </w:r>
      <w:r w:rsidR="0052608A">
        <w:rPr>
          <w:rFonts w:cs="Arial"/>
          <w:b/>
          <w:bCs/>
        </w:rPr>
        <w:t xml:space="preserve"> @ 2:00 pm</w:t>
      </w:r>
    </w:p>
    <w:p w:rsidR="001A6682" w:rsidRPr="0052608A" w:rsidRDefault="001A6682" w:rsidP="00965345">
      <w:pPr>
        <w:tabs>
          <w:tab w:val="left" w:pos="990"/>
        </w:tabs>
        <w:rPr>
          <w:rFonts w:cs="Arial"/>
          <w:b/>
        </w:rPr>
      </w:pPr>
    </w:p>
    <w:p w:rsidR="001A6682" w:rsidRPr="00FE7D19" w:rsidRDefault="001A6682" w:rsidP="00965345">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1A6682" w:rsidRPr="00FE7D19" w:rsidRDefault="001A6682" w:rsidP="00965345">
      <w:pPr>
        <w:tabs>
          <w:tab w:val="left" w:pos="990"/>
        </w:tabs>
        <w:rPr>
          <w:rFonts w:cs="Arial"/>
        </w:rPr>
      </w:pPr>
    </w:p>
    <w:p w:rsidR="001A6682" w:rsidRPr="00B4668D" w:rsidRDefault="001A6682" w:rsidP="00965345">
      <w:pPr>
        <w:tabs>
          <w:tab w:val="left" w:pos="990"/>
        </w:tabs>
        <w:rPr>
          <w:rFonts w:cs="Arial"/>
        </w:rPr>
      </w:pPr>
    </w:p>
    <w:p w:rsidR="001A6682" w:rsidRDefault="001A6682" w:rsidP="00965345">
      <w:pPr>
        <w:tabs>
          <w:tab w:val="left" w:pos="9360"/>
          <w:tab w:val="left" w:pos="9990"/>
        </w:tabs>
        <w:rPr>
          <w:rFonts w:cs="Arial"/>
          <w:u w:val="single"/>
        </w:rPr>
      </w:pPr>
      <w:r>
        <w:rPr>
          <w:rFonts w:cs="Arial"/>
        </w:rPr>
        <w:t>Legal Name of Person, Firm or Corporation</w:t>
      </w:r>
      <w:r>
        <w:rPr>
          <w:rFonts w:cs="Arial"/>
          <w:u w:val="single"/>
        </w:rPr>
        <w:tab/>
      </w:r>
    </w:p>
    <w:p w:rsidR="001A6682" w:rsidRDefault="001A6682" w:rsidP="00965345">
      <w:pPr>
        <w:tabs>
          <w:tab w:val="left" w:pos="9360"/>
          <w:tab w:val="left" w:pos="9990"/>
        </w:tabs>
        <w:rPr>
          <w:rFonts w:cs="Arial"/>
        </w:rPr>
      </w:pPr>
    </w:p>
    <w:p w:rsidR="001A6682" w:rsidRDefault="001A6682" w:rsidP="00965345">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1A6682" w:rsidRDefault="001A6682" w:rsidP="00965345">
      <w:pPr>
        <w:tabs>
          <w:tab w:val="left" w:pos="4320"/>
          <w:tab w:val="left" w:pos="7110"/>
          <w:tab w:val="left" w:pos="9360"/>
          <w:tab w:val="left" w:pos="9990"/>
        </w:tabs>
        <w:rPr>
          <w:rFonts w:cs="Arial"/>
        </w:rPr>
      </w:pPr>
    </w:p>
    <w:p w:rsidR="001A6682" w:rsidRDefault="001A6682" w:rsidP="00965345">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1A6682" w:rsidRDefault="001A6682" w:rsidP="00965345">
      <w:pPr>
        <w:tabs>
          <w:tab w:val="left" w:pos="9360"/>
          <w:tab w:val="left" w:pos="9990"/>
        </w:tabs>
        <w:rPr>
          <w:rFonts w:cs="Arial"/>
        </w:rPr>
      </w:pPr>
    </w:p>
    <w:p w:rsidR="001A6682" w:rsidRDefault="001A6682" w:rsidP="00965345">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1A6682" w:rsidRPr="00812EDC" w:rsidRDefault="001A6682" w:rsidP="00965345">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1A6682" w:rsidRDefault="001A6682" w:rsidP="00965345">
      <w:pPr>
        <w:tabs>
          <w:tab w:val="left" w:pos="6570"/>
          <w:tab w:val="left" w:pos="9360"/>
          <w:tab w:val="left" w:pos="9990"/>
        </w:tabs>
        <w:rPr>
          <w:rFonts w:cs="Arial"/>
          <w:b/>
          <w:i/>
          <w:color w:val="FF0000"/>
          <w:sz w:val="16"/>
          <w:szCs w:val="16"/>
        </w:rPr>
      </w:pPr>
    </w:p>
    <w:p w:rsidR="001A6682" w:rsidRPr="006658B9" w:rsidRDefault="001A6682" w:rsidP="00965345">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1A6682" w:rsidRDefault="001A6682" w:rsidP="00965345">
      <w:pPr>
        <w:tabs>
          <w:tab w:val="left" w:pos="6570"/>
          <w:tab w:val="left" w:pos="9360"/>
          <w:tab w:val="left" w:pos="9990"/>
        </w:tabs>
        <w:rPr>
          <w:rFonts w:cs="Arial"/>
        </w:rPr>
      </w:pPr>
    </w:p>
    <w:p w:rsidR="001A6682" w:rsidRDefault="001A6682" w:rsidP="00965345">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1A6682" w:rsidRDefault="001A6682" w:rsidP="00965345">
      <w:pPr>
        <w:tabs>
          <w:tab w:val="left" w:pos="9360"/>
          <w:tab w:val="left" w:pos="9990"/>
        </w:tabs>
        <w:rPr>
          <w:rFonts w:cs="Arial"/>
        </w:rPr>
      </w:pPr>
    </w:p>
    <w:p w:rsidR="001A6682" w:rsidRDefault="001A6682" w:rsidP="00965345">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1A6682" w:rsidRPr="00B4668D" w:rsidRDefault="001A6682" w:rsidP="00965345">
      <w:pPr>
        <w:tabs>
          <w:tab w:val="left" w:pos="9990"/>
        </w:tabs>
        <w:rPr>
          <w:rFonts w:cs="Arial"/>
        </w:rPr>
      </w:pPr>
    </w:p>
    <w:p w:rsidR="001A6682" w:rsidRPr="00B4668D" w:rsidRDefault="001A6682" w:rsidP="00965345">
      <w:pPr>
        <w:tabs>
          <w:tab w:val="left" w:pos="9990"/>
        </w:tabs>
        <w:rPr>
          <w:rFonts w:cs="Arial"/>
        </w:rPr>
      </w:pPr>
    </w:p>
    <w:p w:rsidR="001A6682" w:rsidRPr="00B4668D" w:rsidRDefault="001A6682" w:rsidP="00965345">
      <w:pPr>
        <w:tabs>
          <w:tab w:val="left" w:pos="9990"/>
        </w:tabs>
        <w:rPr>
          <w:rFonts w:cs="Arial"/>
        </w:rPr>
      </w:pPr>
    </w:p>
    <w:p w:rsidR="001A6682" w:rsidRPr="00B4668D" w:rsidRDefault="001A6682" w:rsidP="00965345">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1A6682" w:rsidRPr="00B4668D" w:rsidRDefault="001A6682" w:rsidP="00965345">
      <w:pPr>
        <w:tabs>
          <w:tab w:val="left" w:pos="9990"/>
        </w:tabs>
        <w:rPr>
          <w:rFonts w:cs="Arial"/>
        </w:rPr>
      </w:pPr>
    </w:p>
    <w:p w:rsidR="001A6682" w:rsidRPr="00B4668D" w:rsidRDefault="001A6682" w:rsidP="00965345">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1A6682" w:rsidRPr="00B4668D" w:rsidRDefault="001A6682" w:rsidP="00965345">
      <w:pPr>
        <w:tabs>
          <w:tab w:val="left" w:pos="9360"/>
          <w:tab w:val="left" w:pos="9990"/>
        </w:tabs>
        <w:rPr>
          <w:rFonts w:cs="Arial"/>
        </w:rPr>
      </w:pPr>
    </w:p>
    <w:p w:rsidR="001A6682" w:rsidRPr="00B4668D" w:rsidRDefault="001A6682" w:rsidP="00965345">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1A6682" w:rsidRPr="00B4668D" w:rsidRDefault="001A6682" w:rsidP="00965345">
      <w:pPr>
        <w:tabs>
          <w:tab w:val="left" w:pos="4320"/>
          <w:tab w:val="left" w:pos="7110"/>
          <w:tab w:val="left" w:pos="9360"/>
          <w:tab w:val="left" w:pos="9990"/>
        </w:tabs>
        <w:rPr>
          <w:rFonts w:cs="Arial"/>
        </w:rPr>
      </w:pPr>
    </w:p>
    <w:p w:rsidR="001A6682" w:rsidRPr="00B4668D" w:rsidRDefault="001A6682" w:rsidP="00965345">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1A6682" w:rsidRPr="00B4668D" w:rsidRDefault="001A6682" w:rsidP="00965345">
      <w:pPr>
        <w:tabs>
          <w:tab w:val="left" w:pos="9360"/>
          <w:tab w:val="left" w:pos="9990"/>
        </w:tabs>
        <w:rPr>
          <w:rFonts w:cs="Arial"/>
        </w:rPr>
      </w:pPr>
    </w:p>
    <w:p w:rsidR="001A6682" w:rsidRPr="00B4668D" w:rsidRDefault="001A6682" w:rsidP="00965345">
      <w:pPr>
        <w:tabs>
          <w:tab w:val="left" w:pos="9360"/>
          <w:tab w:val="left" w:pos="9990"/>
        </w:tabs>
        <w:rPr>
          <w:rFonts w:cs="Arial"/>
        </w:rPr>
      </w:pPr>
      <w:r w:rsidRPr="00B4668D">
        <w:rPr>
          <w:rFonts w:cs="Arial"/>
        </w:rPr>
        <w:t>E-Mail</w:t>
      </w:r>
      <w:r w:rsidRPr="00B4668D">
        <w:rPr>
          <w:rFonts w:cs="Arial"/>
          <w:u w:val="single"/>
        </w:rPr>
        <w:tab/>
      </w:r>
    </w:p>
    <w:p w:rsidR="001A6682" w:rsidRPr="00B4668D" w:rsidRDefault="001A6682" w:rsidP="00965345">
      <w:pPr>
        <w:tabs>
          <w:tab w:val="left" w:pos="9990"/>
        </w:tabs>
        <w:rPr>
          <w:rFonts w:cs="Arial"/>
        </w:rPr>
      </w:pPr>
    </w:p>
    <w:p w:rsidR="001A6682" w:rsidRPr="00B4668D" w:rsidRDefault="001A6682" w:rsidP="00965345">
      <w:pPr>
        <w:tabs>
          <w:tab w:val="left" w:pos="9990"/>
        </w:tabs>
        <w:rPr>
          <w:rFonts w:cs="Arial"/>
        </w:rPr>
      </w:pPr>
    </w:p>
    <w:p w:rsidR="001A6682" w:rsidRPr="00B4668D" w:rsidRDefault="001A6682" w:rsidP="00965345">
      <w:pPr>
        <w:tabs>
          <w:tab w:val="left" w:pos="9990"/>
        </w:tabs>
        <w:rPr>
          <w:rFonts w:cs="Arial"/>
        </w:rPr>
      </w:pPr>
    </w:p>
    <w:p w:rsidR="001A6682" w:rsidRPr="00B4668D" w:rsidRDefault="001A6682" w:rsidP="00965345">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1A6682" w:rsidRDefault="001A6682" w:rsidP="00965345">
      <w:pPr>
        <w:tabs>
          <w:tab w:val="left" w:pos="9990"/>
        </w:tabs>
        <w:rPr>
          <w:rFonts w:cs="Arial"/>
        </w:rPr>
      </w:pPr>
    </w:p>
    <w:p w:rsidR="001A6682" w:rsidRPr="00B4668D" w:rsidRDefault="001A6682" w:rsidP="00965345">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1A6682" w:rsidRPr="00B4668D" w:rsidRDefault="001A6682" w:rsidP="00965345">
      <w:pPr>
        <w:tabs>
          <w:tab w:val="left" w:pos="9990"/>
        </w:tabs>
        <w:rPr>
          <w:rFonts w:cs="Arial"/>
        </w:rPr>
      </w:pPr>
    </w:p>
    <w:p w:rsidR="001A6682" w:rsidRPr="00B4668D" w:rsidRDefault="001A6682" w:rsidP="00965345">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1A6682" w:rsidRPr="00B4668D" w:rsidRDefault="001A6682" w:rsidP="00965345">
      <w:pPr>
        <w:tabs>
          <w:tab w:val="left" w:pos="9360"/>
          <w:tab w:val="left" w:pos="9990"/>
        </w:tabs>
        <w:rPr>
          <w:rFonts w:cs="Arial"/>
        </w:rPr>
      </w:pPr>
    </w:p>
    <w:p w:rsidR="001A6682" w:rsidRPr="00B4668D" w:rsidRDefault="001A6682" w:rsidP="00965345">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1A6682" w:rsidRPr="00B4668D" w:rsidRDefault="001A6682" w:rsidP="00965345">
      <w:pPr>
        <w:tabs>
          <w:tab w:val="left" w:pos="9360"/>
          <w:tab w:val="left" w:pos="9990"/>
        </w:tabs>
        <w:rPr>
          <w:rFonts w:cs="Arial"/>
        </w:rPr>
      </w:pPr>
    </w:p>
    <w:p w:rsidR="001A6682" w:rsidRPr="00B4668D" w:rsidRDefault="001A6682" w:rsidP="00965345">
      <w:pPr>
        <w:tabs>
          <w:tab w:val="left" w:pos="9360"/>
          <w:tab w:val="left" w:pos="9990"/>
        </w:tabs>
        <w:rPr>
          <w:rFonts w:cs="Arial"/>
          <w:u w:val="single"/>
        </w:rPr>
      </w:pPr>
      <w:r w:rsidRPr="00B4668D">
        <w:rPr>
          <w:rFonts w:cs="Arial"/>
        </w:rPr>
        <w:t>E-Mail</w:t>
      </w:r>
      <w:r>
        <w:rPr>
          <w:rFonts w:cs="Arial"/>
          <w:u w:val="single"/>
        </w:rPr>
        <w:tab/>
      </w:r>
    </w:p>
    <w:p w:rsidR="001A6682" w:rsidRPr="00B4668D" w:rsidRDefault="001A6682" w:rsidP="00965345">
      <w:pPr>
        <w:tabs>
          <w:tab w:val="left" w:pos="9990"/>
        </w:tabs>
        <w:rPr>
          <w:rFonts w:cs="Arial"/>
          <w:u w:val="single"/>
        </w:rPr>
      </w:pPr>
    </w:p>
    <w:p w:rsidR="001A6682" w:rsidRPr="00B4668D" w:rsidRDefault="001A6682" w:rsidP="00965345">
      <w:pPr>
        <w:tabs>
          <w:tab w:val="left" w:pos="9990"/>
        </w:tabs>
        <w:rPr>
          <w:rFonts w:cs="Arial"/>
        </w:rPr>
      </w:pPr>
    </w:p>
    <w:p w:rsidR="001A6682" w:rsidRPr="00B4668D" w:rsidRDefault="001A6682" w:rsidP="00965345">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1A6682" w:rsidRPr="00B4668D" w:rsidRDefault="001A6682" w:rsidP="00965345">
      <w:pPr>
        <w:tabs>
          <w:tab w:val="left" w:pos="7200"/>
          <w:tab w:val="left" w:pos="9990"/>
        </w:tabs>
        <w:rPr>
          <w:rFonts w:cs="Arial"/>
          <w:i/>
          <w:u w:val="single"/>
        </w:rPr>
      </w:pPr>
      <w:r w:rsidRPr="00B4668D">
        <w:rPr>
          <w:rFonts w:cs="Arial"/>
          <w:i/>
          <w:u w:val="single"/>
        </w:rPr>
        <w:t>(Refusal will not be a determining factor in award of this contract.)</w:t>
      </w:r>
    </w:p>
    <w:p w:rsidR="001A6682" w:rsidRPr="00B4668D" w:rsidRDefault="001A6682" w:rsidP="00965345">
      <w:pPr>
        <w:tabs>
          <w:tab w:val="left" w:pos="7200"/>
          <w:tab w:val="left" w:pos="9990"/>
        </w:tabs>
        <w:rPr>
          <w:rFonts w:cs="Arial"/>
        </w:rPr>
      </w:pPr>
    </w:p>
    <w:p w:rsidR="001A6682" w:rsidRPr="00B4668D" w:rsidRDefault="001A6682" w:rsidP="00965345">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1A6682" w:rsidRPr="00B4668D" w:rsidRDefault="001A6682" w:rsidP="00965345">
      <w:pPr>
        <w:tabs>
          <w:tab w:val="left" w:pos="9990"/>
        </w:tabs>
        <w:rPr>
          <w:rFonts w:cs="Arial"/>
          <w:i/>
          <w:u w:val="single"/>
        </w:rPr>
      </w:pPr>
      <w:r w:rsidRPr="00B4668D">
        <w:rPr>
          <w:rFonts w:cs="Arial"/>
          <w:i/>
          <w:u w:val="single"/>
        </w:rPr>
        <w:t>(Refusal will not be a determining factor in award of this contract.)</w:t>
      </w:r>
    </w:p>
    <w:p w:rsidR="001A6682" w:rsidRPr="00B4668D" w:rsidRDefault="001A6682" w:rsidP="00965345">
      <w:pPr>
        <w:tabs>
          <w:tab w:val="left" w:pos="9990"/>
        </w:tabs>
        <w:rPr>
          <w:rFonts w:cs="Arial"/>
          <w:highlight w:val="yellow"/>
        </w:rPr>
      </w:pPr>
    </w:p>
    <w:p w:rsidR="001A6682" w:rsidRPr="00AD0B81" w:rsidRDefault="001A6682" w:rsidP="00965345">
      <w:pPr>
        <w:jc w:val="center"/>
        <w:rPr>
          <w:rFonts w:cs="Arial"/>
          <w:b/>
          <w:sz w:val="18"/>
          <w:szCs w:val="18"/>
        </w:rPr>
      </w:pPr>
      <w: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1A6682" w:rsidRDefault="001A6682" w:rsidP="00965345">
      <w:pPr>
        <w:jc w:val="center"/>
        <w:rPr>
          <w:rFonts w:cs="Arial"/>
          <w:b/>
          <w:sz w:val="18"/>
          <w:szCs w:val="18"/>
        </w:rPr>
      </w:pPr>
      <w:r w:rsidRPr="00AD0B81">
        <w:rPr>
          <w:rFonts w:cs="Arial"/>
          <w:b/>
          <w:sz w:val="18"/>
          <w:szCs w:val="18"/>
        </w:rPr>
        <w:t>Department of Administration</w:t>
      </w:r>
    </w:p>
    <w:p w:rsidR="001A6682" w:rsidRDefault="001A6682" w:rsidP="00965345">
      <w:pPr>
        <w:jc w:val="center"/>
        <w:rPr>
          <w:rFonts w:cs="Arial"/>
          <w:b/>
          <w:sz w:val="18"/>
          <w:szCs w:val="18"/>
        </w:rPr>
      </w:pPr>
      <w:r w:rsidRPr="00AD0B81">
        <w:rPr>
          <w:rFonts w:cs="Arial"/>
          <w:b/>
          <w:sz w:val="18"/>
          <w:szCs w:val="18"/>
        </w:rPr>
        <w:t>Division of Purchases</w:t>
      </w:r>
    </w:p>
    <w:p w:rsidR="001A6682" w:rsidRPr="00AD0B81" w:rsidRDefault="001A6682" w:rsidP="00965345">
      <w:pPr>
        <w:rPr>
          <w:rFonts w:cs="Arial"/>
          <w:b/>
          <w:sz w:val="18"/>
          <w:szCs w:val="18"/>
        </w:rPr>
      </w:pPr>
    </w:p>
    <w:p w:rsidR="001A6682" w:rsidRDefault="001A6682" w:rsidP="00965345">
      <w:pPr>
        <w:jc w:val="center"/>
        <w:rPr>
          <w:rFonts w:cs="Arial"/>
          <w:b/>
        </w:rPr>
      </w:pPr>
      <w:r w:rsidRPr="00661488">
        <w:rPr>
          <w:rFonts w:cs="Arial"/>
          <w:b/>
        </w:rPr>
        <w:t>Supplier Diversity Survey Form</w:t>
      </w:r>
    </w:p>
    <w:p w:rsidR="001A6682" w:rsidRDefault="001A6682" w:rsidP="00965345">
      <w:pPr>
        <w:rPr>
          <w:rFonts w:cs="Arial"/>
          <w:b/>
        </w:rPr>
      </w:pPr>
    </w:p>
    <w:p w:rsidR="001A6682" w:rsidRPr="007A4CCC" w:rsidRDefault="001A6682" w:rsidP="00965345">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1A6682" w:rsidRDefault="001A6682" w:rsidP="00965345">
      <w:pPr>
        <w:rPr>
          <w:rFonts w:cs="Arial"/>
          <w:b/>
        </w:rPr>
      </w:pPr>
    </w:p>
    <w:p w:rsidR="001A6682" w:rsidRDefault="001A6682" w:rsidP="00965345">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1A6682" w:rsidRDefault="001A6682" w:rsidP="00965345">
      <w:pPr>
        <w:pBdr>
          <w:bottom w:val="single" w:sz="12" w:space="1" w:color="auto"/>
        </w:pBdr>
        <w:rPr>
          <w:rFonts w:cs="Arial"/>
          <w:i/>
          <w:sz w:val="16"/>
          <w:szCs w:val="16"/>
        </w:rPr>
      </w:pPr>
    </w:p>
    <w:p w:rsidR="001A6682" w:rsidRDefault="001A6682" w:rsidP="00965345">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1A6682" w:rsidRPr="00694DA3" w:rsidRDefault="001A6682" w:rsidP="00965345">
      <w:pPr>
        <w:pBdr>
          <w:bottom w:val="single" w:sz="12" w:space="1" w:color="auto"/>
        </w:pBdr>
        <w:rPr>
          <w:rFonts w:cs="Arial"/>
          <w:sz w:val="16"/>
          <w:szCs w:val="16"/>
        </w:rPr>
      </w:pPr>
    </w:p>
    <w:p w:rsidR="001A6682" w:rsidRPr="00661488" w:rsidRDefault="001A6682" w:rsidP="00965345">
      <w:pPr>
        <w:pBdr>
          <w:bottom w:val="single" w:sz="12" w:space="1" w:color="auto"/>
        </w:pBdr>
        <w:rPr>
          <w:rFonts w:cs="Arial"/>
          <w:b/>
          <w:color w:val="FF0000"/>
        </w:rPr>
      </w:pPr>
      <w:r w:rsidRPr="00661488">
        <w:rPr>
          <w:rFonts w:cs="Arial"/>
          <w:b/>
          <w:color w:val="FF0000"/>
        </w:rPr>
        <w:t>COMPANY DATA</w:t>
      </w:r>
    </w:p>
    <w:p w:rsidR="001A6682" w:rsidRDefault="001A6682" w:rsidP="00965345">
      <w:pPr>
        <w:rPr>
          <w:rFonts w:cs="Arial"/>
          <w:b/>
        </w:rPr>
      </w:pPr>
    </w:p>
    <w:p w:rsidR="001A6682" w:rsidRPr="00CA1F80" w:rsidRDefault="001A6682" w:rsidP="00965345">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1A6682" w:rsidRPr="00CA1F80" w:rsidRDefault="001A6682" w:rsidP="00965345">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1A6682" w:rsidRPr="00CA1F80" w:rsidRDefault="001A6682" w:rsidP="00965345">
      <w:pPr>
        <w:tabs>
          <w:tab w:val="right" w:pos="9000"/>
        </w:tabs>
        <w:spacing w:line="360" w:lineRule="auto"/>
        <w:rPr>
          <w:rFonts w:cs="Arial"/>
          <w:sz w:val="18"/>
          <w:szCs w:val="18"/>
          <w:u w:val="single"/>
        </w:rPr>
      </w:pPr>
      <w:r w:rsidRPr="00CA1F80">
        <w:rPr>
          <w:rFonts w:cs="Arial"/>
          <w:sz w:val="18"/>
          <w:szCs w:val="18"/>
        </w:rPr>
        <w:t xml:space="preserve">Federal Tax ID </w:t>
      </w:r>
      <w:r w:rsidR="00696D63" w:rsidRPr="00CA1F80">
        <w:rPr>
          <w:rFonts w:cs="Arial"/>
          <w:sz w:val="18"/>
          <w:szCs w:val="18"/>
        </w:rPr>
        <w:t xml:space="preserve">Number </w:t>
      </w:r>
      <w:r w:rsidR="00696D63">
        <w:rPr>
          <w:rFonts w:cs="Arial"/>
          <w:sz w:val="18"/>
          <w:szCs w:val="18"/>
        </w:rPr>
        <w:t>/</w:t>
      </w:r>
      <w:r>
        <w:rPr>
          <w:rFonts w:cs="Arial"/>
          <w:sz w:val="18"/>
          <w:szCs w:val="18"/>
        </w:rPr>
        <w:t xml:space="preserve"> FEIN </w:t>
      </w:r>
      <w:r>
        <w:rPr>
          <w:rFonts w:cs="Arial"/>
          <w:sz w:val="18"/>
          <w:szCs w:val="18"/>
          <w:u w:val="single"/>
        </w:rPr>
        <w:tab/>
      </w:r>
    </w:p>
    <w:p w:rsidR="001A6682" w:rsidRPr="00812EDC" w:rsidRDefault="001A6682" w:rsidP="00965345">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1A6682" w:rsidRDefault="001A6682" w:rsidP="00965345"/>
    <w:p w:rsidR="001A6682" w:rsidRPr="00CA1F80" w:rsidRDefault="001A6682" w:rsidP="00965345">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1A6682" w:rsidRPr="00CA1F80" w:rsidRDefault="001A6682" w:rsidP="00965345">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1A6682" w:rsidRPr="00CA1F80" w:rsidRDefault="001A6682" w:rsidP="00965345">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1A6682" w:rsidRPr="00CA1F80" w:rsidRDefault="001A6682" w:rsidP="00965345">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1A6682" w:rsidRPr="00CA1F80" w:rsidRDefault="001A6682" w:rsidP="00965345">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1A6682" w:rsidRDefault="001A6682" w:rsidP="00965345">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1A6682" w:rsidRDefault="001A6682" w:rsidP="00965345">
      <w:pPr>
        <w:rPr>
          <w:rFonts w:cs="Arial"/>
          <w:sz w:val="18"/>
          <w:szCs w:val="18"/>
        </w:rPr>
      </w:pPr>
    </w:p>
    <w:p w:rsidR="001A6682" w:rsidRPr="00CA1F80" w:rsidRDefault="001A6682" w:rsidP="00965345">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1A6682" w:rsidRPr="00EB408B" w:rsidRDefault="001A6682" w:rsidP="00965345">
      <w:pPr>
        <w:pBdr>
          <w:bottom w:val="single" w:sz="12" w:space="1" w:color="auto"/>
        </w:pBdr>
        <w:rPr>
          <w:rFonts w:cs="Arial"/>
          <w:b/>
        </w:rPr>
      </w:pPr>
    </w:p>
    <w:p w:rsidR="001A6682" w:rsidRPr="00661488" w:rsidRDefault="001A6682" w:rsidP="00965345">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1A6682" w:rsidRDefault="001A6682" w:rsidP="00965345">
      <w:pPr>
        <w:rPr>
          <w:rFonts w:cs="Arial"/>
          <w:sz w:val="18"/>
          <w:szCs w:val="18"/>
        </w:rPr>
      </w:pPr>
    </w:p>
    <w:p w:rsidR="001A6682" w:rsidRPr="00933B50" w:rsidRDefault="001A6682" w:rsidP="00965345">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1A6682" w:rsidRDefault="001A6682" w:rsidP="00965345">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1A6682" w:rsidRDefault="001A6682" w:rsidP="00965345">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1A6682" w:rsidRPr="005F51BB" w:rsidRDefault="001A6682" w:rsidP="00965345">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1A6682" w:rsidRPr="00661488" w:rsidRDefault="001A6682" w:rsidP="00965345">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1A6682" w:rsidRPr="00694DA3" w:rsidRDefault="001A6682" w:rsidP="00965345">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1A6682" w:rsidRDefault="001A6682" w:rsidP="00965345">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1A6682" w:rsidRDefault="001A6682" w:rsidP="00965345">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1A6682" w:rsidRPr="00661488" w:rsidRDefault="001A6682" w:rsidP="00965345">
      <w:pPr>
        <w:ind w:left="720"/>
        <w:rPr>
          <w:rFonts w:cs="Arial"/>
          <w:sz w:val="18"/>
          <w:szCs w:val="18"/>
        </w:rPr>
      </w:pPr>
    </w:p>
    <w:p w:rsidR="001A6682" w:rsidRDefault="001A6682" w:rsidP="00965345">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1A6682" w:rsidRPr="0007699A" w:rsidRDefault="001A6682" w:rsidP="00965345">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1A6682" w:rsidRPr="00694DA3" w:rsidRDefault="001A6682" w:rsidP="00965345">
      <w:pPr>
        <w:rPr>
          <w:rFonts w:cs="Arial"/>
          <w:sz w:val="16"/>
          <w:szCs w:val="16"/>
        </w:rPr>
      </w:pPr>
    </w:p>
    <w:p w:rsidR="001A6682" w:rsidRPr="00694DA3" w:rsidRDefault="001A6682" w:rsidP="00965345">
      <w:pPr>
        <w:pBdr>
          <w:bottom w:val="single" w:sz="12" w:space="1" w:color="auto"/>
        </w:pBdr>
        <w:rPr>
          <w:rFonts w:cs="Arial"/>
          <w:sz w:val="16"/>
          <w:szCs w:val="16"/>
        </w:rPr>
      </w:pPr>
    </w:p>
    <w:p w:rsidR="001A6682" w:rsidRDefault="001A6682" w:rsidP="00965345">
      <w:pPr>
        <w:rPr>
          <w:rFonts w:cs="Arial"/>
          <w:b/>
          <w:sz w:val="18"/>
          <w:szCs w:val="18"/>
        </w:rPr>
      </w:pPr>
    </w:p>
    <w:p w:rsidR="001A6682" w:rsidRPr="007A4CCC" w:rsidRDefault="001A6682" w:rsidP="00965345">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1A6682" w:rsidRPr="007A4CCC" w:rsidRDefault="001A6682" w:rsidP="00965345">
      <w:pPr>
        <w:rPr>
          <w:rFonts w:cs="Arial"/>
          <w:b/>
          <w:sz w:val="16"/>
          <w:szCs w:val="16"/>
        </w:rPr>
      </w:pPr>
    </w:p>
    <w:p w:rsidR="001A6682" w:rsidRPr="007A4CCC" w:rsidRDefault="001A6682" w:rsidP="00965345">
      <w:pPr>
        <w:rPr>
          <w:rFonts w:cs="Arial"/>
          <w:sz w:val="16"/>
          <w:szCs w:val="16"/>
        </w:rPr>
      </w:pPr>
      <w:r w:rsidRPr="007A4CCC">
        <w:rPr>
          <w:rFonts w:cs="Arial"/>
          <w:sz w:val="16"/>
          <w:szCs w:val="16"/>
        </w:rPr>
        <w:t>Kansas Department of Commerce</w:t>
      </w:r>
    </w:p>
    <w:p w:rsidR="001A6682" w:rsidRPr="007A4CCC" w:rsidRDefault="001A6682" w:rsidP="00965345">
      <w:pPr>
        <w:rPr>
          <w:rFonts w:cs="Arial"/>
          <w:sz w:val="16"/>
          <w:szCs w:val="16"/>
        </w:rPr>
      </w:pPr>
      <w:r w:rsidRPr="007A4CCC">
        <w:rPr>
          <w:rFonts w:cs="Arial"/>
          <w:sz w:val="16"/>
          <w:szCs w:val="16"/>
        </w:rPr>
        <w:t>Office of Minority/Women Business Development</w:t>
      </w:r>
    </w:p>
    <w:p w:rsidR="001A6682" w:rsidRDefault="00E778B1" w:rsidP="00965345">
      <w:pPr>
        <w:rPr>
          <w:rFonts w:cs="Arial"/>
          <w:sz w:val="16"/>
          <w:szCs w:val="16"/>
        </w:rPr>
      </w:pPr>
      <w:hyperlink r:id="rId11" w:history="1">
        <w:r w:rsidR="001A6682" w:rsidRPr="004C640A">
          <w:rPr>
            <w:rStyle w:val="Hyperlink"/>
            <w:rFonts w:cs="Arial"/>
            <w:sz w:val="16"/>
            <w:szCs w:val="16"/>
          </w:rPr>
          <w:t>http://www.kansas.gov/ksbdc/</w:t>
        </w:r>
      </w:hyperlink>
    </w:p>
    <w:p w:rsidR="001A6682" w:rsidRPr="00AD0B81" w:rsidRDefault="001A6682" w:rsidP="00965345">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1A6682" w:rsidRDefault="001A6682" w:rsidP="00965345">
      <w:pPr>
        <w:jc w:val="center"/>
        <w:rPr>
          <w:rFonts w:cs="Arial"/>
          <w:b/>
          <w:sz w:val="18"/>
          <w:szCs w:val="18"/>
        </w:rPr>
      </w:pPr>
      <w:r w:rsidRPr="00AD0B81">
        <w:rPr>
          <w:rFonts w:cs="Arial"/>
          <w:b/>
          <w:sz w:val="18"/>
          <w:szCs w:val="18"/>
        </w:rPr>
        <w:t>Department of Administration</w:t>
      </w:r>
    </w:p>
    <w:p w:rsidR="001A6682" w:rsidRPr="00AD0B81" w:rsidRDefault="001A6682" w:rsidP="00965345">
      <w:pPr>
        <w:jc w:val="center"/>
        <w:rPr>
          <w:rFonts w:cs="Arial"/>
          <w:b/>
          <w:sz w:val="18"/>
          <w:szCs w:val="18"/>
        </w:rPr>
      </w:pPr>
      <w:r w:rsidRPr="00AD0B81">
        <w:rPr>
          <w:rFonts w:cs="Arial"/>
          <w:b/>
          <w:sz w:val="18"/>
          <w:szCs w:val="18"/>
        </w:rPr>
        <w:t>Division of Purchases</w:t>
      </w:r>
    </w:p>
    <w:p w:rsidR="001A6682" w:rsidRDefault="001A6682" w:rsidP="00965345">
      <w:pPr>
        <w:jc w:val="center"/>
        <w:rPr>
          <w:rFonts w:cs="Arial"/>
          <w:b/>
        </w:rPr>
      </w:pPr>
      <w:r w:rsidRPr="00661488">
        <w:rPr>
          <w:rFonts w:cs="Arial"/>
          <w:b/>
        </w:rPr>
        <w:t>Supplier Diversity Survey Form</w:t>
      </w:r>
    </w:p>
    <w:p w:rsidR="001A6682" w:rsidRDefault="001A6682" w:rsidP="00965345">
      <w:pPr>
        <w:rPr>
          <w:rFonts w:cs="Arial"/>
          <w:b/>
          <w:sz w:val="18"/>
          <w:szCs w:val="18"/>
        </w:rPr>
      </w:pPr>
    </w:p>
    <w:p w:rsidR="001A6682" w:rsidRDefault="001A6682" w:rsidP="00965345">
      <w:pPr>
        <w:jc w:val="center"/>
        <w:rPr>
          <w:rFonts w:cs="Arial"/>
          <w:b/>
          <w:sz w:val="18"/>
          <w:szCs w:val="18"/>
        </w:rPr>
      </w:pPr>
      <w:r w:rsidRPr="0091438D">
        <w:rPr>
          <w:rFonts w:cs="Arial"/>
          <w:b/>
          <w:sz w:val="18"/>
          <w:szCs w:val="18"/>
          <w:u w:val="single"/>
        </w:rPr>
        <w:t>Appendix A</w:t>
      </w:r>
    </w:p>
    <w:p w:rsidR="001A6682" w:rsidRPr="00E36D1A" w:rsidRDefault="001A6682" w:rsidP="00965345">
      <w:pPr>
        <w:jc w:val="center"/>
        <w:rPr>
          <w:rFonts w:cs="Arial"/>
          <w:b/>
          <w:sz w:val="18"/>
          <w:szCs w:val="18"/>
        </w:rPr>
      </w:pPr>
      <w:r w:rsidRPr="00E36D1A">
        <w:rPr>
          <w:rFonts w:cs="Arial"/>
          <w:b/>
          <w:sz w:val="18"/>
          <w:szCs w:val="18"/>
        </w:rPr>
        <w:t>Definition of Terms</w:t>
      </w:r>
    </w:p>
    <w:p w:rsidR="001A6682" w:rsidRPr="00E36D1A" w:rsidRDefault="001A6682" w:rsidP="00965345">
      <w:pPr>
        <w:rPr>
          <w:rFonts w:cs="Arial"/>
          <w:b/>
          <w:sz w:val="18"/>
          <w:szCs w:val="18"/>
        </w:rPr>
      </w:pPr>
    </w:p>
    <w:p w:rsidR="001A6682" w:rsidRPr="005F51BB" w:rsidRDefault="001A6682" w:rsidP="00965345">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1A6682" w:rsidRPr="005F51BB" w:rsidRDefault="001A6682" w:rsidP="00965345">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1A6682" w:rsidRDefault="001A6682" w:rsidP="00965345">
      <w:pPr>
        <w:rPr>
          <w:rFonts w:cs="Arial"/>
          <w:sz w:val="16"/>
          <w:szCs w:val="16"/>
        </w:rPr>
      </w:pPr>
    </w:p>
    <w:p w:rsidR="001A6682" w:rsidRPr="00772162" w:rsidRDefault="001A6682" w:rsidP="00965345">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1A6682" w:rsidRPr="00772162" w:rsidRDefault="001A6682" w:rsidP="00965345">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1A6682" w:rsidRPr="00772162" w:rsidRDefault="001A6682" w:rsidP="00965345">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1A6682" w:rsidRDefault="001A6682" w:rsidP="00965345">
      <w:pPr>
        <w:rPr>
          <w:rFonts w:cs="Arial"/>
          <w:sz w:val="16"/>
          <w:szCs w:val="16"/>
        </w:rPr>
      </w:pPr>
    </w:p>
    <w:p w:rsidR="001A6682" w:rsidRPr="005F51BB" w:rsidRDefault="001A6682" w:rsidP="00965345">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1A6682" w:rsidRPr="005F51BB" w:rsidRDefault="001A6682" w:rsidP="00965345">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1A6682" w:rsidRPr="005F51BB" w:rsidRDefault="001A6682" w:rsidP="00965345">
      <w:pPr>
        <w:rPr>
          <w:rFonts w:cs="Arial"/>
          <w:sz w:val="16"/>
          <w:szCs w:val="16"/>
        </w:rPr>
      </w:pPr>
    </w:p>
    <w:p w:rsidR="001A6682" w:rsidRPr="005F51BB" w:rsidRDefault="001A6682" w:rsidP="00965345">
      <w:pPr>
        <w:rPr>
          <w:rFonts w:cs="Arial"/>
          <w:b/>
          <w:sz w:val="16"/>
          <w:szCs w:val="16"/>
        </w:rPr>
      </w:pPr>
      <w:r w:rsidRPr="005F51BB">
        <w:rPr>
          <w:rFonts w:cs="Arial"/>
          <w:b/>
          <w:sz w:val="16"/>
          <w:szCs w:val="16"/>
        </w:rPr>
        <w:t>Small Disadvantage Business Concern (SDB)</w:t>
      </w:r>
    </w:p>
    <w:p w:rsidR="001A6682" w:rsidRPr="005F51BB" w:rsidRDefault="001A6682" w:rsidP="00965345">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1A6682" w:rsidRPr="005F51BB" w:rsidRDefault="001A6682" w:rsidP="00965345">
      <w:pPr>
        <w:rPr>
          <w:rFonts w:cs="Arial"/>
          <w:sz w:val="16"/>
          <w:szCs w:val="16"/>
        </w:rPr>
      </w:pPr>
    </w:p>
    <w:p w:rsidR="001A6682" w:rsidRPr="005F51BB" w:rsidRDefault="001A6682" w:rsidP="00965345">
      <w:pPr>
        <w:rPr>
          <w:rFonts w:cs="Arial"/>
          <w:sz w:val="16"/>
          <w:szCs w:val="16"/>
        </w:rPr>
      </w:pPr>
      <w:r w:rsidRPr="005F51BB">
        <w:rPr>
          <w:rFonts w:cs="Arial"/>
          <w:b/>
          <w:sz w:val="16"/>
          <w:szCs w:val="16"/>
        </w:rPr>
        <w:t>Veterans-Owned Business Concern (VBE)</w:t>
      </w:r>
    </w:p>
    <w:p w:rsidR="001A6682" w:rsidRPr="005F51BB" w:rsidRDefault="001A6682" w:rsidP="00965345">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Pr>
          <w:rFonts w:cs="Arial"/>
          <w:sz w:val="16"/>
          <w:szCs w:val="16"/>
        </w:rPr>
        <w:t>b</w:t>
      </w:r>
      <w:r w:rsidRPr="005F51BB">
        <w:rPr>
          <w:rFonts w:cs="Arial"/>
          <w:sz w:val="16"/>
          <w:szCs w:val="16"/>
        </w:rPr>
        <w:t>e found in FAR 52.219-9 &amp; 38 USC 101 (2).</w:t>
      </w:r>
    </w:p>
    <w:p w:rsidR="001A6682" w:rsidRPr="005F51BB" w:rsidRDefault="001A6682" w:rsidP="00965345">
      <w:pPr>
        <w:rPr>
          <w:rFonts w:cs="Arial"/>
          <w:sz w:val="16"/>
          <w:szCs w:val="16"/>
        </w:rPr>
      </w:pPr>
    </w:p>
    <w:p w:rsidR="001A6682" w:rsidRPr="005F51BB" w:rsidRDefault="001A6682" w:rsidP="00965345">
      <w:pPr>
        <w:rPr>
          <w:rFonts w:cs="Arial"/>
          <w:b/>
          <w:sz w:val="16"/>
          <w:szCs w:val="16"/>
        </w:rPr>
      </w:pPr>
      <w:r w:rsidRPr="005F51BB">
        <w:rPr>
          <w:rFonts w:cs="Arial"/>
          <w:b/>
          <w:sz w:val="16"/>
          <w:szCs w:val="16"/>
        </w:rPr>
        <w:t>Service-Disabled Veterans-Owned Business Concern (DVBE)</w:t>
      </w:r>
    </w:p>
    <w:p w:rsidR="001A6682" w:rsidRPr="005F51BB" w:rsidRDefault="001A6682" w:rsidP="00965345">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1A6682" w:rsidRPr="005F51BB" w:rsidRDefault="001A6682" w:rsidP="00965345">
      <w:pPr>
        <w:rPr>
          <w:rFonts w:cs="Arial"/>
          <w:sz w:val="16"/>
          <w:szCs w:val="16"/>
        </w:rPr>
      </w:pPr>
    </w:p>
    <w:p w:rsidR="001A6682" w:rsidRPr="005F51BB" w:rsidRDefault="001A6682" w:rsidP="00965345">
      <w:pPr>
        <w:rPr>
          <w:rFonts w:cs="Arial"/>
          <w:b/>
          <w:sz w:val="16"/>
          <w:szCs w:val="16"/>
        </w:rPr>
      </w:pPr>
      <w:r w:rsidRPr="005F51BB">
        <w:rPr>
          <w:rFonts w:cs="Arial"/>
          <w:b/>
          <w:sz w:val="16"/>
          <w:szCs w:val="16"/>
        </w:rPr>
        <w:t>Women-Owned Business Concern (WBE)</w:t>
      </w:r>
    </w:p>
    <w:p w:rsidR="001A6682" w:rsidRPr="005F51BB" w:rsidRDefault="001A6682" w:rsidP="00965345">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1A6682" w:rsidRPr="005F51BB" w:rsidRDefault="001A6682" w:rsidP="00965345">
      <w:pPr>
        <w:rPr>
          <w:rFonts w:cs="Arial"/>
          <w:sz w:val="16"/>
          <w:szCs w:val="16"/>
        </w:rPr>
      </w:pPr>
    </w:p>
    <w:p w:rsidR="001A6682" w:rsidRPr="005F51BB" w:rsidRDefault="001A6682" w:rsidP="00965345">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1A6682" w:rsidRPr="005F51BB" w:rsidRDefault="001A6682" w:rsidP="00965345">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1A6682" w:rsidRPr="005F51BB" w:rsidRDefault="001A6682" w:rsidP="001A6682">
      <w:pPr>
        <w:widowControl/>
        <w:numPr>
          <w:ilvl w:val="0"/>
          <w:numId w:val="1"/>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1A6682" w:rsidRPr="005F51BB" w:rsidRDefault="001A6682" w:rsidP="001A6682">
      <w:pPr>
        <w:widowControl/>
        <w:numPr>
          <w:ilvl w:val="0"/>
          <w:numId w:val="1"/>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1A6682" w:rsidRPr="005F51BB" w:rsidRDefault="001A6682" w:rsidP="001A6682">
      <w:pPr>
        <w:widowControl/>
        <w:numPr>
          <w:ilvl w:val="0"/>
          <w:numId w:val="1"/>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1A6682" w:rsidRPr="005F51BB" w:rsidRDefault="001A6682" w:rsidP="001A6682">
      <w:pPr>
        <w:widowControl/>
        <w:numPr>
          <w:ilvl w:val="0"/>
          <w:numId w:val="1"/>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1A6682" w:rsidRPr="005F51BB" w:rsidRDefault="001A6682" w:rsidP="001A6682">
      <w:pPr>
        <w:widowControl/>
        <w:numPr>
          <w:ilvl w:val="0"/>
          <w:numId w:val="1"/>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1A6682" w:rsidRPr="005F51BB" w:rsidRDefault="001A6682" w:rsidP="00965345">
      <w:pPr>
        <w:tabs>
          <w:tab w:val="left" w:pos="360"/>
        </w:tabs>
        <w:jc w:val="right"/>
        <w:rPr>
          <w:rFonts w:cs="Arial"/>
          <w:sz w:val="16"/>
          <w:szCs w:val="16"/>
        </w:rPr>
      </w:pPr>
    </w:p>
    <w:p w:rsidR="001A6682" w:rsidRPr="005F51BB" w:rsidRDefault="001A6682" w:rsidP="00965345">
      <w:pPr>
        <w:tabs>
          <w:tab w:val="left" w:pos="360"/>
        </w:tabs>
        <w:jc w:val="right"/>
        <w:rPr>
          <w:rFonts w:cs="Arial"/>
          <w:sz w:val="16"/>
          <w:szCs w:val="16"/>
        </w:rPr>
      </w:pPr>
      <w:r>
        <w:rPr>
          <w:rFonts w:cs="Arial"/>
          <w:sz w:val="16"/>
          <w:szCs w:val="16"/>
        </w:rPr>
        <w:t>Date of Last Update:  March, 2007</w:t>
      </w:r>
    </w:p>
    <w:p w:rsidR="001A6682" w:rsidRPr="000D5528" w:rsidRDefault="001A6682" w:rsidP="002F4CD4">
      <w:pPr>
        <w:jc w:val="center"/>
        <w:rPr>
          <w:rFonts w:cs="Arial"/>
          <w:sz w:val="16"/>
          <w:szCs w:val="16"/>
        </w:rPr>
      </w:pPr>
      <w:r>
        <w:rPr>
          <w:rFonts w:cs="Arial"/>
          <w:b/>
          <w:bCs/>
          <w:caps/>
        </w:rPr>
        <w:br w:type="page"/>
      </w:r>
    </w:p>
    <w:p w:rsidR="002F4CD4" w:rsidRDefault="002F4CD4" w:rsidP="002F4CD4">
      <w:pPr>
        <w:jc w:val="center"/>
        <w:rPr>
          <w:rFonts w:cs="Arial"/>
          <w:b/>
          <w:bCs/>
          <w:caps/>
          <w:sz w:val="24"/>
        </w:rPr>
      </w:pPr>
      <w:r>
        <w:rPr>
          <w:rFonts w:cs="Arial"/>
          <w:b/>
          <w:bCs/>
          <w:caps/>
          <w:sz w:val="24"/>
        </w:rPr>
        <w:t>Tax Clearance INSTRUCTIONS</w:t>
      </w:r>
    </w:p>
    <w:p w:rsidR="002F4CD4" w:rsidRPr="0052608A" w:rsidRDefault="002F4CD4" w:rsidP="002F4CD4">
      <w:pPr>
        <w:jc w:val="center"/>
        <w:rPr>
          <w:rFonts w:cs="Arial"/>
          <w:b/>
          <w:bCs/>
          <w:i/>
          <w:caps/>
          <w:color w:val="FF0000"/>
          <w:sz w:val="22"/>
          <w:szCs w:val="22"/>
          <w:u w:val="single"/>
        </w:rPr>
      </w:pPr>
      <w:r w:rsidRPr="0052608A">
        <w:rPr>
          <w:rFonts w:cs="Arial"/>
          <w:b/>
          <w:bCs/>
          <w:i/>
          <w:caps/>
          <w:color w:val="FF0000"/>
          <w:sz w:val="22"/>
          <w:szCs w:val="22"/>
          <w:highlight w:val="yellow"/>
          <w:u w:val="single"/>
        </w:rPr>
        <w:t>PLEASE NOTE:  This information has changed effective 10/27/09</w:t>
      </w:r>
    </w:p>
    <w:p w:rsidR="002F4CD4" w:rsidRPr="003F65A0" w:rsidRDefault="002F4CD4" w:rsidP="002F4CD4">
      <w:pPr>
        <w:rPr>
          <w:rFonts w:cs="Arial"/>
          <w:b/>
          <w:bCs/>
          <w:sz w:val="18"/>
          <w:szCs w:val="18"/>
        </w:rPr>
      </w:pPr>
    </w:p>
    <w:p w:rsidR="002F4CD4" w:rsidRPr="0052608A" w:rsidRDefault="002F4CD4" w:rsidP="002F4CD4">
      <w:pPr>
        <w:autoSpaceDE w:val="0"/>
        <w:autoSpaceDN w:val="0"/>
        <w:adjustRightInd w:val="0"/>
        <w:rPr>
          <w:rFonts w:cs="Arial"/>
          <w:szCs w:val="20"/>
        </w:rPr>
      </w:pPr>
      <w:r w:rsidRPr="0052608A">
        <w:rPr>
          <w:rFonts w:cs="Arial"/>
          <w:szCs w:val="20"/>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2F4CD4" w:rsidRPr="0052608A" w:rsidRDefault="002F4CD4" w:rsidP="002F4CD4">
      <w:pPr>
        <w:rPr>
          <w:rFonts w:cs="Arial"/>
          <w:b/>
          <w:bCs/>
          <w:szCs w:val="20"/>
        </w:rPr>
      </w:pPr>
    </w:p>
    <w:p w:rsidR="002F4CD4" w:rsidRPr="0052608A" w:rsidRDefault="002F4CD4" w:rsidP="002F4CD4">
      <w:pPr>
        <w:jc w:val="left"/>
        <w:rPr>
          <w:rFonts w:cs="Arial"/>
          <w:b/>
          <w:bCs/>
          <w:szCs w:val="20"/>
          <w:highlight w:val="green"/>
        </w:rPr>
      </w:pPr>
      <w:r w:rsidRPr="0052608A">
        <w:rPr>
          <w:rFonts w:cs="Arial"/>
          <w:b/>
          <w:bCs/>
          <w:szCs w:val="20"/>
          <w:highlight w:val="green"/>
        </w:rPr>
        <w:t>To obtain a Tax Clearance Certificate, you must:</w:t>
      </w:r>
    </w:p>
    <w:p w:rsidR="002F4CD4" w:rsidRPr="0052608A" w:rsidRDefault="002F4CD4" w:rsidP="002F4CD4">
      <w:pPr>
        <w:pStyle w:val="ListParagraph"/>
        <w:numPr>
          <w:ilvl w:val="0"/>
          <w:numId w:val="2"/>
        </w:numPr>
        <w:contextualSpacing/>
        <w:jc w:val="left"/>
        <w:rPr>
          <w:rFonts w:cs="Arial"/>
          <w:b/>
          <w:bCs/>
          <w:szCs w:val="20"/>
          <w:highlight w:val="green"/>
        </w:rPr>
      </w:pPr>
      <w:r w:rsidRPr="0052608A">
        <w:rPr>
          <w:rFonts w:cs="Arial"/>
          <w:bCs/>
          <w:szCs w:val="20"/>
          <w:highlight w:val="green"/>
        </w:rPr>
        <w:t xml:space="preserve">Go to </w:t>
      </w:r>
      <w:hyperlink r:id="rId12" w:history="1">
        <w:r w:rsidRPr="0052608A">
          <w:rPr>
            <w:rStyle w:val="Hyperlink"/>
            <w:b/>
            <w:bCs/>
            <w:szCs w:val="20"/>
            <w:highlight w:val="green"/>
          </w:rPr>
          <w:t>http://www.ksrevenue.org/taxclearance.htm</w:t>
        </w:r>
      </w:hyperlink>
      <w:r w:rsidRPr="0052608A">
        <w:rPr>
          <w:szCs w:val="20"/>
          <w:highlight w:val="green"/>
        </w:rPr>
        <w:t xml:space="preserve"> to request a Tax Clearance Certificate</w:t>
      </w:r>
    </w:p>
    <w:p w:rsidR="002F4CD4" w:rsidRPr="0052608A" w:rsidRDefault="002F4CD4" w:rsidP="002F4CD4">
      <w:pPr>
        <w:pStyle w:val="ListParagraph"/>
        <w:numPr>
          <w:ilvl w:val="0"/>
          <w:numId w:val="2"/>
        </w:numPr>
        <w:contextualSpacing/>
        <w:jc w:val="left"/>
        <w:rPr>
          <w:rFonts w:cs="Arial"/>
          <w:bCs/>
          <w:szCs w:val="20"/>
          <w:highlight w:val="green"/>
        </w:rPr>
      </w:pPr>
      <w:r w:rsidRPr="0052608A">
        <w:rPr>
          <w:rFonts w:cs="Arial"/>
          <w:bCs/>
          <w:szCs w:val="20"/>
          <w:highlight w:val="green"/>
        </w:rPr>
        <w:t xml:space="preserve">Return to the website the following working day to see if KDOR will issue the certificate </w:t>
      </w:r>
    </w:p>
    <w:p w:rsidR="002F4CD4" w:rsidRPr="0052608A" w:rsidRDefault="002F4CD4" w:rsidP="002F4CD4">
      <w:pPr>
        <w:pStyle w:val="ListParagraph"/>
        <w:numPr>
          <w:ilvl w:val="0"/>
          <w:numId w:val="2"/>
        </w:numPr>
        <w:contextualSpacing/>
        <w:jc w:val="left"/>
        <w:rPr>
          <w:rFonts w:cs="Arial"/>
          <w:bCs/>
          <w:szCs w:val="20"/>
          <w:highlight w:val="green"/>
        </w:rPr>
      </w:pPr>
      <w:r w:rsidRPr="0052608A">
        <w:rPr>
          <w:rFonts w:cs="Arial"/>
          <w:bCs/>
          <w:szCs w:val="20"/>
          <w:highlight w:val="green"/>
        </w:rPr>
        <w:t>If issued an official certificate, print it and attach it to your bid response</w:t>
      </w:r>
    </w:p>
    <w:p w:rsidR="002F4CD4" w:rsidRPr="0052608A" w:rsidRDefault="002F4CD4" w:rsidP="002F4CD4">
      <w:pPr>
        <w:pStyle w:val="ListParagraph"/>
        <w:numPr>
          <w:ilvl w:val="0"/>
          <w:numId w:val="2"/>
        </w:numPr>
        <w:contextualSpacing/>
        <w:jc w:val="left"/>
        <w:rPr>
          <w:rFonts w:cs="Arial"/>
          <w:bCs/>
          <w:szCs w:val="20"/>
          <w:highlight w:val="green"/>
        </w:rPr>
      </w:pPr>
      <w:r w:rsidRPr="0052608A">
        <w:rPr>
          <w:rFonts w:cs="Arial"/>
          <w:bCs/>
          <w:szCs w:val="20"/>
          <w:highlight w:val="green"/>
        </w:rPr>
        <w:t>If denied a certificate, engage KDOR in a discussion about why a certificate wasn’t issued</w:t>
      </w:r>
    </w:p>
    <w:p w:rsidR="002F4CD4" w:rsidRPr="0052608A" w:rsidRDefault="002F4CD4" w:rsidP="002F4CD4">
      <w:pPr>
        <w:rPr>
          <w:rFonts w:cs="Arial"/>
          <w:b/>
          <w:bCs/>
          <w:szCs w:val="20"/>
        </w:rPr>
      </w:pPr>
    </w:p>
    <w:p w:rsidR="002F4CD4" w:rsidRPr="0052608A" w:rsidRDefault="002F4CD4" w:rsidP="002F4CD4">
      <w:pPr>
        <w:tabs>
          <w:tab w:val="left" w:pos="9990"/>
        </w:tabs>
        <w:autoSpaceDE w:val="0"/>
        <w:autoSpaceDN w:val="0"/>
        <w:adjustRightInd w:val="0"/>
        <w:rPr>
          <w:rFonts w:cs="Arial"/>
          <w:szCs w:val="20"/>
        </w:rPr>
      </w:pPr>
      <w:r w:rsidRPr="0052608A">
        <w:rPr>
          <w:rFonts w:cs="Arial"/>
          <w:b/>
          <w:bCs/>
          <w:i/>
          <w:szCs w:val="20"/>
          <w:highlight w:val="yellow"/>
          <w:u w:val="single"/>
        </w:rPr>
        <w:t>Bidders (and their subcontractors) are expected to submit a current Tax Clearance Certificate with every event response</w:t>
      </w:r>
      <w:r w:rsidRPr="0052608A">
        <w:rPr>
          <w:rFonts w:cs="Arial"/>
          <w:b/>
          <w:szCs w:val="20"/>
          <w:highlight w:val="yellow"/>
          <w:u w:val="single"/>
        </w:rPr>
        <w:t>.</w:t>
      </w:r>
    </w:p>
    <w:p w:rsidR="002F4CD4" w:rsidRPr="0052608A" w:rsidRDefault="002F4CD4" w:rsidP="002F4CD4">
      <w:pPr>
        <w:autoSpaceDE w:val="0"/>
        <w:autoSpaceDN w:val="0"/>
        <w:adjustRightInd w:val="0"/>
        <w:rPr>
          <w:rFonts w:cs="Arial"/>
          <w:szCs w:val="20"/>
        </w:rPr>
      </w:pPr>
    </w:p>
    <w:p w:rsidR="002F4CD4" w:rsidRPr="0052608A" w:rsidRDefault="002F4CD4" w:rsidP="002F4CD4">
      <w:pPr>
        <w:autoSpaceDE w:val="0"/>
        <w:autoSpaceDN w:val="0"/>
        <w:adjustRightInd w:val="0"/>
        <w:rPr>
          <w:rFonts w:cs="Arial"/>
          <w:szCs w:val="20"/>
        </w:rPr>
      </w:pPr>
      <w:r w:rsidRPr="0052608A">
        <w:rPr>
          <w:rFonts w:cs="Arial"/>
          <w:szCs w:val="20"/>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2F4CD4" w:rsidRPr="0052608A" w:rsidRDefault="002F4CD4" w:rsidP="002F4CD4">
      <w:pPr>
        <w:autoSpaceDE w:val="0"/>
        <w:autoSpaceDN w:val="0"/>
        <w:adjustRightInd w:val="0"/>
        <w:rPr>
          <w:rFonts w:cs="Arial"/>
          <w:b/>
          <w:i/>
          <w:color w:val="215868"/>
          <w:szCs w:val="20"/>
          <w:highlight w:val="yellow"/>
        </w:rPr>
      </w:pPr>
    </w:p>
    <w:p w:rsidR="002F4CD4" w:rsidRPr="0052608A" w:rsidRDefault="002F4CD4" w:rsidP="002F4CD4">
      <w:pPr>
        <w:autoSpaceDE w:val="0"/>
        <w:autoSpaceDN w:val="0"/>
        <w:adjustRightInd w:val="0"/>
        <w:rPr>
          <w:rFonts w:cs="Arial"/>
          <w:i/>
          <w:color w:val="215868"/>
          <w:szCs w:val="20"/>
          <w:highlight w:val="yellow"/>
        </w:rPr>
      </w:pPr>
      <w:r w:rsidRPr="0052608A">
        <w:rPr>
          <w:rFonts w:cs="Arial"/>
          <w:b/>
          <w:i/>
          <w:color w:val="215868"/>
          <w:szCs w:val="20"/>
          <w:highlight w:val="yellow"/>
        </w:rPr>
        <w:t xml:space="preserve">Please Note: </w:t>
      </w:r>
      <w:r w:rsidRPr="0052608A">
        <w:rPr>
          <w:rFonts w:cs="Arial"/>
          <w:i/>
          <w:color w:val="215868"/>
          <w:szCs w:val="20"/>
          <w:highlight w:val="yellow"/>
        </w:rPr>
        <w:t xml:space="preserve"> Individual and business applications are available.  For applications entered prior to 5:00 PM Monday through Friday, results typically will be available the following business day.  </w:t>
      </w:r>
      <w:r w:rsidRPr="0052608A">
        <w:rPr>
          <w:rFonts w:cs="Arial"/>
          <w:i/>
          <w:color w:val="215868"/>
          <w:szCs w:val="20"/>
          <w:highlight w:val="yellow"/>
          <w:u w:val="single"/>
        </w:rPr>
        <w:t>Tax clearance requests may be denied if the request includes incomplete or incorrect information.</w:t>
      </w:r>
    </w:p>
    <w:p w:rsidR="002F4CD4" w:rsidRPr="0052608A" w:rsidRDefault="002F4CD4" w:rsidP="002F4CD4">
      <w:pPr>
        <w:tabs>
          <w:tab w:val="left" w:pos="9990"/>
        </w:tabs>
        <w:autoSpaceDE w:val="0"/>
        <w:autoSpaceDN w:val="0"/>
        <w:adjustRightInd w:val="0"/>
        <w:rPr>
          <w:rFonts w:cs="Arial"/>
          <w:szCs w:val="20"/>
        </w:rPr>
      </w:pPr>
    </w:p>
    <w:p w:rsidR="002F4CD4" w:rsidRPr="0052608A" w:rsidRDefault="002F4CD4" w:rsidP="002F4CD4">
      <w:pPr>
        <w:tabs>
          <w:tab w:val="left" w:pos="9990"/>
        </w:tabs>
        <w:autoSpaceDE w:val="0"/>
        <w:autoSpaceDN w:val="0"/>
        <w:adjustRightInd w:val="0"/>
        <w:rPr>
          <w:rFonts w:cs="Arial"/>
          <w:szCs w:val="20"/>
        </w:rPr>
      </w:pPr>
      <w:r w:rsidRPr="0052608A">
        <w:rPr>
          <w:rFonts w:cs="Arial"/>
          <w:b/>
          <w:i/>
          <w:color w:val="215868"/>
          <w:szCs w:val="20"/>
          <w:highlight w:val="cyan"/>
        </w:rPr>
        <w:t>Please Note:  You will need to sign back into the KDOR website to view and print the official tax clearance certificate.</w:t>
      </w:r>
    </w:p>
    <w:p w:rsidR="002F4CD4" w:rsidRPr="0052608A" w:rsidRDefault="002F4CD4" w:rsidP="002F4CD4">
      <w:pPr>
        <w:tabs>
          <w:tab w:val="left" w:pos="9990"/>
        </w:tabs>
        <w:autoSpaceDE w:val="0"/>
        <w:autoSpaceDN w:val="0"/>
        <w:adjustRightInd w:val="0"/>
        <w:rPr>
          <w:rFonts w:cs="Arial"/>
          <w:szCs w:val="20"/>
        </w:rPr>
      </w:pPr>
    </w:p>
    <w:p w:rsidR="002F4CD4" w:rsidRPr="0052608A" w:rsidRDefault="002F4CD4" w:rsidP="002F4CD4">
      <w:pPr>
        <w:tabs>
          <w:tab w:val="left" w:pos="9990"/>
        </w:tabs>
        <w:autoSpaceDE w:val="0"/>
        <w:autoSpaceDN w:val="0"/>
        <w:adjustRightInd w:val="0"/>
        <w:rPr>
          <w:rFonts w:cs="Arial"/>
          <w:szCs w:val="20"/>
        </w:rPr>
      </w:pPr>
      <w:r w:rsidRPr="0052608A">
        <w:rPr>
          <w:rFonts w:cs="Arial"/>
          <w:szCs w:val="20"/>
        </w:rPr>
        <w:t>Information about Tax Registration can be found at the following website:</w:t>
      </w:r>
    </w:p>
    <w:p w:rsidR="002F4CD4" w:rsidRPr="0052608A" w:rsidRDefault="002F4CD4" w:rsidP="002F4CD4">
      <w:pPr>
        <w:tabs>
          <w:tab w:val="left" w:pos="9990"/>
        </w:tabs>
        <w:autoSpaceDE w:val="0"/>
        <w:autoSpaceDN w:val="0"/>
        <w:adjustRightInd w:val="0"/>
        <w:rPr>
          <w:rFonts w:cs="Arial"/>
          <w:b/>
          <w:bCs/>
          <w:szCs w:val="20"/>
          <w:u w:val="single"/>
        </w:rPr>
      </w:pPr>
      <w:hyperlink r:id="rId13" w:history="1">
        <w:r w:rsidRPr="0052608A">
          <w:rPr>
            <w:rStyle w:val="Hyperlink"/>
            <w:b/>
            <w:bCs/>
            <w:szCs w:val="20"/>
          </w:rPr>
          <w:t>http://www.ksrevenue.org/busregistration.htm</w:t>
        </w:r>
      </w:hyperlink>
    </w:p>
    <w:p w:rsidR="002F4CD4" w:rsidRPr="0052608A" w:rsidRDefault="002F4CD4" w:rsidP="002F4CD4">
      <w:pPr>
        <w:tabs>
          <w:tab w:val="left" w:pos="9990"/>
        </w:tabs>
        <w:autoSpaceDE w:val="0"/>
        <w:autoSpaceDN w:val="0"/>
        <w:adjustRightInd w:val="0"/>
        <w:rPr>
          <w:rFonts w:cs="Arial"/>
          <w:bCs/>
          <w:szCs w:val="20"/>
        </w:rPr>
      </w:pPr>
    </w:p>
    <w:p w:rsidR="002F4CD4" w:rsidRPr="0052608A" w:rsidRDefault="002F4CD4" w:rsidP="002F4CD4">
      <w:pPr>
        <w:tabs>
          <w:tab w:val="left" w:pos="9990"/>
        </w:tabs>
        <w:autoSpaceDE w:val="0"/>
        <w:autoSpaceDN w:val="0"/>
        <w:adjustRightInd w:val="0"/>
        <w:rPr>
          <w:rFonts w:cs="Arial"/>
          <w:szCs w:val="20"/>
        </w:rPr>
      </w:pPr>
      <w:r w:rsidRPr="0052608A">
        <w:rPr>
          <w:rFonts w:cs="Arial"/>
          <w:szCs w:val="20"/>
        </w:rPr>
        <w:t xml:space="preserve">The Division of Purchases reserves the right to confirm tax status of all potential contractors </w:t>
      </w:r>
      <w:r w:rsidRPr="0052608A">
        <w:rPr>
          <w:rFonts w:cs="Arial"/>
          <w:szCs w:val="20"/>
          <w:u w:val="single"/>
        </w:rPr>
        <w:t>and subcontractors</w:t>
      </w:r>
      <w:r w:rsidRPr="0052608A">
        <w:rPr>
          <w:rFonts w:cs="Arial"/>
          <w:szCs w:val="20"/>
        </w:rPr>
        <w:t xml:space="preserve"> prior to the release of a purchase order or contract award.  </w:t>
      </w:r>
    </w:p>
    <w:p w:rsidR="002F4CD4" w:rsidRPr="0052608A" w:rsidRDefault="002F4CD4" w:rsidP="002F4CD4">
      <w:pPr>
        <w:tabs>
          <w:tab w:val="left" w:pos="9990"/>
        </w:tabs>
        <w:autoSpaceDE w:val="0"/>
        <w:autoSpaceDN w:val="0"/>
        <w:adjustRightInd w:val="0"/>
        <w:rPr>
          <w:rFonts w:cs="Arial"/>
          <w:szCs w:val="20"/>
        </w:rPr>
      </w:pPr>
    </w:p>
    <w:p w:rsidR="002F4CD4" w:rsidRPr="0052608A" w:rsidRDefault="002F4CD4" w:rsidP="002F4CD4">
      <w:pPr>
        <w:tabs>
          <w:tab w:val="left" w:pos="9990"/>
        </w:tabs>
        <w:autoSpaceDE w:val="0"/>
        <w:autoSpaceDN w:val="0"/>
        <w:adjustRightInd w:val="0"/>
        <w:rPr>
          <w:rFonts w:cs="Arial"/>
          <w:b/>
          <w:bCs/>
          <w:szCs w:val="20"/>
          <w:u w:val="single"/>
        </w:rPr>
      </w:pPr>
      <w:r w:rsidRPr="0052608A">
        <w:rPr>
          <w:rFonts w:cs="Arial"/>
          <w:szCs w:val="20"/>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2F4CD4" w:rsidRPr="0052608A" w:rsidRDefault="002F4CD4" w:rsidP="002F4CD4">
      <w:pPr>
        <w:autoSpaceDE w:val="0"/>
        <w:autoSpaceDN w:val="0"/>
        <w:adjustRightInd w:val="0"/>
        <w:rPr>
          <w:rFonts w:cs="Arial"/>
          <w:szCs w:val="20"/>
        </w:rPr>
      </w:pPr>
    </w:p>
    <w:p w:rsidR="001A6682" w:rsidRPr="009E39CA" w:rsidRDefault="0052608A" w:rsidP="00965345">
      <w:pPr>
        <w:jc w:val="center"/>
        <w:rPr>
          <w:b/>
        </w:rPr>
      </w:pPr>
      <w:r w:rsidRPr="0052608A">
        <w:rPr>
          <w:b/>
          <w:szCs w:val="20"/>
        </w:rPr>
        <w:br w:type="page"/>
      </w:r>
      <w:r w:rsidR="001A6682" w:rsidRPr="009E39CA">
        <w:rPr>
          <w:b/>
        </w:rPr>
        <w:lastRenderedPageBreak/>
        <w:t>CERTIFICATION REGARDING</w:t>
      </w:r>
    </w:p>
    <w:p w:rsidR="001A6682" w:rsidRPr="009E39CA" w:rsidRDefault="001A6682" w:rsidP="00965345">
      <w:pPr>
        <w:jc w:val="center"/>
        <w:rPr>
          <w:rFonts w:cs="Arial"/>
          <w:b/>
        </w:rPr>
      </w:pPr>
      <w:r w:rsidRPr="009E39CA">
        <w:rPr>
          <w:rFonts w:cs="Arial"/>
          <w:b/>
        </w:rPr>
        <w:t>IMMIGRATION REFORM &amp; CONTROL</w:t>
      </w:r>
    </w:p>
    <w:p w:rsidR="001A6682" w:rsidRPr="00A629E3" w:rsidRDefault="001A6682" w:rsidP="00965345"/>
    <w:p w:rsidR="001A6682" w:rsidRPr="00A629E3" w:rsidRDefault="001A6682" w:rsidP="00965345">
      <w:pPr>
        <w:rPr>
          <w:rFonts w:cs="Arial"/>
        </w:rPr>
      </w:pPr>
    </w:p>
    <w:p w:rsidR="001A6682" w:rsidRPr="00A629E3" w:rsidRDefault="001A6682" w:rsidP="00965345">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1A6682" w:rsidRPr="00A629E3" w:rsidRDefault="001A6682" w:rsidP="00965345"/>
    <w:p w:rsidR="001A6682" w:rsidRPr="00A629E3" w:rsidRDefault="001A6682" w:rsidP="00965345">
      <w:r w:rsidRPr="00A629E3">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1A6682" w:rsidRPr="00A629E3" w:rsidRDefault="001A6682" w:rsidP="00965345"/>
    <w:p w:rsidR="001A6682" w:rsidRPr="00A629E3" w:rsidRDefault="001A6682" w:rsidP="00965345">
      <w:r w:rsidRPr="00A629E3">
        <w:t xml:space="preserve">At the State’s request, Contractor is expected to produce to the State any documentation or other such evidence to verify Contractor’s compliance with any provision, duty, certification, or the like under the contract.  </w:t>
      </w:r>
    </w:p>
    <w:p w:rsidR="001A6682" w:rsidRPr="00A629E3" w:rsidRDefault="001A6682" w:rsidP="00965345"/>
    <w:p w:rsidR="001A6682" w:rsidRPr="00A629E3" w:rsidRDefault="001A6682" w:rsidP="00965345">
      <w:r w:rsidRPr="00A629E3">
        <w:t>Contractor agrees to include this Certification in contracts between itself and any subcontractors in connection with the services performed under this contract.</w:t>
      </w:r>
    </w:p>
    <w:p w:rsidR="001A6682" w:rsidRPr="00A629E3" w:rsidRDefault="001A6682" w:rsidP="00965345"/>
    <w:p w:rsidR="001A6682" w:rsidRPr="00A629E3" w:rsidRDefault="001A6682" w:rsidP="00965345"/>
    <w:p w:rsidR="001A6682" w:rsidRPr="00A629E3" w:rsidRDefault="001A6682" w:rsidP="00965345"/>
    <w:p w:rsidR="001A6682" w:rsidRPr="00A629E3" w:rsidRDefault="001A6682" w:rsidP="00965345"/>
    <w:p w:rsidR="001A6682" w:rsidRPr="00A629E3" w:rsidRDefault="001A6682" w:rsidP="00965345">
      <w:r w:rsidRPr="00A629E3">
        <w:t>________________________________</w:t>
      </w:r>
      <w:r w:rsidR="0052608A">
        <w:t>__</w:t>
      </w:r>
      <w:r w:rsidRPr="00A629E3">
        <w:t>_____</w:t>
      </w:r>
      <w:r w:rsidR="0052608A">
        <w:t>_______</w:t>
      </w:r>
      <w:r w:rsidR="0052608A">
        <w:tab/>
      </w:r>
      <w:r w:rsidR="0052608A">
        <w:tab/>
      </w:r>
      <w:r w:rsidR="0052608A">
        <w:tab/>
        <w:t>___________________</w:t>
      </w:r>
    </w:p>
    <w:p w:rsidR="001A6682" w:rsidRPr="0052608A" w:rsidRDefault="001A6682" w:rsidP="00965345">
      <w:pPr>
        <w:rPr>
          <w:b/>
          <w:sz w:val="22"/>
          <w:szCs w:val="22"/>
        </w:rPr>
      </w:pPr>
      <w:r w:rsidRPr="0052608A">
        <w:rPr>
          <w:b/>
        </w:rPr>
        <w:t>Signature, Title of Contractor</w:t>
      </w:r>
      <w:r w:rsidRPr="0052608A">
        <w:rPr>
          <w:b/>
        </w:rPr>
        <w:tab/>
      </w:r>
      <w:r w:rsidRPr="0052608A">
        <w:rPr>
          <w:b/>
        </w:rPr>
        <w:tab/>
      </w:r>
      <w:r w:rsidRPr="0052608A">
        <w:rPr>
          <w:b/>
        </w:rPr>
        <w:tab/>
      </w:r>
      <w:r w:rsidRPr="0052608A">
        <w:rPr>
          <w:b/>
        </w:rPr>
        <w:tab/>
      </w:r>
      <w:r w:rsidRPr="0052608A">
        <w:rPr>
          <w:b/>
        </w:rPr>
        <w:tab/>
      </w:r>
      <w:r w:rsidRPr="0052608A">
        <w:rPr>
          <w:b/>
        </w:rPr>
        <w:tab/>
      </w:r>
      <w:r w:rsidR="0052608A">
        <w:rPr>
          <w:b/>
        </w:rPr>
        <w:tab/>
        <w:t>D</w:t>
      </w:r>
      <w:r w:rsidRPr="0052608A">
        <w:rPr>
          <w:b/>
        </w:rPr>
        <w:t>ate</w:t>
      </w:r>
    </w:p>
    <w:p w:rsidR="001A6682" w:rsidRPr="00DF17BD" w:rsidRDefault="001A6682" w:rsidP="00965345"/>
    <w:p w:rsidR="001A6682" w:rsidRDefault="001A6682" w:rsidP="00965345">
      <w:pPr>
        <w:tabs>
          <w:tab w:val="left" w:pos="458"/>
        </w:tabs>
        <w:jc w:val="center"/>
        <w:rPr>
          <w:b/>
        </w:rPr>
      </w:pPr>
      <w:r>
        <w:rPr>
          <w:rFonts w:cs="Arial"/>
        </w:rPr>
        <w:br w:type="page"/>
      </w:r>
      <w:r>
        <w:rPr>
          <w:b/>
        </w:rPr>
        <w:lastRenderedPageBreak/>
        <w:t>SECTION I</w:t>
      </w:r>
    </w:p>
    <w:p w:rsidR="001A6682" w:rsidRDefault="001A6682">
      <w:pPr>
        <w:jc w:val="center"/>
      </w:pPr>
      <w:r>
        <w:rPr>
          <w:b/>
        </w:rPr>
        <w:t>CONDITIONS TO BIDDING</w:t>
      </w:r>
    </w:p>
    <w:p w:rsidR="001A6682" w:rsidRDefault="001A6682"/>
    <w:p w:rsidR="001A6682" w:rsidRDefault="001A6682">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1A6682" w:rsidRDefault="001A6682">
      <w:pPr>
        <w:ind w:left="720" w:hanging="720"/>
        <w:rPr>
          <w:b/>
        </w:rPr>
      </w:pPr>
    </w:p>
    <w:p w:rsidR="001A6682" w:rsidRDefault="000A1A87">
      <w:pPr>
        <w:rPr>
          <w:b/>
        </w:rPr>
      </w:pPr>
      <w:r>
        <w:rPr>
          <w:b/>
        </w:rPr>
        <w:t>TamiSherley</w:t>
      </w:r>
    </w:p>
    <w:p w:rsidR="001A6682" w:rsidRDefault="0052608A">
      <w:r>
        <w:t>Telephone:   785.</w:t>
      </w:r>
      <w:r w:rsidR="001A6682">
        <w:t>296</w:t>
      </w:r>
      <w:r>
        <w:t>.</w:t>
      </w:r>
      <w:r w:rsidR="000A1A87">
        <w:t>3122</w:t>
      </w:r>
    </w:p>
    <w:p w:rsidR="001A6682" w:rsidRDefault="0052608A">
      <w:r>
        <w:t>Facsimile:  785.296.</w:t>
      </w:r>
      <w:r w:rsidR="001A6682">
        <w:t>7240</w:t>
      </w:r>
    </w:p>
    <w:p w:rsidR="001A6682" w:rsidRDefault="001A6682">
      <w:pPr>
        <w:tabs>
          <w:tab w:val="left" w:pos="1530"/>
        </w:tabs>
      </w:pPr>
      <w:r>
        <w:t xml:space="preserve">E-Mail Address:  </w:t>
      </w:r>
      <w:hyperlink r:id="rId14" w:history="1">
        <w:r w:rsidR="000A1A87" w:rsidRPr="00DC24AC">
          <w:rPr>
            <w:rStyle w:val="Hyperlink"/>
          </w:rPr>
          <w:t>tami.sherley@</w:t>
        </w:r>
        <w:r w:rsidR="000A1A87" w:rsidRPr="00DC24AC">
          <w:rPr>
            <w:rStyle w:val="Hyperlink"/>
            <w:rFonts w:cs="Arial"/>
          </w:rPr>
          <w:t>da.ks.gov</w:t>
        </w:r>
      </w:hyperlink>
      <w:r w:rsidR="000A1A87">
        <w:rPr>
          <w:rFonts w:cs="Arial"/>
        </w:rPr>
        <w:t xml:space="preserve"> </w:t>
      </w:r>
    </w:p>
    <w:p w:rsidR="001A6682" w:rsidRDefault="001A6682">
      <w:smartTag w:uri="urn:schemas-microsoft-com:office:smarttags" w:element="State">
        <w:smartTag w:uri="urn:schemas-microsoft-com:office:smarttags" w:element="place">
          <w:r>
            <w:t>Kansas</w:t>
          </w:r>
        </w:smartTag>
      </w:smartTag>
      <w:r>
        <w:t xml:space="preserve"> Division of Purchases</w:t>
      </w:r>
    </w:p>
    <w:p w:rsidR="001A6682" w:rsidRDefault="001A6682">
      <w:r>
        <w:t>900 SW Jackson, Room 102N</w:t>
      </w:r>
    </w:p>
    <w:p w:rsidR="001A6682" w:rsidRDefault="001A6682">
      <w:r>
        <w:t>Topeka</w:t>
      </w:r>
      <w:r w:rsidR="0052608A">
        <w:t>, Kansas 66612.</w:t>
      </w:r>
      <w:r>
        <w:t>1286</w:t>
      </w:r>
    </w:p>
    <w:p w:rsidR="001A6682" w:rsidRDefault="001A6682"/>
    <w:p w:rsidR="001A6682" w:rsidRDefault="001A6682">
      <w:r>
        <w:rPr>
          <w:b/>
        </w:rPr>
        <w:t>Questions/Addenda:</w:t>
      </w:r>
      <w:r>
        <w:t xml:space="preserve">  No pre</w:t>
      </w:r>
      <w:r>
        <w:noBreakHyphen/>
        <w:t xml:space="preserve">proposal conference is scheduled for this Solicitation.  Questions requesting clarification of the Solicitation must be submitted in WRITING to the Procurement Officer prior to </w:t>
      </w:r>
      <w:r w:rsidR="005E2293">
        <w:t>noon</w:t>
      </w:r>
      <w:r>
        <w:t xml:space="preserve"> on </w:t>
      </w:r>
      <w:r w:rsidR="005E2293" w:rsidRPr="0052608A">
        <w:rPr>
          <w:b/>
        </w:rPr>
        <w:t>March 18, 2010</w:t>
      </w:r>
      <w:r>
        <w:t>, to the following address:</w:t>
      </w:r>
    </w:p>
    <w:p w:rsidR="001A6682" w:rsidRDefault="001A6682">
      <w:pPr>
        <w:rPr>
          <w:u w:val="single"/>
        </w:rPr>
      </w:pPr>
    </w:p>
    <w:p w:rsidR="001A6682" w:rsidRDefault="000A1A87">
      <w:pPr>
        <w:rPr>
          <w:b/>
        </w:rPr>
      </w:pPr>
      <w:r>
        <w:rPr>
          <w:b/>
        </w:rPr>
        <w:t>Tami Sherley</w:t>
      </w:r>
    </w:p>
    <w:p w:rsidR="001A6682" w:rsidRDefault="0052608A">
      <w:r>
        <w:t>Telephone:   785.296.</w:t>
      </w:r>
      <w:r w:rsidR="000A1A87">
        <w:t>3122</w:t>
      </w:r>
    </w:p>
    <w:p w:rsidR="001A6682" w:rsidRDefault="0052608A">
      <w:r>
        <w:t>Facsimile:  785.296.</w:t>
      </w:r>
      <w:r w:rsidR="001A6682">
        <w:t>7240</w:t>
      </w:r>
    </w:p>
    <w:p w:rsidR="001A6682" w:rsidRDefault="001A6682">
      <w:r>
        <w:t xml:space="preserve">E-Mail Address: </w:t>
      </w:r>
      <w:hyperlink r:id="rId15" w:history="1">
        <w:r w:rsidR="005E2293" w:rsidRPr="00140734">
          <w:rPr>
            <w:rStyle w:val="Hyperlink"/>
          </w:rPr>
          <w:t>tami.sherley</w:t>
        </w:r>
        <w:r w:rsidR="005E2293" w:rsidRPr="00140734">
          <w:rPr>
            <w:rStyle w:val="Hyperlink"/>
            <w:rFonts w:cs="Arial"/>
          </w:rPr>
          <w:t>@da.ks.gov</w:t>
        </w:r>
      </w:hyperlink>
      <w:r w:rsidR="005E2293">
        <w:rPr>
          <w:rFonts w:cs="Arial"/>
        </w:rPr>
        <w:t xml:space="preserve"> </w:t>
      </w:r>
    </w:p>
    <w:p w:rsidR="001A6682" w:rsidRDefault="001A6682">
      <w:smartTag w:uri="urn:schemas-microsoft-com:office:smarttags" w:element="State">
        <w:smartTag w:uri="urn:schemas-microsoft-com:office:smarttags" w:element="place">
          <w:r>
            <w:t>Kansas</w:t>
          </w:r>
        </w:smartTag>
      </w:smartTag>
      <w:r>
        <w:t xml:space="preserve"> Division of Purchases</w:t>
      </w:r>
    </w:p>
    <w:p w:rsidR="001A6682" w:rsidRDefault="001A6682">
      <w:r>
        <w:t>900 SW Jackson, Room 102N</w:t>
      </w:r>
    </w:p>
    <w:p w:rsidR="001A6682" w:rsidRDefault="001A6682">
      <w:r>
        <w:t>Topeka</w:t>
      </w:r>
      <w:r w:rsidR="0052608A">
        <w:t>, Kansas 66612.</w:t>
      </w:r>
      <w:r>
        <w:t>1286</w:t>
      </w:r>
    </w:p>
    <w:p w:rsidR="001A6682" w:rsidRDefault="001A6682"/>
    <w:p w:rsidR="001A6682" w:rsidRDefault="001A6682" w:rsidP="00965345">
      <w:r>
        <w:t>Failure to notify the Procurement Officer of any conflicts or ambiguities in this Solicitation for Proposal may result in items being resolved in the best interest of the State.  Any modification to this Request shall be made in writing by addendum and mailed to all vendors who received the original request.  Only written communications are binding.</w:t>
      </w:r>
    </w:p>
    <w:p w:rsidR="001A6682" w:rsidRDefault="001A6682">
      <w:pPr>
        <w:ind w:left="720" w:hanging="720"/>
      </w:pPr>
    </w:p>
    <w:p w:rsidR="001A6682" w:rsidRDefault="001A6682">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1A6682" w:rsidRDefault="001A6682">
      <w:pPr>
        <w:widowControl/>
        <w:jc w:val="left"/>
        <w:rPr>
          <w:b/>
        </w:rPr>
      </w:pPr>
    </w:p>
    <w:p w:rsidR="001A6682" w:rsidRDefault="001A6682">
      <w:r>
        <w:rPr>
          <w:b/>
        </w:rPr>
        <w:t>Evaluation of Bids:</w:t>
      </w:r>
      <w:r>
        <w:t xml:space="preserve">  Award shall be to the lowest responsible bidder taking into consideration conformity with the specifications, terms of delivery and other conditions imposed by this Invitation </w:t>
      </w:r>
      <w:r w:rsidR="00696D63">
        <w:t>for</w:t>
      </w:r>
      <w:r>
        <w:t xml:space="preserve">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1A6682" w:rsidRDefault="001A6682"/>
    <w:p w:rsidR="001A6682" w:rsidRDefault="001A6682">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1A6682" w:rsidRDefault="001A6682"/>
    <w:p w:rsidR="001A6682" w:rsidRDefault="001A6682">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1A6682" w:rsidRDefault="001A6682"/>
    <w:p w:rsidR="001A6682" w:rsidRDefault="001A6682">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1A6682" w:rsidRDefault="001A6682"/>
    <w:p w:rsidR="001A6682" w:rsidRDefault="001A6682">
      <w:r>
        <w:t>In the event of a conflict in terms of language among the documents, the following order of precedence shall govern:</w:t>
      </w:r>
    </w:p>
    <w:p w:rsidR="001A6682" w:rsidRDefault="001A6682"/>
    <w:p w:rsidR="001A6682" w:rsidRDefault="001A6682">
      <w:pPr>
        <w:tabs>
          <w:tab w:val="left" w:pos="360"/>
        </w:tabs>
      </w:pPr>
      <w:r>
        <w:t>1.</w:t>
      </w:r>
      <w:r>
        <w:tab/>
        <w:t>Form DA</w:t>
      </w:r>
      <w:r>
        <w:noBreakHyphen/>
        <w:t>146a;</w:t>
      </w:r>
    </w:p>
    <w:p w:rsidR="001A6682" w:rsidRDefault="001A6682">
      <w:pPr>
        <w:tabs>
          <w:tab w:val="left" w:pos="360"/>
        </w:tabs>
      </w:pPr>
      <w:r>
        <w:t>2.</w:t>
      </w:r>
      <w:r>
        <w:tab/>
        <w:t>written modifications to the executed contract;</w:t>
      </w:r>
    </w:p>
    <w:p w:rsidR="001A6682" w:rsidRDefault="001A6682">
      <w:pPr>
        <w:tabs>
          <w:tab w:val="left" w:pos="360"/>
        </w:tabs>
      </w:pPr>
      <w:r>
        <w:t>3.</w:t>
      </w:r>
      <w:r>
        <w:tab/>
        <w:t>written contract signed by the parties;</w:t>
      </w:r>
    </w:p>
    <w:p w:rsidR="001A6682" w:rsidRDefault="001A6682">
      <w:pPr>
        <w:tabs>
          <w:tab w:val="left" w:pos="360"/>
        </w:tabs>
      </w:pPr>
      <w:r>
        <w:t>4.</w:t>
      </w:r>
      <w:r>
        <w:tab/>
        <w:t>this Solicitation including any and all addenda; and</w:t>
      </w:r>
    </w:p>
    <w:p w:rsidR="001A6682" w:rsidRDefault="001A6682">
      <w:pPr>
        <w:tabs>
          <w:tab w:val="left" w:pos="360"/>
        </w:tabs>
      </w:pPr>
      <w:r>
        <w:t>5.</w:t>
      </w:r>
      <w:r>
        <w:tab/>
        <w:t>contractor's written bid response submitted in response to this Request as finalized.</w:t>
      </w:r>
    </w:p>
    <w:p w:rsidR="001A6682" w:rsidRDefault="001A6682"/>
    <w:p w:rsidR="00696D63" w:rsidRDefault="00696D63"/>
    <w:p w:rsidR="00696D63" w:rsidRDefault="00696D63"/>
    <w:p w:rsidR="001A6682" w:rsidRDefault="001A6682">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1A6682" w:rsidRDefault="001A6682"/>
    <w:p w:rsidR="001A6682" w:rsidRDefault="001A6682">
      <w:r>
        <w:rPr>
          <w:b/>
        </w:rPr>
        <w:t>Open Records Act (K.S.A</w:t>
      </w:r>
      <w:r>
        <w:t>.</w:t>
      </w:r>
      <w:r>
        <w:rPr>
          <w:b/>
        </w:rPr>
        <w:t xml:space="preserve"> 45-215 et seq.):</w:t>
      </w:r>
      <w:r>
        <w:t xml:space="preserve">  All bid responses become the property of the State of </w:t>
      </w:r>
      <w:smartTag w:uri="urn:schemas-microsoft-com:office:smarttags" w:element="place">
        <w:smartTag w:uri="urn:schemas-microsoft-com:office:smarttags" w:element="Stat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1A6682" w:rsidRDefault="001A6682"/>
    <w:p w:rsidR="001A6682" w:rsidRDefault="001A6682">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1A6682" w:rsidRDefault="001A6682"/>
    <w:p w:rsidR="001A6682" w:rsidRDefault="001A6682">
      <w:pPr>
        <w:rPr>
          <w:snapToGrid w:val="0"/>
        </w:rPr>
      </w:pPr>
      <w:r>
        <w:rPr>
          <w:b/>
          <w:snapToGrid w:val="0"/>
        </w:rPr>
        <w:t>Debarment of State Contractors.</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1A6682" w:rsidRDefault="001A6682"/>
    <w:p w:rsidR="001A6682" w:rsidRDefault="001A6682">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1A6682" w:rsidRDefault="001A6682" w:rsidP="00965345">
      <w:pPr>
        <w:jc w:val="center"/>
        <w:rPr>
          <w:b/>
        </w:rPr>
      </w:pPr>
      <w:r>
        <w:br w:type="page"/>
      </w:r>
      <w:r>
        <w:rPr>
          <w:b/>
        </w:rPr>
        <w:lastRenderedPageBreak/>
        <w:t>SECTION II</w:t>
      </w:r>
    </w:p>
    <w:p w:rsidR="001A6682" w:rsidRDefault="001A6682">
      <w:pPr>
        <w:jc w:val="center"/>
        <w:rPr>
          <w:b/>
        </w:rPr>
      </w:pPr>
      <w:r>
        <w:rPr>
          <w:b/>
        </w:rPr>
        <w:t>BID INSTRUCTIONS</w:t>
      </w:r>
    </w:p>
    <w:p w:rsidR="001A6682" w:rsidRDefault="001A6682">
      <w:pPr>
        <w:rPr>
          <w:b/>
        </w:rPr>
      </w:pPr>
    </w:p>
    <w:p w:rsidR="001A6682" w:rsidRDefault="001A6682">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1A6682" w:rsidRDefault="001A6682"/>
    <w:p w:rsidR="001A6682" w:rsidRDefault="001A6682">
      <w:pPr>
        <w:rPr>
          <w:b/>
        </w:rPr>
      </w:pPr>
      <w:r>
        <w:rPr>
          <w:b/>
        </w:rPr>
        <w:t>Vendors are instructed to prepare their Bid Response following the s</w:t>
      </w:r>
      <w:r w:rsidR="0052608A">
        <w:rPr>
          <w:b/>
        </w:rPr>
        <w:t>ame sequence as the Invitation f</w:t>
      </w:r>
      <w:r>
        <w:rPr>
          <w:b/>
        </w:rPr>
        <w:t>or Bid.</w:t>
      </w:r>
    </w:p>
    <w:p w:rsidR="001A6682" w:rsidRDefault="001A6682"/>
    <w:p w:rsidR="001A6682" w:rsidRDefault="001A6682">
      <w:pPr>
        <w:rPr>
          <w:b/>
        </w:rPr>
      </w:pPr>
      <w:r>
        <w:rPr>
          <w:b/>
        </w:rPr>
        <w:t>Submission of Bid Responses:  Vendor's bid response shall consist of:</w:t>
      </w:r>
    </w:p>
    <w:p w:rsidR="001A6682" w:rsidRDefault="001A6682">
      <w:pPr>
        <w:ind w:left="270" w:hanging="270"/>
        <w:rPr>
          <w:b/>
        </w:rPr>
      </w:pPr>
      <w:r>
        <w:rPr>
          <w:b/>
        </w:rPr>
        <w:sym w:font="Symbol" w:char="F0B7"/>
      </w:r>
      <w:r>
        <w:rPr>
          <w:b/>
        </w:rPr>
        <w:tab/>
        <w:t>Signature Sheet</w:t>
      </w:r>
    </w:p>
    <w:p w:rsidR="001A6682" w:rsidRDefault="001A6682">
      <w:pPr>
        <w:ind w:left="270" w:hanging="270"/>
        <w:rPr>
          <w:b/>
        </w:rPr>
      </w:pPr>
      <w:r>
        <w:rPr>
          <w:b/>
        </w:rPr>
        <w:sym w:font="Symbol" w:char="F0B7"/>
      </w:r>
      <w:r>
        <w:rPr>
          <w:b/>
        </w:rPr>
        <w:tab/>
      </w:r>
      <w:r w:rsidR="005E2293">
        <w:rPr>
          <w:b/>
        </w:rPr>
        <w:t xml:space="preserve">Two </w:t>
      </w:r>
      <w:r>
        <w:rPr>
          <w:b/>
        </w:rPr>
        <w:t>(</w:t>
      </w:r>
      <w:r w:rsidR="005E2293">
        <w:rPr>
          <w:b/>
        </w:rPr>
        <w:t>2</w:t>
      </w:r>
      <w:r>
        <w:rPr>
          <w:b/>
        </w:rPr>
        <w:t>) cop</w:t>
      </w:r>
      <w:r w:rsidR="005E2293">
        <w:rPr>
          <w:b/>
        </w:rPr>
        <w:t>ies</w:t>
      </w:r>
      <w:r>
        <w:rPr>
          <w:b/>
        </w:rPr>
        <w:t xml:space="preserve"> of the bid response, including literature and other supporting documents;</w:t>
      </w:r>
    </w:p>
    <w:p w:rsidR="001A6682" w:rsidRDefault="001A6682">
      <w:pPr>
        <w:ind w:left="270" w:hanging="270"/>
        <w:rPr>
          <w:b/>
        </w:rPr>
      </w:pPr>
      <w:r>
        <w:rPr>
          <w:b/>
        </w:rPr>
        <w:sym w:font="Symbol" w:char="F0B7"/>
      </w:r>
      <w:r>
        <w:rPr>
          <w:b/>
        </w:rPr>
        <w:tab/>
        <w:t xml:space="preserve">In addition </w:t>
      </w:r>
      <w:r w:rsidR="005E2293">
        <w:rPr>
          <w:b/>
        </w:rPr>
        <w:t>two (2)</w:t>
      </w:r>
      <w:r>
        <w:rPr>
          <w:b/>
        </w:rPr>
        <w:t xml:space="preserve"> electronic / software version of the bid response</w:t>
      </w:r>
      <w:r w:rsidR="00480378">
        <w:rPr>
          <w:b/>
        </w:rPr>
        <w:t>.</w:t>
      </w:r>
    </w:p>
    <w:p w:rsidR="001A6682" w:rsidRDefault="001A6682">
      <w:pPr>
        <w:rPr>
          <w:b/>
        </w:rPr>
      </w:pPr>
    </w:p>
    <w:p w:rsidR="001A6682" w:rsidRDefault="001A6682">
      <w:pPr>
        <w:rPr>
          <w:b/>
        </w:rPr>
      </w:pPr>
      <w:r>
        <w:rPr>
          <w:b/>
        </w:rPr>
        <w:t xml:space="preserve">Vendor's bid response, sealed securely in an envelope or other container, shall be received promptly at 2:00 p.m., Central Standard or Daylight Savings Time, whichever is in effect, on </w:t>
      </w:r>
      <w:r w:rsidR="005E2293">
        <w:rPr>
          <w:b/>
        </w:rPr>
        <w:t>April 9, 2010</w:t>
      </w:r>
      <w:r>
        <w:rPr>
          <w:b/>
        </w:rPr>
        <w:t>,</w:t>
      </w:r>
      <w:r>
        <w:t xml:space="preserve"> </w:t>
      </w:r>
      <w:r>
        <w:rPr>
          <w:b/>
        </w:rPr>
        <w:t>addressed as follows:</w:t>
      </w:r>
    </w:p>
    <w:p w:rsidR="001A6682" w:rsidRDefault="001A6682">
      <w:pPr>
        <w:rPr>
          <w:b/>
        </w:rPr>
      </w:pPr>
    </w:p>
    <w:p w:rsidR="001A6682" w:rsidRDefault="001A6682">
      <w:pPr>
        <w:rPr>
          <w:b/>
        </w:rPr>
      </w:pPr>
      <w:smartTag w:uri="urn:schemas-microsoft-com:office:smarttags" w:element="State">
        <w:smartTag w:uri="urn:schemas-microsoft-com:office:smarttags" w:element="place">
          <w:r>
            <w:rPr>
              <w:b/>
            </w:rPr>
            <w:t>Kansas</w:t>
          </w:r>
        </w:smartTag>
      </w:smartTag>
      <w:r>
        <w:rPr>
          <w:b/>
        </w:rPr>
        <w:t xml:space="preserve"> Division of Purchases</w:t>
      </w:r>
    </w:p>
    <w:p w:rsidR="001A6682" w:rsidRDefault="001A6682">
      <w:pPr>
        <w:rPr>
          <w:b/>
        </w:rPr>
      </w:pPr>
      <w:r>
        <w:rPr>
          <w:b/>
        </w:rPr>
        <w:t xml:space="preserve">Proposal # </w:t>
      </w:r>
      <w:r w:rsidR="005E2293">
        <w:rPr>
          <w:b/>
        </w:rPr>
        <w:t>12878</w:t>
      </w:r>
    </w:p>
    <w:p w:rsidR="001A6682" w:rsidRDefault="001A6682">
      <w:pPr>
        <w:rPr>
          <w:b/>
        </w:rPr>
      </w:pPr>
      <w:r>
        <w:rPr>
          <w:b/>
        </w:rPr>
        <w:t xml:space="preserve">Closing:  </w:t>
      </w:r>
      <w:r w:rsidR="005E2293">
        <w:rPr>
          <w:b/>
        </w:rPr>
        <w:t>April 9, 2010</w:t>
      </w:r>
    </w:p>
    <w:p w:rsidR="001A6682" w:rsidRDefault="001A6682">
      <w:pPr>
        <w:rPr>
          <w:b/>
        </w:rPr>
      </w:pPr>
      <w:smartTag w:uri="urn:schemas-microsoft-com:office:smarttags" w:element="Street">
        <w:smartTag w:uri="urn:schemas-microsoft-com:office:smarttags" w:element="address">
          <w:r>
            <w:rPr>
              <w:b/>
            </w:rPr>
            <w:t>900 SW Jackson Street</w:t>
          </w:r>
        </w:smartTag>
      </w:smartTag>
      <w:r>
        <w:rPr>
          <w:b/>
        </w:rPr>
        <w:t>, Room 102N</w:t>
      </w:r>
    </w:p>
    <w:p w:rsidR="001A6682" w:rsidRDefault="001A6682">
      <w:r>
        <w:rPr>
          <w:b/>
        </w:rPr>
        <w:t>Topeka</w:t>
      </w:r>
      <w:r w:rsidR="0052608A">
        <w:rPr>
          <w:b/>
        </w:rPr>
        <w:t>, Kansas</w:t>
      </w:r>
      <w:r>
        <w:rPr>
          <w:b/>
        </w:rPr>
        <w:t xml:space="preserve"> 66612</w:t>
      </w:r>
      <w:r w:rsidR="0052608A">
        <w:rPr>
          <w:b/>
        </w:rPr>
        <w:t>.</w:t>
      </w:r>
      <w:r>
        <w:rPr>
          <w:b/>
        </w:rPr>
        <w:t>1286</w:t>
      </w:r>
    </w:p>
    <w:p w:rsidR="001A6682" w:rsidRDefault="001A6682"/>
    <w:p w:rsidR="001A6682" w:rsidRDefault="001A6682" w:rsidP="00965345">
      <w:pPr>
        <w:rPr>
          <w:rFonts w:cs="Arial"/>
        </w:rPr>
      </w:pPr>
      <w:r>
        <w:rPr>
          <w:u w:val="single"/>
        </w:rPr>
        <w:t>It is the vendor’s responsibility to ensure bids are received by the closing date and time.</w:t>
      </w:r>
      <w:r>
        <w:t>  Delays in mail delivery or any other means of transmittal, including couriers or agents of the issuing entity shall not excuse late bid submissions.</w:t>
      </w:r>
    </w:p>
    <w:p w:rsidR="001A6682" w:rsidRDefault="001A6682"/>
    <w:p w:rsidR="001A6682" w:rsidRDefault="001A6682" w:rsidP="00965345">
      <w:r>
        <w:t>Faxed or telephone bids are not acceptable unless this Solicitation is for an amount less than $25,000.00.</w:t>
      </w:r>
    </w:p>
    <w:p w:rsidR="001A6682" w:rsidRDefault="001A6682"/>
    <w:p w:rsidR="001A6682" w:rsidRDefault="001A6682">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1A6682" w:rsidRDefault="001A6682"/>
    <w:p w:rsidR="001A6682" w:rsidRDefault="001A6682">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w:t>
      </w:r>
    </w:p>
    <w:p w:rsidR="001A6682" w:rsidRDefault="001A6682"/>
    <w:p w:rsidR="001A6682" w:rsidRDefault="001A6682">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1A6682" w:rsidRDefault="001A6682"/>
    <w:p w:rsidR="001A6682" w:rsidRDefault="001A6682">
      <w:r>
        <w:rPr>
          <w:b/>
        </w:rPr>
        <w:t>Modification of Bid Responses:</w:t>
      </w:r>
      <w:r>
        <w:t xml:space="preserve">  A vendor may modify a bid response by letter or by FAX transmission at any time prior to the closing date and time for receipt of bid responses. </w:t>
      </w:r>
    </w:p>
    <w:p w:rsidR="001A6682" w:rsidRDefault="001A6682"/>
    <w:p w:rsidR="001A6682" w:rsidRDefault="001A6682">
      <w:r>
        <w:rPr>
          <w:b/>
        </w:rPr>
        <w:t>Withdrawal of Bid Responses:</w:t>
      </w:r>
      <w:r>
        <w:t xml:space="preserve">  A bid response may be withdrawn on written request from the vendor to the Procurement Officer at the Division of Purchases prior to the closing date.</w:t>
      </w:r>
    </w:p>
    <w:p w:rsidR="001A6682" w:rsidRDefault="001A6682">
      <w:pPr>
        <w:widowControl/>
        <w:jc w:val="left"/>
        <w:rPr>
          <w:b/>
        </w:rPr>
      </w:pPr>
    </w:p>
    <w:p w:rsidR="001A6682" w:rsidRDefault="001A6682">
      <w:r>
        <w:rPr>
          <w:b/>
        </w:rPr>
        <w:t>Bid Disclosures:</w:t>
      </w:r>
      <w:r>
        <w:t xml:space="preserve">  At the time of closing, bid prices shall be made public information.  Interested vendors or their representatives may be present at the announcement at the following location:</w:t>
      </w:r>
    </w:p>
    <w:p w:rsidR="001A6682" w:rsidRDefault="001A6682"/>
    <w:p w:rsidR="001A6682" w:rsidRDefault="001A6682">
      <w:smartTag w:uri="urn:schemas-microsoft-com:office:smarttags" w:element="State">
        <w:smartTag w:uri="urn:schemas-microsoft-com:office:smarttags" w:element="place">
          <w:r>
            <w:t>Kansas</w:t>
          </w:r>
        </w:smartTag>
      </w:smartTag>
      <w:r>
        <w:t xml:space="preserve"> Division of Purchases</w:t>
      </w:r>
    </w:p>
    <w:p w:rsidR="001A6682" w:rsidRDefault="001A6682">
      <w:smartTag w:uri="urn:schemas-microsoft-com:office:smarttags" w:element="Street">
        <w:smartTag w:uri="urn:schemas-microsoft-com:office:smarttags" w:element="address">
          <w:r>
            <w:t>900 Jackson Street</w:t>
          </w:r>
        </w:smartTag>
      </w:smartTag>
      <w:r>
        <w:t>, Room 102N</w:t>
      </w:r>
    </w:p>
    <w:p w:rsidR="001A6682" w:rsidRDefault="001A6682">
      <w:r>
        <w:t>Topeka, KS</w:t>
      </w:r>
      <w:r w:rsidR="005E2293">
        <w:t xml:space="preserve"> </w:t>
      </w:r>
      <w:r>
        <w:t>66612</w:t>
      </w:r>
      <w:r>
        <w:noBreakHyphen/>
        <w:t>1286</w:t>
      </w:r>
    </w:p>
    <w:p w:rsidR="001A6682" w:rsidRDefault="001A6682"/>
    <w:p w:rsidR="00696D63" w:rsidRDefault="00696D63"/>
    <w:p w:rsidR="00696D63" w:rsidRDefault="00696D63"/>
    <w:p w:rsidR="00696D63" w:rsidRDefault="00696D63"/>
    <w:p w:rsidR="00696D63" w:rsidRDefault="00696D63"/>
    <w:p w:rsidR="00696D63" w:rsidRDefault="00696D63"/>
    <w:p w:rsidR="00696D63" w:rsidRDefault="00696D63"/>
    <w:p w:rsidR="001A6682" w:rsidRDefault="001A6682">
      <w:r>
        <w:t>Bid results will not be given to individuals over the telephone. Results may be obtained after contract finalization by obtaining a bid tabulation from the Division of Purchases. Bid results can be obtained by sending (do not include with bid):</w:t>
      </w:r>
    </w:p>
    <w:p w:rsidR="001A6682" w:rsidRDefault="001A6682"/>
    <w:p w:rsidR="001A6682" w:rsidRDefault="001A6682">
      <w:pPr>
        <w:ind w:left="360" w:hanging="360"/>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1A6682" w:rsidRDefault="001A6682">
      <w:pPr>
        <w:ind w:left="360" w:hanging="360"/>
      </w:pPr>
      <w:r>
        <w:t>2.</w:t>
      </w:r>
      <w:r>
        <w:tab/>
        <w:t>A self -addressed, stamped envelope;</w:t>
      </w:r>
    </w:p>
    <w:p w:rsidR="001A6682" w:rsidRDefault="00696D63">
      <w:pPr>
        <w:ind w:left="360" w:hanging="360"/>
      </w:pPr>
      <w:r>
        <w:t>3.</w:t>
      </w:r>
      <w:r>
        <w:tab/>
        <w:t>Invitation f</w:t>
      </w:r>
      <w:r w:rsidR="001A6682">
        <w:t xml:space="preserve">or Bid Number, </w:t>
      </w:r>
    </w:p>
    <w:p w:rsidR="001A6682" w:rsidRDefault="001A6682"/>
    <w:p w:rsidR="001A6682" w:rsidRPr="00696D63" w:rsidRDefault="001A6682">
      <w:pPr>
        <w:rPr>
          <w:b/>
        </w:rPr>
      </w:pPr>
      <w:r w:rsidRPr="00696D63">
        <w:rPr>
          <w:b/>
        </w:rPr>
        <w:t>Send to:</w:t>
      </w:r>
    </w:p>
    <w:p w:rsidR="001A6682" w:rsidRDefault="001A6682">
      <w:smartTag w:uri="urn:schemas-microsoft-com:office:smarttags" w:element="State">
        <w:smartTag w:uri="urn:schemas-microsoft-com:office:smarttags" w:element="place">
          <w:r>
            <w:t>Kansas</w:t>
          </w:r>
        </w:smartTag>
      </w:smartTag>
      <w:r>
        <w:t xml:space="preserve"> Division of Purchases</w:t>
      </w:r>
    </w:p>
    <w:p w:rsidR="001A6682" w:rsidRDefault="001A6682">
      <w:r>
        <w:t>Attention: Bid Results/Copies</w:t>
      </w:r>
    </w:p>
    <w:p w:rsidR="001A6682" w:rsidRDefault="001A6682">
      <w:r>
        <w:t>900 SW Jackson, Room 102N</w:t>
      </w:r>
    </w:p>
    <w:p w:rsidR="001A6682" w:rsidRDefault="001A6682">
      <w:r>
        <w:t>Topeka</w:t>
      </w:r>
      <w:r w:rsidR="00696D63">
        <w:t>, Kansas</w:t>
      </w:r>
      <w:r>
        <w:t xml:space="preserve"> 66612</w:t>
      </w:r>
      <w:r w:rsidR="00696D63">
        <w:t>.</w:t>
      </w:r>
      <w:r>
        <w:t>1286</w:t>
      </w:r>
    </w:p>
    <w:p w:rsidR="001A6682" w:rsidRDefault="001A6682"/>
    <w:p w:rsidR="001A6682" w:rsidRDefault="001A6682">
      <w:r>
        <w:t>Copies of individual bid responses may be obtained under the Kansas Open Records Act by calling 785</w:t>
      </w:r>
      <w:r>
        <w:noBreakHyphen/>
        <w:t>296</w:t>
      </w:r>
      <w:r>
        <w:noBreakHyphen/>
        <w:t xml:space="preserve">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696D63">
        <w:t>bid files</w:t>
      </w:r>
      <w:r>
        <w:t xml:space="preserve"> shall not be released until a contract has been executed or all bid responses have been rejected.</w:t>
      </w:r>
    </w:p>
    <w:p w:rsidR="001A6682" w:rsidRDefault="001A6682"/>
    <w:p w:rsidR="001A6682" w:rsidRDefault="001A6682">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1A6682" w:rsidRDefault="001A6682" w:rsidP="005E2293">
      <w:pPr>
        <w:jc w:val="center"/>
      </w:pPr>
      <w:r>
        <w:br w:type="page"/>
      </w:r>
      <w:r>
        <w:rPr>
          <w:b/>
        </w:rPr>
        <w:lastRenderedPageBreak/>
        <w:t>SECTION III</w:t>
      </w:r>
    </w:p>
    <w:p w:rsidR="001A6682" w:rsidRDefault="001A6682">
      <w:pPr>
        <w:jc w:val="center"/>
      </w:pPr>
      <w:r>
        <w:rPr>
          <w:b/>
        </w:rPr>
        <w:t>GENERAL PROVISIONS</w:t>
      </w:r>
    </w:p>
    <w:p w:rsidR="001A6682" w:rsidRDefault="001A6682"/>
    <w:p w:rsidR="001A6682" w:rsidRDefault="001A6682">
      <w:r>
        <w:rPr>
          <w:b/>
        </w:rPr>
        <w:t>Term of Contract:</w:t>
      </w:r>
      <w:r>
        <w:t xml:space="preserve">  The term of this contract is for a one (1) year period from the date of award with four (4) additional one (1) year renewal(s) by written agreement of the parties.</w:t>
      </w:r>
    </w:p>
    <w:p w:rsidR="001A6682" w:rsidRDefault="001A6682"/>
    <w:p w:rsidR="001A6682" w:rsidRDefault="001A6682">
      <w:r>
        <w:rPr>
          <w:b/>
        </w:rPr>
        <w:t>Inspection:</w:t>
      </w:r>
      <w:r>
        <w:t xml:space="preserve">  The State reserves the right to reject, on arrival at destination, any items which do not conform with specification of this Solicitation.</w:t>
      </w:r>
    </w:p>
    <w:p w:rsidR="001A6682" w:rsidRDefault="001A6682"/>
    <w:p w:rsidR="001A6682" w:rsidRDefault="001A6682">
      <w:r>
        <w:rPr>
          <w:b/>
        </w:rPr>
        <w:t>Termination for Cause:</w:t>
      </w:r>
      <w:r>
        <w:t xml:space="preserve">  The Director of Purchases may terminate this contract, or any part of this contract, for cause under any one of the following circumstances:</w:t>
      </w:r>
    </w:p>
    <w:p w:rsidR="001A6682" w:rsidRDefault="001A6682"/>
    <w:p w:rsidR="001A6682" w:rsidRDefault="001A6682">
      <w:pPr>
        <w:ind w:left="360" w:hanging="360"/>
      </w:pPr>
      <w:r>
        <w:t>1.</w:t>
      </w:r>
      <w:r>
        <w:tab/>
        <w:t>the Contractor fails to make delivery of goods or services as specified in this contract; or</w:t>
      </w:r>
    </w:p>
    <w:p w:rsidR="001A6682" w:rsidRDefault="001A6682">
      <w:pPr>
        <w:ind w:left="360" w:hanging="360"/>
      </w:pPr>
    </w:p>
    <w:p w:rsidR="001A6682" w:rsidRDefault="001A6682" w:rsidP="00965345">
      <w:pPr>
        <w:ind w:left="360" w:hanging="360"/>
      </w:pPr>
      <w:r>
        <w:t>2.</w:t>
      </w:r>
      <w:r>
        <w:tab/>
        <w:t>the Contractor fails to perform any of the provisions of this contract, or so fails to make progress as to endanger performance of this contract in accordance with its terms.</w:t>
      </w:r>
    </w:p>
    <w:p w:rsidR="001A6682" w:rsidRDefault="001A6682"/>
    <w:p w:rsidR="001A6682" w:rsidRDefault="001A6682">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1A6682" w:rsidRDefault="001A6682"/>
    <w:p w:rsidR="001A6682" w:rsidRDefault="001A6682">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1A6682" w:rsidRDefault="001A6682"/>
    <w:p w:rsidR="001A6682" w:rsidRDefault="001A6682">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1A6682" w:rsidRDefault="001A6682"/>
    <w:p w:rsidR="001A6682" w:rsidRDefault="005E2293">
      <w:pPr>
        <w:rPr>
          <w:b/>
        </w:rPr>
      </w:pPr>
      <w:r>
        <w:rPr>
          <w:b/>
        </w:rPr>
        <w:t>Tami Sherley</w:t>
      </w:r>
    </w:p>
    <w:p w:rsidR="001A6682" w:rsidRDefault="001A6682">
      <w:pPr>
        <w:rPr>
          <w:b/>
        </w:rPr>
      </w:pPr>
      <w:smartTag w:uri="urn:schemas-microsoft-com:office:smarttags" w:element="State">
        <w:smartTag w:uri="urn:schemas-microsoft-com:office:smarttags" w:element="place">
          <w:r>
            <w:rPr>
              <w:b/>
            </w:rPr>
            <w:t>Kansas</w:t>
          </w:r>
        </w:smartTag>
      </w:smartTag>
      <w:r>
        <w:rPr>
          <w:b/>
        </w:rPr>
        <w:t xml:space="preserve"> Division of Purchases</w:t>
      </w:r>
    </w:p>
    <w:p w:rsidR="001A6682" w:rsidRDefault="001A6682">
      <w:pPr>
        <w:rPr>
          <w:b/>
        </w:rPr>
      </w:pPr>
      <w:smartTag w:uri="urn:schemas-microsoft-com:office:smarttags" w:element="Street">
        <w:smartTag w:uri="urn:schemas-microsoft-com:office:smarttags" w:element="address">
          <w:r>
            <w:rPr>
              <w:b/>
            </w:rPr>
            <w:t>900 SW Jackson St</w:t>
          </w:r>
        </w:smartTag>
      </w:smartTag>
      <w:r>
        <w:rPr>
          <w:b/>
        </w:rPr>
        <w:t>, Room 102N</w:t>
      </w:r>
    </w:p>
    <w:p w:rsidR="001A6682" w:rsidRDefault="001A6682">
      <w:pPr>
        <w:rPr>
          <w:b/>
        </w:rPr>
      </w:pPr>
      <w:r>
        <w:rPr>
          <w:b/>
        </w:rPr>
        <w:t>Topeka</w:t>
      </w:r>
      <w:r w:rsidR="00696D63">
        <w:rPr>
          <w:b/>
        </w:rPr>
        <w:t xml:space="preserve">, Kansas </w:t>
      </w:r>
      <w:r>
        <w:rPr>
          <w:b/>
        </w:rPr>
        <w:t>66612</w:t>
      </w:r>
      <w:r w:rsidR="00696D63">
        <w:rPr>
          <w:b/>
        </w:rPr>
        <w:t>.</w:t>
      </w:r>
      <w:r>
        <w:rPr>
          <w:b/>
        </w:rPr>
        <w:t>1286</w:t>
      </w:r>
    </w:p>
    <w:p w:rsidR="001A6682" w:rsidRDefault="001A6682">
      <w:pPr>
        <w:rPr>
          <w:b/>
        </w:rPr>
      </w:pPr>
    </w:p>
    <w:p w:rsidR="001A6682" w:rsidRDefault="001A6682">
      <w:r>
        <w:t>or to any other persons or addresses as may be designated by notice from one party to the other.</w:t>
      </w:r>
    </w:p>
    <w:p w:rsidR="001A6682" w:rsidRDefault="001A6682"/>
    <w:p w:rsidR="001A6682" w:rsidRDefault="001A6682">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1A6682" w:rsidRDefault="001A6682"/>
    <w:p w:rsidR="001A6682" w:rsidRDefault="001A6682">
      <w:r>
        <w:t>If it is determined, after notice of termination for cause, that Contractor's failure was due to causes beyond the control of or negligence of the Contractor, the termination shall be a termination for convenience.</w:t>
      </w:r>
    </w:p>
    <w:p w:rsidR="001A6682" w:rsidRDefault="001A6682"/>
    <w:p w:rsidR="001A6682" w:rsidRDefault="001A6682">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1A6682" w:rsidRDefault="001A6682"/>
    <w:p w:rsidR="001A6682" w:rsidRDefault="001A6682">
      <w:r>
        <w:t>The rights and remedies of the State provided for in this contract shall not be exclusive and are in addition to any other rights and remedies provided by law.</w:t>
      </w:r>
    </w:p>
    <w:p w:rsidR="001A6682" w:rsidRDefault="001A6682"/>
    <w:p w:rsidR="001A6682" w:rsidRDefault="001A6682" w:rsidP="00965345">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1A6682" w:rsidRDefault="001A6682"/>
    <w:p w:rsidR="001A6682" w:rsidRDefault="001A6682">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1A6682" w:rsidRDefault="001A6682"/>
    <w:p w:rsidR="001A6682" w:rsidRDefault="001A6682">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1A6682" w:rsidRDefault="001A6682"/>
    <w:p w:rsidR="001A6682" w:rsidRDefault="001A6682">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1A6682" w:rsidRDefault="001A6682"/>
    <w:p w:rsidR="001A6682" w:rsidRDefault="001A6682">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1A6682" w:rsidRDefault="001A6682"/>
    <w:p w:rsidR="001A6682" w:rsidRDefault="001A6682">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1A6682" w:rsidRDefault="001A6682"/>
    <w:p w:rsidR="001A6682" w:rsidRDefault="001A6682">
      <w:r>
        <w:t>Failure of the Contractor to provide qualified staffing at the level required by the proposal specifications may result in termination of this contract and/or damages.</w:t>
      </w:r>
    </w:p>
    <w:p w:rsidR="001A6682" w:rsidRDefault="001A6682"/>
    <w:p w:rsidR="001A6682" w:rsidRDefault="001A6682">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w:t>
      </w:r>
      <w:r w:rsidR="005E2293">
        <w:t xml:space="preserve">o the State.  Furthermore, the </w:t>
      </w:r>
      <w:r>
        <w:t>Contractor shall not knowingly employ, during the period of this contract or any extensions to it, any state employee who has participated in the making of this contract until at least two years after his/her termination of employment with the State.</w:t>
      </w:r>
    </w:p>
    <w:p w:rsidR="001A6682" w:rsidRDefault="001A6682"/>
    <w:p w:rsidR="001A6682" w:rsidRDefault="001A6682">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1A6682" w:rsidRDefault="001A6682"/>
    <w:p w:rsidR="001A6682" w:rsidRDefault="001A6682">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1A6682" w:rsidRDefault="001A6682"/>
    <w:p w:rsidR="001A6682" w:rsidRDefault="001A6682">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1A6682" w:rsidRDefault="001A6682"/>
    <w:p w:rsidR="001A6682" w:rsidRDefault="001A6682">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1A6682" w:rsidRDefault="001A6682">
      <w:pPr>
        <w:widowControl/>
        <w:jc w:val="left"/>
        <w:rPr>
          <w:rFonts w:cs="Arial"/>
          <w:b/>
          <w:bCs/>
        </w:rPr>
      </w:pPr>
    </w:p>
    <w:p w:rsidR="001A6682" w:rsidRDefault="001A6682" w:rsidP="00965345">
      <w:pPr>
        <w:autoSpaceDE w:val="0"/>
        <w:autoSpaceDN w:val="0"/>
        <w:adjustRightInd w:val="0"/>
        <w:rPr>
          <w:rFonts w:cs="Arial"/>
        </w:rPr>
      </w:pPr>
      <w:r>
        <w:rPr>
          <w:rFonts w:cs="Arial"/>
          <w:b/>
          <w:bCs/>
        </w:rPr>
        <w:t>Hold Harmless:</w:t>
      </w:r>
      <w:r>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1A6682" w:rsidRDefault="001A6682" w:rsidP="00965345">
      <w:pPr>
        <w:autoSpaceDE w:val="0"/>
        <w:autoSpaceDN w:val="0"/>
        <w:adjustRightInd w:val="0"/>
        <w:ind w:left="720" w:hanging="720"/>
        <w:rPr>
          <w:rFonts w:cs="Arial"/>
        </w:rPr>
      </w:pPr>
    </w:p>
    <w:p w:rsidR="001A6682" w:rsidRDefault="001A6682" w:rsidP="00965345">
      <w:pPr>
        <w:rPr>
          <w:rFonts w:cs="Arial"/>
        </w:rPr>
      </w:pPr>
      <w:r>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696D63" w:rsidRDefault="00696D63" w:rsidP="00965345"/>
    <w:p w:rsidR="001A6682" w:rsidRDefault="001A6682"/>
    <w:p w:rsidR="001A6682" w:rsidRDefault="001A6682">
      <w:r>
        <w:rPr>
          <w:b/>
        </w:rPr>
        <w:t>Care of State Property:</w:t>
      </w:r>
      <w:r>
        <w:t xml:space="preserve">  The Contractor shall be responsible for the proper care and custody of any </w:t>
      </w:r>
      <w:r w:rsidR="00274ABD">
        <w:t>state owned</w:t>
      </w:r>
      <w:r>
        <w:t xml:space="preserve"> personal tangible property and real property furnished for Contractor's use in connection with the performance of this contract, and Contractor will reimburse State for such property's loss or damage caused by Contractor, normal wear and tear excepted.</w:t>
      </w:r>
    </w:p>
    <w:p w:rsidR="001A6682" w:rsidRDefault="001A6682"/>
    <w:p w:rsidR="001A6682" w:rsidRDefault="001A6682">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1A6682" w:rsidRDefault="001A6682"/>
    <w:p w:rsidR="001A6682" w:rsidRDefault="001A6682">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1A6682" w:rsidRDefault="001A6682"/>
    <w:p w:rsidR="001A6682" w:rsidRDefault="001A6682">
      <w:r>
        <w:t>Matters involving litigation shall be kept for one (1) year following the termination of litigation, including all appeals, if the litigation exceeds five (5) years.</w:t>
      </w:r>
    </w:p>
    <w:p w:rsidR="001A6682" w:rsidRDefault="001A6682"/>
    <w:p w:rsidR="001A6682" w:rsidRDefault="001A6682">
      <w:r>
        <w:t xml:space="preserve">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w:t>
      </w:r>
      <w:r w:rsidR="00274ABD">
        <w:t>post contract</w:t>
      </w:r>
      <w:r>
        <w:t xml:space="preserve"> period.  Delivery of and access to the records shall be at no cost to the state.</w:t>
      </w:r>
    </w:p>
    <w:p w:rsidR="001A6682" w:rsidRDefault="001A6682"/>
    <w:p w:rsidR="001A6682" w:rsidRDefault="001A6682">
      <w:r>
        <w:rPr>
          <w:b/>
        </w:rPr>
        <w:t>Federal, State and Local Taxes Contractor:</w:t>
      </w:r>
      <w:r>
        <w:t xml:space="preserve">  The State make no representation as to the exemption from liability of any tax imposed by any governmental entity on the Contractor.</w:t>
      </w:r>
    </w:p>
    <w:p w:rsidR="001A6682" w:rsidRDefault="001A6682"/>
    <w:p w:rsidR="001A6682" w:rsidRPr="003031DE" w:rsidRDefault="001A6682">
      <w:r w:rsidRPr="003031DE">
        <w:rPr>
          <w:b/>
        </w:rPr>
        <w:t>Antitrust</w:t>
      </w:r>
      <w:r w:rsidRPr="003031DE">
        <w:t xml:space="preserve">:  If the Contractor elects not to proceed, the Contractor assigns to the State all rights to and interests in any cause of action it has or may acquire under the anti-trust laws of the </w:t>
      </w:r>
      <w:smartTag w:uri="urn:schemas-microsoft-com:office:smarttags" w:element="country-region">
        <w:r w:rsidRPr="003031DE">
          <w:t>United States</w:t>
        </w:r>
      </w:smartTag>
      <w:r w:rsidRPr="003031DE">
        <w:t xml:space="preserve"> and the State of </w:t>
      </w:r>
      <w:smartTag w:uri="urn:schemas-microsoft-com:office:smarttags" w:element="place">
        <w:smartTag w:uri="urn:schemas-microsoft-com:office:smarttags" w:element="State">
          <w:r w:rsidRPr="003031DE">
            <w:t>Kansas</w:t>
          </w:r>
        </w:smartTag>
      </w:smartTag>
      <w:r w:rsidRPr="003031DE">
        <w:t xml:space="preserve"> relating to the particular products or services purchased or acquired by the State pursuant to this contract.</w:t>
      </w:r>
    </w:p>
    <w:p w:rsidR="001A6682" w:rsidRDefault="001A6682"/>
    <w:p w:rsidR="001A6682" w:rsidRDefault="001A6682">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1A6682" w:rsidRDefault="001A6682"/>
    <w:p w:rsidR="001A6682" w:rsidRDefault="001A6682">
      <w:r>
        <w:rPr>
          <w:b/>
        </w:rPr>
        <w:t>Assignment:</w:t>
      </w:r>
      <w:r>
        <w:t xml:space="preserve">  The Contractor shall not assign, convey, encumber, or otherwise transfer its rights or duties under this contract without the prior written consent of the State. </w:t>
      </w:r>
    </w:p>
    <w:p w:rsidR="001A6682" w:rsidRDefault="001A6682"/>
    <w:p w:rsidR="001A6682" w:rsidRDefault="001A6682">
      <w:r>
        <w:t>This contract may terminate in the event of its assignment, conveyance, encumbrance or other transfer by the Contractor without the prior written consent of the State.</w:t>
      </w:r>
    </w:p>
    <w:p w:rsidR="001A6682" w:rsidRDefault="001A6682"/>
    <w:p w:rsidR="001A6682" w:rsidRDefault="001A6682">
      <w:r>
        <w:rPr>
          <w:b/>
        </w:rPr>
        <w:t>Third Party Beneficiaries:</w:t>
      </w:r>
      <w:r>
        <w:t xml:space="preserve">  This contract shall not be construed as providing an enforceable right to any third party.</w:t>
      </w:r>
    </w:p>
    <w:p w:rsidR="001A6682" w:rsidRDefault="001A6682"/>
    <w:p w:rsidR="001A6682" w:rsidRDefault="001A6682">
      <w:r>
        <w:rPr>
          <w:b/>
        </w:rPr>
        <w:t>Captions:</w:t>
      </w:r>
      <w:r>
        <w:t xml:space="preserve">  The captions or headings in this contract are for reference only and do not define, describe, extend, or limit the scope or intent of this contract.</w:t>
      </w:r>
    </w:p>
    <w:p w:rsidR="001A6682" w:rsidRDefault="001A6682"/>
    <w:p w:rsidR="001A6682" w:rsidRDefault="001A6682">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1A6682" w:rsidRDefault="001A6682">
      <w:pPr>
        <w:widowControl/>
        <w:jc w:val="left"/>
        <w:rPr>
          <w:b/>
        </w:rPr>
      </w:pPr>
    </w:p>
    <w:p w:rsidR="001A6682" w:rsidRDefault="001A6682">
      <w:r>
        <w:rPr>
          <w:b/>
        </w:rPr>
        <w:t>Governing Law:</w:t>
      </w:r>
      <w:r>
        <w:t xml:space="preserve">  This contract shall be governed by the laws of the State of Kansas and shall be deemed executed at Topeka, Shawnee County, Kansas.</w:t>
      </w:r>
    </w:p>
    <w:p w:rsidR="001A6682" w:rsidRDefault="001A6682"/>
    <w:p w:rsidR="001A6682" w:rsidRDefault="001A6682">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1A6682" w:rsidRDefault="001A6682"/>
    <w:p w:rsidR="001A6682" w:rsidRDefault="001A6682">
      <w:r>
        <w:rPr>
          <w:b/>
        </w:rPr>
        <w:t>Mandatory Provisions:</w:t>
      </w:r>
      <w:r>
        <w:t xml:space="preserve">  The provisions found in Contractual Provisions Attachment (DA</w:t>
      </w:r>
      <w:r>
        <w:noBreakHyphen/>
        <w:t>146a) which is attached are incorporated by reference and made a part of this contract.</w:t>
      </w:r>
    </w:p>
    <w:p w:rsidR="001A6682" w:rsidRDefault="001A6682"/>
    <w:p w:rsidR="00696D63" w:rsidRDefault="00696D63"/>
    <w:p w:rsidR="00696D63" w:rsidRDefault="00696D63"/>
    <w:p w:rsidR="00696D63" w:rsidRDefault="00696D63"/>
    <w:p w:rsidR="001A6682" w:rsidRDefault="001A6682">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1A6682" w:rsidRDefault="001A6682"/>
    <w:p w:rsidR="001A6682" w:rsidRDefault="001A6682">
      <w:pPr>
        <w:rPr>
          <w:b/>
          <w:color w:val="FF0000"/>
        </w:rPr>
      </w:pPr>
      <w:r>
        <w:rPr>
          <w:b/>
        </w:rPr>
        <w:t>Procurement Card (P-Card):</w:t>
      </w:r>
      <w:r>
        <w:t xml:space="preserve">  Presently, many State Agencies use a State of Kansas Business Procurement Card (Visa-branded) in lieu of a state warrant to pay for some of its purchases.  No additional charges will be allowed for using the card.  </w:t>
      </w:r>
      <w:r w:rsidRPr="00667DCA">
        <w:rPr>
          <w:b/>
          <w:color w:val="FF0000"/>
        </w:rPr>
        <w:t>Please indicate on the Signature Sheet if you will accept the Business Procurement Card for payment.</w:t>
      </w:r>
    </w:p>
    <w:p w:rsidR="001A6682" w:rsidRDefault="001A6682"/>
    <w:p w:rsidR="001A6682" w:rsidRDefault="001A6682">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1A6682" w:rsidRDefault="001A6682"/>
    <w:p w:rsidR="001A6682" w:rsidRDefault="001A6682">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1A6682" w:rsidRDefault="001A6682"/>
    <w:p w:rsidR="001A6682" w:rsidRDefault="001A6682">
      <w:pPr>
        <w:rPr>
          <w:rFonts w:cs="Arial"/>
        </w:rPr>
      </w:pPr>
      <w:r w:rsidRPr="00B4668D">
        <w:rPr>
          <w:rFonts w:cs="Arial"/>
          <w:b/>
        </w:rPr>
        <w:t>Political Subdivisions</w:t>
      </w:r>
      <w:r w:rsidRPr="00B4668D">
        <w:rPr>
          <w:rFonts w:cs="Arial"/>
        </w:rPr>
        <w:t xml:space="preserve">:  Political subdivisions (City, County, </w:t>
      </w:r>
      <w:smartTag w:uri="urn:schemas-microsoft-com:office:smarttags" w:element="place">
        <w:r w:rsidRPr="00B4668D">
          <w:rPr>
            <w:rFonts w:cs="Arial"/>
          </w:rPr>
          <w:t>School Districts</w:t>
        </w:r>
      </w:smartTag>
      <w:r w:rsidRPr="00B4668D">
        <w:rPr>
          <w:rFonts w:cs="Arial"/>
        </w:rPr>
        <w:t xml:space="preserve">, etc.) are permitted to utilize contracts administered by the Division of Purchases. </w:t>
      </w:r>
      <w:r w:rsidRPr="00685EFF">
        <w:rPr>
          <w:rFonts w:cs="Arial"/>
          <w:b/>
          <w:color w:val="FF0000"/>
        </w:rPr>
        <w:t>Please state in the area provided on the Signature Sheet whether or not you will allow this usage.</w:t>
      </w:r>
      <w:r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1A6682" w:rsidRDefault="001A6682"/>
    <w:p w:rsidR="001A6682" w:rsidRDefault="001A6682">
      <w:r>
        <w:rPr>
          <w:b/>
        </w:rPr>
        <w:t>Injunctions:</w:t>
      </w:r>
      <w:r>
        <w:t xml:space="preserve">  Should </w:t>
      </w:r>
      <w:smartTag w:uri="urn:schemas-microsoft-com:office:smarttags" w:element="place">
        <w:smartTag w:uri="urn:schemas-microsoft-com:office:smarttags" w:element="Stat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1A6682" w:rsidRDefault="001A6682"/>
    <w:p w:rsidR="001A6682" w:rsidRDefault="001A6682">
      <w:r>
        <w:rPr>
          <w:b/>
        </w:rPr>
        <w:t>Acceptance:</w:t>
      </w:r>
      <w:r>
        <w:t xml:space="preserve">  No contract provision or use of items by the State shall constitute acceptance or relieve the vendor of liability in respect to any expressed or implied warranties.</w:t>
      </w:r>
    </w:p>
    <w:p w:rsidR="001A6682" w:rsidRDefault="001A6682"/>
    <w:p w:rsidR="001A6682" w:rsidRDefault="001A6682">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1A6682" w:rsidRDefault="001A6682"/>
    <w:p w:rsidR="001A6682" w:rsidRDefault="001A6682">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1A6682" w:rsidRDefault="001A6682"/>
    <w:p w:rsidR="001A6682" w:rsidRDefault="001A6682">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1A6682" w:rsidRDefault="001A6682"/>
    <w:p w:rsidR="001A6682" w:rsidRDefault="001A6682">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1A6682" w:rsidRDefault="001A6682"/>
    <w:p w:rsidR="00696D63" w:rsidRDefault="00696D63"/>
    <w:p w:rsidR="00696D63" w:rsidRDefault="00696D63"/>
    <w:p w:rsidR="00696D63" w:rsidRDefault="00696D63"/>
    <w:p w:rsidR="001A6682" w:rsidRDefault="001A6682">
      <w:pPr>
        <w:tabs>
          <w:tab w:val="left" w:pos="204"/>
        </w:tabs>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1A6682" w:rsidRDefault="001A6682">
      <w:pPr>
        <w:tabs>
          <w:tab w:val="left" w:pos="204"/>
        </w:tabs>
        <w:rPr>
          <w:snapToGrid w:val="0"/>
        </w:rPr>
      </w:pPr>
    </w:p>
    <w:p w:rsidR="001A6682" w:rsidRDefault="001A6682">
      <w:pPr>
        <w:tabs>
          <w:tab w:val="left" w:pos="204"/>
        </w:tabs>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1A6682" w:rsidRDefault="001A6682"/>
    <w:p w:rsidR="001A6682" w:rsidRDefault="001A6682">
      <w:pPr>
        <w:rPr>
          <w:rFonts w:cs="Arial"/>
        </w:rPr>
      </w:pPr>
      <w:r>
        <w:rPr>
          <w:rFonts w:cs="Arial"/>
          <w:b/>
          <w:bCs/>
        </w:rPr>
        <w:t xml:space="preserve">Disclosure of Proposal Content:  </w:t>
      </w:r>
      <w:r>
        <w:rPr>
          <w:rFonts w:cs="Arial"/>
        </w:rPr>
        <w:t xml:space="preserve">The laws of the State of </w:t>
      </w:r>
      <w:smartTag w:uri="urn:schemas-microsoft-com:office:smarttags" w:element="State">
        <w:smartTag w:uri="urn:schemas-microsoft-com:office:smarttags" w:element="place">
          <w:r>
            <w:rPr>
              <w:rFonts w:cs="Arial"/>
            </w:rPr>
            <w:t>Kansas</w:t>
          </w:r>
        </w:smartTag>
      </w:smartTag>
      <w:r>
        <w:rPr>
          <w:rFonts w:cs="Arial"/>
        </w:rPr>
        <w:t xml:space="preserve"> require public information be placed in the public domain at the conclusion of the selection process, and be available for examination by all interested parties.  No proposals shall be disclosed until after a </w:t>
      </w:r>
      <w:r w:rsidRPr="009D46EB">
        <w:rPr>
          <w:rFonts w:cs="Arial"/>
        </w:rPr>
        <w:t xml:space="preserve">Contract Award has been issued.  The State reserves the right to destroy all proposals if the RFP is </w:t>
      </w:r>
      <w:r w:rsidR="00696D63" w:rsidRPr="009D46EB">
        <w:rPr>
          <w:rFonts w:cs="Arial"/>
        </w:rPr>
        <w:t>withdrawn;</w:t>
      </w:r>
      <w:r w:rsidRPr="009D46EB">
        <w:rPr>
          <w:rFonts w:cs="Arial"/>
        </w:rPr>
        <w:t xml:space="preserve"> a Contract Award</w:t>
      </w:r>
      <w:r>
        <w:rPr>
          <w:rFonts w:cs="Arial"/>
        </w:rPr>
        <w:t xml:space="preserve"> is withdrawn, or otherwise in the normal course of business.</w:t>
      </w:r>
    </w:p>
    <w:p w:rsidR="001A6682" w:rsidRDefault="001A6682">
      <w:pPr>
        <w:rPr>
          <w:rFonts w:cs="Arial"/>
        </w:rPr>
      </w:pPr>
    </w:p>
    <w:p w:rsidR="001A6682" w:rsidRDefault="001A6682">
      <w:pPr>
        <w:rPr>
          <w:rFonts w:cs="Arial"/>
        </w:rPr>
      </w:pPr>
      <w:r>
        <w:rPr>
          <w:rFonts w:cs="Arial"/>
        </w:rPr>
        <w:t xml:space="preserve">Trade secrets or proprietary information legally recognized as such and protected by law may be withheld if they are clearly labeled </w:t>
      </w:r>
      <w:r>
        <w:rPr>
          <w:rFonts w:cs="Arial"/>
          <w:u w:val="single"/>
        </w:rPr>
        <w:t xml:space="preserve">“Proprietary” </w:t>
      </w:r>
      <w:r>
        <w:rPr>
          <w:rFonts w:cs="Arial"/>
        </w:rPr>
        <w:t>in the margin of each individual page where they appear in the proposal response package.  Pricing information is normally not considered proprietary.  The Vendor’s entire proposal response package shall not be considered proprietary.</w:t>
      </w:r>
    </w:p>
    <w:p w:rsidR="001A6682" w:rsidRDefault="001A6682">
      <w:pPr>
        <w:rPr>
          <w:rFonts w:cs="Arial"/>
        </w:rPr>
      </w:pPr>
    </w:p>
    <w:p w:rsidR="001A6682" w:rsidRDefault="001A6682">
      <w:pPr>
        <w:jc w:val="center"/>
        <w:rPr>
          <w:b/>
        </w:rPr>
      </w:pPr>
      <w:r>
        <w:rPr>
          <w:b/>
        </w:rPr>
        <w:br w:type="page"/>
      </w:r>
      <w:r>
        <w:rPr>
          <w:b/>
        </w:rPr>
        <w:lastRenderedPageBreak/>
        <w:t>SECTION IV</w:t>
      </w:r>
    </w:p>
    <w:p w:rsidR="001A6682" w:rsidRDefault="001A6682">
      <w:pPr>
        <w:jc w:val="center"/>
        <w:rPr>
          <w:b/>
        </w:rPr>
      </w:pPr>
      <w:r>
        <w:rPr>
          <w:b/>
        </w:rPr>
        <w:t>SPECIAL PROVISIONS</w:t>
      </w:r>
    </w:p>
    <w:p w:rsidR="001A6682" w:rsidRDefault="001A6682">
      <w:pPr>
        <w:rPr>
          <w:b/>
        </w:rPr>
      </w:pPr>
    </w:p>
    <w:p w:rsidR="001A6682" w:rsidRDefault="001A6682">
      <w:r>
        <w:rPr>
          <w:b/>
        </w:rPr>
        <w:t>Bid Response Format:</w:t>
      </w:r>
      <w:r>
        <w:t xml:space="preserve">  </w:t>
      </w:r>
      <w:r>
        <w:rPr>
          <w:b/>
        </w:rPr>
        <w:t xml:space="preserve">Vendors are instructed to prepare their Bid Response following the same sequence as </w:t>
      </w:r>
      <w:r w:rsidR="00696D63">
        <w:rPr>
          <w:b/>
        </w:rPr>
        <w:t>the sections of the Invitation f</w:t>
      </w:r>
      <w:r>
        <w:rPr>
          <w:b/>
        </w:rPr>
        <w:t>or Bid.</w:t>
      </w:r>
    </w:p>
    <w:p w:rsidR="001A6682" w:rsidRDefault="001A6682"/>
    <w:p w:rsidR="001A6682" w:rsidRDefault="001A6682">
      <w:r>
        <w:rPr>
          <w:b/>
        </w:rPr>
        <w:t>Transmittal Letter:</w:t>
      </w:r>
      <w:r>
        <w:t xml:space="preserve">  The vendor must include a discussion of the vendor's corporation and each subcontractor if any.  The discussion shall include the following:</w:t>
      </w:r>
    </w:p>
    <w:p w:rsidR="001A6682" w:rsidRDefault="001A6682"/>
    <w:p w:rsidR="001A6682" w:rsidRDefault="001A6682" w:rsidP="00965345">
      <w:pPr>
        <w:tabs>
          <w:tab w:val="left" w:pos="720"/>
        </w:tabs>
      </w:pPr>
      <w:r>
        <w:t>(a)</w:t>
      </w:r>
      <w:r>
        <w:tab/>
        <w:t>date established;</w:t>
      </w:r>
    </w:p>
    <w:p w:rsidR="001A6682" w:rsidRDefault="001A6682" w:rsidP="00965345">
      <w:pPr>
        <w:tabs>
          <w:tab w:val="left" w:pos="720"/>
        </w:tabs>
      </w:pPr>
      <w:r>
        <w:t>(b)</w:t>
      </w:r>
      <w:r>
        <w:tab/>
        <w:t>ownership (public, partnership, subsidiary, etc.);</w:t>
      </w:r>
    </w:p>
    <w:p w:rsidR="001A6682" w:rsidRDefault="001A6682" w:rsidP="00965345">
      <w:pPr>
        <w:tabs>
          <w:tab w:val="left" w:pos="720"/>
        </w:tabs>
      </w:pPr>
      <w:r>
        <w:t>(c)</w:t>
      </w:r>
      <w:r>
        <w:tab/>
        <w:t xml:space="preserve">number of personnel, full and </w:t>
      </w:r>
      <w:r w:rsidR="00274ABD">
        <w:t>part-time</w:t>
      </w:r>
      <w:r>
        <w:t>, assigned to this project by function and job title;</w:t>
      </w:r>
    </w:p>
    <w:p w:rsidR="001A6682" w:rsidRDefault="001A6682" w:rsidP="00965345">
      <w:pPr>
        <w:tabs>
          <w:tab w:val="left" w:pos="720"/>
        </w:tabs>
      </w:pPr>
      <w:r>
        <w:t>(d)</w:t>
      </w:r>
      <w:r>
        <w:tab/>
        <w:t>resources allocated to this project and the extent they are dedicated to other matters;</w:t>
      </w:r>
    </w:p>
    <w:p w:rsidR="001A6682" w:rsidRDefault="001A6682" w:rsidP="00965345">
      <w:pPr>
        <w:tabs>
          <w:tab w:val="left" w:pos="720"/>
        </w:tabs>
      </w:pPr>
      <w:r>
        <w:t>(e)</w:t>
      </w:r>
      <w:r>
        <w:tab/>
        <w:t>location of the project within the vendor's organization;</w:t>
      </w:r>
    </w:p>
    <w:p w:rsidR="001A6682" w:rsidRDefault="001A6682" w:rsidP="00965345">
      <w:pPr>
        <w:tabs>
          <w:tab w:val="left" w:pos="720"/>
        </w:tabs>
      </w:pPr>
      <w:r>
        <w:t>(f)</w:t>
      </w:r>
      <w:r>
        <w:tab/>
        <w:t>relationship of the project and other lines of business;</w:t>
      </w:r>
    </w:p>
    <w:p w:rsidR="001A6682" w:rsidRDefault="001A6682" w:rsidP="00965345">
      <w:pPr>
        <w:tabs>
          <w:tab w:val="left" w:pos="720"/>
        </w:tabs>
      </w:pPr>
      <w:r>
        <w:t>(g)</w:t>
      </w:r>
      <w:r>
        <w:tab/>
        <w:t>organizational chart</w:t>
      </w:r>
    </w:p>
    <w:p w:rsidR="001A6682" w:rsidRDefault="001A6682" w:rsidP="00965345">
      <w:pPr>
        <w:tabs>
          <w:tab w:val="left" w:pos="720"/>
        </w:tabs>
      </w:pPr>
      <w:r>
        <w:t>(h)</w:t>
      </w:r>
      <w:r>
        <w:tab/>
        <w:t>that the vendor is the prime contractor and identifying all subcontractors;</w:t>
      </w:r>
    </w:p>
    <w:p w:rsidR="001A6682" w:rsidRDefault="001A6682" w:rsidP="00965345">
      <w:pPr>
        <w:ind w:left="720" w:hanging="720"/>
      </w:pPr>
      <w:r>
        <w:t>(i)</w:t>
      </w:r>
      <w:r>
        <w:tab/>
        <w:t>That 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bid response, terminate the contract and/or deduct from the contract price or otherwise recover the full amount of such commission, percentage, brokerage or contingent fee or other benefit.</w:t>
      </w:r>
    </w:p>
    <w:p w:rsidR="001A6682" w:rsidRDefault="001A6682"/>
    <w:p w:rsidR="001A6682" w:rsidRDefault="001A6682">
      <w:r>
        <w:rPr>
          <w:b/>
        </w:rPr>
        <w:t>Subcontractors:</w:t>
      </w:r>
      <w: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1A6682" w:rsidRDefault="001A6682"/>
    <w:p w:rsidR="001A6682" w:rsidRDefault="001A6682">
      <w:r>
        <w:rPr>
          <w:b/>
        </w:rPr>
        <w:t>Qualifications:</w:t>
      </w:r>
      <w:r>
        <w:t xml:space="preserve">  A description of the vendor's qualifications and experience providing the requested or similar service including resumes of personnel assigned to the project stating their education and work experience.  The vendor must be an established firm recognized for its capacity to perform.  The vendor must be capable of mobilizing sufficient personnel to meet the deadlines specified in this solicitation.</w:t>
      </w:r>
    </w:p>
    <w:p w:rsidR="001A6682" w:rsidRDefault="001A6682"/>
    <w:p w:rsidR="001A6682" w:rsidRDefault="001A6682">
      <w:r>
        <w:rPr>
          <w:b/>
        </w:rPr>
        <w:t>Timeline and Methodology:</w:t>
      </w:r>
      <w:r>
        <w:t xml:space="preserve">  Include a timeline for implementing services.</w:t>
      </w:r>
    </w:p>
    <w:p w:rsidR="001A6682" w:rsidRDefault="001A6682"/>
    <w:p w:rsidR="001A6682" w:rsidRDefault="001A6682">
      <w:r>
        <w:rPr>
          <w:b/>
        </w:rPr>
        <w:t>Payment</w:t>
      </w:r>
      <w:r>
        <w:t>:  Payment shall be made after receipt of goods or services in agreement with Kansas Law.  Payments shall not be made for costs or items not listed in the vendor's bid response.</w:t>
      </w:r>
    </w:p>
    <w:p w:rsidR="001A6682" w:rsidRDefault="001A6682">
      <w:pPr>
        <w:tabs>
          <w:tab w:val="left" w:pos="720"/>
        </w:tabs>
        <w:ind w:left="720" w:hanging="720"/>
      </w:pPr>
    </w:p>
    <w:p w:rsidR="001A6682" w:rsidRDefault="001A6682">
      <w:r>
        <w:rPr>
          <w:b/>
        </w:rPr>
        <w:t>Invoices:</w:t>
      </w:r>
      <w:r>
        <w:t xml:space="preserve">  Each purchase order must be individually invoiced.  Invoices shall be forwarded to the using agency in duplicate and shall state the following:</w:t>
      </w:r>
    </w:p>
    <w:p w:rsidR="001A6682" w:rsidRDefault="001A6682">
      <w:pPr>
        <w:tabs>
          <w:tab w:val="left" w:pos="1620"/>
        </w:tabs>
      </w:pPr>
    </w:p>
    <w:p w:rsidR="001A6682" w:rsidRDefault="001A6682" w:rsidP="00965345">
      <w:pPr>
        <w:tabs>
          <w:tab w:val="left" w:pos="360"/>
        </w:tabs>
      </w:pPr>
      <w:r>
        <w:t>1.</w:t>
      </w:r>
      <w:r>
        <w:tab/>
        <w:t>date of invoice.</w:t>
      </w:r>
    </w:p>
    <w:p w:rsidR="001A6682" w:rsidRDefault="001A6682">
      <w:pPr>
        <w:tabs>
          <w:tab w:val="left" w:pos="360"/>
        </w:tabs>
      </w:pPr>
      <w:r>
        <w:t>2.</w:t>
      </w:r>
      <w:r>
        <w:tab/>
        <w:t>date of shipment (or completion of work);</w:t>
      </w:r>
    </w:p>
    <w:p w:rsidR="001A6682" w:rsidRDefault="001A6682">
      <w:pPr>
        <w:tabs>
          <w:tab w:val="left" w:pos="360"/>
        </w:tabs>
      </w:pPr>
      <w:r>
        <w:t>3.</w:t>
      </w:r>
      <w:r>
        <w:tab/>
        <w:t>purchase order number and contract number;</w:t>
      </w:r>
    </w:p>
    <w:p w:rsidR="001A6682" w:rsidRDefault="001A6682">
      <w:pPr>
        <w:tabs>
          <w:tab w:val="left" w:pos="360"/>
        </w:tabs>
      </w:pPr>
      <w:r>
        <w:t>4.</w:t>
      </w:r>
      <w:r>
        <w:tab/>
        <w:t>itemization of all applicable charges; and</w:t>
      </w:r>
    </w:p>
    <w:p w:rsidR="001A6682" w:rsidRDefault="001A6682">
      <w:pPr>
        <w:tabs>
          <w:tab w:val="left" w:pos="360"/>
        </w:tabs>
      </w:pPr>
      <w:r>
        <w:t>5.</w:t>
      </w:r>
      <w:r>
        <w:tab/>
        <w:t>net amount due.</w:t>
      </w:r>
    </w:p>
    <w:p w:rsidR="001A6682" w:rsidRDefault="001A6682">
      <w:pPr>
        <w:rPr>
          <w:b/>
        </w:rPr>
      </w:pPr>
    </w:p>
    <w:p w:rsidR="001A6682" w:rsidRDefault="001A6682">
      <w:r>
        <w:rPr>
          <w:b/>
        </w:rPr>
        <w:t>Vendor Contracts:</w:t>
      </w:r>
      <w:r>
        <w:t xml:space="preserve">  Include a copy of any contracts proposed.</w:t>
      </w:r>
    </w:p>
    <w:p w:rsidR="001A6682" w:rsidRDefault="001A6682"/>
    <w:p w:rsidR="001A6682" w:rsidRDefault="001A6682">
      <w:r>
        <w:rPr>
          <w:b/>
        </w:rPr>
        <w:t>Contract Price:</w:t>
      </w:r>
      <w: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Pr>
          <w:b/>
          <w:u w:val="single"/>
        </w:rPr>
        <w:t>identical item</w:t>
      </w:r>
      <w:r>
        <w:t xml:space="preserve"> at a </w:t>
      </w:r>
      <w:r>
        <w:rPr>
          <w:b/>
          <w:u w:val="single"/>
        </w:rPr>
        <w:t>lower price</w:t>
      </w:r>
      <w:r>
        <w:t>, a waiver to "buy off state contract" may be granted by the Division of Purchases.</w:t>
      </w:r>
    </w:p>
    <w:p w:rsidR="001A6682" w:rsidRDefault="001A6682"/>
    <w:p w:rsidR="001A6682" w:rsidRDefault="001A6682">
      <w:pPr>
        <w:tabs>
          <w:tab w:val="left" w:pos="-1080"/>
          <w:tab w:val="left" w:pos="-720"/>
        </w:tabs>
      </w:pPr>
      <w:r>
        <w:rPr>
          <w:b/>
        </w:rPr>
        <w:t>On-Site Inspection</w:t>
      </w:r>
      <w:r>
        <w:t>:  Failure to adequately inspect the premises shall not relieve the successful vendor from furnishing without additional cost to the State any materials, equipment, supplies or labor that may be required to carry out the intent of this Solicitation.  Submission of a bid response shall be construed as evidence that the vendor has made necessary examination, inspection and investigation. Failure to properly inspect the site may result in rejection of the vendor's bid response.</w:t>
      </w:r>
    </w:p>
    <w:p w:rsidR="001A6682" w:rsidRDefault="001A6682">
      <w:pPr>
        <w:tabs>
          <w:tab w:val="left" w:pos="-1080"/>
          <w:tab w:val="left" w:pos="-720"/>
        </w:tabs>
      </w:pPr>
    </w:p>
    <w:p w:rsidR="00696D63" w:rsidRDefault="00696D63">
      <w:pPr>
        <w:tabs>
          <w:tab w:val="left" w:pos="-1080"/>
          <w:tab w:val="left" w:pos="-720"/>
        </w:tabs>
      </w:pPr>
    </w:p>
    <w:p w:rsidR="00696D63" w:rsidRDefault="00696D63">
      <w:pPr>
        <w:tabs>
          <w:tab w:val="left" w:pos="-1080"/>
          <w:tab w:val="left" w:pos="-720"/>
        </w:tabs>
      </w:pPr>
    </w:p>
    <w:p w:rsidR="00696D63" w:rsidRDefault="00696D63">
      <w:pPr>
        <w:tabs>
          <w:tab w:val="left" w:pos="-1080"/>
          <w:tab w:val="left" w:pos="-720"/>
        </w:tabs>
      </w:pPr>
    </w:p>
    <w:p w:rsidR="001A6682" w:rsidRDefault="001A6682">
      <w:r>
        <w:rPr>
          <w:b/>
        </w:rPr>
        <w:t>Submission of the Bid Response:</w:t>
      </w:r>
      <w:r>
        <w:t xml:space="preserve">  Submission of the bid response will be considered presumptive evidence that the vendor is conversant with local facilities and difficulties, the requirements of the documents and of pertinent State and/or local codes, state of labor and material markets, and has made due allowances in the bid response for all contingencies.  Later claims for labor, work, materials, and equipment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t>Kansas</w:t>
          </w:r>
        </w:smartTag>
      </w:smartTag>
      <w:r>
        <w:t>.</w:t>
      </w:r>
    </w:p>
    <w:p w:rsidR="001A6682" w:rsidRDefault="001A6682">
      <w:pPr>
        <w:rPr>
          <w:u w:val="single"/>
        </w:rPr>
      </w:pPr>
    </w:p>
    <w:p w:rsidR="001A6682" w:rsidRDefault="001A6682">
      <w:r>
        <w:rPr>
          <w:b/>
        </w:rPr>
        <w:t>Subcontractors:</w:t>
      </w:r>
      <w:r>
        <w:t xml:space="preserve">  </w:t>
      </w:r>
      <w:smartTag w:uri="urn:schemas-microsoft-com:office:smarttags" w:element="place">
        <w:smartTag w:uri="urn:schemas-microsoft-com:office:smarttags" w:element="State">
          <w:r>
            <w:t>Kansas</w:t>
          </w:r>
        </w:smartTag>
      </w:smartTag>
      <w:r>
        <w:t xml:space="preserve"> Statute K.S.A. 75-3741 as </w:t>
      </w:r>
      <w:r w:rsidR="00696D63">
        <w:t>amended</w:t>
      </w:r>
      <w:r>
        <w:t xml:space="preserve"> requires a Bidder to list and identify the "Major Sub-Contractors" for Mechanical Construction, Plumbing Construction, and/or Electrical Construction included as a part of the Proposed, when a Single Contract for the "Project as a whole" is to be awarded.</w:t>
      </w:r>
    </w:p>
    <w:p w:rsidR="001A6682" w:rsidRDefault="001A6682">
      <w:pPr>
        <w:rPr>
          <w:u w:val="single"/>
        </w:rPr>
      </w:pPr>
    </w:p>
    <w:p w:rsidR="001A6682" w:rsidRDefault="001A6682">
      <w:r>
        <w:rPr>
          <w:b/>
        </w:rPr>
        <w:t>Insurance:</w:t>
      </w:r>
      <w:r>
        <w:t xml:space="preserve">  The Successful Vendor shall present an affidavit of Worker's Compensation, Public Liability, and Property Damage Insurance to the Division of Purchases.</w:t>
      </w:r>
    </w:p>
    <w:p w:rsidR="001A6682" w:rsidRDefault="001A6682"/>
    <w:p w:rsidR="001A6682" w:rsidRDefault="001A6682">
      <w:r>
        <w:rPr>
          <w:b/>
        </w:rPr>
        <w:t>Materials and Workmanship:</w:t>
      </w:r>
      <w: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1A6682" w:rsidRDefault="001A6682">
      <w:pPr>
        <w:rPr>
          <w:b/>
          <w:u w:val="single"/>
        </w:rPr>
      </w:pPr>
    </w:p>
    <w:p w:rsidR="001A6682" w:rsidRDefault="001A6682">
      <w:r>
        <w:rPr>
          <w:b/>
        </w:rPr>
        <w:t>Equipment:</w:t>
      </w:r>
      <w:r>
        <w:t xml:space="preserve">  All offered equipment, equipment options, and hardware expansions must be identified by manufacturer and model number and descriptive literature of such equipment must be submitted with the bid response.</w:t>
      </w:r>
    </w:p>
    <w:p w:rsidR="001A6682" w:rsidRDefault="001A6682"/>
    <w:p w:rsidR="001A6682" w:rsidRDefault="001A6682">
      <w:r>
        <w:rPr>
          <w:b/>
        </w:rPr>
        <w:t>Implied Requirements:</w:t>
      </w:r>
      <w: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bid response.</w:t>
      </w:r>
    </w:p>
    <w:p w:rsidR="001A6682" w:rsidRDefault="001A6682"/>
    <w:p w:rsidR="001A6682" w:rsidRDefault="001A6682">
      <w:r>
        <w:rPr>
          <w:b/>
        </w:rPr>
        <w:t>Industry Standards:</w:t>
      </w:r>
      <w: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1A6682" w:rsidRDefault="001A6682"/>
    <w:p w:rsidR="001A6682" w:rsidRDefault="001A6682">
      <w:r>
        <w:rPr>
          <w:b/>
        </w:rPr>
        <w:t>Technical Literature:</w:t>
      </w:r>
      <w:r>
        <w:t xml:space="preserve">  All bids shall include specifications and technical literature sufficient to allow the State to determine that the equipment meets all requirements.  This technical literature will be the primary source for bid evaluation.  If a requirement is not addressed in the technical literature it must be supported by additional documentation and included with the bid.  Bid responses without sufficient technical documentation may be rejected.</w:t>
      </w:r>
    </w:p>
    <w:p w:rsidR="001A6682" w:rsidRDefault="001A6682"/>
    <w:p w:rsidR="001A6682" w:rsidRDefault="001A6682">
      <w:r>
        <w:rPr>
          <w:b/>
        </w:rPr>
        <w:t>Indefinite Quantity Contract:</w:t>
      </w:r>
      <w:r>
        <w:t xml:space="preserve">  This Solicitation is for an open-ended contract between a vendor and the State to furnish an undetermined quantity of a good or service in a given period of time. An estimated quantity based on past history or other means may be used as a guide.</w:t>
      </w:r>
    </w:p>
    <w:p w:rsidR="001A6682" w:rsidRDefault="001A6682"/>
    <w:p w:rsidR="001A6682" w:rsidRDefault="001A6682">
      <w:r>
        <w:rPr>
          <w:b/>
        </w:rPr>
        <w:t>Prices:</w:t>
      </w:r>
      <w:r>
        <w:t xml:space="preserve">  Prices shall remain firm for the entire contract period.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t>Kansas</w:t>
          </w:r>
        </w:smartTag>
      </w:smartTag>
      <w:r>
        <w:t>.  Failure to provide available price reductions may result in termination of the contract.</w:t>
      </w:r>
    </w:p>
    <w:p w:rsidR="001A6682" w:rsidRDefault="001A6682">
      <w:pPr>
        <w:rPr>
          <w:u w:val="single"/>
        </w:rPr>
      </w:pPr>
    </w:p>
    <w:p w:rsidR="001A6682" w:rsidRDefault="001A6682">
      <w:r>
        <w:rPr>
          <w:b/>
        </w:rPr>
        <w:t>Unit Pricing:</w:t>
      </w:r>
      <w:r>
        <w:t xml:space="preserve">  Each item required by the bid must be individually priced (i.e. priced per single unit) and be able to be ordered individually.</w:t>
      </w:r>
    </w:p>
    <w:p w:rsidR="001A6682" w:rsidRDefault="001A6682"/>
    <w:p w:rsidR="001A6682" w:rsidRDefault="001A6682">
      <w:r>
        <w:rPr>
          <w:b/>
        </w:rPr>
        <w:t>Upgrades:</w:t>
      </w:r>
      <w:r>
        <w:t xml:space="preserve">  Bidders shall indicate the upgrade price and policy for any software, firmware, or hardware upgrades anticipated for the equipment bid. If the upgrades are provided without cost, this should be indicated.</w:t>
      </w:r>
    </w:p>
    <w:p w:rsidR="001A6682" w:rsidRDefault="001A6682"/>
    <w:p w:rsidR="001A6682" w:rsidRDefault="001A6682">
      <w:r>
        <w:rPr>
          <w:b/>
        </w:rPr>
        <w:t>Documentation:</w:t>
      </w:r>
      <w:r>
        <w:t xml:space="preserve">  Examples of documentation delivered by the manufacturer with purchase of items shall be included. Vendor must be able to deliver additional copies (beyond the bid response set) of documentation on an immediate basis for use in the evaluation process. Within the section, vendors may use any format. Include detailed, standard, published literature describing each equipment item and feature offered.</w:t>
      </w:r>
    </w:p>
    <w:p w:rsidR="001A6682" w:rsidRDefault="001A6682"/>
    <w:p w:rsidR="001A6682" w:rsidRDefault="001A6682">
      <w:r>
        <w:t>If asked, vendors shall deliver additional copies of bid response documentation immediately. Within the section, vendors may use any format. Include detailed, standard, published literature describing each item and feature offered.</w:t>
      </w:r>
    </w:p>
    <w:p w:rsidR="001A6682" w:rsidRDefault="001A6682"/>
    <w:p w:rsidR="001A6682" w:rsidRDefault="001A6682">
      <w:r>
        <w:rPr>
          <w:b/>
        </w:rPr>
        <w:t xml:space="preserve">References:  </w:t>
      </w:r>
      <w:r>
        <w:t>Provide Four (4) references. References shall have purchased similar items from the vendor in the last year. References shall show firm name, contact person, address, and phone number. Vendor employees and the buying agency shall not be shown as references.</w:t>
      </w:r>
    </w:p>
    <w:p w:rsidR="001A6682" w:rsidRDefault="001A6682"/>
    <w:p w:rsidR="001A6682" w:rsidRDefault="001A6682">
      <w:r>
        <w:rPr>
          <w:b/>
        </w:rPr>
        <w:t>Certification of Specifications Compliance:</w:t>
      </w:r>
      <w:r>
        <w:t xml:space="preserve">  By submission of a bid response and the signatures affixed thereto, the bidder certifies all products and services proposed in the solicitation meet or exceed all requirements of this specification as set forth in the solicitation.</w:t>
      </w:r>
    </w:p>
    <w:p w:rsidR="001A6682" w:rsidRDefault="001A6682"/>
    <w:p w:rsidR="001A6682" w:rsidRDefault="001A6682">
      <w:r>
        <w:rPr>
          <w:b/>
        </w:rPr>
        <w:t>Certification of Materials Submitted:</w:t>
      </w:r>
      <w:r>
        <w:t xml:space="preserve">  The response to this solicitation,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1A6682" w:rsidRDefault="001A6682">
      <w:pPr>
        <w:rPr>
          <w:u w:val="single"/>
        </w:rPr>
      </w:pPr>
    </w:p>
    <w:p w:rsidR="001A6682" w:rsidRDefault="001A6682">
      <w:r>
        <w:rPr>
          <w:b/>
        </w:rPr>
        <w:t>Experience:</w:t>
      </w:r>
      <w:r>
        <w:t xml:space="preserve">  All bidders must have a minimum of three (3) years continuous active participation in the applicable industry as a distinct company, providing equipment and systems comparable in size and complexity to the equipment and systems specified.</w:t>
      </w:r>
    </w:p>
    <w:p w:rsidR="001A6682" w:rsidRDefault="001A6682"/>
    <w:p w:rsidR="001A6682" w:rsidRDefault="001A6682">
      <w:r>
        <w:t>Bidders may be required to furnish information supporting the capability to comply with conditions for bidding and fulfill the contract if receiving an award of contract.</w:t>
      </w:r>
    </w:p>
    <w:p w:rsidR="001A6682" w:rsidRDefault="001A6682"/>
    <w:p w:rsidR="001A6682" w:rsidRDefault="001A6682">
      <w:r>
        <w:t>Such information may include, but not be limited to, a list of similar size and type projects the Bidder has completed.</w:t>
      </w:r>
    </w:p>
    <w:p w:rsidR="001A6682" w:rsidRDefault="001A6682"/>
    <w:p w:rsidR="001A6682" w:rsidRDefault="001A6682">
      <w:r>
        <w:rPr>
          <w:b/>
        </w:rPr>
        <w:t>Award:</w:t>
      </w:r>
      <w:r>
        <w:t xml:space="preserve">  Award will be by line item or group total, whichever is in the best interest of the State of </w:t>
      </w:r>
      <w:smartTag w:uri="urn:schemas-microsoft-com:office:smarttags" w:element="State">
        <w:smartTag w:uri="urn:schemas-microsoft-com:office:smarttags" w:element="place">
          <w:r>
            <w:t>Kansas</w:t>
          </w:r>
        </w:smartTag>
      </w:smartTag>
      <w:r>
        <w:t xml:space="preserve">. </w:t>
      </w:r>
    </w:p>
    <w:p w:rsidR="001A6682" w:rsidRDefault="001A6682">
      <w:pPr>
        <w:tabs>
          <w:tab w:val="left" w:pos="720"/>
          <w:tab w:val="left" w:pos="1440"/>
          <w:tab w:val="left" w:pos="2160"/>
        </w:tabs>
      </w:pPr>
    </w:p>
    <w:p w:rsidR="001A5939" w:rsidRPr="00FE7D19" w:rsidRDefault="001A5939" w:rsidP="001A5939">
      <w:pPr>
        <w:rPr>
          <w:rFonts w:cs="Arial"/>
        </w:rPr>
      </w:pPr>
      <w:r w:rsidRPr="00FE7D19">
        <w:rPr>
          <w:rFonts w:cs="Arial"/>
          <w:b/>
          <w:bCs/>
        </w:rPr>
        <w:t>Off-Shore Sourcing:</w:t>
      </w:r>
      <w:r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1A5939" w:rsidRPr="00FE7D19" w:rsidRDefault="001A5939" w:rsidP="001A5939">
      <w:pPr>
        <w:rPr>
          <w:rFonts w:cs="Arial"/>
        </w:rPr>
      </w:pPr>
    </w:p>
    <w:p w:rsidR="001A5939" w:rsidRPr="00026CF8" w:rsidRDefault="001A5939" w:rsidP="001A5939">
      <w:pPr>
        <w:rPr>
          <w:rFonts w:cs="Arial"/>
        </w:rPr>
      </w:pPr>
      <w:r w:rsidRPr="00FE7D19">
        <w:rPr>
          <w:rFonts w:cs="Arial"/>
        </w:rPr>
        <w:t>If, during the term of the contract, the Contractor or subcontractor</w:t>
      </w:r>
      <w:r>
        <w:rPr>
          <w:rFonts w:cs="Arial"/>
        </w:rPr>
        <w:t xml:space="preserve"> </w:t>
      </w:r>
      <w:r w:rsidRPr="0017733D">
        <w:rPr>
          <w:rFonts w:cs="Arial"/>
        </w:rPr>
        <w:t>plans to</w:t>
      </w:r>
      <w:r>
        <w:rPr>
          <w:rFonts w:cs="Arial"/>
        </w:rPr>
        <w:t xml:space="preserve"> move</w:t>
      </w:r>
      <w:r w:rsidRPr="00FE7D19">
        <w:rPr>
          <w:rFonts w:cs="Arial"/>
        </w:rPr>
        <w:t xml:space="preserve"> work previously performed in the United States to a location outside of the United States, the Contractor shall immediately notify the Division of Purchases and the respective agency </w:t>
      </w:r>
      <w:r w:rsidRPr="00FE7D19">
        <w:rPr>
          <w:rFonts w:cs="Arial"/>
          <w:u w:val="single"/>
        </w:rPr>
        <w:t>in writing</w:t>
      </w:r>
      <w:r w:rsidRPr="00FE7D19">
        <w:rPr>
          <w:rFonts w:cs="Arial"/>
        </w:rPr>
        <w:t>, indicating the</w:t>
      </w:r>
      <w:r>
        <w:rPr>
          <w:rFonts w:cs="Arial"/>
        </w:rPr>
        <w:t xml:space="preserve"> </w:t>
      </w:r>
      <w:r w:rsidRPr="0017733D">
        <w:rPr>
          <w:rFonts w:cs="Arial"/>
        </w:rPr>
        <w:t>desired</w:t>
      </w:r>
      <w:r w:rsidRPr="00FE7D19">
        <w:rPr>
          <w:rFonts w:cs="Arial"/>
        </w:rPr>
        <w:t xml:space="preserve"> new location and the percentage of work</w:t>
      </w:r>
      <w:r>
        <w:rPr>
          <w:rFonts w:cs="Arial"/>
        </w:rPr>
        <w:t xml:space="preserve"> </w:t>
      </w:r>
      <w:r w:rsidRPr="0017733D">
        <w:rPr>
          <w:rFonts w:cs="Arial"/>
        </w:rPr>
        <w:t>that would be</w:t>
      </w:r>
      <w:r w:rsidRPr="00FE7D19">
        <w:rPr>
          <w:rFonts w:cs="Arial"/>
        </w:rPr>
        <w:t xml:space="preserve"> relocated.</w:t>
      </w:r>
      <w:r>
        <w:rPr>
          <w:rFonts w:cs="Arial"/>
        </w:rPr>
        <w:t xml:space="preserve"> </w:t>
      </w:r>
      <w:r w:rsidRPr="0017733D">
        <w:rPr>
          <w:rFonts w:cs="Arial"/>
        </w:rPr>
        <w:t xml:space="preserve">The Director of Purchases must approve any changes prior to the work being relocated. </w:t>
      </w:r>
      <w:r w:rsidRPr="0017733D">
        <w:t>Failure to obtain the Director’s approval may be grounds to terminate the contract.</w:t>
      </w:r>
    </w:p>
    <w:p w:rsidR="001A5939" w:rsidRDefault="001A5939">
      <w:pPr>
        <w:tabs>
          <w:tab w:val="left" w:pos="360"/>
          <w:tab w:val="left" w:pos="720"/>
        </w:tabs>
        <w:rPr>
          <w:b/>
          <w:snapToGrid w:val="0"/>
        </w:rPr>
      </w:pPr>
    </w:p>
    <w:p w:rsidR="001A6682" w:rsidRDefault="005E2293" w:rsidP="00965345">
      <w:pPr>
        <w:jc w:val="center"/>
        <w:rPr>
          <w:b/>
        </w:rPr>
      </w:pPr>
      <w:r>
        <w:rPr>
          <w:b/>
        </w:rPr>
        <w:br w:type="page"/>
      </w:r>
      <w:r w:rsidR="001A6682">
        <w:rPr>
          <w:b/>
        </w:rPr>
        <w:lastRenderedPageBreak/>
        <w:t>SECTION V</w:t>
      </w:r>
    </w:p>
    <w:p w:rsidR="001A6682" w:rsidRDefault="001A6682">
      <w:pPr>
        <w:jc w:val="center"/>
        <w:rPr>
          <w:b/>
        </w:rPr>
      </w:pPr>
      <w:r>
        <w:rPr>
          <w:b/>
        </w:rPr>
        <w:t>STATEMENT OF WORK</w:t>
      </w:r>
    </w:p>
    <w:p w:rsidR="001A6682" w:rsidRDefault="001A6682">
      <w:pPr>
        <w:rPr>
          <w:b/>
        </w:rPr>
      </w:pPr>
    </w:p>
    <w:p w:rsidR="001A6682" w:rsidRDefault="001A6682">
      <w:pPr>
        <w:tabs>
          <w:tab w:val="left" w:pos="540"/>
        </w:tabs>
      </w:pPr>
    </w:p>
    <w:p w:rsidR="00274ABD" w:rsidRPr="00D470E1" w:rsidRDefault="00274ABD" w:rsidP="00274ABD">
      <w:pPr>
        <w:rPr>
          <w:b/>
        </w:rPr>
      </w:pPr>
      <w:r w:rsidRPr="00D470E1">
        <w:rPr>
          <w:b/>
        </w:rPr>
        <w:t xml:space="preserve">BID SPECIFICATION FOR THE COLLECTION AND DISPOSAL BY INCINERATION OF MEDICAL SERVICES WASTE FROM ALL </w:t>
      </w:r>
      <w:smartTag w:uri="urn:schemas-microsoft-com:office:smarttags" w:element="State">
        <w:smartTag w:uri="urn:schemas-microsoft-com:office:smarttags" w:element="place">
          <w:r w:rsidRPr="00D470E1">
            <w:rPr>
              <w:b/>
            </w:rPr>
            <w:t>KANSAS</w:t>
          </w:r>
        </w:smartTag>
      </w:smartTag>
      <w:r w:rsidRPr="00D470E1">
        <w:rPr>
          <w:b/>
        </w:rPr>
        <w:t xml:space="preserve"> STATE UNIVERSITY FACILITIES GENERATING SUCH ITEMS.</w:t>
      </w:r>
    </w:p>
    <w:p w:rsidR="00274ABD" w:rsidRDefault="00274ABD" w:rsidP="00274ABD"/>
    <w:p w:rsidR="00274ABD" w:rsidRDefault="00274ABD" w:rsidP="00274ABD">
      <w:r>
        <w:t>Kansas State University (KSU) requests bids for pick-up, transportation, treatment and disposal by incineration of medical services waste according to the specifications detailed below.</w:t>
      </w:r>
    </w:p>
    <w:p w:rsidR="00274ABD" w:rsidRDefault="00274ABD" w:rsidP="00274ABD"/>
    <w:p w:rsidR="00274ABD" w:rsidRDefault="00274ABD" w:rsidP="00274ABD">
      <w:r>
        <w:rPr>
          <w:b/>
        </w:rPr>
        <w:t xml:space="preserve">Background Information </w:t>
      </w:r>
      <w:r>
        <w:t xml:space="preserve">- </w:t>
      </w:r>
      <w:smartTag w:uri="urn:schemas-microsoft-com:office:smarttags" w:element="PlaceName">
        <w:r>
          <w:t>Kansas</w:t>
        </w:r>
      </w:smartTag>
      <w:r>
        <w:t xml:space="preserve"> </w:t>
      </w:r>
      <w:smartTag w:uri="urn:schemas-microsoft-com:office:smarttags" w:element="PlaceType">
        <w:r>
          <w:t>State</w:t>
        </w:r>
      </w:smartTag>
      <w:r>
        <w:t xml:space="preserve"> </w:t>
      </w:r>
      <w:smartTag w:uri="urn:schemas-microsoft-com:office:smarttags" w:element="PlaceType">
        <w:r>
          <w:t>University</w:t>
        </w:r>
      </w:smartTag>
      <w:r>
        <w:t xml:space="preserve"> generates medical services waste at the </w:t>
      </w:r>
      <w:smartTag w:uri="urn:schemas-microsoft-com:office:smarttags" w:element="PlaceType">
        <w:r>
          <w:t>College</w:t>
        </w:r>
      </w:smartTag>
      <w:r>
        <w:t xml:space="preserve"> of </w:t>
      </w:r>
      <w:smartTag w:uri="urn:schemas-microsoft-com:office:smarttags" w:element="PlaceName">
        <w:r>
          <w:t>Veterinary Medicine</w:t>
        </w:r>
      </w:smartTag>
      <w:r>
        <w:t xml:space="preserve">, </w:t>
      </w:r>
      <w:smartTag w:uri="urn:schemas-microsoft-com:office:smarttags" w:element="place">
        <w:smartTag w:uri="urn:schemas-microsoft-com:office:smarttags" w:element="PlaceName">
          <w:r>
            <w:t>Lafene</w:t>
          </w:r>
        </w:smartTag>
        <w:r>
          <w:t xml:space="preserve"> </w:t>
        </w:r>
        <w:smartTag w:uri="urn:schemas-microsoft-com:office:smarttags" w:element="PlaceName">
          <w:r>
            <w:t>Health</w:t>
          </w:r>
        </w:smartTag>
        <w:r>
          <w:t xml:space="preserve"> </w:t>
        </w:r>
        <w:smartTag w:uri="urn:schemas-microsoft-com:office:smarttags" w:element="PlaceType">
          <w:r>
            <w:t>Center</w:t>
          </w:r>
        </w:smartTag>
      </w:smartTag>
      <w:r>
        <w:t>, and other units at the University.  Approximately 660 lbs (22 boxes/tubs) is generated each month from the three generators on campus.  The Division of Public Safety collects the waste to a central location and stores it for the monthly pick-up.</w:t>
      </w:r>
    </w:p>
    <w:p w:rsidR="00274ABD" w:rsidRDefault="00274ABD" w:rsidP="00274ABD"/>
    <w:p w:rsidR="00274ABD" w:rsidRDefault="00274ABD" w:rsidP="00274ABD">
      <w:r>
        <w:rPr>
          <w:b/>
        </w:rPr>
        <w:t>Scope of Work</w:t>
      </w:r>
      <w:r>
        <w:t xml:space="preserve"> - All materials and services necessary to perform the specified scope of work in accordance with all federal, state and local laws, rules and regulations must be included as part of the charges specified in the bid.  No additional charges for services or materials will be paid for any items unless those additional charges are included in the bid and specified by generation units of either weight/pounds or volume/gallon.  Materials and services the vendor </w:t>
      </w:r>
      <w:r w:rsidR="00696D63">
        <w:t>shall provide</w:t>
      </w:r>
      <w:r>
        <w:t xml:space="preserve"> include but are not limited to the following:</w:t>
      </w:r>
    </w:p>
    <w:p w:rsidR="00274ABD" w:rsidRDefault="00274ABD" w:rsidP="00274ABD"/>
    <w:p w:rsidR="00274ABD" w:rsidRDefault="00274ABD" w:rsidP="00274ABD">
      <w:pPr>
        <w:ind w:left="540" w:hanging="540"/>
      </w:pPr>
      <w:r>
        <w:t>1.</w:t>
      </w:r>
      <w:r>
        <w:tab/>
      </w:r>
      <w:r w:rsidRPr="00D470E1">
        <w:rPr>
          <w:b/>
        </w:rPr>
        <w:t>Containers</w:t>
      </w:r>
      <w:r>
        <w:t xml:space="preserve">-The vendor </w:t>
      </w:r>
      <w:r w:rsidR="00696D63">
        <w:t>shall offer</w:t>
      </w:r>
      <w:r>
        <w:t xml:space="preserve"> various capacity collection containers with biohazard labels on each container.  Each bidder should note the dimensions and approximate capacity of each container they offer.  The vendor </w:t>
      </w:r>
      <w:r w:rsidR="00696D63">
        <w:t>shall provide</w:t>
      </w:r>
      <w:r>
        <w:t xml:space="preserve"> appropriate plastic liners for all containers including, but not limited to, cardboard boxes and plastic tubs. Plastic tubs of at least 30 gallons capacity and cardboard boxes of at least 30 gallons </w:t>
      </w:r>
      <w:r w:rsidR="00696D63">
        <w:t>shall be</w:t>
      </w:r>
      <w:r>
        <w:t xml:space="preserve"> available for use as part of this contract.  Larger containers are acceptable.</w:t>
      </w:r>
    </w:p>
    <w:p w:rsidR="00274ABD" w:rsidRDefault="00274ABD" w:rsidP="00274ABD">
      <w:pPr>
        <w:ind w:left="540" w:hanging="540"/>
      </w:pPr>
    </w:p>
    <w:p w:rsidR="00274ABD" w:rsidRDefault="00274ABD" w:rsidP="00274ABD">
      <w:pPr>
        <w:ind w:left="540" w:hanging="540"/>
      </w:pPr>
      <w:r>
        <w:t>2.</w:t>
      </w:r>
      <w:r>
        <w:tab/>
      </w:r>
      <w:r w:rsidRPr="00D470E1">
        <w:rPr>
          <w:b/>
        </w:rPr>
        <w:t>Collection of Containers</w:t>
      </w:r>
      <w:r>
        <w:t>-The vendor shall pick up and load containers and replace them with similar units at least monthly at the single location designated by Kansas State University or as otherwise maybe designated by the Division of Public Safety, Kansas State University.  Each vendor must specify actions required for proper closure and sealing of containers so no container shall be rejected for disposal.</w:t>
      </w:r>
    </w:p>
    <w:p w:rsidR="00274ABD" w:rsidRDefault="00274ABD" w:rsidP="00274ABD">
      <w:pPr>
        <w:ind w:left="540" w:hanging="540"/>
      </w:pPr>
    </w:p>
    <w:p w:rsidR="00274ABD" w:rsidRDefault="00274ABD" w:rsidP="00274ABD">
      <w:pPr>
        <w:ind w:left="540" w:hanging="540"/>
      </w:pPr>
      <w:r>
        <w:t>3.</w:t>
      </w:r>
      <w:r>
        <w:tab/>
      </w:r>
      <w:r w:rsidRPr="00D470E1">
        <w:rPr>
          <w:b/>
        </w:rPr>
        <w:t>Transportation</w:t>
      </w:r>
      <w:r>
        <w:t>-The vendor must be able to provide transportation of filled containers from the point specified by Kansas State University to its incineration facility, unloading at the incineration facility and handling as necessary to complete disposal by incineration.  The vendor must provide in their bid copies of licenses and or permits confirming that both their vehicles and drivers are in full compliance with federal, state and local laws, rules and regulations.  Any shipping manifests generated or completed related to medical services waste must be forwarded to KSU prior to or with invoices for services.</w:t>
      </w:r>
    </w:p>
    <w:p w:rsidR="00274ABD" w:rsidRDefault="00274ABD" w:rsidP="00274ABD">
      <w:pPr>
        <w:ind w:left="540" w:hanging="540"/>
      </w:pPr>
    </w:p>
    <w:p w:rsidR="00274ABD" w:rsidRDefault="00274ABD" w:rsidP="00274ABD">
      <w:pPr>
        <w:ind w:left="540" w:hanging="540"/>
      </w:pPr>
      <w:r>
        <w:t>4.</w:t>
      </w:r>
      <w:r>
        <w:tab/>
      </w:r>
      <w:r w:rsidRPr="00D470E1">
        <w:rPr>
          <w:b/>
        </w:rPr>
        <w:t>Incineration</w:t>
      </w:r>
      <w:r>
        <w:t>-Each vendor must specify the name of the owner and location of each facility they intend to use for incineration of medical services waste generated at KSU.  No other means of disposition shall be acceptable.  Vendors may not use any other incineration facilities other than those specified in their bid without advance written approval from KSU.</w:t>
      </w:r>
    </w:p>
    <w:p w:rsidR="00274ABD" w:rsidRDefault="00274ABD" w:rsidP="00274ABD">
      <w:pPr>
        <w:ind w:left="540" w:hanging="540"/>
      </w:pPr>
    </w:p>
    <w:p w:rsidR="00274ABD" w:rsidRDefault="00274ABD" w:rsidP="00274ABD">
      <w:pPr>
        <w:ind w:left="540" w:hanging="540"/>
      </w:pPr>
      <w:r>
        <w:t>5.</w:t>
      </w:r>
      <w:r>
        <w:tab/>
      </w:r>
      <w:r w:rsidRPr="00D470E1">
        <w:rPr>
          <w:b/>
        </w:rPr>
        <w:t>Shipping Manifests and Invoices</w:t>
      </w:r>
      <w:r>
        <w:t xml:space="preserve">-Completed shipping manifests pick up receipts, invoices or other documentation related to the medical services waste disposal at KSU must be sent to KSU Dept. of Campus Safety, 108 Edwards, </w:t>
      </w:r>
      <w:smartTag w:uri="urn:schemas-microsoft-com:office:smarttags" w:element="place">
        <w:smartTag w:uri="urn:schemas-microsoft-com:office:smarttags" w:element="City">
          <w:r>
            <w:t>Manhattan</w:t>
          </w:r>
        </w:smartTag>
        <w:r>
          <w:t xml:space="preserve">, </w:t>
        </w:r>
        <w:smartTag w:uri="urn:schemas-microsoft-com:office:smarttags" w:element="State">
          <w:r>
            <w:t>Kansas</w:t>
          </w:r>
        </w:smartTag>
        <w:r>
          <w:t xml:space="preserve"> </w:t>
        </w:r>
        <w:smartTag w:uri="urn:schemas-microsoft-com:office:smarttags" w:element="PostalCode">
          <w:r>
            <w:t>66506</w:t>
          </w:r>
        </w:smartTag>
      </w:smartTag>
      <w:r>
        <w:t>, Attn:  Ms. Katy Miley.  Invoices for payment of services rendered by the vendor must be specified as to the actual generating unit at KSU.  The vendor must specify how destruction shall be certified, by use of the completed shipping manifest or separate certificate of destruction.  Using the documentation specified by the vendor, destruction of each load of medical services waste must be certified as destroyed by incineration within 5 working days of the date of pick up.</w:t>
      </w:r>
    </w:p>
    <w:p w:rsidR="00274ABD" w:rsidRDefault="00274ABD" w:rsidP="00274ABD">
      <w:pPr>
        <w:ind w:left="540" w:hanging="540"/>
      </w:pPr>
    </w:p>
    <w:p w:rsidR="00274ABD" w:rsidRDefault="00274ABD" w:rsidP="00274ABD">
      <w:pPr>
        <w:ind w:left="540" w:hanging="540"/>
      </w:pPr>
      <w:r>
        <w:t>6.</w:t>
      </w:r>
      <w:r>
        <w:tab/>
      </w:r>
      <w:r w:rsidRPr="00D470E1">
        <w:rPr>
          <w:b/>
        </w:rPr>
        <w:t>Itemized Cost</w:t>
      </w:r>
      <w:r>
        <w:t>-Each bidder must specify the cost for the service specified for each type or size of container used for collection and disposal.  Itemized expenses specified must include all costs for service and materials by container size.  The quantities listed are for information purposed only and do not represent a guarantee as to actual quantities.  Where the bidder offers a reduction in cost for services when a set number of containers or total weight or volume of medical services waste is generated and picked up during a particular period: the bidder must specify the time periods, number of containers, volumes or weights at which the reduced costs become effective.  The bidder must note whether this cost reduction applies to the total pick up at KSU or only the total quantity for each generator.</w:t>
      </w:r>
    </w:p>
    <w:p w:rsidR="00274ABD" w:rsidRDefault="00274ABD" w:rsidP="00274ABD">
      <w:r>
        <w:br w:type="page"/>
      </w:r>
    </w:p>
    <w:p w:rsidR="00274ABD" w:rsidRPr="00D470E1" w:rsidRDefault="00274ABD" w:rsidP="00274ABD">
      <w:pPr>
        <w:tabs>
          <w:tab w:val="left" w:pos="882"/>
        </w:tabs>
        <w:jc w:val="center"/>
        <w:rPr>
          <w:sz w:val="21"/>
          <w:szCs w:val="21"/>
        </w:rPr>
      </w:pPr>
      <w:r w:rsidRPr="00D470E1">
        <w:rPr>
          <w:b/>
          <w:sz w:val="21"/>
          <w:szCs w:val="21"/>
        </w:rPr>
        <w:t>FAILURE TO PROPERLY COMPLETE THIS FORM MAY RESULT IN REJECTION OF YOUR BID</w:t>
      </w:r>
    </w:p>
    <w:p w:rsidR="00274ABD" w:rsidRPr="00D470E1" w:rsidRDefault="00274ABD" w:rsidP="00274ABD">
      <w:pPr>
        <w:tabs>
          <w:tab w:val="left" w:pos="882"/>
        </w:tabs>
        <w:rPr>
          <w:sz w:val="21"/>
          <w:szCs w:val="21"/>
        </w:rPr>
      </w:pPr>
    </w:p>
    <w:p w:rsidR="00274ABD" w:rsidRPr="00D470E1" w:rsidRDefault="00274ABD" w:rsidP="00274ABD">
      <w:pPr>
        <w:tabs>
          <w:tab w:val="left" w:pos="882"/>
        </w:tabs>
        <w:rPr>
          <w:sz w:val="21"/>
          <w:szCs w:val="21"/>
        </w:rPr>
      </w:pPr>
      <w:r w:rsidRPr="00D470E1">
        <w:rPr>
          <w:sz w:val="21"/>
          <w:szCs w:val="21"/>
        </w:rPr>
        <w:t xml:space="preserve">The attached proposal is intended to provide for the establishment of a contract between the State of </w:t>
      </w:r>
      <w:smartTag w:uri="urn:schemas-microsoft-com:office:smarttags" w:element="State">
        <w:smartTag w:uri="urn:schemas-microsoft-com:office:smarttags" w:element="place">
          <w:r w:rsidRPr="00D470E1">
            <w:rPr>
              <w:sz w:val="21"/>
              <w:szCs w:val="21"/>
            </w:rPr>
            <w:t>Kansas</w:t>
          </w:r>
        </w:smartTag>
      </w:smartTag>
      <w:r w:rsidRPr="00D470E1">
        <w:rPr>
          <w:sz w:val="21"/>
          <w:szCs w:val="21"/>
        </w:rPr>
        <w:t xml:space="preserve"> and an independent contractor.  No interpretation shall be allowed to find the resulting agreement an employer-employee or principal contractor</w:t>
      </w:r>
      <w:r w:rsidRPr="00D470E1">
        <w:rPr>
          <w:sz w:val="21"/>
          <w:szCs w:val="21"/>
        </w:rPr>
        <w:noBreakHyphen/>
        <w:t>subcontractor relationship.</w:t>
      </w:r>
    </w:p>
    <w:p w:rsidR="00274ABD" w:rsidRPr="00D470E1" w:rsidRDefault="00274ABD" w:rsidP="00274ABD">
      <w:pPr>
        <w:tabs>
          <w:tab w:val="left" w:pos="882"/>
        </w:tabs>
        <w:rPr>
          <w:sz w:val="21"/>
          <w:szCs w:val="21"/>
        </w:rPr>
      </w:pPr>
    </w:p>
    <w:p w:rsidR="00274ABD" w:rsidRPr="00D470E1" w:rsidRDefault="00274ABD" w:rsidP="00274ABD">
      <w:pPr>
        <w:tabs>
          <w:tab w:val="left" w:pos="882"/>
        </w:tabs>
        <w:rPr>
          <w:sz w:val="21"/>
          <w:szCs w:val="21"/>
        </w:rPr>
      </w:pPr>
      <w:r w:rsidRPr="00D470E1">
        <w:rPr>
          <w:sz w:val="21"/>
          <w:szCs w:val="21"/>
        </w:rPr>
        <w:t xml:space="preserve">Contractors who contract with the State of </w:t>
      </w:r>
      <w:smartTag w:uri="urn:schemas-microsoft-com:office:smarttags" w:element="State">
        <w:smartTag w:uri="urn:schemas-microsoft-com:office:smarttags" w:element="place">
          <w:r w:rsidRPr="00D470E1">
            <w:rPr>
              <w:sz w:val="21"/>
              <w:szCs w:val="21"/>
            </w:rPr>
            <w:t>Kansas</w:t>
          </w:r>
        </w:smartTag>
      </w:smartTag>
      <w:r w:rsidRPr="00D470E1">
        <w:rPr>
          <w:sz w:val="21"/>
          <w:szCs w:val="21"/>
        </w:rPr>
        <w:t xml:space="preserve"> shall conform to all State laws governing employment.  Failure to do so may be considered nonresponsible and result in contract termination. Contractors, when required by law, must possess Workers Compensation Insurance and pay State Unemployment Insurance Tax.</w:t>
      </w:r>
    </w:p>
    <w:p w:rsidR="00274ABD" w:rsidRPr="00D470E1" w:rsidRDefault="00274ABD" w:rsidP="00274ABD">
      <w:pPr>
        <w:tabs>
          <w:tab w:val="left" w:pos="882"/>
        </w:tabs>
        <w:rPr>
          <w:sz w:val="21"/>
          <w:szCs w:val="21"/>
        </w:rPr>
      </w:pPr>
    </w:p>
    <w:p w:rsidR="00274ABD" w:rsidRPr="00D470E1" w:rsidRDefault="00274ABD" w:rsidP="00274ABD">
      <w:pPr>
        <w:tabs>
          <w:tab w:val="left" w:pos="882"/>
        </w:tabs>
        <w:rPr>
          <w:sz w:val="21"/>
          <w:szCs w:val="21"/>
        </w:rPr>
      </w:pPr>
      <w:r w:rsidRPr="00D470E1">
        <w:rPr>
          <w:b/>
          <w:sz w:val="21"/>
          <w:szCs w:val="21"/>
        </w:rPr>
        <w:t>General Guidelines</w:t>
      </w:r>
      <w:r w:rsidRPr="00D470E1">
        <w:rPr>
          <w:sz w:val="21"/>
          <w:szCs w:val="21"/>
        </w:rPr>
        <w:t>:  Workers Compensation Insurance coverage is required when an independent contractor has an estimated $20,000 or more gross annual payroll.  In determining gross annual payroll, wages paid to an employee who is a member of the employer's family by marriage or consanguinity need not be included.  An independent contractor is required to pay State Unemployment Insurance Tax when gross wages total $1,500 or more per quarter or when an independent contractor has employment in 20 different weeks during a calendar year.</w:t>
      </w:r>
    </w:p>
    <w:p w:rsidR="00274ABD" w:rsidRPr="00D470E1" w:rsidRDefault="00274ABD" w:rsidP="00274ABD">
      <w:pPr>
        <w:tabs>
          <w:tab w:val="left" w:pos="882"/>
        </w:tabs>
        <w:rPr>
          <w:sz w:val="21"/>
          <w:szCs w:val="21"/>
        </w:rPr>
      </w:pPr>
    </w:p>
    <w:p w:rsidR="00274ABD" w:rsidRPr="00D470E1" w:rsidRDefault="00274ABD" w:rsidP="00274ABD">
      <w:pPr>
        <w:tabs>
          <w:tab w:val="left" w:pos="882"/>
        </w:tabs>
        <w:rPr>
          <w:sz w:val="21"/>
          <w:szCs w:val="21"/>
        </w:rPr>
      </w:pPr>
    </w:p>
    <w:p w:rsidR="00274ABD" w:rsidRPr="00D470E1" w:rsidRDefault="00274ABD" w:rsidP="00274ABD">
      <w:pPr>
        <w:tabs>
          <w:tab w:val="left" w:pos="882"/>
        </w:tabs>
        <w:rPr>
          <w:sz w:val="21"/>
          <w:szCs w:val="21"/>
        </w:rPr>
      </w:pPr>
      <w:r w:rsidRPr="00D470E1">
        <w:rPr>
          <w:sz w:val="21"/>
          <w:szCs w:val="21"/>
        </w:rPr>
        <w:t>Indicate below your applicable status, with regard to Workers Compensation Insurance, if you are awarded the contract.  Check (x) one:</w:t>
      </w:r>
    </w:p>
    <w:p w:rsidR="00274ABD" w:rsidRPr="00D470E1" w:rsidRDefault="00274ABD" w:rsidP="00274ABD">
      <w:pPr>
        <w:tabs>
          <w:tab w:val="left" w:pos="882"/>
        </w:tabs>
        <w:rPr>
          <w:sz w:val="21"/>
          <w:szCs w:val="21"/>
        </w:rPr>
      </w:pPr>
    </w:p>
    <w:p w:rsidR="00274ABD" w:rsidRPr="00D470E1" w:rsidRDefault="00274ABD" w:rsidP="00274ABD">
      <w:pPr>
        <w:tabs>
          <w:tab w:val="left" w:pos="684"/>
        </w:tabs>
        <w:rPr>
          <w:sz w:val="21"/>
          <w:szCs w:val="21"/>
        </w:rPr>
      </w:pPr>
      <w:r w:rsidRPr="00D470E1">
        <w:rPr>
          <w:sz w:val="21"/>
          <w:szCs w:val="21"/>
          <w:u w:val="single"/>
        </w:rPr>
        <w:t xml:space="preserve">         </w:t>
      </w:r>
      <w:r w:rsidRPr="00D470E1">
        <w:rPr>
          <w:sz w:val="21"/>
          <w:szCs w:val="21"/>
        </w:rPr>
        <w:tab/>
        <w:t xml:space="preserve">A Certificate of Insurance showing proper coverage </w:t>
      </w:r>
      <w:r>
        <w:rPr>
          <w:sz w:val="21"/>
          <w:szCs w:val="21"/>
        </w:rPr>
        <w:t xml:space="preserve">shall </w:t>
      </w:r>
      <w:r w:rsidRPr="00D470E1">
        <w:rPr>
          <w:sz w:val="21"/>
          <w:szCs w:val="21"/>
        </w:rPr>
        <w:t>be provided upon award</w:t>
      </w:r>
    </w:p>
    <w:p w:rsidR="00274ABD" w:rsidRPr="00D470E1" w:rsidRDefault="00274ABD" w:rsidP="00274ABD">
      <w:pPr>
        <w:tabs>
          <w:tab w:val="left" w:pos="684"/>
        </w:tabs>
        <w:rPr>
          <w:sz w:val="21"/>
          <w:szCs w:val="21"/>
        </w:rPr>
      </w:pPr>
    </w:p>
    <w:p w:rsidR="00274ABD" w:rsidRPr="00D470E1" w:rsidRDefault="00274ABD" w:rsidP="00274ABD">
      <w:pPr>
        <w:tabs>
          <w:tab w:val="left" w:pos="684"/>
        </w:tabs>
        <w:ind w:left="684" w:hanging="684"/>
        <w:rPr>
          <w:sz w:val="21"/>
          <w:szCs w:val="21"/>
        </w:rPr>
      </w:pPr>
      <w:r w:rsidRPr="00D470E1">
        <w:rPr>
          <w:sz w:val="21"/>
          <w:szCs w:val="21"/>
          <w:u w:val="single"/>
        </w:rPr>
        <w:t xml:space="preserve">         </w:t>
      </w:r>
      <w:r w:rsidRPr="00D470E1">
        <w:rPr>
          <w:sz w:val="21"/>
          <w:szCs w:val="21"/>
        </w:rPr>
        <w:tab/>
        <w:t>A Certificate of Insurance will not be provided as coverage is not required by State law.</w:t>
      </w:r>
    </w:p>
    <w:p w:rsidR="00274ABD" w:rsidRPr="00D470E1" w:rsidRDefault="00274ABD" w:rsidP="00274ABD">
      <w:pPr>
        <w:tabs>
          <w:tab w:val="left" w:pos="684"/>
        </w:tabs>
        <w:rPr>
          <w:sz w:val="21"/>
          <w:szCs w:val="21"/>
        </w:rPr>
      </w:pPr>
    </w:p>
    <w:p w:rsidR="00274ABD" w:rsidRPr="00D470E1" w:rsidRDefault="00274ABD" w:rsidP="00274ABD">
      <w:pPr>
        <w:tabs>
          <w:tab w:val="left" w:pos="684"/>
          <w:tab w:val="left" w:pos="9270"/>
        </w:tabs>
        <w:ind w:firstLine="684"/>
        <w:rPr>
          <w:sz w:val="21"/>
          <w:szCs w:val="21"/>
        </w:rPr>
      </w:pPr>
      <w:r w:rsidRPr="00D470E1">
        <w:rPr>
          <w:sz w:val="21"/>
          <w:szCs w:val="21"/>
        </w:rPr>
        <w:t>Reason:</w:t>
      </w:r>
      <w:r w:rsidRPr="00D470E1">
        <w:rPr>
          <w:sz w:val="21"/>
          <w:szCs w:val="21"/>
          <w:u w:val="single"/>
        </w:rPr>
        <w:tab/>
        <w:t xml:space="preserve"> </w:t>
      </w:r>
    </w:p>
    <w:p w:rsidR="00274ABD" w:rsidRPr="00D470E1" w:rsidRDefault="00274ABD" w:rsidP="00274ABD">
      <w:pPr>
        <w:tabs>
          <w:tab w:val="left" w:pos="684"/>
        </w:tabs>
        <w:rPr>
          <w:sz w:val="21"/>
          <w:szCs w:val="21"/>
        </w:rPr>
      </w:pPr>
    </w:p>
    <w:p w:rsidR="00274ABD" w:rsidRPr="00D470E1" w:rsidRDefault="00274ABD" w:rsidP="00274ABD">
      <w:pPr>
        <w:tabs>
          <w:tab w:val="left" w:pos="684"/>
        </w:tabs>
        <w:rPr>
          <w:sz w:val="21"/>
          <w:szCs w:val="21"/>
        </w:rPr>
      </w:pPr>
      <w:r w:rsidRPr="00D470E1">
        <w:rPr>
          <w:sz w:val="21"/>
          <w:szCs w:val="21"/>
        </w:rPr>
        <w:t>Indicate below your applicable status, with regard to Unemployment Insurance Tax, if you are awarded the contract.  Check (x) one:</w:t>
      </w:r>
    </w:p>
    <w:p w:rsidR="00274ABD" w:rsidRPr="00D470E1" w:rsidRDefault="00274ABD" w:rsidP="00274ABD">
      <w:pPr>
        <w:tabs>
          <w:tab w:val="left" w:pos="684"/>
        </w:tabs>
        <w:rPr>
          <w:sz w:val="21"/>
          <w:szCs w:val="21"/>
        </w:rPr>
      </w:pPr>
    </w:p>
    <w:p w:rsidR="00274ABD" w:rsidRPr="00D470E1" w:rsidRDefault="00274ABD" w:rsidP="00274ABD">
      <w:pPr>
        <w:tabs>
          <w:tab w:val="left" w:pos="684"/>
          <w:tab w:val="left" w:pos="9360"/>
        </w:tabs>
        <w:rPr>
          <w:sz w:val="21"/>
          <w:szCs w:val="21"/>
        </w:rPr>
      </w:pPr>
      <w:r w:rsidRPr="00D470E1">
        <w:rPr>
          <w:sz w:val="21"/>
          <w:szCs w:val="21"/>
          <w:u w:val="single"/>
        </w:rPr>
        <w:t xml:space="preserve">         </w:t>
      </w:r>
      <w:r w:rsidRPr="00D470E1">
        <w:rPr>
          <w:sz w:val="21"/>
          <w:szCs w:val="21"/>
        </w:rPr>
        <w:tab/>
        <w:t>Unemployment Insurance Tax is currently being paid. My account number is:</w:t>
      </w:r>
    </w:p>
    <w:p w:rsidR="00274ABD" w:rsidRPr="00D470E1" w:rsidRDefault="00274ABD" w:rsidP="00274ABD">
      <w:pPr>
        <w:tabs>
          <w:tab w:val="left" w:pos="684"/>
        </w:tabs>
        <w:rPr>
          <w:sz w:val="21"/>
          <w:szCs w:val="21"/>
        </w:rPr>
      </w:pPr>
    </w:p>
    <w:p w:rsidR="00274ABD" w:rsidRPr="00D470E1" w:rsidRDefault="00274ABD" w:rsidP="00274ABD">
      <w:pPr>
        <w:tabs>
          <w:tab w:val="left" w:pos="684"/>
        </w:tabs>
        <w:rPr>
          <w:sz w:val="21"/>
          <w:szCs w:val="21"/>
        </w:rPr>
      </w:pPr>
      <w:r w:rsidRPr="00D470E1">
        <w:rPr>
          <w:sz w:val="21"/>
          <w:szCs w:val="21"/>
          <w:u w:val="single"/>
        </w:rPr>
        <w:t xml:space="preserve">         </w:t>
      </w:r>
      <w:r w:rsidRPr="00D470E1">
        <w:rPr>
          <w:sz w:val="21"/>
          <w:szCs w:val="21"/>
        </w:rPr>
        <w:tab/>
        <w:t xml:space="preserve">Upon award, an account </w:t>
      </w:r>
      <w:r>
        <w:rPr>
          <w:sz w:val="21"/>
          <w:szCs w:val="21"/>
        </w:rPr>
        <w:t xml:space="preserve">shall </w:t>
      </w:r>
      <w:r w:rsidRPr="00D470E1">
        <w:rPr>
          <w:sz w:val="21"/>
          <w:szCs w:val="21"/>
        </w:rPr>
        <w:t>be established and the account number provided.</w:t>
      </w:r>
    </w:p>
    <w:p w:rsidR="00274ABD" w:rsidRPr="00D470E1" w:rsidRDefault="00274ABD" w:rsidP="00274ABD">
      <w:pPr>
        <w:tabs>
          <w:tab w:val="left" w:pos="684"/>
        </w:tabs>
        <w:rPr>
          <w:sz w:val="21"/>
          <w:szCs w:val="21"/>
        </w:rPr>
      </w:pPr>
    </w:p>
    <w:p w:rsidR="00274ABD" w:rsidRPr="00D470E1" w:rsidRDefault="00274ABD" w:rsidP="00274ABD">
      <w:pPr>
        <w:tabs>
          <w:tab w:val="left" w:pos="684"/>
        </w:tabs>
        <w:rPr>
          <w:sz w:val="21"/>
          <w:szCs w:val="21"/>
        </w:rPr>
      </w:pPr>
      <w:r w:rsidRPr="00D470E1">
        <w:rPr>
          <w:sz w:val="21"/>
          <w:szCs w:val="21"/>
          <w:u w:val="single"/>
        </w:rPr>
        <w:t xml:space="preserve">         </w:t>
      </w:r>
      <w:r w:rsidRPr="00D470E1">
        <w:rPr>
          <w:sz w:val="21"/>
          <w:szCs w:val="21"/>
        </w:rPr>
        <w:tab/>
        <w:t>State law does not require that an account be established.</w:t>
      </w:r>
    </w:p>
    <w:p w:rsidR="00274ABD" w:rsidRPr="00D470E1" w:rsidRDefault="00274ABD" w:rsidP="00274ABD">
      <w:pPr>
        <w:tabs>
          <w:tab w:val="left" w:pos="684"/>
        </w:tabs>
        <w:rPr>
          <w:sz w:val="21"/>
          <w:szCs w:val="21"/>
        </w:rPr>
      </w:pPr>
    </w:p>
    <w:p w:rsidR="00274ABD" w:rsidRPr="00D470E1" w:rsidRDefault="00274ABD" w:rsidP="00274ABD">
      <w:pPr>
        <w:tabs>
          <w:tab w:val="left" w:pos="684"/>
          <w:tab w:val="left" w:pos="9270"/>
        </w:tabs>
        <w:rPr>
          <w:sz w:val="21"/>
          <w:szCs w:val="21"/>
          <w:u w:val="single"/>
        </w:rPr>
      </w:pPr>
      <w:r w:rsidRPr="00D470E1">
        <w:rPr>
          <w:sz w:val="21"/>
          <w:szCs w:val="21"/>
        </w:rPr>
        <w:tab/>
        <w:t>Reason:</w:t>
      </w:r>
      <w:r w:rsidRPr="00D470E1">
        <w:rPr>
          <w:sz w:val="21"/>
          <w:szCs w:val="21"/>
          <w:u w:val="single"/>
        </w:rPr>
        <w:tab/>
      </w:r>
    </w:p>
    <w:p w:rsidR="00274ABD" w:rsidRPr="00D470E1" w:rsidRDefault="00274ABD" w:rsidP="00274ABD">
      <w:pPr>
        <w:tabs>
          <w:tab w:val="left" w:pos="684"/>
        </w:tabs>
        <w:rPr>
          <w:sz w:val="21"/>
          <w:szCs w:val="21"/>
        </w:rPr>
      </w:pPr>
    </w:p>
    <w:p w:rsidR="00274ABD" w:rsidRPr="00D470E1" w:rsidRDefault="00274ABD" w:rsidP="00274ABD">
      <w:pPr>
        <w:tabs>
          <w:tab w:val="left" w:pos="684"/>
        </w:tabs>
        <w:rPr>
          <w:sz w:val="21"/>
          <w:szCs w:val="21"/>
        </w:rPr>
      </w:pPr>
      <w:r w:rsidRPr="00D470E1">
        <w:rPr>
          <w:sz w:val="21"/>
          <w:szCs w:val="21"/>
        </w:rPr>
        <w:t>If further information is required to determine your applicable status, contact the Department of Human Resources.</w:t>
      </w:r>
    </w:p>
    <w:p w:rsidR="00274ABD" w:rsidRPr="00D470E1" w:rsidRDefault="00274ABD" w:rsidP="00274ABD">
      <w:pPr>
        <w:tabs>
          <w:tab w:val="left" w:pos="684"/>
        </w:tabs>
        <w:rPr>
          <w:sz w:val="21"/>
          <w:szCs w:val="21"/>
        </w:rPr>
      </w:pPr>
      <w:r w:rsidRPr="00D470E1">
        <w:rPr>
          <w:sz w:val="21"/>
          <w:szCs w:val="21"/>
        </w:rPr>
        <w:t>Unemployment Insurance:  785-296-2595.</w:t>
      </w:r>
    </w:p>
    <w:p w:rsidR="00274ABD" w:rsidRPr="00D470E1" w:rsidRDefault="00274ABD" w:rsidP="00274ABD">
      <w:pPr>
        <w:tabs>
          <w:tab w:val="left" w:pos="684"/>
        </w:tabs>
        <w:rPr>
          <w:sz w:val="21"/>
          <w:szCs w:val="21"/>
        </w:rPr>
      </w:pPr>
      <w:r w:rsidRPr="00D470E1">
        <w:rPr>
          <w:sz w:val="21"/>
          <w:szCs w:val="21"/>
        </w:rPr>
        <w:t>Workers Compensation Insurance:  785-296-3441.</w:t>
      </w:r>
    </w:p>
    <w:p w:rsidR="00274ABD" w:rsidRPr="00D470E1" w:rsidRDefault="00274ABD" w:rsidP="00274ABD">
      <w:pPr>
        <w:tabs>
          <w:tab w:val="left" w:pos="684"/>
        </w:tabs>
        <w:rPr>
          <w:sz w:val="21"/>
          <w:szCs w:val="21"/>
        </w:rPr>
      </w:pPr>
    </w:p>
    <w:p w:rsidR="00274ABD" w:rsidRPr="00D470E1" w:rsidRDefault="00274ABD" w:rsidP="00274ABD">
      <w:pPr>
        <w:tabs>
          <w:tab w:val="left" w:pos="684"/>
        </w:tabs>
        <w:rPr>
          <w:sz w:val="21"/>
          <w:szCs w:val="21"/>
        </w:rPr>
      </w:pPr>
      <w:r w:rsidRPr="00D470E1">
        <w:rPr>
          <w:b/>
          <w:sz w:val="21"/>
          <w:szCs w:val="21"/>
        </w:rPr>
        <w:t>Insurance Responsibility &amp; Liability</w:t>
      </w:r>
      <w:r w:rsidRPr="00D470E1">
        <w:rPr>
          <w:sz w:val="21"/>
          <w:szCs w:val="21"/>
        </w:rPr>
        <w:t xml:space="preserve">:  The contractor's interest in all property herein described, if any, or any personal liability to him arising from this agreement to whatever extent shall be considered to be covered by applicable insurance by the contractor to the extent required.  Notwithstanding any language to the contrary, no interpretation shall be allowed to find the State of </w:t>
      </w:r>
      <w:smartTag w:uri="urn:schemas-microsoft-com:office:smarttags" w:element="place">
        <w:smartTag w:uri="urn:schemas-microsoft-com:office:smarttags" w:element="State">
          <w:r w:rsidRPr="00D470E1">
            <w:rPr>
              <w:sz w:val="21"/>
              <w:szCs w:val="21"/>
            </w:rPr>
            <w:t>Kansas</w:t>
          </w:r>
        </w:smartTag>
      </w:smartTag>
      <w:r w:rsidRPr="00D470E1">
        <w:rPr>
          <w:sz w:val="21"/>
          <w:szCs w:val="21"/>
        </w:rPr>
        <w:t xml:space="preserve"> or any of its agencies responsible for loss or damage to personal property nor to hold contractors harmless from any such occurrences.</w:t>
      </w:r>
    </w:p>
    <w:p w:rsidR="00274ABD" w:rsidRPr="00D470E1" w:rsidRDefault="00274ABD" w:rsidP="00274ABD">
      <w:pPr>
        <w:tabs>
          <w:tab w:val="left" w:pos="684"/>
        </w:tabs>
        <w:rPr>
          <w:sz w:val="21"/>
          <w:szCs w:val="21"/>
        </w:rPr>
      </w:pPr>
    </w:p>
    <w:p w:rsidR="00274ABD" w:rsidRPr="00D470E1" w:rsidRDefault="00274ABD" w:rsidP="00274ABD">
      <w:pPr>
        <w:tabs>
          <w:tab w:val="left" w:pos="684"/>
        </w:tabs>
        <w:rPr>
          <w:sz w:val="21"/>
          <w:szCs w:val="21"/>
        </w:rPr>
      </w:pPr>
      <w:r w:rsidRPr="00D470E1">
        <w:rPr>
          <w:b/>
          <w:sz w:val="21"/>
          <w:szCs w:val="21"/>
        </w:rPr>
        <w:t>Note:</w:t>
      </w:r>
      <w:r w:rsidRPr="00D470E1">
        <w:rPr>
          <w:sz w:val="21"/>
          <w:szCs w:val="21"/>
        </w:rPr>
        <w:t xml:space="preserve">  The successful bidder shall notify the Division of Purchases if the applicable status indicated above changes during the contract period.</w:t>
      </w:r>
    </w:p>
    <w:p w:rsidR="00274ABD" w:rsidRPr="00D470E1" w:rsidRDefault="00274ABD" w:rsidP="00274ABD">
      <w:pPr>
        <w:tabs>
          <w:tab w:val="left" w:pos="684"/>
        </w:tabs>
        <w:rPr>
          <w:sz w:val="21"/>
          <w:szCs w:val="21"/>
        </w:rPr>
      </w:pPr>
    </w:p>
    <w:p w:rsidR="00274ABD" w:rsidRPr="00D470E1" w:rsidRDefault="00274ABD" w:rsidP="00274ABD">
      <w:pPr>
        <w:tabs>
          <w:tab w:val="left" w:pos="684"/>
        </w:tabs>
        <w:rPr>
          <w:sz w:val="21"/>
          <w:szCs w:val="21"/>
        </w:rPr>
      </w:pPr>
    </w:p>
    <w:p w:rsidR="00274ABD" w:rsidRPr="00D470E1" w:rsidRDefault="00274ABD" w:rsidP="00274ABD">
      <w:pPr>
        <w:tabs>
          <w:tab w:val="left" w:pos="684"/>
          <w:tab w:val="left" w:pos="9270"/>
        </w:tabs>
        <w:rPr>
          <w:sz w:val="21"/>
          <w:szCs w:val="21"/>
        </w:rPr>
      </w:pPr>
    </w:p>
    <w:p w:rsidR="00274ABD" w:rsidRPr="00D470E1" w:rsidRDefault="00274ABD" w:rsidP="00274ABD">
      <w:pPr>
        <w:tabs>
          <w:tab w:val="left" w:pos="684"/>
          <w:tab w:val="left" w:pos="9270"/>
        </w:tabs>
        <w:rPr>
          <w:sz w:val="21"/>
          <w:szCs w:val="21"/>
        </w:rPr>
      </w:pPr>
    </w:p>
    <w:p w:rsidR="00274ABD" w:rsidRPr="00D470E1" w:rsidRDefault="00274ABD" w:rsidP="00274ABD">
      <w:pPr>
        <w:tabs>
          <w:tab w:val="left" w:pos="684"/>
          <w:tab w:val="left" w:pos="6300"/>
          <w:tab w:val="left" w:pos="9270"/>
        </w:tabs>
        <w:rPr>
          <w:sz w:val="21"/>
          <w:szCs w:val="21"/>
        </w:rPr>
      </w:pPr>
      <w:r w:rsidRPr="00D470E1">
        <w:rPr>
          <w:sz w:val="21"/>
          <w:szCs w:val="21"/>
        </w:rPr>
        <w:t xml:space="preserve">SIGNATURE OF BIDDER </w:t>
      </w:r>
      <w:r w:rsidRPr="00D470E1">
        <w:rPr>
          <w:sz w:val="21"/>
          <w:szCs w:val="21"/>
          <w:u w:val="single"/>
        </w:rPr>
        <w:tab/>
      </w:r>
      <w:r w:rsidRPr="00D470E1">
        <w:rPr>
          <w:sz w:val="21"/>
          <w:szCs w:val="21"/>
        </w:rPr>
        <w:t xml:space="preserve"> DATE</w:t>
      </w:r>
      <w:r w:rsidRPr="00D470E1">
        <w:rPr>
          <w:sz w:val="21"/>
          <w:szCs w:val="21"/>
          <w:u w:val="single"/>
        </w:rPr>
        <w:tab/>
      </w:r>
    </w:p>
    <w:p w:rsidR="00274ABD" w:rsidRPr="00D470E1" w:rsidRDefault="00274ABD" w:rsidP="00274ABD">
      <w:pPr>
        <w:rPr>
          <w:sz w:val="22"/>
          <w:szCs w:val="22"/>
        </w:rPr>
      </w:pPr>
    </w:p>
    <w:p w:rsidR="00696D63" w:rsidRDefault="00696D63" w:rsidP="00274ABD">
      <w:pPr>
        <w:jc w:val="center"/>
        <w:rPr>
          <w:rFonts w:cs="Arial"/>
          <w:b/>
          <w:szCs w:val="20"/>
        </w:rPr>
      </w:pPr>
    </w:p>
    <w:p w:rsidR="00274ABD" w:rsidRPr="00696D63" w:rsidRDefault="00274ABD" w:rsidP="00274ABD">
      <w:pPr>
        <w:jc w:val="center"/>
        <w:rPr>
          <w:rFonts w:cs="Arial"/>
          <w:b/>
          <w:sz w:val="22"/>
          <w:szCs w:val="22"/>
        </w:rPr>
      </w:pPr>
      <w:r w:rsidRPr="00696D63">
        <w:rPr>
          <w:rFonts w:cs="Arial"/>
          <w:b/>
          <w:sz w:val="22"/>
          <w:szCs w:val="22"/>
        </w:rPr>
        <w:lastRenderedPageBreak/>
        <w:t>Bid Form</w:t>
      </w:r>
    </w:p>
    <w:p w:rsidR="00274ABD" w:rsidRPr="00EB3FBF" w:rsidRDefault="00274ABD" w:rsidP="00274ABD">
      <w:pPr>
        <w:rPr>
          <w:rFonts w:cs="Arial"/>
          <w:szCs w:val="20"/>
        </w:rPr>
      </w:pPr>
    </w:p>
    <w:p w:rsidR="00274ABD" w:rsidRPr="00EB3FBF" w:rsidRDefault="00274ABD" w:rsidP="00274ABD">
      <w:pPr>
        <w:rPr>
          <w:rFonts w:cs="Arial"/>
          <w:szCs w:val="20"/>
        </w:rPr>
      </w:pPr>
      <w:r w:rsidRPr="00EB3FBF">
        <w:rPr>
          <w:rFonts w:cs="Arial"/>
          <w:b/>
          <w:szCs w:val="20"/>
        </w:rPr>
        <w:t xml:space="preserve">Vendor Name:  </w:t>
      </w:r>
      <w:r w:rsidRPr="00EB3FBF">
        <w:rPr>
          <w:rFonts w:cs="Arial"/>
          <w:b/>
          <w:szCs w:val="20"/>
          <w:u w:val="single"/>
        </w:rPr>
        <w:tab/>
      </w:r>
      <w:r w:rsidRPr="00EB3FBF">
        <w:rPr>
          <w:rFonts w:cs="Arial"/>
          <w:b/>
          <w:szCs w:val="20"/>
          <w:u w:val="single"/>
        </w:rPr>
        <w:tab/>
      </w:r>
      <w:r w:rsidRPr="00EB3FBF">
        <w:rPr>
          <w:rFonts w:cs="Arial"/>
          <w:b/>
          <w:szCs w:val="20"/>
          <w:u w:val="single"/>
        </w:rPr>
        <w:tab/>
      </w:r>
      <w:r w:rsidRPr="00EB3FBF">
        <w:rPr>
          <w:rFonts w:cs="Arial"/>
          <w:b/>
          <w:szCs w:val="20"/>
          <w:u w:val="single"/>
        </w:rPr>
        <w:tab/>
      </w:r>
      <w:r w:rsidRPr="00EB3FBF">
        <w:rPr>
          <w:rFonts w:cs="Arial"/>
          <w:b/>
          <w:szCs w:val="20"/>
          <w:u w:val="single"/>
        </w:rPr>
        <w:tab/>
      </w:r>
      <w:r w:rsidRPr="00EB3FBF">
        <w:rPr>
          <w:rFonts w:cs="Arial"/>
          <w:b/>
          <w:szCs w:val="20"/>
          <w:u w:val="single"/>
        </w:rPr>
        <w:tab/>
      </w:r>
      <w:r w:rsidRPr="00EB3FBF">
        <w:rPr>
          <w:rFonts w:cs="Arial"/>
          <w:b/>
          <w:szCs w:val="20"/>
          <w:u w:val="single"/>
        </w:rPr>
        <w:tab/>
      </w:r>
      <w:r w:rsidRPr="00EB3FBF">
        <w:rPr>
          <w:rFonts w:cs="Arial"/>
          <w:b/>
          <w:szCs w:val="20"/>
          <w:u w:val="single"/>
        </w:rPr>
        <w:tab/>
      </w:r>
      <w:r w:rsidRPr="00EB3FBF">
        <w:rPr>
          <w:rFonts w:cs="Arial"/>
          <w:b/>
          <w:szCs w:val="20"/>
          <w:u w:val="single"/>
        </w:rPr>
        <w:tab/>
      </w:r>
      <w:r w:rsidRPr="00EB3FBF">
        <w:rPr>
          <w:rFonts w:cs="Arial"/>
          <w:b/>
          <w:szCs w:val="20"/>
          <w:u w:val="single"/>
        </w:rPr>
        <w:tab/>
      </w:r>
      <w:r w:rsidRPr="00EB3FBF">
        <w:rPr>
          <w:rFonts w:cs="Arial"/>
          <w:b/>
          <w:szCs w:val="20"/>
          <w:u w:val="single"/>
        </w:rPr>
        <w:tab/>
      </w:r>
    </w:p>
    <w:p w:rsidR="00274ABD" w:rsidRPr="00EB3FBF" w:rsidRDefault="00274ABD" w:rsidP="00274ABD">
      <w:pPr>
        <w:rPr>
          <w:rFonts w:cs="Arial"/>
          <w:szCs w:val="20"/>
        </w:rPr>
      </w:pPr>
    </w:p>
    <w:p w:rsidR="00274ABD" w:rsidRPr="00EB3FBF" w:rsidRDefault="00274ABD" w:rsidP="00274ABD">
      <w:pPr>
        <w:rPr>
          <w:rFonts w:cs="Arial"/>
          <w:szCs w:val="20"/>
        </w:rPr>
      </w:pPr>
    </w:p>
    <w:p w:rsidR="00274ABD" w:rsidRPr="00D470E1" w:rsidRDefault="00274ABD" w:rsidP="00274ABD">
      <w:pPr>
        <w:rPr>
          <w:sz w:val="22"/>
          <w:szCs w:val="22"/>
        </w:rPr>
      </w:pPr>
    </w:p>
    <w:p w:rsidR="00274ABD" w:rsidRPr="00D470E1" w:rsidRDefault="00274ABD" w:rsidP="00274ABD">
      <w:pPr>
        <w:tabs>
          <w:tab w:val="left" w:pos="2880"/>
          <w:tab w:val="left" w:pos="5580"/>
          <w:tab w:val="left" w:pos="7920"/>
        </w:tabs>
        <w:rPr>
          <w:b/>
          <w:sz w:val="22"/>
          <w:szCs w:val="22"/>
        </w:rPr>
      </w:pPr>
      <w:r w:rsidRPr="00D470E1">
        <w:rPr>
          <w:sz w:val="22"/>
          <w:szCs w:val="22"/>
        </w:rPr>
        <w:tab/>
      </w:r>
      <w:r w:rsidRPr="00D470E1">
        <w:rPr>
          <w:b/>
          <w:sz w:val="22"/>
          <w:szCs w:val="22"/>
        </w:rPr>
        <w:t>Charge &amp;</w:t>
      </w:r>
    </w:p>
    <w:p w:rsidR="00274ABD" w:rsidRPr="00D470E1" w:rsidRDefault="00274ABD" w:rsidP="00274ABD">
      <w:pPr>
        <w:tabs>
          <w:tab w:val="left" w:pos="2880"/>
          <w:tab w:val="left" w:pos="5580"/>
          <w:tab w:val="left" w:pos="7920"/>
        </w:tabs>
        <w:rPr>
          <w:b/>
          <w:sz w:val="22"/>
          <w:szCs w:val="22"/>
        </w:rPr>
      </w:pPr>
      <w:r w:rsidRPr="00D470E1">
        <w:rPr>
          <w:b/>
          <w:sz w:val="22"/>
          <w:szCs w:val="22"/>
        </w:rPr>
        <w:tab/>
        <w:t>Disposal</w:t>
      </w:r>
      <w:r w:rsidRPr="00D470E1">
        <w:rPr>
          <w:b/>
          <w:sz w:val="22"/>
          <w:szCs w:val="22"/>
        </w:rPr>
        <w:tab/>
        <w:t>Container</w:t>
      </w:r>
      <w:r w:rsidRPr="00D470E1">
        <w:rPr>
          <w:b/>
          <w:sz w:val="22"/>
          <w:szCs w:val="22"/>
        </w:rPr>
        <w:tab/>
        <w:t>Limits</w:t>
      </w:r>
    </w:p>
    <w:p w:rsidR="00274ABD" w:rsidRPr="00D470E1" w:rsidRDefault="00274ABD" w:rsidP="00274ABD">
      <w:pPr>
        <w:tabs>
          <w:tab w:val="left" w:pos="2880"/>
          <w:tab w:val="left" w:pos="5580"/>
          <w:tab w:val="left" w:pos="7920"/>
        </w:tabs>
        <w:rPr>
          <w:b/>
          <w:sz w:val="22"/>
          <w:szCs w:val="22"/>
        </w:rPr>
      </w:pPr>
      <w:r w:rsidRPr="00D470E1">
        <w:rPr>
          <w:b/>
          <w:sz w:val="22"/>
          <w:szCs w:val="22"/>
        </w:rPr>
        <w:t>Container</w:t>
      </w:r>
      <w:r w:rsidRPr="00D470E1">
        <w:rPr>
          <w:b/>
          <w:sz w:val="22"/>
          <w:szCs w:val="22"/>
        </w:rPr>
        <w:tab/>
        <w:t>Price per</w:t>
      </w:r>
      <w:r w:rsidRPr="00D470E1">
        <w:rPr>
          <w:b/>
          <w:sz w:val="22"/>
          <w:szCs w:val="22"/>
        </w:rPr>
        <w:tab/>
        <w:t>Max</w:t>
      </w:r>
      <w:r w:rsidRPr="00D470E1">
        <w:rPr>
          <w:b/>
          <w:sz w:val="22"/>
          <w:szCs w:val="22"/>
        </w:rPr>
        <w:tab/>
        <w:t>$/lb.</w:t>
      </w:r>
    </w:p>
    <w:p w:rsidR="00274ABD" w:rsidRPr="00D470E1" w:rsidRDefault="00274ABD" w:rsidP="00274ABD">
      <w:pPr>
        <w:tabs>
          <w:tab w:val="left" w:pos="2880"/>
          <w:tab w:val="left" w:pos="5580"/>
          <w:tab w:val="left" w:pos="7920"/>
        </w:tabs>
        <w:rPr>
          <w:b/>
          <w:sz w:val="22"/>
          <w:szCs w:val="22"/>
        </w:rPr>
      </w:pPr>
      <w:r w:rsidRPr="00D470E1">
        <w:rPr>
          <w:b/>
          <w:sz w:val="22"/>
          <w:szCs w:val="22"/>
        </w:rPr>
        <w:t>Capacity</w:t>
      </w:r>
      <w:r w:rsidRPr="00D470E1">
        <w:rPr>
          <w:b/>
          <w:sz w:val="22"/>
          <w:szCs w:val="22"/>
        </w:rPr>
        <w:tab/>
        <w:t>Container</w:t>
      </w:r>
      <w:r w:rsidRPr="00D470E1">
        <w:rPr>
          <w:b/>
          <w:sz w:val="22"/>
          <w:szCs w:val="22"/>
        </w:rPr>
        <w:tab/>
        <w:t>Weight</w:t>
      </w:r>
      <w:r w:rsidRPr="00D470E1">
        <w:rPr>
          <w:b/>
          <w:sz w:val="22"/>
          <w:szCs w:val="22"/>
        </w:rPr>
        <w:tab/>
        <w:t>&gt; Max.</w:t>
      </w:r>
    </w:p>
    <w:p w:rsidR="00274ABD" w:rsidRPr="00D470E1" w:rsidRDefault="00274ABD" w:rsidP="00274ABD">
      <w:pPr>
        <w:tabs>
          <w:tab w:val="left" w:pos="2880"/>
          <w:tab w:val="left" w:pos="5580"/>
          <w:tab w:val="left" w:pos="7920"/>
        </w:tabs>
        <w:rPr>
          <w:sz w:val="22"/>
          <w:szCs w:val="22"/>
        </w:rPr>
      </w:pPr>
    </w:p>
    <w:p w:rsidR="00274ABD" w:rsidRPr="00D470E1" w:rsidRDefault="00274ABD" w:rsidP="00274ABD">
      <w:pPr>
        <w:tabs>
          <w:tab w:val="left" w:pos="2880"/>
          <w:tab w:val="left" w:pos="5580"/>
          <w:tab w:val="left" w:pos="7920"/>
        </w:tabs>
        <w:rPr>
          <w:sz w:val="22"/>
          <w:szCs w:val="22"/>
        </w:rPr>
      </w:pPr>
    </w:p>
    <w:p w:rsidR="00274ABD" w:rsidRPr="00D470E1" w:rsidRDefault="00274ABD" w:rsidP="00274ABD">
      <w:pPr>
        <w:tabs>
          <w:tab w:val="left" w:pos="2880"/>
          <w:tab w:val="left" w:pos="4140"/>
          <w:tab w:val="left" w:pos="5580"/>
          <w:tab w:val="left" w:pos="6660"/>
          <w:tab w:val="left" w:pos="7920"/>
          <w:tab w:val="left" w:pos="9000"/>
        </w:tabs>
        <w:rPr>
          <w:sz w:val="22"/>
          <w:szCs w:val="22"/>
          <w:u w:val="single"/>
        </w:rPr>
      </w:pPr>
      <w:r w:rsidRPr="00D470E1">
        <w:rPr>
          <w:sz w:val="22"/>
          <w:szCs w:val="22"/>
        </w:rPr>
        <w:t>30 gal box</w:t>
      </w:r>
      <w:r w:rsidRPr="00D470E1">
        <w:rPr>
          <w:sz w:val="22"/>
          <w:szCs w:val="22"/>
        </w:rPr>
        <w:tab/>
      </w:r>
      <w:r w:rsidRPr="00D470E1">
        <w:rPr>
          <w:sz w:val="22"/>
          <w:szCs w:val="22"/>
          <w:u w:val="single"/>
        </w:rPr>
        <w:tab/>
      </w:r>
      <w:r w:rsidRPr="00D470E1">
        <w:rPr>
          <w:sz w:val="22"/>
          <w:szCs w:val="22"/>
        </w:rPr>
        <w:tab/>
      </w:r>
      <w:r w:rsidRPr="00D470E1">
        <w:rPr>
          <w:sz w:val="22"/>
          <w:szCs w:val="22"/>
          <w:u w:val="single"/>
        </w:rPr>
        <w:tab/>
      </w:r>
      <w:r w:rsidRPr="00D470E1">
        <w:rPr>
          <w:sz w:val="22"/>
          <w:szCs w:val="22"/>
        </w:rPr>
        <w:tab/>
      </w:r>
      <w:r w:rsidRPr="00D470E1">
        <w:rPr>
          <w:sz w:val="22"/>
          <w:szCs w:val="22"/>
          <w:u w:val="single"/>
        </w:rPr>
        <w:tab/>
      </w:r>
    </w:p>
    <w:p w:rsidR="00274ABD" w:rsidRPr="00D470E1" w:rsidRDefault="00274ABD" w:rsidP="00274ABD">
      <w:pPr>
        <w:tabs>
          <w:tab w:val="left" w:pos="2880"/>
          <w:tab w:val="left" w:pos="4140"/>
          <w:tab w:val="left" w:pos="5580"/>
          <w:tab w:val="left" w:pos="6660"/>
          <w:tab w:val="left" w:pos="7920"/>
          <w:tab w:val="left" w:pos="9000"/>
        </w:tabs>
        <w:rPr>
          <w:sz w:val="22"/>
          <w:szCs w:val="22"/>
        </w:rPr>
      </w:pPr>
    </w:p>
    <w:p w:rsidR="00274ABD" w:rsidRPr="00D470E1" w:rsidRDefault="00274ABD" w:rsidP="00274ABD">
      <w:pPr>
        <w:tabs>
          <w:tab w:val="left" w:pos="2880"/>
          <w:tab w:val="left" w:pos="4140"/>
          <w:tab w:val="left" w:pos="5580"/>
          <w:tab w:val="left" w:pos="6660"/>
          <w:tab w:val="left" w:pos="7920"/>
          <w:tab w:val="left" w:pos="9000"/>
        </w:tabs>
        <w:rPr>
          <w:sz w:val="22"/>
          <w:szCs w:val="22"/>
          <w:u w:val="single"/>
        </w:rPr>
      </w:pPr>
      <w:r w:rsidRPr="00D470E1">
        <w:rPr>
          <w:sz w:val="22"/>
          <w:szCs w:val="22"/>
        </w:rPr>
        <w:t>30 gal tub</w:t>
      </w:r>
      <w:r w:rsidRPr="00D470E1">
        <w:rPr>
          <w:sz w:val="22"/>
          <w:szCs w:val="22"/>
        </w:rPr>
        <w:tab/>
      </w:r>
      <w:r w:rsidRPr="00D470E1">
        <w:rPr>
          <w:sz w:val="22"/>
          <w:szCs w:val="22"/>
          <w:u w:val="single"/>
        </w:rPr>
        <w:tab/>
      </w:r>
      <w:r w:rsidRPr="00D470E1">
        <w:rPr>
          <w:sz w:val="22"/>
          <w:szCs w:val="22"/>
        </w:rPr>
        <w:tab/>
      </w:r>
      <w:r w:rsidRPr="00D470E1">
        <w:rPr>
          <w:sz w:val="22"/>
          <w:szCs w:val="22"/>
          <w:u w:val="single"/>
        </w:rPr>
        <w:tab/>
      </w:r>
      <w:r w:rsidRPr="00D470E1">
        <w:rPr>
          <w:sz w:val="22"/>
          <w:szCs w:val="22"/>
        </w:rPr>
        <w:tab/>
      </w:r>
      <w:r w:rsidRPr="00D470E1">
        <w:rPr>
          <w:sz w:val="22"/>
          <w:szCs w:val="22"/>
          <w:u w:val="single"/>
        </w:rPr>
        <w:tab/>
      </w:r>
    </w:p>
    <w:p w:rsidR="00274ABD" w:rsidRPr="00D470E1" w:rsidRDefault="00274ABD" w:rsidP="00274ABD">
      <w:pPr>
        <w:tabs>
          <w:tab w:val="left" w:pos="2880"/>
          <w:tab w:val="left" w:pos="4140"/>
          <w:tab w:val="left" w:pos="5580"/>
          <w:tab w:val="left" w:pos="6660"/>
          <w:tab w:val="left" w:pos="7920"/>
          <w:tab w:val="left" w:pos="9000"/>
        </w:tabs>
        <w:rPr>
          <w:sz w:val="22"/>
          <w:szCs w:val="22"/>
        </w:rPr>
      </w:pPr>
    </w:p>
    <w:p w:rsidR="00274ABD" w:rsidRPr="00D470E1" w:rsidRDefault="00274ABD" w:rsidP="00274ABD">
      <w:pPr>
        <w:tabs>
          <w:tab w:val="left" w:pos="2880"/>
          <w:tab w:val="left" w:pos="4140"/>
          <w:tab w:val="left" w:pos="5580"/>
          <w:tab w:val="left" w:pos="6660"/>
          <w:tab w:val="left" w:pos="7920"/>
          <w:tab w:val="left" w:pos="9000"/>
        </w:tabs>
        <w:rPr>
          <w:sz w:val="22"/>
          <w:szCs w:val="22"/>
          <w:u w:val="single"/>
        </w:rPr>
      </w:pPr>
      <w:r w:rsidRPr="00D470E1">
        <w:rPr>
          <w:sz w:val="22"/>
          <w:szCs w:val="22"/>
        </w:rPr>
        <w:t>Other (Specify)</w:t>
      </w:r>
      <w:r w:rsidRPr="00D470E1">
        <w:rPr>
          <w:sz w:val="22"/>
          <w:szCs w:val="22"/>
        </w:rPr>
        <w:tab/>
      </w:r>
      <w:r w:rsidRPr="00D470E1">
        <w:rPr>
          <w:sz w:val="22"/>
          <w:szCs w:val="22"/>
          <w:u w:val="single"/>
        </w:rPr>
        <w:tab/>
      </w:r>
      <w:r w:rsidRPr="00D470E1">
        <w:rPr>
          <w:sz w:val="22"/>
          <w:szCs w:val="22"/>
        </w:rPr>
        <w:tab/>
      </w:r>
      <w:r w:rsidRPr="00D470E1">
        <w:rPr>
          <w:sz w:val="22"/>
          <w:szCs w:val="22"/>
          <w:u w:val="single"/>
        </w:rPr>
        <w:tab/>
      </w:r>
      <w:r w:rsidRPr="00D470E1">
        <w:rPr>
          <w:sz w:val="22"/>
          <w:szCs w:val="22"/>
        </w:rPr>
        <w:tab/>
      </w:r>
      <w:r w:rsidRPr="00D470E1">
        <w:rPr>
          <w:sz w:val="22"/>
          <w:szCs w:val="22"/>
          <w:u w:val="single"/>
        </w:rPr>
        <w:tab/>
      </w:r>
    </w:p>
    <w:p w:rsidR="00274ABD" w:rsidRPr="00D470E1" w:rsidRDefault="00274ABD" w:rsidP="00274ABD">
      <w:pPr>
        <w:rPr>
          <w:sz w:val="22"/>
          <w:szCs w:val="22"/>
        </w:rPr>
      </w:pPr>
    </w:p>
    <w:p w:rsidR="00274ABD" w:rsidRPr="00D470E1" w:rsidRDefault="00274ABD" w:rsidP="00274ABD">
      <w:pPr>
        <w:rPr>
          <w:sz w:val="22"/>
          <w:szCs w:val="22"/>
        </w:rPr>
      </w:pPr>
    </w:p>
    <w:p w:rsidR="00274ABD" w:rsidRPr="00D470E1" w:rsidRDefault="00274ABD" w:rsidP="00274ABD">
      <w:pPr>
        <w:tabs>
          <w:tab w:val="left" w:pos="3600"/>
        </w:tabs>
        <w:rPr>
          <w:b/>
          <w:sz w:val="22"/>
          <w:szCs w:val="22"/>
          <w:u w:val="single"/>
        </w:rPr>
      </w:pPr>
      <w:r w:rsidRPr="00D470E1">
        <w:rPr>
          <w:b/>
          <w:sz w:val="22"/>
          <w:szCs w:val="22"/>
        </w:rPr>
        <w:t>Terms:</w:t>
      </w:r>
      <w:r w:rsidRPr="00D470E1">
        <w:rPr>
          <w:b/>
          <w:sz w:val="22"/>
          <w:szCs w:val="22"/>
          <w:u w:val="single"/>
        </w:rPr>
        <w:tab/>
      </w:r>
    </w:p>
    <w:p w:rsidR="00274ABD" w:rsidRDefault="00274ABD" w:rsidP="00274ABD">
      <w:pPr>
        <w:tabs>
          <w:tab w:val="left" w:pos="540"/>
        </w:tabs>
        <w:jc w:val="center"/>
        <w:rPr>
          <w:b/>
        </w:rPr>
      </w:pPr>
    </w:p>
    <w:p w:rsidR="00274ABD" w:rsidRDefault="00274ABD" w:rsidP="00274ABD">
      <w:pPr>
        <w:tabs>
          <w:tab w:val="left" w:pos="540"/>
        </w:tabs>
        <w:jc w:val="center"/>
        <w:rPr>
          <w:b/>
        </w:rPr>
      </w:pPr>
    </w:p>
    <w:p w:rsidR="00274ABD" w:rsidRDefault="00274ABD" w:rsidP="00274ABD">
      <w:pPr>
        <w:tabs>
          <w:tab w:val="left" w:pos="540"/>
        </w:tabs>
        <w:jc w:val="center"/>
        <w:rPr>
          <w:b/>
        </w:rPr>
      </w:pPr>
    </w:p>
    <w:p w:rsidR="00274ABD" w:rsidRDefault="00274ABD" w:rsidP="00274ABD">
      <w:pPr>
        <w:tabs>
          <w:tab w:val="left" w:pos="540"/>
        </w:tabs>
        <w:jc w:val="center"/>
        <w:rPr>
          <w:b/>
        </w:rPr>
      </w:pPr>
    </w:p>
    <w:p w:rsidR="00274ABD" w:rsidRDefault="00274ABD" w:rsidP="00274ABD">
      <w:pPr>
        <w:tabs>
          <w:tab w:val="left" w:pos="540"/>
        </w:tabs>
        <w:jc w:val="center"/>
        <w:rPr>
          <w:b/>
        </w:rPr>
      </w:pPr>
    </w:p>
    <w:p w:rsidR="00274ABD" w:rsidRDefault="00274ABD" w:rsidP="00274ABD">
      <w:pPr>
        <w:tabs>
          <w:tab w:val="left" w:pos="540"/>
        </w:tabs>
        <w:jc w:val="center"/>
        <w:rPr>
          <w:b/>
        </w:rPr>
      </w:pPr>
    </w:p>
    <w:p w:rsidR="00274ABD" w:rsidRDefault="00274ABD" w:rsidP="00274ABD">
      <w:pPr>
        <w:tabs>
          <w:tab w:val="left" w:pos="540"/>
        </w:tabs>
        <w:jc w:val="center"/>
        <w:rPr>
          <w:b/>
        </w:rPr>
      </w:pPr>
    </w:p>
    <w:p w:rsidR="00274ABD" w:rsidRDefault="00274ABD" w:rsidP="00274ABD">
      <w:pPr>
        <w:tabs>
          <w:tab w:val="left" w:pos="540"/>
        </w:tabs>
        <w:jc w:val="center"/>
        <w:rPr>
          <w:b/>
        </w:rPr>
      </w:pPr>
    </w:p>
    <w:p w:rsidR="00274ABD" w:rsidRDefault="00274ABD" w:rsidP="00274ABD">
      <w:pPr>
        <w:tabs>
          <w:tab w:val="left" w:pos="540"/>
        </w:tabs>
        <w:jc w:val="center"/>
        <w:rPr>
          <w:b/>
        </w:rPr>
      </w:pPr>
    </w:p>
    <w:p w:rsidR="00274ABD" w:rsidRDefault="00274ABD" w:rsidP="00274ABD">
      <w:pPr>
        <w:tabs>
          <w:tab w:val="left" w:pos="540"/>
        </w:tabs>
        <w:jc w:val="center"/>
        <w:rPr>
          <w:b/>
        </w:rPr>
      </w:pPr>
    </w:p>
    <w:p w:rsidR="001A6682" w:rsidRDefault="00274ABD" w:rsidP="00274ABD">
      <w:pPr>
        <w:tabs>
          <w:tab w:val="left" w:pos="540"/>
        </w:tabs>
        <w:jc w:val="left"/>
        <w:rPr>
          <w:sz w:val="16"/>
        </w:rPr>
      </w:pPr>
      <w:r>
        <w:rPr>
          <w:b/>
        </w:rPr>
        <w:br w:type="page"/>
      </w:r>
      <w:r w:rsidR="001A6682">
        <w:rPr>
          <w:sz w:val="16"/>
        </w:rPr>
        <w:lastRenderedPageBreak/>
        <w:t>State of Kansas</w:t>
      </w:r>
    </w:p>
    <w:p w:rsidR="001A6682" w:rsidRDefault="001A6682" w:rsidP="00965345">
      <w:pPr>
        <w:spacing w:line="160" w:lineRule="exact"/>
        <w:rPr>
          <w:sz w:val="16"/>
        </w:rPr>
      </w:pPr>
      <w:r>
        <w:rPr>
          <w:sz w:val="16"/>
        </w:rPr>
        <w:t>Department of Administration</w:t>
      </w:r>
    </w:p>
    <w:p w:rsidR="001A6682" w:rsidRDefault="001A6682" w:rsidP="00965345">
      <w:pPr>
        <w:spacing w:line="160" w:lineRule="exact"/>
        <w:rPr>
          <w:sz w:val="16"/>
        </w:rPr>
      </w:pPr>
      <w:r>
        <w:rPr>
          <w:sz w:val="16"/>
        </w:rPr>
        <w:t>DA-146a    (Rev. 1-01)</w:t>
      </w:r>
    </w:p>
    <w:p w:rsidR="001A6682" w:rsidRDefault="001A6682"/>
    <w:p w:rsidR="001A6682" w:rsidRDefault="001A6682">
      <w:pPr>
        <w:jc w:val="center"/>
        <w:rPr>
          <w:b/>
          <w:sz w:val="28"/>
        </w:rPr>
      </w:pPr>
      <w:r>
        <w:rPr>
          <w:b/>
          <w:sz w:val="28"/>
        </w:rPr>
        <w:t>CONTRACTUAL PROVISIONS ATTACHMENT</w:t>
      </w:r>
    </w:p>
    <w:p w:rsidR="001A6682" w:rsidRDefault="001A6682"/>
    <w:p w:rsidR="001A6682" w:rsidRDefault="001A6682" w:rsidP="00965345">
      <w:pPr>
        <w:tabs>
          <w:tab w:val="left" w:pos="954"/>
        </w:tabs>
        <w:spacing w:line="160" w:lineRule="exact"/>
        <w:ind w:left="954" w:hanging="954"/>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1A6682" w:rsidRDefault="001A6682" w:rsidP="00965345">
      <w:pPr>
        <w:tabs>
          <w:tab w:val="left" w:pos="954"/>
        </w:tabs>
        <w:spacing w:line="160" w:lineRule="exact"/>
        <w:rPr>
          <w:sz w:val="16"/>
        </w:rPr>
      </w:pPr>
    </w:p>
    <w:p w:rsidR="001A6682" w:rsidRPr="003031DE" w:rsidRDefault="001A6682" w:rsidP="00965345">
      <w:pPr>
        <w:spacing w:line="160" w:lineRule="exact"/>
        <w:ind w:left="950" w:hanging="950"/>
        <w:rPr>
          <w:sz w:val="16"/>
          <w:szCs w:val="16"/>
        </w:rPr>
      </w:pPr>
      <w:r w:rsidRPr="003031DE">
        <w:rPr>
          <w:sz w:val="16"/>
          <w:szCs w:val="16"/>
        </w:rPr>
        <w:tab/>
        <w:t>"The Provisions found in Contractual Provisions Attachment (Form DA-146a, Rev. 1-01), which is attached hereto, are hereby incorporated in this contract and made a part thereof."</w:t>
      </w:r>
    </w:p>
    <w:p w:rsidR="001A6682" w:rsidRDefault="001A6682" w:rsidP="00965345">
      <w:pPr>
        <w:tabs>
          <w:tab w:val="left" w:pos="954"/>
        </w:tabs>
        <w:spacing w:line="160" w:lineRule="exact"/>
        <w:rPr>
          <w:sz w:val="16"/>
        </w:rPr>
      </w:pPr>
    </w:p>
    <w:p w:rsidR="001A6682" w:rsidRDefault="001A6682" w:rsidP="00965345">
      <w:pPr>
        <w:tabs>
          <w:tab w:val="left" w:pos="954"/>
        </w:tabs>
        <w:spacing w:line="160" w:lineRule="exact"/>
        <w:ind w:left="954" w:hanging="954"/>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1A6682" w:rsidRDefault="001A6682" w:rsidP="00965345">
      <w:pPr>
        <w:tabs>
          <w:tab w:val="left" w:pos="954"/>
        </w:tabs>
        <w:spacing w:line="160" w:lineRule="exact"/>
        <w:rPr>
          <w:sz w:val="16"/>
        </w:rPr>
      </w:pPr>
    </w:p>
    <w:p w:rsidR="001A6682" w:rsidRDefault="001A6682" w:rsidP="00965345">
      <w:pPr>
        <w:tabs>
          <w:tab w:val="left" w:pos="360"/>
        </w:tabs>
        <w:spacing w:line="160" w:lineRule="exact"/>
        <w:ind w:left="360" w:hanging="360"/>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1A6682" w:rsidRDefault="001A6682" w:rsidP="00965345">
      <w:pPr>
        <w:tabs>
          <w:tab w:val="left" w:pos="360"/>
        </w:tabs>
        <w:spacing w:line="160" w:lineRule="exact"/>
        <w:ind w:left="360" w:hanging="360"/>
        <w:rPr>
          <w:sz w:val="16"/>
        </w:rPr>
      </w:pPr>
    </w:p>
    <w:p w:rsidR="001A6682" w:rsidRDefault="001A6682" w:rsidP="00965345">
      <w:pPr>
        <w:tabs>
          <w:tab w:val="left" w:pos="360"/>
        </w:tabs>
        <w:spacing w:line="160" w:lineRule="exact"/>
        <w:ind w:left="360" w:hanging="360"/>
        <w:rPr>
          <w:sz w:val="16"/>
        </w:rPr>
      </w:pPr>
      <w:r>
        <w:rPr>
          <w:sz w:val="16"/>
        </w:rPr>
        <w:t xml:space="preserve"> 2.</w:t>
      </w:r>
      <w:r>
        <w:rPr>
          <w:sz w:val="16"/>
        </w:rPr>
        <w:tab/>
      </w:r>
      <w:r w:rsidR="00696D63">
        <w:rPr>
          <w:b/>
          <w:sz w:val="16"/>
          <w:u w:val="single"/>
        </w:rPr>
        <w:t>Agreement w</w:t>
      </w:r>
      <w:r>
        <w:rPr>
          <w:b/>
          <w:sz w:val="16"/>
          <w:u w:val="single"/>
        </w:rPr>
        <w:t>ith Kansas Law</w:t>
      </w:r>
      <w:r>
        <w:rPr>
          <w:sz w:val="16"/>
        </w:rPr>
        <w:t>:  All contractual agreements shall be subject to, governed by, and construed according to the laws of the State of Kansas.</w:t>
      </w:r>
    </w:p>
    <w:p w:rsidR="001A6682" w:rsidRDefault="001A6682" w:rsidP="00965345">
      <w:pPr>
        <w:tabs>
          <w:tab w:val="left" w:pos="360"/>
        </w:tabs>
        <w:spacing w:line="160" w:lineRule="exact"/>
        <w:ind w:left="360" w:hanging="360"/>
        <w:rPr>
          <w:sz w:val="16"/>
        </w:rPr>
      </w:pPr>
    </w:p>
    <w:p w:rsidR="001A6682" w:rsidRDefault="001A6682" w:rsidP="00965345">
      <w:pPr>
        <w:tabs>
          <w:tab w:val="left" w:pos="360"/>
        </w:tabs>
        <w:spacing w:line="160" w:lineRule="exact"/>
        <w:ind w:left="360" w:hanging="360"/>
        <w:rPr>
          <w:sz w:val="16"/>
        </w:rPr>
      </w:pPr>
      <w:r>
        <w:rPr>
          <w:sz w:val="16"/>
        </w:rPr>
        <w:t xml:space="preserve"> 3.</w:t>
      </w:r>
      <w:r>
        <w:rPr>
          <w:sz w:val="16"/>
        </w:rPr>
        <w:tab/>
      </w:r>
      <w:r w:rsidR="00696D63">
        <w:rPr>
          <w:b/>
          <w:sz w:val="16"/>
          <w:u w:val="single"/>
        </w:rPr>
        <w:t>Termination Due t</w:t>
      </w:r>
      <w:r>
        <w:rPr>
          <w:b/>
          <w:sz w:val="16"/>
          <w:u w:val="single"/>
        </w:rPr>
        <w:t xml:space="preserve">o Lack </w:t>
      </w:r>
      <w:r w:rsidR="00696D63">
        <w:rPr>
          <w:b/>
          <w:sz w:val="16"/>
          <w:u w:val="single"/>
        </w:rPr>
        <w:t>o</w:t>
      </w:r>
      <w:r>
        <w:rPr>
          <w:b/>
          <w:sz w:val="16"/>
          <w:u w:val="single"/>
        </w:rPr>
        <w:t>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1A6682" w:rsidRDefault="001A6682" w:rsidP="00965345">
      <w:pPr>
        <w:tabs>
          <w:tab w:val="left" w:pos="360"/>
        </w:tabs>
        <w:spacing w:line="160" w:lineRule="exact"/>
        <w:ind w:left="360" w:hanging="360"/>
        <w:rPr>
          <w:sz w:val="16"/>
        </w:rPr>
      </w:pPr>
    </w:p>
    <w:p w:rsidR="001A6682" w:rsidRDefault="001A6682" w:rsidP="00965345">
      <w:pPr>
        <w:tabs>
          <w:tab w:val="left" w:pos="360"/>
        </w:tabs>
        <w:spacing w:line="160" w:lineRule="exact"/>
        <w:ind w:left="360" w:hanging="360"/>
        <w:rPr>
          <w:sz w:val="16"/>
          <w:u w:val="single"/>
        </w:rPr>
      </w:pPr>
      <w:r>
        <w:rPr>
          <w:sz w:val="16"/>
        </w:rPr>
        <w:t xml:space="preserve"> 4.</w:t>
      </w:r>
      <w:r>
        <w:rPr>
          <w:sz w:val="16"/>
        </w:rPr>
        <w:tab/>
      </w:r>
      <w:r w:rsidR="00696D63">
        <w:rPr>
          <w:b/>
          <w:sz w:val="16"/>
          <w:u w:val="single"/>
        </w:rPr>
        <w:t>Disclaimer o</w:t>
      </w:r>
      <w:r>
        <w:rPr>
          <w:b/>
          <w:sz w:val="16"/>
          <w:u w:val="single"/>
        </w:rPr>
        <w:t>f Liability</w:t>
      </w:r>
      <w:r>
        <w:rPr>
          <w:sz w:val="16"/>
        </w:rPr>
        <w:t xml:space="preserve">:  Neither the State of Kansas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1A6682" w:rsidRDefault="001A6682" w:rsidP="00965345">
      <w:pPr>
        <w:tabs>
          <w:tab w:val="left" w:pos="360"/>
        </w:tabs>
        <w:spacing w:line="160" w:lineRule="exact"/>
        <w:ind w:left="360" w:hanging="360"/>
        <w:rPr>
          <w:sz w:val="16"/>
          <w:u w:val="single"/>
        </w:rPr>
      </w:pPr>
    </w:p>
    <w:p w:rsidR="001A6682" w:rsidRDefault="001A6682" w:rsidP="00965345">
      <w:pPr>
        <w:tabs>
          <w:tab w:val="left" w:pos="360"/>
        </w:tabs>
        <w:spacing w:line="160" w:lineRule="exact"/>
        <w:ind w:left="360" w:hanging="360"/>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1A6682" w:rsidRDefault="001A6682" w:rsidP="00965345">
      <w:pPr>
        <w:tabs>
          <w:tab w:val="left" w:pos="360"/>
        </w:tabs>
        <w:spacing w:line="160" w:lineRule="exact"/>
        <w:ind w:left="360" w:hanging="360"/>
        <w:rPr>
          <w:sz w:val="16"/>
        </w:rPr>
      </w:pPr>
    </w:p>
    <w:p w:rsidR="001A6682" w:rsidRDefault="001A6682" w:rsidP="00965345">
      <w:pPr>
        <w:tabs>
          <w:tab w:val="left" w:pos="360"/>
        </w:tabs>
        <w:spacing w:line="160" w:lineRule="exact"/>
        <w:ind w:left="360" w:hanging="360"/>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1A6682" w:rsidRDefault="001A6682" w:rsidP="00965345">
      <w:pPr>
        <w:tabs>
          <w:tab w:val="left" w:pos="360"/>
        </w:tabs>
        <w:spacing w:line="160" w:lineRule="exact"/>
        <w:ind w:left="360" w:hanging="360"/>
        <w:rPr>
          <w:sz w:val="16"/>
        </w:rPr>
      </w:pPr>
    </w:p>
    <w:p w:rsidR="001A6682" w:rsidRDefault="001A6682" w:rsidP="00965345">
      <w:pPr>
        <w:tabs>
          <w:tab w:val="left" w:pos="360"/>
        </w:tabs>
        <w:spacing w:line="160" w:lineRule="exact"/>
        <w:ind w:left="360" w:hanging="360"/>
        <w:rPr>
          <w:sz w:val="16"/>
        </w:rPr>
      </w:pPr>
      <w:r>
        <w:rPr>
          <w:sz w:val="16"/>
        </w:rPr>
        <w:t xml:space="preserve"> 6.</w:t>
      </w:r>
      <w:r>
        <w:rPr>
          <w:sz w:val="16"/>
        </w:rPr>
        <w:tab/>
      </w:r>
      <w:r w:rsidR="00696D63">
        <w:rPr>
          <w:b/>
          <w:sz w:val="16"/>
          <w:u w:val="single"/>
        </w:rPr>
        <w:t>Acceptance o</w:t>
      </w:r>
      <w:r>
        <w:rPr>
          <w:b/>
          <w:sz w:val="16"/>
          <w:u w:val="single"/>
        </w:rPr>
        <w:t>f Contract</w:t>
      </w:r>
      <w:r>
        <w:rPr>
          <w:sz w:val="16"/>
        </w:rPr>
        <w:t>:  This contract shall not be considered accepted, approved or otherwise effective until the statutorily required approvals and certifications have been given.</w:t>
      </w:r>
    </w:p>
    <w:p w:rsidR="001A6682" w:rsidRDefault="001A6682" w:rsidP="00965345">
      <w:pPr>
        <w:tabs>
          <w:tab w:val="left" w:pos="360"/>
        </w:tabs>
        <w:spacing w:line="160" w:lineRule="exact"/>
        <w:ind w:left="360" w:hanging="360"/>
        <w:rPr>
          <w:sz w:val="16"/>
        </w:rPr>
      </w:pPr>
    </w:p>
    <w:p w:rsidR="001A6682" w:rsidRDefault="001A6682" w:rsidP="00965345">
      <w:pPr>
        <w:tabs>
          <w:tab w:val="left" w:pos="360"/>
        </w:tabs>
        <w:spacing w:line="160" w:lineRule="exact"/>
        <w:ind w:left="360" w:hanging="360"/>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1A6682" w:rsidRDefault="001A6682" w:rsidP="00965345">
      <w:pPr>
        <w:tabs>
          <w:tab w:val="left" w:pos="360"/>
        </w:tabs>
        <w:spacing w:line="160" w:lineRule="exact"/>
        <w:ind w:left="360" w:hanging="360"/>
        <w:rPr>
          <w:sz w:val="16"/>
        </w:rPr>
      </w:pPr>
    </w:p>
    <w:p w:rsidR="001A6682" w:rsidRDefault="001A6682" w:rsidP="00965345">
      <w:pPr>
        <w:tabs>
          <w:tab w:val="left" w:pos="360"/>
        </w:tabs>
        <w:spacing w:line="160" w:lineRule="exact"/>
        <w:ind w:left="360" w:hanging="360"/>
        <w:rPr>
          <w:sz w:val="16"/>
        </w:rPr>
      </w:pPr>
      <w:r>
        <w:rPr>
          <w:sz w:val="16"/>
        </w:rPr>
        <w:t xml:space="preserve"> 8.</w:t>
      </w:r>
      <w:r>
        <w:rPr>
          <w:sz w:val="16"/>
        </w:rPr>
        <w:tab/>
      </w:r>
      <w:r w:rsidR="00696D63">
        <w:rPr>
          <w:b/>
          <w:sz w:val="16"/>
          <w:u w:val="single"/>
        </w:rPr>
        <w:t>Representative's Authority t</w:t>
      </w:r>
      <w:r>
        <w:rPr>
          <w:b/>
          <w:sz w:val="16"/>
          <w:u w:val="single"/>
        </w:rPr>
        <w: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1A6682" w:rsidRDefault="001A6682" w:rsidP="00965345">
      <w:pPr>
        <w:tabs>
          <w:tab w:val="left" w:pos="360"/>
        </w:tabs>
        <w:spacing w:line="160" w:lineRule="exact"/>
        <w:ind w:left="360" w:hanging="360"/>
        <w:rPr>
          <w:sz w:val="16"/>
        </w:rPr>
      </w:pPr>
    </w:p>
    <w:p w:rsidR="001A6682" w:rsidRDefault="001A6682" w:rsidP="00965345">
      <w:pPr>
        <w:tabs>
          <w:tab w:val="left" w:pos="360"/>
        </w:tabs>
        <w:spacing w:line="160" w:lineRule="exact"/>
        <w:ind w:left="360" w:hanging="360"/>
        <w:rPr>
          <w:sz w:val="16"/>
        </w:rPr>
      </w:pPr>
      <w:r>
        <w:rPr>
          <w:sz w:val="16"/>
        </w:rPr>
        <w:t xml:space="preserve"> 9.</w:t>
      </w:r>
      <w:r>
        <w:rPr>
          <w:sz w:val="16"/>
        </w:rPr>
        <w:tab/>
      </w:r>
      <w:r w:rsidR="00696D63">
        <w:rPr>
          <w:b/>
          <w:sz w:val="16"/>
          <w:u w:val="single"/>
        </w:rPr>
        <w:t>Responsibility f</w:t>
      </w:r>
      <w:r>
        <w:rPr>
          <w:b/>
          <w:sz w:val="16"/>
          <w:u w:val="single"/>
        </w:rPr>
        <w:t>or Taxes</w:t>
      </w:r>
      <w:r>
        <w:rPr>
          <w:sz w:val="16"/>
        </w:rPr>
        <w:t>:  The State of Kansas shall not be responsible for, nor indemnify a contractor for, any federal, state or local taxes which may be imposed or levied upon the subject matter of this contract.</w:t>
      </w:r>
    </w:p>
    <w:p w:rsidR="001A6682" w:rsidRDefault="001A6682" w:rsidP="00965345">
      <w:pPr>
        <w:tabs>
          <w:tab w:val="left" w:pos="360"/>
        </w:tabs>
        <w:spacing w:line="160" w:lineRule="exact"/>
        <w:ind w:left="360" w:hanging="360"/>
        <w:rPr>
          <w:sz w:val="16"/>
        </w:rPr>
      </w:pPr>
    </w:p>
    <w:p w:rsidR="001A6682" w:rsidRDefault="001A6682" w:rsidP="00965345">
      <w:pPr>
        <w:tabs>
          <w:tab w:val="left" w:pos="360"/>
        </w:tabs>
        <w:spacing w:line="160" w:lineRule="exact"/>
        <w:ind w:left="360" w:hanging="360"/>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1A6682" w:rsidRDefault="001A6682" w:rsidP="00965345">
      <w:pPr>
        <w:tabs>
          <w:tab w:val="left" w:pos="360"/>
        </w:tabs>
        <w:spacing w:line="160" w:lineRule="exact"/>
        <w:ind w:left="360" w:hanging="360"/>
        <w:rPr>
          <w:sz w:val="16"/>
        </w:rPr>
      </w:pPr>
    </w:p>
    <w:p w:rsidR="001A6682" w:rsidRPr="00696D63" w:rsidRDefault="001A6682" w:rsidP="00965345">
      <w:pPr>
        <w:tabs>
          <w:tab w:val="left" w:pos="360"/>
        </w:tabs>
        <w:spacing w:line="160" w:lineRule="exact"/>
        <w:ind w:left="360" w:hanging="360"/>
        <w:rPr>
          <w:sz w:val="16"/>
        </w:rPr>
      </w:pPr>
      <w:r>
        <w:rPr>
          <w:sz w:val="16"/>
        </w:rPr>
        <w:t>11.</w:t>
      </w:r>
      <w:r>
        <w:rPr>
          <w:b/>
          <w:sz w:val="16"/>
        </w:rPr>
        <w:tab/>
      </w:r>
      <w:r>
        <w:rPr>
          <w:b/>
          <w:sz w:val="16"/>
          <w:u w:val="single"/>
        </w:rPr>
        <w:t>Information</w:t>
      </w:r>
      <w:r>
        <w:rPr>
          <w:sz w:val="16"/>
        </w:rPr>
        <w:t xml:space="preserve">:  </w:t>
      </w:r>
      <w:r w:rsidRPr="00696D63">
        <w:rPr>
          <w:sz w:val="16"/>
        </w:rPr>
        <w:t xml:space="preserve">No provision of this contract shall be construed as limiting the Legislative Division of Post Audit from having access to information pursuant to K.S.A. 46-1101 </w:t>
      </w:r>
      <w:r w:rsidRPr="00696D63">
        <w:rPr>
          <w:sz w:val="16"/>
          <w:u w:val="single"/>
        </w:rPr>
        <w:t>et</w:t>
      </w:r>
      <w:r w:rsidRPr="00696D63">
        <w:rPr>
          <w:sz w:val="16"/>
        </w:rPr>
        <w:t xml:space="preserve"> </w:t>
      </w:r>
      <w:r w:rsidRPr="00696D63">
        <w:rPr>
          <w:sz w:val="16"/>
          <w:u w:val="single"/>
        </w:rPr>
        <w:t>seq</w:t>
      </w:r>
      <w:r w:rsidRPr="00696D63">
        <w:rPr>
          <w:sz w:val="16"/>
        </w:rPr>
        <w:t>.</w:t>
      </w:r>
    </w:p>
    <w:p w:rsidR="001A6682" w:rsidRPr="003031DE" w:rsidRDefault="001A6682" w:rsidP="00965345">
      <w:pPr>
        <w:tabs>
          <w:tab w:val="left" w:pos="360"/>
        </w:tabs>
        <w:spacing w:line="160" w:lineRule="exact"/>
        <w:ind w:left="360" w:hanging="360"/>
        <w:rPr>
          <w:b/>
          <w:sz w:val="16"/>
          <w:szCs w:val="16"/>
        </w:rPr>
      </w:pPr>
    </w:p>
    <w:p w:rsidR="001A6682" w:rsidRDefault="001A6682" w:rsidP="00965345">
      <w:pPr>
        <w:tabs>
          <w:tab w:val="left" w:pos="360"/>
        </w:tabs>
        <w:spacing w:line="160" w:lineRule="exact"/>
        <w:ind w:left="360" w:hanging="360"/>
        <w:rPr>
          <w:sz w:val="16"/>
        </w:rPr>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place">
        <w:smartTag w:uri="urn:schemas-microsoft-com:office:smarttags" w:element="State">
          <w:r>
            <w:rPr>
              <w:sz w:val="16"/>
            </w:rPr>
            <w:t>Kansas</w:t>
          </w:r>
        </w:smartTag>
      </w:smartTag>
      <w:r>
        <w:rPr>
          <w:sz w:val="16"/>
        </w:rPr>
        <w:t xml:space="preserve"> and need not be reserved, but prudence requires the State to reiterate that nothing related to this contract shall be deemed a waiver of the Eleventh Amendment."</w:t>
      </w:r>
    </w:p>
    <w:p w:rsidR="001A6682" w:rsidRDefault="001A6682">
      <w:pPr>
        <w:tabs>
          <w:tab w:val="left" w:pos="360"/>
        </w:tabs>
      </w:pPr>
    </w:p>
    <w:p w:rsidR="00F6689E" w:rsidRDefault="00F6689E"/>
    <w:sectPr w:rsidR="00F6689E" w:rsidSect="0052608A">
      <w:headerReference w:type="default" r:id="rId16"/>
      <w:footerReference w:type="even" r:id="rId17"/>
      <w:pgSz w:w="12240" w:h="15840" w:code="1"/>
      <w:pgMar w:top="360" w:right="1008" w:bottom="360" w:left="1008"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EE0" w:rsidRDefault="00C63EE0">
      <w:r>
        <w:separator/>
      </w:r>
    </w:p>
  </w:endnote>
  <w:endnote w:type="continuationSeparator" w:id="0">
    <w:p w:rsidR="00C63EE0" w:rsidRDefault="00C63E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08A" w:rsidRDefault="0052608A">
    <w:pPr>
      <w:framePr w:wrap="around" w:vAnchor="text" w:hAnchor="margin" w:xAlign="right" w:y="1"/>
    </w:pPr>
    <w:fldSimple w:instr="PAGE  ">
      <w:r>
        <w:rPr>
          <w:noProof/>
        </w:rPr>
        <w:t>10</w:t>
      </w:r>
    </w:fldSimple>
  </w:p>
  <w:p w:rsidR="0052608A" w:rsidRDefault="0052608A">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EE0" w:rsidRDefault="00C63EE0">
      <w:r>
        <w:separator/>
      </w:r>
    </w:p>
  </w:footnote>
  <w:footnote w:type="continuationSeparator" w:id="0">
    <w:p w:rsidR="00C63EE0" w:rsidRDefault="00C63E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08A" w:rsidRPr="0052608A" w:rsidRDefault="0052608A">
    <w:pPr>
      <w:jc w:val="right"/>
      <w:rPr>
        <w:b/>
      </w:rPr>
    </w:pPr>
    <w:r>
      <w:rPr>
        <w:b/>
      </w:rPr>
      <w:t>Invitation f</w:t>
    </w:r>
    <w:r w:rsidRPr="0052608A">
      <w:rPr>
        <w:b/>
      </w:rPr>
      <w:t>or Bid 12878</w:t>
    </w:r>
  </w:p>
  <w:p w:rsidR="0052608A" w:rsidRPr="0052608A" w:rsidRDefault="0052608A" w:rsidP="0052608A">
    <w:pPr>
      <w:jc w:val="right"/>
      <w:rPr>
        <w:b/>
      </w:rPr>
    </w:pPr>
    <w:r w:rsidRPr="0052608A">
      <w:rPr>
        <w:b/>
      </w:rPr>
      <w:t xml:space="preserve">Page </w:t>
    </w:r>
    <w:r w:rsidRPr="0052608A">
      <w:rPr>
        <w:b/>
      </w:rPr>
      <w:fldChar w:fldCharType="begin"/>
    </w:r>
    <w:r w:rsidRPr="0052608A">
      <w:rPr>
        <w:b/>
      </w:rPr>
      <w:instrText xml:space="preserve"> PAGE </w:instrText>
    </w:r>
    <w:r w:rsidRPr="0052608A">
      <w:rPr>
        <w:b/>
      </w:rPr>
      <w:fldChar w:fldCharType="separate"/>
    </w:r>
    <w:r w:rsidR="0050376C">
      <w:rPr>
        <w:b/>
        <w:noProof/>
      </w:rPr>
      <w:t>22</w:t>
    </w:r>
    <w:r w:rsidRPr="0052608A">
      <w:rPr>
        <w:b/>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6662A"/>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1A87"/>
    <w:rsid w:val="000A2E49"/>
    <w:rsid w:val="000A390D"/>
    <w:rsid w:val="000A6674"/>
    <w:rsid w:val="000A6EDD"/>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A5939"/>
    <w:rsid w:val="001A6682"/>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74ABD"/>
    <w:rsid w:val="002837B3"/>
    <w:rsid w:val="00292B4F"/>
    <w:rsid w:val="002964DD"/>
    <w:rsid w:val="002A0DA4"/>
    <w:rsid w:val="002B437A"/>
    <w:rsid w:val="002C06FC"/>
    <w:rsid w:val="002E6B1D"/>
    <w:rsid w:val="002F4B7F"/>
    <w:rsid w:val="002F4CD4"/>
    <w:rsid w:val="002F795B"/>
    <w:rsid w:val="00300C8C"/>
    <w:rsid w:val="00301260"/>
    <w:rsid w:val="00307469"/>
    <w:rsid w:val="00326B4A"/>
    <w:rsid w:val="003316C3"/>
    <w:rsid w:val="00332288"/>
    <w:rsid w:val="00332C33"/>
    <w:rsid w:val="003477D8"/>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3F65A0"/>
    <w:rsid w:val="003F76D2"/>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0378"/>
    <w:rsid w:val="004833B0"/>
    <w:rsid w:val="00483F16"/>
    <w:rsid w:val="004853E9"/>
    <w:rsid w:val="00486AD2"/>
    <w:rsid w:val="0049276D"/>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376C"/>
    <w:rsid w:val="00504A55"/>
    <w:rsid w:val="00507515"/>
    <w:rsid w:val="00513CE0"/>
    <w:rsid w:val="00525945"/>
    <w:rsid w:val="0052608A"/>
    <w:rsid w:val="0053097D"/>
    <w:rsid w:val="00534CE2"/>
    <w:rsid w:val="005362C1"/>
    <w:rsid w:val="005432C0"/>
    <w:rsid w:val="00545172"/>
    <w:rsid w:val="00561059"/>
    <w:rsid w:val="00561AE7"/>
    <w:rsid w:val="00566158"/>
    <w:rsid w:val="0056662A"/>
    <w:rsid w:val="0057725D"/>
    <w:rsid w:val="00585125"/>
    <w:rsid w:val="00587170"/>
    <w:rsid w:val="005872B3"/>
    <w:rsid w:val="005902A0"/>
    <w:rsid w:val="0059254D"/>
    <w:rsid w:val="005A1B31"/>
    <w:rsid w:val="005C00AC"/>
    <w:rsid w:val="005C3CB5"/>
    <w:rsid w:val="005C74DA"/>
    <w:rsid w:val="005D4B22"/>
    <w:rsid w:val="005D4CFB"/>
    <w:rsid w:val="005E2293"/>
    <w:rsid w:val="005E28FC"/>
    <w:rsid w:val="005E72DC"/>
    <w:rsid w:val="005F3871"/>
    <w:rsid w:val="005F7C97"/>
    <w:rsid w:val="00601192"/>
    <w:rsid w:val="00602F86"/>
    <w:rsid w:val="006332B5"/>
    <w:rsid w:val="0063550E"/>
    <w:rsid w:val="00636706"/>
    <w:rsid w:val="00642D9F"/>
    <w:rsid w:val="00644824"/>
    <w:rsid w:val="00650870"/>
    <w:rsid w:val="0065679C"/>
    <w:rsid w:val="0067073F"/>
    <w:rsid w:val="0068095C"/>
    <w:rsid w:val="006871F6"/>
    <w:rsid w:val="00693114"/>
    <w:rsid w:val="00696051"/>
    <w:rsid w:val="00696D63"/>
    <w:rsid w:val="006A67F7"/>
    <w:rsid w:val="006C0078"/>
    <w:rsid w:val="006C63E3"/>
    <w:rsid w:val="006D0C86"/>
    <w:rsid w:val="006D2AC2"/>
    <w:rsid w:val="006D51F5"/>
    <w:rsid w:val="006D7DD1"/>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949D0"/>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3DA6"/>
    <w:rsid w:val="009645B9"/>
    <w:rsid w:val="00965345"/>
    <w:rsid w:val="00971ED0"/>
    <w:rsid w:val="00975552"/>
    <w:rsid w:val="00982F34"/>
    <w:rsid w:val="009863C5"/>
    <w:rsid w:val="00990381"/>
    <w:rsid w:val="009914AB"/>
    <w:rsid w:val="009A49C1"/>
    <w:rsid w:val="009A79C6"/>
    <w:rsid w:val="009A7A44"/>
    <w:rsid w:val="009B6844"/>
    <w:rsid w:val="009B710A"/>
    <w:rsid w:val="009C5747"/>
    <w:rsid w:val="009C6D71"/>
    <w:rsid w:val="009D0AB8"/>
    <w:rsid w:val="009D100C"/>
    <w:rsid w:val="009D1677"/>
    <w:rsid w:val="009D640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076D"/>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3D72"/>
    <w:rsid w:val="00B14417"/>
    <w:rsid w:val="00B1548E"/>
    <w:rsid w:val="00B17202"/>
    <w:rsid w:val="00B17B7C"/>
    <w:rsid w:val="00B20B91"/>
    <w:rsid w:val="00B20D64"/>
    <w:rsid w:val="00B246D8"/>
    <w:rsid w:val="00B342ED"/>
    <w:rsid w:val="00B34A66"/>
    <w:rsid w:val="00B34C69"/>
    <w:rsid w:val="00B37DAC"/>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D6B75"/>
    <w:rsid w:val="00BE5A4D"/>
    <w:rsid w:val="00BE6502"/>
    <w:rsid w:val="00BF44B5"/>
    <w:rsid w:val="00BF62CD"/>
    <w:rsid w:val="00BF7B95"/>
    <w:rsid w:val="00C032FD"/>
    <w:rsid w:val="00C12243"/>
    <w:rsid w:val="00C13819"/>
    <w:rsid w:val="00C22336"/>
    <w:rsid w:val="00C24E82"/>
    <w:rsid w:val="00C42822"/>
    <w:rsid w:val="00C521F9"/>
    <w:rsid w:val="00C539DD"/>
    <w:rsid w:val="00C63EE0"/>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6154"/>
    <w:rsid w:val="00CF278D"/>
    <w:rsid w:val="00CF3807"/>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503D"/>
    <w:rsid w:val="00DF7B3F"/>
    <w:rsid w:val="00E07CC8"/>
    <w:rsid w:val="00E110F8"/>
    <w:rsid w:val="00E27DBF"/>
    <w:rsid w:val="00E3228E"/>
    <w:rsid w:val="00E3245C"/>
    <w:rsid w:val="00E338E4"/>
    <w:rsid w:val="00E4287C"/>
    <w:rsid w:val="00E44F6F"/>
    <w:rsid w:val="00E76B9F"/>
    <w:rsid w:val="00E778B1"/>
    <w:rsid w:val="00E8214C"/>
    <w:rsid w:val="00E86A7F"/>
    <w:rsid w:val="00E95902"/>
    <w:rsid w:val="00E9656A"/>
    <w:rsid w:val="00EA09B3"/>
    <w:rsid w:val="00EB0973"/>
    <w:rsid w:val="00EB161E"/>
    <w:rsid w:val="00EB5261"/>
    <w:rsid w:val="00EB785F"/>
    <w:rsid w:val="00EC2601"/>
    <w:rsid w:val="00EC6A9E"/>
    <w:rsid w:val="00EC7BA1"/>
    <w:rsid w:val="00ED0F3A"/>
    <w:rsid w:val="00ED16CC"/>
    <w:rsid w:val="00ED1715"/>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character" w:styleId="Hyperlink">
    <w:name w:val="Hyperlink"/>
    <w:basedOn w:val="DefaultParagraphFont"/>
    <w:rsid w:val="001A6682"/>
    <w:rPr>
      <w:color w:val="0000FF"/>
      <w:u w:val="single"/>
    </w:rPr>
  </w:style>
</w:styles>
</file>

<file path=word/webSettings.xml><?xml version="1.0" encoding="utf-8"?>
<w:webSettings xmlns:r="http://schemas.openxmlformats.org/officeDocument/2006/relationships" xmlns:w="http://schemas.openxmlformats.org/wordprocessingml/2006/main">
  <w:divs>
    <w:div w:id="62327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ksrevenue.org/busregistration.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ksrevenue.org/taxclearance.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ansas.gov/ksbdc/" TargetMode="External"/><Relationship Id="rId5" Type="http://schemas.openxmlformats.org/officeDocument/2006/relationships/footnotes" Target="footnotes.xml"/><Relationship Id="rId15" Type="http://schemas.openxmlformats.org/officeDocument/2006/relationships/hyperlink" Target="mailto:tami.sherley@da.ks.gov" TargetMode="External"/><Relationship Id="rId10" Type="http://schemas.openxmlformats.org/officeDocument/2006/relationships/hyperlink" Target="http://da.ks.gov/purch"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tami.sherley@da.ks.gov" TargetMode="External"/><Relationship Id="rId14" Type="http://schemas.openxmlformats.org/officeDocument/2006/relationships/hyperlink" Target="mailto:tami.sherley@da.ks.go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Letterhead - 11 20 06</Template>
  <TotalTime>0</TotalTime>
  <Pages>22</Pages>
  <Words>10688</Words>
  <Characters>60925</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71471</CharactersWithSpaces>
  <SharedDoc>false</SharedDoc>
  <HLinks>
    <vt:vector size="42" baseType="variant">
      <vt:variant>
        <vt:i4>2162719</vt:i4>
      </vt:variant>
      <vt:variant>
        <vt:i4>18</vt:i4>
      </vt:variant>
      <vt:variant>
        <vt:i4>0</vt:i4>
      </vt:variant>
      <vt:variant>
        <vt:i4>5</vt:i4>
      </vt:variant>
      <vt:variant>
        <vt:lpwstr>mailto:tami.sherley@da.ks.gov</vt:lpwstr>
      </vt:variant>
      <vt:variant>
        <vt:lpwstr/>
      </vt:variant>
      <vt:variant>
        <vt:i4>2162719</vt:i4>
      </vt:variant>
      <vt:variant>
        <vt:i4>15</vt:i4>
      </vt:variant>
      <vt:variant>
        <vt:i4>0</vt:i4>
      </vt:variant>
      <vt:variant>
        <vt:i4>5</vt:i4>
      </vt:variant>
      <vt:variant>
        <vt:lpwstr>mailto:tami.sherley@da.ks.gov</vt:lpwstr>
      </vt:variant>
      <vt:variant>
        <vt:lpwstr/>
      </vt:variant>
      <vt:variant>
        <vt:i4>5046277</vt:i4>
      </vt:variant>
      <vt:variant>
        <vt:i4>12</vt:i4>
      </vt:variant>
      <vt:variant>
        <vt:i4>0</vt:i4>
      </vt:variant>
      <vt:variant>
        <vt:i4>5</vt:i4>
      </vt:variant>
      <vt:variant>
        <vt:lpwstr>http://www.ksrevenue.org/busregistration.htm</vt:lpwstr>
      </vt:variant>
      <vt:variant>
        <vt:lpwstr/>
      </vt:variant>
      <vt:variant>
        <vt:i4>1966163</vt:i4>
      </vt:variant>
      <vt:variant>
        <vt:i4>9</vt:i4>
      </vt:variant>
      <vt:variant>
        <vt:i4>0</vt:i4>
      </vt:variant>
      <vt:variant>
        <vt:i4>5</vt:i4>
      </vt:variant>
      <vt:variant>
        <vt:lpwstr>http://www.ksrevenue.org/taxclearance.htm</vt:lpwstr>
      </vt:variant>
      <vt:variant>
        <vt:lpwstr/>
      </vt:variant>
      <vt:variant>
        <vt:i4>1638474</vt:i4>
      </vt:variant>
      <vt:variant>
        <vt:i4>6</vt:i4>
      </vt:variant>
      <vt:variant>
        <vt:i4>0</vt:i4>
      </vt:variant>
      <vt:variant>
        <vt:i4>5</vt:i4>
      </vt:variant>
      <vt:variant>
        <vt:lpwstr>http://www.kansas.gov/ksbdc/</vt:lpwstr>
      </vt:variant>
      <vt:variant>
        <vt:lpwstr/>
      </vt:variant>
      <vt:variant>
        <vt:i4>6881403</vt:i4>
      </vt:variant>
      <vt:variant>
        <vt:i4>3</vt:i4>
      </vt:variant>
      <vt:variant>
        <vt:i4>0</vt:i4>
      </vt:variant>
      <vt:variant>
        <vt:i4>5</vt:i4>
      </vt:variant>
      <vt:variant>
        <vt:lpwstr>http://da.ks.gov/purch</vt:lpwstr>
      </vt:variant>
      <vt:variant>
        <vt:lpwstr/>
      </vt:variant>
      <vt:variant>
        <vt:i4>2162719</vt:i4>
      </vt:variant>
      <vt:variant>
        <vt:i4>0</vt:i4>
      </vt:variant>
      <vt:variant>
        <vt:i4>0</vt:i4>
      </vt:variant>
      <vt:variant>
        <vt:i4>5</vt:i4>
      </vt:variant>
      <vt:variant>
        <vt:lpwstr>mailto:tami.sherley@da.ks.gov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2010-03-04T13:06:00Z</cp:lastPrinted>
  <dcterms:created xsi:type="dcterms:W3CDTF">2010-03-22T19:55:00Z</dcterms:created>
  <dcterms:modified xsi:type="dcterms:W3CDTF">2010-03-22T19:55:00Z</dcterms:modified>
</cp:coreProperties>
</file>