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4541" w:rsidRPr="000C348F" w:rsidRDefault="00F74541" w:rsidP="00774919">
      <w:pPr>
        <w:tabs>
          <w:tab w:val="left" w:pos="4860"/>
        </w:tabs>
        <w:rPr>
          <w:szCs w:val="24"/>
          <w:highlight w:val="yellow"/>
        </w:rPr>
      </w:pPr>
      <w:r w:rsidRPr="000C348F">
        <w:rPr>
          <w:szCs w:val="24"/>
        </w:rPr>
        <w:t>May 7, 2010</w:t>
      </w:r>
    </w:p>
    <w:p w:rsidR="00F74541" w:rsidRPr="00CC19C3" w:rsidRDefault="00F74541">
      <w:pPr>
        <w:rPr>
          <w:szCs w:val="24"/>
          <w:highlight w:val="yellow"/>
        </w:rPr>
      </w:pPr>
    </w:p>
    <w:p w:rsidR="00F74541" w:rsidRPr="00CC19C3" w:rsidRDefault="00F74541">
      <w:pPr>
        <w:rPr>
          <w:szCs w:val="24"/>
          <w:highlight w:val="yellow"/>
        </w:rPr>
      </w:pPr>
    </w:p>
    <w:p w:rsidR="00F74541" w:rsidRPr="000C348F" w:rsidRDefault="00F74541">
      <w:pPr>
        <w:rPr>
          <w:b/>
          <w:szCs w:val="24"/>
        </w:rPr>
      </w:pPr>
      <w:r w:rsidRPr="000C348F">
        <w:rPr>
          <w:b/>
          <w:szCs w:val="24"/>
        </w:rPr>
        <w:t>To: Prospective Offeror</w:t>
      </w:r>
    </w:p>
    <w:p w:rsidR="00F74541" w:rsidRPr="009927E0" w:rsidRDefault="00F74541">
      <w:pPr>
        <w:rPr>
          <w:color w:val="000000"/>
          <w:szCs w:val="24"/>
        </w:rPr>
      </w:pPr>
    </w:p>
    <w:p w:rsidR="00F74541" w:rsidRPr="009927E0" w:rsidRDefault="00F74541">
      <w:pPr>
        <w:rPr>
          <w:color w:val="000000"/>
          <w:szCs w:val="24"/>
        </w:rPr>
      </w:pPr>
    </w:p>
    <w:p w:rsidR="00F74541" w:rsidRPr="00B24D8E" w:rsidRDefault="00F74541" w:rsidP="00B80AEA">
      <w:pPr>
        <w:tabs>
          <w:tab w:val="left" w:pos="900"/>
        </w:tabs>
        <w:rPr>
          <w:b/>
          <w:szCs w:val="24"/>
        </w:rPr>
      </w:pPr>
      <w:r w:rsidRPr="0073391B">
        <w:rPr>
          <w:b/>
          <w:szCs w:val="24"/>
        </w:rPr>
        <w:t>Subject:</w:t>
      </w:r>
      <w:r w:rsidRPr="009927E0">
        <w:rPr>
          <w:szCs w:val="24"/>
        </w:rPr>
        <w:tab/>
      </w:r>
      <w:r w:rsidRPr="009927E0">
        <w:rPr>
          <w:b/>
          <w:color w:val="000000"/>
          <w:szCs w:val="24"/>
        </w:rPr>
        <w:t>Request for</w:t>
      </w:r>
      <w:r w:rsidRPr="009927E0">
        <w:rPr>
          <w:b/>
          <w:szCs w:val="24"/>
        </w:rPr>
        <w:t xml:space="preserve"> Proposal (RFP) No. </w:t>
      </w:r>
      <w:r w:rsidRPr="00B24D8E">
        <w:rPr>
          <w:b/>
          <w:szCs w:val="24"/>
        </w:rPr>
        <w:t xml:space="preserve">965 </w:t>
      </w:r>
    </w:p>
    <w:p w:rsidR="00F74541" w:rsidRPr="00B24D8E" w:rsidRDefault="00F74541" w:rsidP="00B80AEA">
      <w:pPr>
        <w:tabs>
          <w:tab w:val="left" w:pos="900"/>
        </w:tabs>
        <w:rPr>
          <w:b/>
          <w:szCs w:val="24"/>
        </w:rPr>
      </w:pPr>
      <w:r w:rsidRPr="00B24D8E">
        <w:rPr>
          <w:b/>
          <w:szCs w:val="24"/>
        </w:rPr>
        <w:tab/>
        <w:t>Building 50 Landscaping Services</w:t>
      </w:r>
    </w:p>
    <w:p w:rsidR="00F74541" w:rsidRPr="0073391B" w:rsidRDefault="00F74541" w:rsidP="00B80AEA">
      <w:pPr>
        <w:tabs>
          <w:tab w:val="left" w:pos="900"/>
        </w:tabs>
        <w:rPr>
          <w:szCs w:val="24"/>
          <w:u w:val="single"/>
        </w:rPr>
      </w:pPr>
      <w:r w:rsidRPr="00B24D8E">
        <w:rPr>
          <w:b/>
          <w:szCs w:val="24"/>
        </w:rPr>
        <w:tab/>
      </w:r>
      <w:r>
        <w:rPr>
          <w:b/>
          <w:szCs w:val="24"/>
        </w:rPr>
        <w:t xml:space="preserve">Mandatory Site Inspection:  </w:t>
      </w:r>
      <w:r w:rsidRPr="0073391B">
        <w:rPr>
          <w:b/>
          <w:szCs w:val="24"/>
          <w:u w:val="single"/>
        </w:rPr>
        <w:t>Friday, May 14, 2010, 10</w:t>
      </w:r>
      <w:r>
        <w:rPr>
          <w:b/>
          <w:szCs w:val="24"/>
          <w:u w:val="single"/>
        </w:rPr>
        <w:t xml:space="preserve">:00 </w:t>
      </w:r>
      <w:r w:rsidRPr="0073391B">
        <w:rPr>
          <w:b/>
          <w:szCs w:val="24"/>
          <w:u w:val="single"/>
        </w:rPr>
        <w:t>AM</w:t>
      </w:r>
    </w:p>
    <w:p w:rsidR="00F74541" w:rsidRPr="00B24D8E" w:rsidRDefault="00F74541" w:rsidP="0073391B">
      <w:pPr>
        <w:ind w:left="720"/>
        <w:rPr>
          <w:szCs w:val="24"/>
        </w:rPr>
      </w:pPr>
      <w:r>
        <w:rPr>
          <w:b/>
          <w:szCs w:val="24"/>
        </w:rPr>
        <w:t xml:space="preserve">   </w:t>
      </w:r>
      <w:r w:rsidRPr="00B24D8E">
        <w:rPr>
          <w:b/>
          <w:szCs w:val="24"/>
        </w:rPr>
        <w:t xml:space="preserve">Proposal Due Date: </w:t>
      </w:r>
      <w:r>
        <w:rPr>
          <w:b/>
          <w:szCs w:val="24"/>
          <w:u w:val="single"/>
        </w:rPr>
        <w:t>Thurs</w:t>
      </w:r>
      <w:r w:rsidRPr="000C1539">
        <w:rPr>
          <w:b/>
          <w:szCs w:val="24"/>
          <w:u w:val="single"/>
        </w:rPr>
        <w:t>day, June</w:t>
      </w:r>
      <w:r w:rsidRPr="00304DE4">
        <w:rPr>
          <w:b/>
          <w:szCs w:val="24"/>
          <w:u w:val="single"/>
        </w:rPr>
        <w:t xml:space="preserve"> 3, 2010</w:t>
      </w:r>
      <w:r>
        <w:rPr>
          <w:b/>
          <w:szCs w:val="24"/>
          <w:u w:val="single"/>
        </w:rPr>
        <w:t>, 4:00 PM</w:t>
      </w:r>
    </w:p>
    <w:p w:rsidR="00F74541" w:rsidRPr="00B24D8E" w:rsidRDefault="00F74541">
      <w:pPr>
        <w:rPr>
          <w:szCs w:val="24"/>
        </w:rPr>
      </w:pPr>
    </w:p>
    <w:p w:rsidR="00F74541" w:rsidRPr="00B24D8E" w:rsidRDefault="00F74541" w:rsidP="00834A39">
      <w:pPr>
        <w:rPr>
          <w:szCs w:val="24"/>
        </w:rPr>
      </w:pPr>
      <w:r w:rsidRPr="00B24D8E">
        <w:rPr>
          <w:szCs w:val="24"/>
        </w:rPr>
        <w:t xml:space="preserve">The University of California, Lawrence Berkeley National Laboratory ("LBNL") requests a proposal for Building 50 Landscaping Services, in accordance with this RFP and the enclosed the Proposal Preparation Instructions, the Sample Subcontract, and other enclosures.  The proposal will involve a site inspection (see the Proposal Instructions section).  </w:t>
      </w:r>
    </w:p>
    <w:p w:rsidR="00F74541" w:rsidRPr="00B24D8E" w:rsidRDefault="00F74541">
      <w:pPr>
        <w:rPr>
          <w:szCs w:val="24"/>
        </w:rPr>
      </w:pPr>
    </w:p>
    <w:p w:rsidR="00F74541" w:rsidRDefault="00F74541" w:rsidP="00D8737B">
      <w:r w:rsidRPr="00B24D8E">
        <w:t xml:space="preserve">It is expected the Subcontract will be performed over a period of </w:t>
      </w:r>
      <w:r>
        <w:rPr>
          <w:u w:val="single"/>
        </w:rPr>
        <w:t>1</w:t>
      </w:r>
      <w:r w:rsidRPr="00B24D8E">
        <w:rPr>
          <w:u w:val="single"/>
        </w:rPr>
        <w:t xml:space="preserve"> 1/2</w:t>
      </w:r>
      <w:r w:rsidRPr="00B24D8E">
        <w:t xml:space="preserve"> months</w:t>
      </w:r>
      <w:r>
        <w:t xml:space="preserve"> as follows:</w:t>
      </w:r>
    </w:p>
    <w:p w:rsidR="00F74541" w:rsidRDefault="00F74541" w:rsidP="00304DE4">
      <w:pPr>
        <w:pStyle w:val="ListParagraph"/>
        <w:numPr>
          <w:ilvl w:val="0"/>
          <w:numId w:val="32"/>
        </w:numPr>
      </w:pPr>
      <w:r>
        <w:t>JHAs, Illness, Injury and Prevention Plan (IIPP), Site Specific Safety Plan (SSSP), all submittals (preparation and review):</w:t>
      </w:r>
      <w:r>
        <w:tab/>
      </w:r>
      <w:r>
        <w:tab/>
      </w:r>
      <w:r>
        <w:tab/>
      </w:r>
      <w:r>
        <w:tab/>
      </w:r>
      <w:r>
        <w:tab/>
      </w:r>
      <w:r>
        <w:tab/>
        <w:t>3 wks</w:t>
      </w:r>
    </w:p>
    <w:p w:rsidR="00F74541" w:rsidRDefault="00F74541" w:rsidP="00304DE4">
      <w:pPr>
        <w:pStyle w:val="ListParagraph"/>
        <w:numPr>
          <w:ilvl w:val="0"/>
          <w:numId w:val="32"/>
        </w:numPr>
      </w:pPr>
      <w:r>
        <w:t xml:space="preserve">Construction schedule: </w:t>
      </w:r>
      <w:r>
        <w:tab/>
      </w:r>
      <w:r>
        <w:tab/>
      </w:r>
      <w:r>
        <w:tab/>
      </w:r>
      <w:r>
        <w:tab/>
      </w:r>
      <w:r>
        <w:tab/>
      </w:r>
      <w:r>
        <w:tab/>
      </w:r>
      <w:r>
        <w:tab/>
      </w:r>
      <w:r>
        <w:tab/>
        <w:t>3 wks</w:t>
      </w:r>
    </w:p>
    <w:p w:rsidR="00F74541" w:rsidRDefault="00F74541" w:rsidP="00A943F1">
      <w:pPr>
        <w:pStyle w:val="ListParagraph"/>
        <w:numPr>
          <w:ilvl w:val="0"/>
          <w:numId w:val="32"/>
        </w:numPr>
        <w:jc w:val="right"/>
      </w:pPr>
      <w:r>
        <w:t>Final invoicing and lien release</w:t>
      </w:r>
      <w:r>
        <w:tab/>
      </w:r>
      <w:r>
        <w:tab/>
      </w:r>
      <w:r>
        <w:tab/>
      </w:r>
      <w:r>
        <w:tab/>
        <w:t xml:space="preserve">       Upon project completion</w:t>
      </w:r>
      <w:r>
        <w:tab/>
      </w:r>
      <w:r>
        <w:tab/>
      </w:r>
      <w:r>
        <w:tab/>
      </w:r>
      <w:r>
        <w:tab/>
      </w:r>
      <w:r>
        <w:tab/>
      </w:r>
      <w:r w:rsidRPr="00B24D8E">
        <w:t xml:space="preserve">  </w:t>
      </w:r>
    </w:p>
    <w:p w:rsidR="00F74541" w:rsidRDefault="00F74541" w:rsidP="0065565D"/>
    <w:p w:rsidR="00F74541" w:rsidRPr="00B24D8E" w:rsidRDefault="00F74541" w:rsidP="0065565D">
      <w:r w:rsidRPr="00B24D8E">
        <w:t>The estimated price range for the Subcontract is from $</w:t>
      </w:r>
      <w:r>
        <w:t>3</w:t>
      </w:r>
      <w:r w:rsidRPr="00B24D8E">
        <w:t xml:space="preserve">5,000 to $55,000. </w:t>
      </w:r>
    </w:p>
    <w:p w:rsidR="00F74541" w:rsidRPr="00B24D8E" w:rsidRDefault="00F74541" w:rsidP="00117CE2">
      <w:pPr>
        <w:rPr>
          <w:szCs w:val="24"/>
        </w:rPr>
      </w:pPr>
    </w:p>
    <w:p w:rsidR="00F74541" w:rsidRPr="00B24D8E" w:rsidRDefault="00F74541" w:rsidP="00117CE2">
      <w:pPr>
        <w:rPr>
          <w:szCs w:val="24"/>
        </w:rPr>
      </w:pPr>
      <w:r w:rsidRPr="00B24D8E">
        <w:rPr>
          <w:szCs w:val="24"/>
        </w:rPr>
        <w:t xml:space="preserve">An original and three copies of a complete written proposal must be received by the undersigned LBNL Procurement Representative by </w:t>
      </w:r>
      <w:r w:rsidRPr="00B24D8E">
        <w:rPr>
          <w:b/>
          <w:szCs w:val="24"/>
          <w:u w:val="single"/>
        </w:rPr>
        <w:t xml:space="preserve">4:00PM </w:t>
      </w:r>
      <w:r w:rsidRPr="00B24D8E">
        <w:rPr>
          <w:szCs w:val="24"/>
        </w:rPr>
        <w:t xml:space="preserve">Pacific Time </w:t>
      </w:r>
      <w:r w:rsidRPr="0065565D">
        <w:rPr>
          <w:b/>
          <w:szCs w:val="24"/>
          <w:u w:val="single"/>
        </w:rPr>
        <w:t>June 3, 2010</w:t>
      </w:r>
      <w:r w:rsidRPr="00B24D8E">
        <w:rPr>
          <w:szCs w:val="24"/>
        </w:rPr>
        <w:t>.  The proposal shall be valid for acceptance for a period of 60 days from the proposal due date.  Facsimile (fax) proposal</w:t>
      </w:r>
      <w:r>
        <w:rPr>
          <w:szCs w:val="24"/>
        </w:rPr>
        <w:t>s</w:t>
      </w:r>
      <w:r w:rsidRPr="00B24D8E">
        <w:rPr>
          <w:szCs w:val="24"/>
        </w:rPr>
        <w:t xml:space="preserve"> are not acceptable.</w:t>
      </w:r>
    </w:p>
    <w:p w:rsidR="00F74541" w:rsidRPr="00B24D8E" w:rsidRDefault="00F74541" w:rsidP="00117CE2">
      <w:pPr>
        <w:rPr>
          <w:szCs w:val="24"/>
        </w:rPr>
      </w:pPr>
    </w:p>
    <w:p w:rsidR="00F74541" w:rsidRPr="00B24D8E" w:rsidRDefault="00F74541">
      <w:pPr>
        <w:rPr>
          <w:szCs w:val="24"/>
        </w:rPr>
      </w:pPr>
      <w:r w:rsidRPr="00B24D8E">
        <w:rPr>
          <w:szCs w:val="24"/>
        </w:rPr>
        <w:t>The LBNL Procurement Representative for this solicitation is Rose Hoffman who may be reached by telephone at (510) 486-7705, by fax at (510) 486-5115 or by e-mail at RLHoffmanl@lbl.gov.</w:t>
      </w:r>
    </w:p>
    <w:p w:rsidR="00F74541" w:rsidRPr="00B24D8E" w:rsidRDefault="00F74541">
      <w:pPr>
        <w:rPr>
          <w:szCs w:val="24"/>
        </w:rPr>
      </w:pPr>
    </w:p>
    <w:p w:rsidR="00F74541" w:rsidRPr="00B24D8E" w:rsidRDefault="00F74541" w:rsidP="000F3B2A">
      <w:pPr>
        <w:pStyle w:val="BodyText2"/>
        <w:rPr>
          <w:vanish w:val="0"/>
          <w:color w:val="auto"/>
          <w:szCs w:val="24"/>
        </w:rPr>
      </w:pPr>
      <w:r w:rsidRPr="00B24D8E">
        <w:rPr>
          <w:vanish w:val="0"/>
          <w:color w:val="auto"/>
          <w:szCs w:val="24"/>
        </w:rPr>
        <w:t>This solicitation is governed by procurement policies and procedures established under the Prime Contract between the University and the U.S. Government, represented by the Department of Energy (“DOE”), for management and operation of LBNL.  Any award resulting from this solicitation will be a subcontract under the Prime Contract.</w:t>
      </w:r>
    </w:p>
    <w:p w:rsidR="00F74541" w:rsidRPr="00B24D8E" w:rsidRDefault="00F74541" w:rsidP="005A272C">
      <w:pPr>
        <w:rPr>
          <w:szCs w:val="24"/>
        </w:rPr>
      </w:pPr>
    </w:p>
    <w:p w:rsidR="00F74541" w:rsidRPr="00B24D8E" w:rsidRDefault="00F74541" w:rsidP="000F3B2A">
      <w:pPr>
        <w:rPr>
          <w:szCs w:val="24"/>
        </w:rPr>
      </w:pPr>
      <w:r w:rsidRPr="00B24D8E">
        <w:rPr>
          <w:szCs w:val="24"/>
        </w:rPr>
        <w:t>Acceptance of late proposals will be at LBNL's sole discretion.  LBNL reserves the right to reject any and all proposals, to waive any minor irregularities in any proposal, or to cancel this RFP at any time prior to award without cost to LBNL.  This RFP does not include provisions for the direct reimbursement of proposal preparation costs.</w:t>
      </w:r>
    </w:p>
    <w:p w:rsidR="00F74541" w:rsidRPr="00B24D8E" w:rsidRDefault="00F74541" w:rsidP="000F3B2A">
      <w:pPr>
        <w:rPr>
          <w:szCs w:val="24"/>
        </w:rPr>
      </w:pPr>
    </w:p>
    <w:p w:rsidR="00F74541" w:rsidRPr="00B24D8E" w:rsidRDefault="00F74541" w:rsidP="00F02469">
      <w:pPr>
        <w:pStyle w:val="Heading1"/>
        <w:rPr>
          <w:caps w:val="0"/>
          <w:szCs w:val="24"/>
        </w:rPr>
      </w:pPr>
      <w:bookmarkStart w:id="0" w:name="OLE_LINK2"/>
      <w:r w:rsidRPr="00B24D8E">
        <w:rPr>
          <w:caps w:val="0"/>
          <w:szCs w:val="24"/>
        </w:rPr>
        <w:t>NAICS CODE AND SMALL BUSINESS SIZE STANDARD</w:t>
      </w:r>
    </w:p>
    <w:p w:rsidR="00F74541" w:rsidRPr="00B24D8E" w:rsidRDefault="00F74541" w:rsidP="00E5487A">
      <w:pPr>
        <w:rPr>
          <w:szCs w:val="24"/>
        </w:rPr>
      </w:pPr>
      <w:bookmarkStart w:id="1" w:name="OLE_LINK12"/>
      <w:bookmarkEnd w:id="0"/>
      <w:r w:rsidRPr="00B24D8E">
        <w:rPr>
          <w:szCs w:val="24"/>
        </w:rPr>
        <w:t xml:space="preserve">The North American Industry Classification System (NAICS) Code for this acquisition is </w:t>
      </w:r>
      <w:r w:rsidRPr="00B24D8E">
        <w:t>238990</w:t>
      </w:r>
      <w:r>
        <w:t xml:space="preserve">,  </w:t>
      </w:r>
      <w:r w:rsidRPr="00B24D8E">
        <w:t>All Other Specialty Trade Contractors</w:t>
      </w:r>
      <w:r w:rsidRPr="00B24D8E">
        <w:rPr>
          <w:szCs w:val="24"/>
        </w:rPr>
        <w:t xml:space="preserve">.  The corresponding small business size standard for this acquisition is annual receipts of $14.0 Million or less.  </w:t>
      </w:r>
      <w:bookmarkEnd w:id="1"/>
      <w:r w:rsidRPr="00B24D8E">
        <w:rPr>
          <w:szCs w:val="24"/>
        </w:rPr>
        <w:t>Annual receipts are to be based on the average annual gross revenue for the past three fiscal years.</w:t>
      </w:r>
    </w:p>
    <w:p w:rsidR="00F74541" w:rsidRPr="00B24D8E" w:rsidRDefault="00F74541" w:rsidP="00E5487A">
      <w:pPr>
        <w:rPr>
          <w:snapToGrid w:val="0"/>
          <w:szCs w:val="24"/>
        </w:rPr>
      </w:pPr>
    </w:p>
    <w:p w:rsidR="00F74541" w:rsidRPr="00B24D8E" w:rsidRDefault="00F74541" w:rsidP="00E5487A">
      <w:pPr>
        <w:rPr>
          <w:szCs w:val="24"/>
        </w:rPr>
      </w:pPr>
      <w:r w:rsidRPr="00B24D8E">
        <w:rPr>
          <w:szCs w:val="24"/>
        </w:rPr>
        <w:t xml:space="preserve">The Offeror shall complete the </w:t>
      </w:r>
      <w:r w:rsidRPr="00B24D8E">
        <w:rPr>
          <w:i/>
          <w:szCs w:val="24"/>
        </w:rPr>
        <w:t>Small Business Program Representations</w:t>
      </w:r>
      <w:r w:rsidRPr="00B24D8E">
        <w:rPr>
          <w:szCs w:val="24"/>
        </w:rPr>
        <w:t xml:space="preserve"> clause in the attached Representations and Certifications form based on this small business size standard.  Refer to Subpart 19.1 </w:t>
      </w:r>
      <w:bookmarkStart w:id="2" w:name="OLE_LINK1"/>
      <w:r w:rsidRPr="00B24D8E">
        <w:rPr>
          <w:szCs w:val="24"/>
        </w:rPr>
        <w:t xml:space="preserve">- Size Standards </w:t>
      </w:r>
      <w:bookmarkEnd w:id="2"/>
      <w:r w:rsidRPr="00B24D8E">
        <w:rPr>
          <w:szCs w:val="24"/>
        </w:rPr>
        <w:t>of the Federal Acquisition Regulation (FAR) for information on calculating the annual average gross revenue.</w:t>
      </w:r>
    </w:p>
    <w:p w:rsidR="00F74541" w:rsidRPr="00B24D8E" w:rsidRDefault="00F74541" w:rsidP="00167CA6">
      <w:pPr>
        <w:pStyle w:val="Leader"/>
        <w:spacing w:after="0"/>
        <w:rPr>
          <w:caps w:val="0"/>
          <w:szCs w:val="24"/>
        </w:rPr>
      </w:pPr>
    </w:p>
    <w:p w:rsidR="00F74541" w:rsidRPr="00B24D8E" w:rsidRDefault="00F74541" w:rsidP="00167CA6">
      <w:pPr>
        <w:pStyle w:val="Leader"/>
        <w:spacing w:after="0"/>
        <w:rPr>
          <w:szCs w:val="24"/>
        </w:rPr>
      </w:pPr>
      <w:r w:rsidRPr="00B24D8E">
        <w:rPr>
          <w:caps w:val="0"/>
          <w:szCs w:val="24"/>
        </w:rPr>
        <w:t>NOTICE OF SMALL BUSINESS SET-ASIDE</w:t>
      </w:r>
    </w:p>
    <w:p w:rsidR="00F74541" w:rsidRPr="00B24D8E" w:rsidRDefault="00F74541" w:rsidP="00167CA6">
      <w:pPr>
        <w:rPr>
          <w:szCs w:val="24"/>
        </w:rPr>
      </w:pPr>
      <w:r w:rsidRPr="00B24D8E">
        <w:rPr>
          <w:szCs w:val="24"/>
        </w:rPr>
        <w:t>Proposals are solicited only from small business concerns, as that term is defined in FAR Subpart 2.1.  Proposals received from concerns that are not small business concerns will not be considered and any award(s) resulting from this solicitation will be made to a small business concern.</w:t>
      </w:r>
    </w:p>
    <w:p w:rsidR="00F74541" w:rsidRPr="00B24D8E" w:rsidRDefault="00F74541" w:rsidP="00167CA6">
      <w:pPr>
        <w:rPr>
          <w:szCs w:val="24"/>
        </w:rPr>
      </w:pPr>
    </w:p>
    <w:p w:rsidR="00F74541" w:rsidRPr="00B24D8E" w:rsidRDefault="00F74541" w:rsidP="00C57D04">
      <w:pPr>
        <w:keepNext/>
        <w:spacing w:after="120"/>
      </w:pPr>
      <w:r w:rsidRPr="00B24D8E">
        <w:rPr>
          <w:b/>
        </w:rPr>
        <w:t>AVAILABILITY OF PLANS (DRAWINGS)</w:t>
      </w:r>
    </w:p>
    <w:p w:rsidR="00F74541" w:rsidRPr="00B24D8E" w:rsidRDefault="00F74541" w:rsidP="00C57D04">
      <w:pPr>
        <w:tabs>
          <w:tab w:val="left" w:pos="720"/>
          <w:tab w:val="left" w:pos="1800"/>
          <w:tab w:val="left" w:pos="1980"/>
          <w:tab w:val="left" w:pos="3420"/>
          <w:tab w:val="left" w:pos="3780"/>
          <w:tab w:val="left" w:pos="4140"/>
          <w:tab w:val="left" w:pos="4860"/>
        </w:tabs>
      </w:pPr>
      <w:r w:rsidRPr="00B24D8E">
        <w:t>The University will provide, at the following website, a complete set of Plans (drawings) and related specifications Offeror</w:t>
      </w:r>
      <w:r>
        <w:t xml:space="preserve"> can download.</w:t>
      </w:r>
      <w:r w:rsidRPr="00B24D8E">
        <w:t xml:space="preserve">  Each Offeror shall be responsible for printing any copies required for its use or the use of its lower tier subcontractors.  The plans can be found at:  </w:t>
      </w:r>
      <w:hyperlink r:id="rId7" w:history="1">
        <w:r w:rsidRPr="00B24D8E">
          <w:rPr>
            <w:rStyle w:val="Hyperlink"/>
            <w:color w:val="auto"/>
          </w:rPr>
          <w:t>http://facilitiesprojects.lbl.gov</w:t>
        </w:r>
      </w:hyperlink>
      <w:r>
        <w:t xml:space="preserve"> by close of business on Monday, May 10, 2010.</w:t>
      </w:r>
    </w:p>
    <w:p w:rsidR="00F74541" w:rsidRPr="00B24D8E" w:rsidRDefault="00F74541" w:rsidP="00167CA6">
      <w:pPr>
        <w:rPr>
          <w:szCs w:val="24"/>
        </w:rPr>
      </w:pPr>
    </w:p>
    <w:p w:rsidR="00F74541" w:rsidRPr="00B24D8E" w:rsidRDefault="00F74541" w:rsidP="0072448C">
      <w:pPr>
        <w:keepNext/>
        <w:spacing w:after="120"/>
      </w:pPr>
      <w:r w:rsidRPr="00B24D8E">
        <w:rPr>
          <w:b/>
        </w:rPr>
        <w:t>AMENDMENT OF SOLICITATION DOCUMENTS</w:t>
      </w:r>
    </w:p>
    <w:p w:rsidR="00F74541" w:rsidRPr="00B24D8E" w:rsidRDefault="00F74541" w:rsidP="0072448C">
      <w:r w:rsidRPr="00B24D8E">
        <w:t>No one is authorized to amend any document in any respect by an oral statement or to make a representation or interpretation in conflict with these provisions.  Any amendment to this RFP shall be issued in writing by the University Procurement Representative and shall become a part of this RFP and the awarded Subcontract.</w:t>
      </w:r>
    </w:p>
    <w:p w:rsidR="00F74541" w:rsidRPr="00B24D8E" w:rsidRDefault="00F74541" w:rsidP="0072448C"/>
    <w:p w:rsidR="00F74541" w:rsidRPr="00B24D8E" w:rsidRDefault="00F74541" w:rsidP="001C213E">
      <w:pPr>
        <w:tabs>
          <w:tab w:val="left" w:pos="360"/>
          <w:tab w:val="left" w:pos="720"/>
          <w:tab w:val="left" w:pos="1080"/>
        </w:tabs>
        <w:rPr>
          <w:b/>
          <w:bCs/>
          <w:szCs w:val="24"/>
        </w:rPr>
      </w:pPr>
      <w:r w:rsidRPr="00B24D8E">
        <w:rPr>
          <w:b/>
          <w:bCs/>
          <w:szCs w:val="24"/>
        </w:rPr>
        <w:t>DAVIS BACON REQUIREMENTS:</w:t>
      </w:r>
      <w:r w:rsidRPr="00B24D8E">
        <w:rPr>
          <w:b/>
          <w:bCs/>
          <w:szCs w:val="24"/>
        </w:rPr>
        <w:tab/>
      </w:r>
    </w:p>
    <w:p w:rsidR="00F74541" w:rsidRPr="00B24D8E" w:rsidRDefault="00F74541" w:rsidP="001C213E">
      <w:pPr>
        <w:tabs>
          <w:tab w:val="left" w:pos="360"/>
          <w:tab w:val="left" w:pos="720"/>
          <w:tab w:val="left" w:pos="1080"/>
        </w:tabs>
        <w:rPr>
          <w:b/>
          <w:bCs/>
          <w:szCs w:val="24"/>
        </w:rPr>
      </w:pPr>
    </w:p>
    <w:p w:rsidR="00F74541" w:rsidRDefault="00F74541" w:rsidP="001C213E">
      <w:pPr>
        <w:tabs>
          <w:tab w:val="left" w:pos="360"/>
          <w:tab w:val="left" w:pos="720"/>
          <w:tab w:val="left" w:pos="1080"/>
        </w:tabs>
        <w:rPr>
          <w:bCs/>
          <w:szCs w:val="24"/>
        </w:rPr>
      </w:pPr>
      <w:r w:rsidRPr="00B24D8E">
        <w:rPr>
          <w:bCs/>
          <w:szCs w:val="24"/>
        </w:rPr>
        <w:t xml:space="preserve">If awarded a subcontract, you must comply with the wage and fringe benefit requirements contained in the wage determination and must submit weekly payroll records for your workers.  Payroll records are to be sent to my attention at the address above.  You are also responsible for obtaining and providing weekly payroll records from each of your lower tier subcontractors.  Your lower tier subcontracts must contain the applicable Davis Bacon Act provisions.  You will be asked to return a signed “Labor Standards Acknowledgement”, SF 1413 or equivalent, for yourself and for each of your lower tier subcontractors with your signed Subcontract.  If you award additional lower tier subcontractors during the course of your performance you must return a copy of this form for each additional Subcontract within 14 days of the lower tier subcontract award date.     </w:t>
      </w:r>
    </w:p>
    <w:p w:rsidR="00F74541" w:rsidRPr="00B24D8E" w:rsidRDefault="00F74541" w:rsidP="001C213E">
      <w:pPr>
        <w:tabs>
          <w:tab w:val="left" w:pos="360"/>
          <w:tab w:val="left" w:pos="720"/>
          <w:tab w:val="left" w:pos="1080"/>
        </w:tabs>
        <w:rPr>
          <w:bCs/>
          <w:szCs w:val="24"/>
        </w:rPr>
      </w:pPr>
    </w:p>
    <w:p w:rsidR="00F74541" w:rsidRDefault="00F74541" w:rsidP="00943058">
      <w:pPr>
        <w:pStyle w:val="Head2"/>
        <w:rPr>
          <w:szCs w:val="24"/>
        </w:rPr>
      </w:pPr>
      <w:r w:rsidRPr="009927E0">
        <w:rPr>
          <w:szCs w:val="24"/>
        </w:rPr>
        <w:t>SUBMITTAL OF PROPOSALS</w:t>
      </w:r>
      <w:r>
        <w:rPr>
          <w:szCs w:val="24"/>
        </w:rPr>
        <w:t>:</w:t>
      </w:r>
    </w:p>
    <w:p w:rsidR="00F74541" w:rsidRPr="009927E0" w:rsidRDefault="00F74541" w:rsidP="00943058">
      <w:pPr>
        <w:pStyle w:val="Head2"/>
        <w:rPr>
          <w:szCs w:val="24"/>
        </w:rPr>
      </w:pPr>
    </w:p>
    <w:p w:rsidR="00F74541" w:rsidRPr="009927E0" w:rsidRDefault="00F74541" w:rsidP="00943058">
      <w:pPr>
        <w:keepNext/>
        <w:rPr>
          <w:color w:val="000000"/>
          <w:szCs w:val="24"/>
        </w:rPr>
      </w:pPr>
      <w:r w:rsidRPr="009927E0">
        <w:rPr>
          <w:color w:val="000000"/>
          <w:szCs w:val="24"/>
        </w:rPr>
        <w:t xml:space="preserve">The Offeror shall send the proposal </w:t>
      </w:r>
      <w:r>
        <w:rPr>
          <w:color w:val="000000"/>
          <w:szCs w:val="24"/>
        </w:rPr>
        <w:t xml:space="preserve">and 3 copies </w:t>
      </w:r>
      <w:r w:rsidRPr="009927E0">
        <w:rPr>
          <w:color w:val="000000"/>
          <w:szCs w:val="24"/>
        </w:rPr>
        <w:t>to the following address:</w:t>
      </w:r>
    </w:p>
    <w:p w:rsidR="00F74541" w:rsidRPr="009927E0" w:rsidRDefault="00F74541" w:rsidP="00943058">
      <w:pPr>
        <w:keepNext/>
        <w:rPr>
          <w:color w:val="000000"/>
          <w:szCs w:val="24"/>
        </w:rPr>
      </w:pPr>
    </w:p>
    <w:p w:rsidR="00F74541" w:rsidRPr="009927E0" w:rsidRDefault="00F74541" w:rsidP="00943058">
      <w:pPr>
        <w:keepNext/>
        <w:ind w:left="360"/>
        <w:rPr>
          <w:color w:val="000000"/>
          <w:szCs w:val="24"/>
        </w:rPr>
      </w:pPr>
      <w:smartTag w:uri="urn:schemas-microsoft-com:office:smarttags" w:element="City">
        <w:r w:rsidRPr="009927E0">
          <w:rPr>
            <w:color w:val="000000"/>
            <w:szCs w:val="24"/>
          </w:rPr>
          <w:t>Lawrence</w:t>
        </w:r>
      </w:smartTag>
      <w:r w:rsidRPr="009927E0">
        <w:rPr>
          <w:color w:val="000000"/>
          <w:szCs w:val="24"/>
        </w:rPr>
        <w:t xml:space="preserve"> </w:t>
      </w:r>
      <w:smartTag w:uri="urn:schemas-microsoft-com:office:smarttags" w:element="place">
        <w:smartTag w:uri="urn:schemas-microsoft-com:office:smarttags" w:element="City">
          <w:r w:rsidRPr="009927E0">
            <w:rPr>
              <w:color w:val="000000"/>
              <w:szCs w:val="24"/>
            </w:rPr>
            <w:t>Berkeley</w:t>
          </w:r>
        </w:smartTag>
      </w:smartTag>
      <w:r w:rsidRPr="009927E0">
        <w:rPr>
          <w:color w:val="000000"/>
          <w:szCs w:val="24"/>
        </w:rPr>
        <w:t xml:space="preserve"> National Laboratory</w:t>
      </w:r>
    </w:p>
    <w:p w:rsidR="00F74541" w:rsidRPr="009927E0" w:rsidRDefault="00F74541" w:rsidP="00943058">
      <w:pPr>
        <w:keepNext/>
        <w:ind w:left="360"/>
        <w:rPr>
          <w:color w:val="000000"/>
          <w:szCs w:val="24"/>
        </w:rPr>
      </w:pPr>
      <w:r w:rsidRPr="009927E0">
        <w:rPr>
          <w:color w:val="000000"/>
          <w:szCs w:val="24"/>
        </w:rPr>
        <w:t>Attention</w:t>
      </w:r>
      <w:r>
        <w:rPr>
          <w:color w:val="000000"/>
          <w:szCs w:val="24"/>
        </w:rPr>
        <w:t>:  Rose Hoffman</w:t>
      </w:r>
    </w:p>
    <w:p w:rsidR="00F74541" w:rsidRPr="00B145E7" w:rsidRDefault="00F74541" w:rsidP="00943058">
      <w:pPr>
        <w:keepNext/>
        <w:ind w:left="360"/>
        <w:rPr>
          <w:szCs w:val="24"/>
        </w:rPr>
      </w:pPr>
      <w:r w:rsidRPr="009927E0">
        <w:rPr>
          <w:color w:val="000000"/>
          <w:szCs w:val="24"/>
        </w:rPr>
        <w:t xml:space="preserve">Mail Stop </w:t>
      </w:r>
      <w:r w:rsidRPr="00B145E7">
        <w:rPr>
          <w:szCs w:val="24"/>
        </w:rPr>
        <w:t>76-225</w:t>
      </w:r>
    </w:p>
    <w:p w:rsidR="00F74541" w:rsidRPr="00B145E7" w:rsidRDefault="00F74541" w:rsidP="00943058">
      <w:pPr>
        <w:keepNext/>
        <w:ind w:left="360"/>
        <w:rPr>
          <w:szCs w:val="24"/>
        </w:rPr>
      </w:pPr>
      <w:r w:rsidRPr="00B145E7">
        <w:rPr>
          <w:szCs w:val="24"/>
        </w:rPr>
        <w:t>RFP 965</w:t>
      </w:r>
    </w:p>
    <w:p w:rsidR="00F74541" w:rsidRPr="00356088" w:rsidRDefault="00F74541" w:rsidP="00943058">
      <w:pPr>
        <w:keepNext/>
        <w:ind w:left="360"/>
        <w:rPr>
          <w:szCs w:val="24"/>
        </w:rPr>
      </w:pPr>
      <w:smartTag w:uri="urn:schemas-microsoft-com:office:smarttags" w:element="Street">
        <w:smartTag w:uri="urn:schemas-microsoft-com:office:smarttags" w:element="address">
          <w:r w:rsidRPr="00356088">
            <w:rPr>
              <w:szCs w:val="24"/>
            </w:rPr>
            <w:t>One Cyclotron R</w:t>
          </w:r>
          <w:r>
            <w:rPr>
              <w:szCs w:val="24"/>
            </w:rPr>
            <w:t>oa</w:t>
          </w:r>
          <w:r w:rsidRPr="00356088">
            <w:rPr>
              <w:szCs w:val="24"/>
            </w:rPr>
            <w:t>d</w:t>
          </w:r>
        </w:smartTag>
      </w:smartTag>
    </w:p>
    <w:p w:rsidR="00F74541" w:rsidRPr="00356088" w:rsidRDefault="00F74541" w:rsidP="00943058">
      <w:pPr>
        <w:ind w:left="360"/>
        <w:rPr>
          <w:szCs w:val="24"/>
        </w:rPr>
      </w:pPr>
      <w:smartTag w:uri="urn:schemas-microsoft-com:office:smarttags" w:element="place">
        <w:smartTag w:uri="urn:schemas-microsoft-com:office:smarttags" w:element="City">
          <w:r w:rsidRPr="00356088">
            <w:rPr>
              <w:szCs w:val="24"/>
            </w:rPr>
            <w:t>Berkeley</w:t>
          </w:r>
        </w:smartTag>
        <w:r w:rsidRPr="00356088">
          <w:rPr>
            <w:szCs w:val="24"/>
          </w:rPr>
          <w:t xml:space="preserve">, </w:t>
        </w:r>
        <w:smartTag w:uri="urn:schemas-microsoft-com:office:smarttags" w:element="PostalCode">
          <w:r w:rsidRPr="00356088">
            <w:rPr>
              <w:szCs w:val="24"/>
            </w:rPr>
            <w:t>CA</w:t>
          </w:r>
        </w:smartTag>
        <w:r w:rsidRPr="00356088">
          <w:rPr>
            <w:szCs w:val="24"/>
          </w:rPr>
          <w:t xml:space="preserve">  </w:t>
        </w:r>
        <w:smartTag w:uri="urn:schemas-microsoft-com:office:smarttags" w:element="PostalCode">
          <w:r w:rsidRPr="00356088">
            <w:rPr>
              <w:szCs w:val="24"/>
            </w:rPr>
            <w:t>94720</w:t>
          </w:r>
        </w:smartTag>
      </w:smartTag>
    </w:p>
    <w:p w:rsidR="00F74541" w:rsidRDefault="00F74541" w:rsidP="00943058">
      <w:pPr>
        <w:ind w:left="360"/>
        <w:rPr>
          <w:color w:val="000000"/>
          <w:szCs w:val="24"/>
        </w:rPr>
      </w:pPr>
    </w:p>
    <w:p w:rsidR="00F74541" w:rsidRPr="00CD039A" w:rsidRDefault="00F74541" w:rsidP="0072448C">
      <w:pPr>
        <w:keepNext/>
        <w:spacing w:after="120"/>
      </w:pPr>
      <w:r>
        <w:rPr>
          <w:b/>
        </w:rPr>
        <w:t>HAND CARRIED PROPOSALS</w:t>
      </w:r>
    </w:p>
    <w:p w:rsidR="00F74541" w:rsidRPr="00CD039A" w:rsidRDefault="00F74541" w:rsidP="0072448C">
      <w:pPr>
        <w:tabs>
          <w:tab w:val="left" w:pos="720"/>
          <w:tab w:val="left" w:pos="1800"/>
          <w:tab w:val="left" w:pos="1980"/>
          <w:tab w:val="left" w:pos="3420"/>
          <w:tab w:val="left" w:pos="3780"/>
          <w:tab w:val="left" w:pos="4140"/>
          <w:tab w:val="left" w:pos="4860"/>
        </w:tabs>
      </w:pPr>
      <w:r w:rsidRPr="00CD039A">
        <w:t xml:space="preserve">Contact the </w:t>
      </w:r>
      <w:r>
        <w:t>LBNL</w:t>
      </w:r>
      <w:r w:rsidRPr="00CD039A">
        <w:t xml:space="preserve"> Procurement Representative at least 48 hours in advance of the time Bids are due to arrange for</w:t>
      </w:r>
      <w:r>
        <w:t xml:space="preserve"> site access and parking pass for </w:t>
      </w:r>
      <w:r w:rsidRPr="00CD039A">
        <w:t xml:space="preserve">delivery of a </w:t>
      </w:r>
      <w:r>
        <w:t>Proposal</w:t>
      </w:r>
      <w:r w:rsidRPr="00CD039A">
        <w:t>.</w:t>
      </w:r>
    </w:p>
    <w:p w:rsidR="00F74541" w:rsidRPr="009927E0" w:rsidRDefault="00F74541" w:rsidP="0072448C">
      <w:pPr>
        <w:rPr>
          <w:color w:val="000000"/>
          <w:szCs w:val="24"/>
        </w:rPr>
      </w:pPr>
    </w:p>
    <w:p w:rsidR="00F74541" w:rsidRDefault="00F74541" w:rsidP="00F43852">
      <w:pPr>
        <w:keepNext/>
        <w:jc w:val="left"/>
        <w:rPr>
          <w:b/>
          <w:szCs w:val="24"/>
        </w:rPr>
      </w:pPr>
      <w:r w:rsidRPr="009927E0">
        <w:rPr>
          <w:b/>
          <w:szCs w:val="24"/>
        </w:rPr>
        <w:t xml:space="preserve">BASIS FOR SELECTION – LOW </w:t>
      </w:r>
      <w:r>
        <w:rPr>
          <w:b/>
          <w:szCs w:val="24"/>
        </w:rPr>
        <w:t xml:space="preserve">PRICE </w:t>
      </w:r>
      <w:r w:rsidRPr="009927E0">
        <w:rPr>
          <w:b/>
          <w:szCs w:val="24"/>
        </w:rPr>
        <w:t>TECHNICALLY ACCEPTABLE</w:t>
      </w:r>
    </w:p>
    <w:p w:rsidR="00F74541" w:rsidRPr="009927E0" w:rsidRDefault="00F74541" w:rsidP="00F43852">
      <w:pPr>
        <w:keepNext/>
        <w:jc w:val="left"/>
        <w:rPr>
          <w:b/>
          <w:szCs w:val="24"/>
        </w:rPr>
      </w:pPr>
    </w:p>
    <w:p w:rsidR="00F74541" w:rsidRPr="009927E0" w:rsidRDefault="00F74541" w:rsidP="00117E53">
      <w:pPr>
        <w:rPr>
          <w:szCs w:val="24"/>
        </w:rPr>
      </w:pPr>
      <w:r w:rsidRPr="009927E0">
        <w:rPr>
          <w:szCs w:val="24"/>
        </w:rPr>
        <w:t xml:space="preserve">LBNL intends to select the responsive, responsible Offeror that submits </w:t>
      </w:r>
      <w:r>
        <w:rPr>
          <w:szCs w:val="24"/>
        </w:rPr>
        <w:t xml:space="preserve">a </w:t>
      </w:r>
      <w:r w:rsidRPr="00117E53">
        <w:rPr>
          <w:szCs w:val="24"/>
        </w:rPr>
        <w:t>technically acceptable proposal</w:t>
      </w:r>
      <w:r>
        <w:rPr>
          <w:szCs w:val="24"/>
        </w:rPr>
        <w:t xml:space="preserve"> </w:t>
      </w:r>
      <w:r w:rsidRPr="00117E53">
        <w:rPr>
          <w:szCs w:val="24"/>
        </w:rPr>
        <w:t xml:space="preserve">with </w:t>
      </w:r>
      <w:r w:rsidRPr="009927E0">
        <w:rPr>
          <w:szCs w:val="24"/>
        </w:rPr>
        <w:t xml:space="preserve">the lowest </w:t>
      </w:r>
      <w:r>
        <w:rPr>
          <w:szCs w:val="24"/>
        </w:rPr>
        <w:t xml:space="preserve">evaluated </w:t>
      </w:r>
      <w:r w:rsidRPr="009927E0">
        <w:rPr>
          <w:szCs w:val="24"/>
        </w:rPr>
        <w:t>price.  Offerors</w:t>
      </w:r>
      <w:r>
        <w:rPr>
          <w:szCs w:val="24"/>
        </w:rPr>
        <w:t>,</w:t>
      </w:r>
      <w:r w:rsidRPr="009927E0">
        <w:rPr>
          <w:szCs w:val="24"/>
        </w:rPr>
        <w:t xml:space="preserve"> </w:t>
      </w:r>
      <w:r w:rsidRPr="00441CC3">
        <w:t>therefore, must</w:t>
      </w:r>
      <w:r>
        <w:rPr>
          <w:szCs w:val="24"/>
        </w:rPr>
        <w:t xml:space="preserve"> demonstrate that they meet or exceed the </w:t>
      </w:r>
      <w:r w:rsidRPr="009927E0">
        <w:rPr>
          <w:szCs w:val="24"/>
        </w:rPr>
        <w:t>technical requirements of the proposed subcontract</w:t>
      </w:r>
      <w:r w:rsidRPr="009927E0">
        <w:rPr>
          <w:color w:val="000000"/>
          <w:szCs w:val="24"/>
        </w:rPr>
        <w:t>.</w:t>
      </w:r>
    </w:p>
    <w:p w:rsidR="00F74541" w:rsidRPr="009927E0" w:rsidRDefault="00F74541" w:rsidP="00117E53">
      <w:pPr>
        <w:rPr>
          <w:szCs w:val="24"/>
        </w:rPr>
      </w:pPr>
    </w:p>
    <w:p w:rsidR="00F74541" w:rsidRPr="009927E0" w:rsidRDefault="00F74541" w:rsidP="002E1331">
      <w:pPr>
        <w:rPr>
          <w:szCs w:val="24"/>
        </w:rPr>
      </w:pPr>
      <w:r w:rsidRPr="009927E0">
        <w:rPr>
          <w:szCs w:val="24"/>
        </w:rPr>
        <w:t xml:space="preserve">A responsive Offeror is one whose </w:t>
      </w:r>
      <w:r>
        <w:rPr>
          <w:szCs w:val="24"/>
        </w:rPr>
        <w:t>proposal</w:t>
      </w:r>
      <w:r w:rsidRPr="009927E0">
        <w:rPr>
          <w:szCs w:val="24"/>
        </w:rPr>
        <w:t xml:space="preserve"> satisfies the requirements of this RFP, including the technical requirements of the proposed subcontract.  A responsible Offeror is one that is considered capable of performing and is otherwise eligible and qualified to perform the proposed subcontract.</w:t>
      </w:r>
    </w:p>
    <w:p w:rsidR="00F74541" w:rsidRPr="009927E0" w:rsidRDefault="00F74541" w:rsidP="002E1331">
      <w:pPr>
        <w:rPr>
          <w:szCs w:val="24"/>
        </w:rPr>
      </w:pPr>
    </w:p>
    <w:p w:rsidR="00F74541" w:rsidRPr="009927E0" w:rsidRDefault="00F74541" w:rsidP="002E1331">
      <w:pPr>
        <w:rPr>
          <w:szCs w:val="24"/>
        </w:rPr>
      </w:pPr>
      <w:r w:rsidRPr="009927E0">
        <w:rPr>
          <w:szCs w:val="24"/>
        </w:rPr>
        <w:t xml:space="preserve">LBNL’s selection may be made on the basis of the initial proposals or LBNL may elect to negotiate with </w:t>
      </w:r>
      <w:r w:rsidRPr="009927E0">
        <w:rPr>
          <w:color w:val="000000"/>
          <w:szCs w:val="24"/>
        </w:rPr>
        <w:t>Offerors selected as finalists</w:t>
      </w:r>
      <w:r>
        <w:rPr>
          <w:color w:val="000000"/>
          <w:szCs w:val="24"/>
        </w:rPr>
        <w:t xml:space="preserve">.  </w:t>
      </w:r>
    </w:p>
    <w:p w:rsidR="00F74541" w:rsidRPr="009927E0" w:rsidRDefault="00F74541" w:rsidP="004A2B97">
      <w:pPr>
        <w:rPr>
          <w:color w:val="000000"/>
          <w:szCs w:val="24"/>
        </w:rPr>
      </w:pPr>
    </w:p>
    <w:p w:rsidR="00F74541" w:rsidRDefault="00F74541" w:rsidP="0053529A">
      <w:pPr>
        <w:rPr>
          <w:b/>
          <w:szCs w:val="24"/>
        </w:rPr>
      </w:pPr>
      <w:r w:rsidRPr="009927E0">
        <w:rPr>
          <w:b/>
          <w:szCs w:val="24"/>
        </w:rPr>
        <w:t>EVALUATION OF PROPOSALS</w:t>
      </w:r>
    </w:p>
    <w:p w:rsidR="00F74541" w:rsidRPr="009927E0" w:rsidRDefault="00F74541" w:rsidP="0053529A">
      <w:pPr>
        <w:rPr>
          <w:b/>
          <w:szCs w:val="24"/>
        </w:rPr>
      </w:pPr>
    </w:p>
    <w:p w:rsidR="00F74541" w:rsidRPr="009927E0" w:rsidRDefault="00F74541" w:rsidP="00C36922">
      <w:pPr>
        <w:rPr>
          <w:color w:val="000000"/>
          <w:szCs w:val="24"/>
        </w:rPr>
      </w:pPr>
      <w:r w:rsidRPr="009927E0">
        <w:rPr>
          <w:szCs w:val="24"/>
        </w:rPr>
        <w:t xml:space="preserve">LBNL will evaluate each Offeror’s proposal based on the information provided by the Offeror, LBNL's own experience, and/or information from the Offeror’s customers.  </w:t>
      </w:r>
      <w:r>
        <w:rPr>
          <w:szCs w:val="24"/>
        </w:rPr>
        <w:t>Factors other than price will be considered.</w:t>
      </w:r>
    </w:p>
    <w:p w:rsidR="00F74541" w:rsidRPr="009927E0" w:rsidRDefault="00F74541" w:rsidP="0053529A">
      <w:pPr>
        <w:rPr>
          <w:szCs w:val="24"/>
        </w:rPr>
      </w:pPr>
    </w:p>
    <w:p w:rsidR="00F74541" w:rsidRDefault="00F74541" w:rsidP="00F97C8D">
      <w:pPr>
        <w:pStyle w:val="Head1"/>
        <w:rPr>
          <w:szCs w:val="24"/>
        </w:rPr>
      </w:pPr>
      <w:r w:rsidRPr="009927E0">
        <w:rPr>
          <w:szCs w:val="24"/>
        </w:rPr>
        <w:t>Enclosures</w:t>
      </w:r>
    </w:p>
    <w:p w:rsidR="00F74541" w:rsidRPr="009927E0" w:rsidRDefault="00F74541" w:rsidP="00F97C8D">
      <w:pPr>
        <w:pStyle w:val="Head1"/>
        <w:rPr>
          <w:szCs w:val="24"/>
        </w:rPr>
      </w:pPr>
    </w:p>
    <w:p w:rsidR="00F74541" w:rsidRPr="009927E0" w:rsidRDefault="00F74541" w:rsidP="005D59F3">
      <w:pPr>
        <w:keepNext/>
        <w:rPr>
          <w:szCs w:val="24"/>
        </w:rPr>
      </w:pPr>
      <w:r w:rsidRPr="009927E0">
        <w:rPr>
          <w:szCs w:val="24"/>
        </w:rPr>
        <w:t>The Offeror shall complete the following enclosu</w:t>
      </w:r>
      <w:r w:rsidRPr="00B24D8E">
        <w:rPr>
          <w:szCs w:val="24"/>
        </w:rPr>
        <w:t>re</w:t>
      </w:r>
      <w:r>
        <w:rPr>
          <w:szCs w:val="24"/>
        </w:rPr>
        <w:t xml:space="preserve"> an</w:t>
      </w:r>
      <w:r w:rsidRPr="00B24D8E">
        <w:rPr>
          <w:szCs w:val="24"/>
        </w:rPr>
        <w:t xml:space="preserve">d submit </w:t>
      </w:r>
      <w:r>
        <w:rPr>
          <w:szCs w:val="24"/>
        </w:rPr>
        <w:t>it</w:t>
      </w:r>
      <w:r w:rsidRPr="00B24D8E">
        <w:rPr>
          <w:szCs w:val="24"/>
        </w:rPr>
        <w:t xml:space="preserve"> </w:t>
      </w:r>
      <w:r w:rsidRPr="009927E0">
        <w:rPr>
          <w:szCs w:val="24"/>
        </w:rPr>
        <w:t>with the proposal:</w:t>
      </w:r>
    </w:p>
    <w:p w:rsidR="00F74541" w:rsidRPr="009927E0" w:rsidRDefault="00F74541" w:rsidP="005D59F3">
      <w:pPr>
        <w:keepNext/>
        <w:rPr>
          <w:color w:val="000000"/>
          <w:szCs w:val="24"/>
        </w:rPr>
      </w:pPr>
    </w:p>
    <w:p w:rsidR="00F74541" w:rsidRDefault="00F74541" w:rsidP="00167E90">
      <w:pPr>
        <w:pStyle w:val="Head3Text"/>
        <w:numPr>
          <w:ilvl w:val="0"/>
          <w:numId w:val="29"/>
        </w:numPr>
        <w:rPr>
          <w:szCs w:val="24"/>
        </w:rPr>
      </w:pPr>
      <w:r w:rsidRPr="009927E0">
        <w:rPr>
          <w:szCs w:val="24"/>
        </w:rPr>
        <w:t xml:space="preserve">Representations </w:t>
      </w:r>
      <w:r w:rsidRPr="009927E0">
        <w:rPr>
          <w:color w:val="auto"/>
          <w:szCs w:val="24"/>
        </w:rPr>
        <w:t>&amp;</w:t>
      </w:r>
      <w:r w:rsidRPr="009927E0">
        <w:rPr>
          <w:szCs w:val="24"/>
        </w:rPr>
        <w:t xml:space="preserve"> Certifications</w:t>
      </w:r>
    </w:p>
    <w:p w:rsidR="00F74541" w:rsidRPr="009927E0" w:rsidRDefault="00F74541" w:rsidP="005D59F3">
      <w:pPr>
        <w:rPr>
          <w:szCs w:val="24"/>
        </w:rPr>
      </w:pPr>
    </w:p>
    <w:p w:rsidR="00F74541" w:rsidRPr="009927E0" w:rsidRDefault="00F74541" w:rsidP="005D59F3">
      <w:pPr>
        <w:rPr>
          <w:szCs w:val="24"/>
        </w:rPr>
      </w:pPr>
      <w:r w:rsidRPr="009927E0">
        <w:rPr>
          <w:szCs w:val="24"/>
        </w:rPr>
        <w:t>The following enclosures are provided and need not be returned with the proposal:</w:t>
      </w:r>
    </w:p>
    <w:p w:rsidR="00F74541" w:rsidRPr="009927E0" w:rsidRDefault="00F74541" w:rsidP="005D59F3">
      <w:pPr>
        <w:rPr>
          <w:color w:val="000000"/>
          <w:szCs w:val="24"/>
        </w:rPr>
      </w:pPr>
    </w:p>
    <w:p w:rsidR="00F74541" w:rsidRPr="009927E0" w:rsidRDefault="00F74541" w:rsidP="00167E90">
      <w:pPr>
        <w:pStyle w:val="Head3Text"/>
        <w:numPr>
          <w:ilvl w:val="0"/>
          <w:numId w:val="30"/>
        </w:numPr>
        <w:rPr>
          <w:szCs w:val="24"/>
        </w:rPr>
      </w:pPr>
      <w:r w:rsidRPr="009927E0">
        <w:rPr>
          <w:szCs w:val="24"/>
        </w:rPr>
        <w:t>Proposal Preparation Instructions</w:t>
      </w:r>
    </w:p>
    <w:p w:rsidR="00F74541" w:rsidRPr="009927E0" w:rsidRDefault="00F74541" w:rsidP="00167E90">
      <w:pPr>
        <w:pStyle w:val="Head3Text"/>
        <w:numPr>
          <w:ilvl w:val="0"/>
          <w:numId w:val="30"/>
        </w:numPr>
        <w:rPr>
          <w:szCs w:val="24"/>
        </w:rPr>
      </w:pPr>
      <w:r w:rsidRPr="009927E0">
        <w:rPr>
          <w:szCs w:val="24"/>
        </w:rPr>
        <w:t>Sample Subcontract and its Incorporated Documents</w:t>
      </w:r>
    </w:p>
    <w:p w:rsidR="00F74541" w:rsidRPr="00397C0E" w:rsidRDefault="00F74541" w:rsidP="00167E90">
      <w:pPr>
        <w:pStyle w:val="Head3Text"/>
        <w:numPr>
          <w:ilvl w:val="0"/>
          <w:numId w:val="30"/>
        </w:numPr>
        <w:jc w:val="left"/>
        <w:rPr>
          <w:color w:val="auto"/>
          <w:szCs w:val="24"/>
        </w:rPr>
      </w:pPr>
      <w:r w:rsidRPr="00397C0E">
        <w:rPr>
          <w:color w:val="auto"/>
          <w:szCs w:val="24"/>
        </w:rPr>
        <w:t>Insurance Certificate Instructions</w:t>
      </w:r>
    </w:p>
    <w:p w:rsidR="00F74541" w:rsidRPr="009927E0" w:rsidRDefault="00F74541" w:rsidP="00F97C8D">
      <w:pPr>
        <w:pStyle w:val="Head3Text"/>
        <w:ind w:left="0"/>
        <w:rPr>
          <w:szCs w:val="24"/>
        </w:rPr>
      </w:pPr>
    </w:p>
    <w:p w:rsidR="00F74541" w:rsidRPr="00B24D8E" w:rsidRDefault="00F74541" w:rsidP="00F97C8D">
      <w:pPr>
        <w:keepNext/>
        <w:rPr>
          <w:szCs w:val="24"/>
        </w:rPr>
      </w:pPr>
      <w:r w:rsidRPr="009927E0">
        <w:rPr>
          <w:szCs w:val="24"/>
        </w:rPr>
        <w:t>If there are any questions, please contact me by phone at (510) 486</w:t>
      </w:r>
      <w:r w:rsidRPr="00B24D8E">
        <w:rPr>
          <w:szCs w:val="24"/>
        </w:rPr>
        <w:t>-7705, or by email at RLHoffman@lbl.gov.</w:t>
      </w:r>
    </w:p>
    <w:p w:rsidR="00F74541" w:rsidRPr="00B24D8E" w:rsidRDefault="00F74541">
      <w:pPr>
        <w:rPr>
          <w:szCs w:val="24"/>
        </w:rPr>
      </w:pPr>
    </w:p>
    <w:p w:rsidR="00F74541" w:rsidRPr="00B24D8E" w:rsidRDefault="00F74541">
      <w:pPr>
        <w:rPr>
          <w:szCs w:val="24"/>
        </w:rPr>
      </w:pPr>
    </w:p>
    <w:p w:rsidR="00F74541" w:rsidRPr="00B24D8E" w:rsidRDefault="00F74541">
      <w:pPr>
        <w:rPr>
          <w:szCs w:val="24"/>
        </w:rPr>
      </w:pPr>
    </w:p>
    <w:p w:rsidR="00F74541" w:rsidRPr="00B24D8E" w:rsidRDefault="00F74541" w:rsidP="00774919">
      <w:pPr>
        <w:tabs>
          <w:tab w:val="left" w:pos="4860"/>
        </w:tabs>
        <w:rPr>
          <w:szCs w:val="24"/>
        </w:rPr>
      </w:pPr>
      <w:r w:rsidRPr="00B24D8E">
        <w:rPr>
          <w:szCs w:val="24"/>
        </w:rPr>
        <w:tab/>
        <w:t>Sincerely,</w:t>
      </w:r>
    </w:p>
    <w:p w:rsidR="00F74541" w:rsidRPr="00B24D8E" w:rsidRDefault="00F74541">
      <w:pPr>
        <w:tabs>
          <w:tab w:val="left" w:pos="5760"/>
        </w:tabs>
        <w:rPr>
          <w:szCs w:val="24"/>
        </w:rPr>
      </w:pPr>
    </w:p>
    <w:p w:rsidR="00F74541" w:rsidRPr="00B24D8E" w:rsidRDefault="00F74541">
      <w:pPr>
        <w:tabs>
          <w:tab w:val="left" w:pos="5760"/>
        </w:tabs>
        <w:rPr>
          <w:szCs w:val="24"/>
        </w:rPr>
      </w:pPr>
    </w:p>
    <w:p w:rsidR="00F74541" w:rsidRPr="00B24D8E" w:rsidRDefault="00F74541">
      <w:pPr>
        <w:tabs>
          <w:tab w:val="left" w:pos="5760"/>
        </w:tabs>
        <w:rPr>
          <w:szCs w:val="24"/>
        </w:rPr>
      </w:pPr>
    </w:p>
    <w:p w:rsidR="00F74541" w:rsidRPr="00B24D8E" w:rsidRDefault="00F74541" w:rsidP="00774919">
      <w:pPr>
        <w:tabs>
          <w:tab w:val="left" w:pos="4860"/>
        </w:tabs>
        <w:rPr>
          <w:szCs w:val="24"/>
        </w:rPr>
      </w:pPr>
      <w:r w:rsidRPr="00B24D8E">
        <w:rPr>
          <w:szCs w:val="24"/>
        </w:rPr>
        <w:tab/>
        <w:t>Rose Hoffman</w:t>
      </w:r>
    </w:p>
    <w:p w:rsidR="00F74541" w:rsidRPr="00B24D8E" w:rsidRDefault="00F74541" w:rsidP="00AD3323">
      <w:pPr>
        <w:tabs>
          <w:tab w:val="left" w:pos="4860"/>
        </w:tabs>
        <w:rPr>
          <w:szCs w:val="24"/>
        </w:rPr>
      </w:pPr>
      <w:r w:rsidRPr="00B24D8E">
        <w:rPr>
          <w:szCs w:val="24"/>
        </w:rPr>
        <w:tab/>
        <w:t>LBNL Procurement Representative</w:t>
      </w:r>
    </w:p>
    <w:p w:rsidR="00F74541" w:rsidRPr="009927E0" w:rsidRDefault="00F74541">
      <w:pPr>
        <w:rPr>
          <w:color w:val="000000"/>
          <w:szCs w:val="24"/>
        </w:rPr>
      </w:pPr>
    </w:p>
    <w:p w:rsidR="00F74541" w:rsidRPr="009927E0" w:rsidRDefault="00F74541">
      <w:pPr>
        <w:rPr>
          <w:color w:val="000000"/>
          <w:szCs w:val="24"/>
        </w:rPr>
        <w:sectPr w:rsidR="00F74541" w:rsidRPr="009927E0" w:rsidSect="00167CA6">
          <w:headerReference w:type="default" r:id="rId8"/>
          <w:headerReference w:type="first" r:id="rId9"/>
          <w:type w:val="continuous"/>
          <w:pgSz w:w="12240" w:h="15840" w:code="1"/>
          <w:pgMar w:top="1440" w:right="1440" w:bottom="1440" w:left="1440" w:header="720" w:footer="720" w:gutter="0"/>
          <w:cols w:space="0"/>
          <w:titlePg/>
        </w:sectPr>
      </w:pPr>
    </w:p>
    <w:p w:rsidR="00F74541" w:rsidRPr="009927E0" w:rsidRDefault="00F74541" w:rsidP="00834A39">
      <w:pPr>
        <w:jc w:val="center"/>
        <w:rPr>
          <w:b/>
          <w:caps/>
          <w:szCs w:val="24"/>
        </w:rPr>
      </w:pPr>
      <w:r w:rsidRPr="009927E0">
        <w:rPr>
          <w:b/>
          <w:caps/>
          <w:szCs w:val="24"/>
        </w:rPr>
        <w:t>Proposal Preparation Instructions</w:t>
      </w:r>
    </w:p>
    <w:p w:rsidR="00F74541" w:rsidRPr="009927E0" w:rsidRDefault="00F74541" w:rsidP="00834A39">
      <w:pPr>
        <w:jc w:val="center"/>
        <w:rPr>
          <w:szCs w:val="24"/>
        </w:rPr>
      </w:pPr>
    </w:p>
    <w:p w:rsidR="00F74541" w:rsidRPr="009927E0" w:rsidRDefault="00F74541" w:rsidP="00834A39">
      <w:pPr>
        <w:jc w:val="center"/>
        <w:rPr>
          <w:szCs w:val="24"/>
        </w:rPr>
      </w:pPr>
    </w:p>
    <w:p w:rsidR="00F74541" w:rsidRPr="009927E0" w:rsidRDefault="00F74541" w:rsidP="00834A39">
      <w:pPr>
        <w:pStyle w:val="Head1"/>
        <w:keepNext w:val="0"/>
        <w:rPr>
          <w:szCs w:val="24"/>
          <w:u w:val="single"/>
        </w:rPr>
      </w:pPr>
      <w:r w:rsidRPr="009927E0">
        <w:rPr>
          <w:szCs w:val="24"/>
          <w:u w:val="single"/>
        </w:rPr>
        <w:t>Proposal Contents</w:t>
      </w:r>
    </w:p>
    <w:p w:rsidR="00F74541" w:rsidRPr="009927E0" w:rsidRDefault="00F74541" w:rsidP="00834A39">
      <w:pPr>
        <w:pStyle w:val="Instruction"/>
        <w:keepNext w:val="0"/>
        <w:rPr>
          <w:vanish w:val="0"/>
          <w:color w:val="auto"/>
          <w:szCs w:val="24"/>
          <w:highlight w:val="yellow"/>
        </w:rPr>
      </w:pPr>
      <w:bookmarkStart w:id="3" w:name="OLE_LINK4"/>
    </w:p>
    <w:p w:rsidR="00F74541" w:rsidRPr="009927E0" w:rsidRDefault="00F74541" w:rsidP="00834A39">
      <w:pPr>
        <w:keepNext/>
        <w:rPr>
          <w:b/>
          <w:szCs w:val="24"/>
        </w:rPr>
      </w:pPr>
      <w:r w:rsidRPr="009927E0">
        <w:rPr>
          <w:b/>
          <w:szCs w:val="24"/>
          <w:u w:val="single"/>
        </w:rPr>
        <w:t>General</w:t>
      </w:r>
    </w:p>
    <w:p w:rsidR="00F74541" w:rsidRPr="009927E0" w:rsidRDefault="00F74541" w:rsidP="00665173">
      <w:pPr>
        <w:rPr>
          <w:szCs w:val="24"/>
        </w:rPr>
      </w:pPr>
      <w:r w:rsidRPr="009927E0">
        <w:rPr>
          <w:szCs w:val="24"/>
        </w:rPr>
        <w:t xml:space="preserve">The proposal should consist of a </w:t>
      </w:r>
      <w:r w:rsidRPr="006860EA">
        <w:rPr>
          <w:szCs w:val="24"/>
        </w:rPr>
        <w:t>technical/management proposal</w:t>
      </w:r>
      <w:r w:rsidRPr="009927E0">
        <w:rPr>
          <w:szCs w:val="24"/>
        </w:rPr>
        <w:t xml:space="preserve"> and a </w:t>
      </w:r>
      <w:r w:rsidRPr="00213308">
        <w:rPr>
          <w:szCs w:val="24"/>
        </w:rPr>
        <w:t xml:space="preserve">price </w:t>
      </w:r>
      <w:r w:rsidRPr="009927E0">
        <w:rPr>
          <w:szCs w:val="24"/>
        </w:rPr>
        <w:t>proposal.  The proposal should be submitted with a cover letter identifying the Offeror’s name and address, solicitation number and title, the name(s), title(s), and telephone number(s) of the individuals in Offeror’s organization who have commitment authority on behalf of the Offeror and will be responsible for contractual negotiations and administration of any resultant Subcontract.</w:t>
      </w:r>
    </w:p>
    <w:p w:rsidR="00F74541" w:rsidRPr="009927E0" w:rsidRDefault="00F74541" w:rsidP="00834A39">
      <w:pPr>
        <w:rPr>
          <w:szCs w:val="24"/>
        </w:rPr>
      </w:pPr>
    </w:p>
    <w:p w:rsidR="00F74541" w:rsidRPr="006860EA" w:rsidRDefault="00F74541" w:rsidP="00834A39">
      <w:pPr>
        <w:keepNext/>
        <w:rPr>
          <w:b/>
          <w:szCs w:val="24"/>
        </w:rPr>
      </w:pPr>
      <w:r w:rsidRPr="006860EA">
        <w:rPr>
          <w:b/>
          <w:szCs w:val="24"/>
          <w:u w:val="single"/>
        </w:rPr>
        <w:t xml:space="preserve">Technical/Management Proposal </w:t>
      </w:r>
    </w:p>
    <w:p w:rsidR="00F74541" w:rsidRDefault="00F74541" w:rsidP="00962352">
      <w:pPr>
        <w:rPr>
          <w:szCs w:val="24"/>
        </w:rPr>
      </w:pPr>
      <w:r w:rsidRPr="006860EA">
        <w:rPr>
          <w:szCs w:val="24"/>
        </w:rPr>
        <w:t>The technical/management proposal should demonstrate the Offeror’s ability to meet or exceed the technical/management requirements and successfully perform the subcontract.</w:t>
      </w:r>
    </w:p>
    <w:p w:rsidR="00F74541" w:rsidRDefault="00F74541" w:rsidP="00834A39">
      <w:pPr>
        <w:pStyle w:val="Head2"/>
        <w:rPr>
          <w:b w:val="0"/>
          <w:szCs w:val="24"/>
          <w:u w:val="single"/>
        </w:rPr>
      </w:pPr>
    </w:p>
    <w:p w:rsidR="00F74541" w:rsidRPr="006860EA" w:rsidRDefault="00F74541" w:rsidP="00834A39">
      <w:pPr>
        <w:pStyle w:val="Head2"/>
        <w:rPr>
          <w:szCs w:val="24"/>
          <w:u w:val="single"/>
        </w:rPr>
      </w:pPr>
      <w:r w:rsidRPr="006860EA">
        <w:rPr>
          <w:szCs w:val="24"/>
          <w:u w:val="single"/>
        </w:rPr>
        <w:t xml:space="preserve">Minimum Requirements </w:t>
      </w:r>
    </w:p>
    <w:p w:rsidR="00F74541" w:rsidRPr="006860EA" w:rsidRDefault="00F74541" w:rsidP="00834A39">
      <w:pPr>
        <w:rPr>
          <w:szCs w:val="24"/>
        </w:rPr>
      </w:pPr>
      <w:r w:rsidRPr="006860EA">
        <w:rPr>
          <w:szCs w:val="24"/>
        </w:rPr>
        <w:t>The technical/management proposal must demonstrate that the following minimum requirements</w:t>
      </w:r>
      <w:r w:rsidRPr="006860EA">
        <w:t xml:space="preserve"> are met or exceeded</w:t>
      </w:r>
      <w:r w:rsidRPr="006860EA">
        <w:rPr>
          <w:szCs w:val="24"/>
        </w:rPr>
        <w:t xml:space="preserve">: </w:t>
      </w:r>
    </w:p>
    <w:bookmarkEnd w:id="3"/>
    <w:p w:rsidR="00F74541" w:rsidRPr="006860EA" w:rsidRDefault="00F74541" w:rsidP="00834A39">
      <w:pPr>
        <w:pStyle w:val="Header"/>
        <w:rPr>
          <w:szCs w:val="24"/>
        </w:rPr>
      </w:pPr>
    </w:p>
    <w:p w:rsidR="00F74541" w:rsidRPr="00B145E7" w:rsidRDefault="00F74541" w:rsidP="00834A39">
      <w:pPr>
        <w:pStyle w:val="Header"/>
        <w:numPr>
          <w:ilvl w:val="0"/>
          <w:numId w:val="6"/>
        </w:numPr>
        <w:tabs>
          <w:tab w:val="clear" w:pos="720"/>
        </w:tabs>
        <w:rPr>
          <w:szCs w:val="24"/>
        </w:rPr>
      </w:pPr>
      <w:r w:rsidRPr="00B145E7">
        <w:rPr>
          <w:szCs w:val="24"/>
        </w:rPr>
        <w:t xml:space="preserve">California Specialty License C-27 </w:t>
      </w:r>
    </w:p>
    <w:p w:rsidR="00F74541" w:rsidRPr="009927E0" w:rsidRDefault="00F74541" w:rsidP="00834A39">
      <w:pPr>
        <w:pStyle w:val="Header"/>
        <w:rPr>
          <w:szCs w:val="24"/>
        </w:rPr>
      </w:pPr>
    </w:p>
    <w:p w:rsidR="00F74541" w:rsidRPr="0073391B" w:rsidRDefault="00F74541" w:rsidP="00962352">
      <w:pPr>
        <w:pStyle w:val="Head2"/>
        <w:rPr>
          <w:szCs w:val="24"/>
          <w:u w:val="single"/>
        </w:rPr>
      </w:pPr>
      <w:r w:rsidRPr="0073391B">
        <w:rPr>
          <w:szCs w:val="24"/>
          <w:u w:val="single"/>
        </w:rPr>
        <w:t>Specific Requirements</w:t>
      </w:r>
    </w:p>
    <w:p w:rsidR="00F74541" w:rsidRPr="009927E0" w:rsidRDefault="00F74541" w:rsidP="00962352">
      <w:pPr>
        <w:rPr>
          <w:szCs w:val="24"/>
        </w:rPr>
      </w:pPr>
      <w:r w:rsidRPr="009927E0">
        <w:rPr>
          <w:szCs w:val="24"/>
        </w:rPr>
        <w:t xml:space="preserve">The technical/management proposal </w:t>
      </w:r>
      <w:r>
        <w:rPr>
          <w:szCs w:val="24"/>
        </w:rPr>
        <w:t>should discuss the following:</w:t>
      </w:r>
    </w:p>
    <w:p w:rsidR="00F74541" w:rsidRPr="002218E3" w:rsidRDefault="00F74541" w:rsidP="00B76283">
      <w:pPr>
        <w:pStyle w:val="HTMLBody"/>
        <w:numPr>
          <w:ilvl w:val="0"/>
          <w:numId w:val="6"/>
        </w:numPr>
        <w:tabs>
          <w:tab w:val="left" w:pos="360"/>
          <w:tab w:val="left" w:pos="5760"/>
        </w:tabs>
        <w:spacing w:after="120"/>
        <w:jc w:val="both"/>
        <w:rPr>
          <w:rFonts w:ascii="Times New Roman" w:hAnsi="Times New Roman"/>
          <w:sz w:val="24"/>
        </w:rPr>
      </w:pPr>
      <w:r w:rsidRPr="00B145E7">
        <w:rPr>
          <w:rFonts w:ascii="Times New Roman" w:hAnsi="Times New Roman"/>
          <w:sz w:val="24"/>
          <w:szCs w:val="24"/>
        </w:rPr>
        <w:t>Offeror’s confirmation that the proposed LBNL schedule can be met.  LBNL requires</w:t>
      </w:r>
      <w:r>
        <w:rPr>
          <w:szCs w:val="24"/>
        </w:rPr>
        <w:t xml:space="preserve"> </w:t>
      </w:r>
      <w:r w:rsidRPr="002218E3">
        <w:rPr>
          <w:rFonts w:ascii="Times New Roman" w:hAnsi="Times New Roman"/>
          <w:sz w:val="24"/>
          <w:szCs w:val="24"/>
        </w:rPr>
        <w:t>completion by July 16, 2010</w:t>
      </w:r>
      <w:r>
        <w:rPr>
          <w:szCs w:val="24"/>
        </w:rPr>
        <w:t xml:space="preserve">.  </w:t>
      </w:r>
    </w:p>
    <w:p w:rsidR="00F74541" w:rsidRPr="006860EA" w:rsidRDefault="00F74541" w:rsidP="00B76283">
      <w:pPr>
        <w:pStyle w:val="HTMLBody"/>
        <w:numPr>
          <w:ilvl w:val="0"/>
          <w:numId w:val="6"/>
        </w:numPr>
        <w:tabs>
          <w:tab w:val="left" w:pos="360"/>
          <w:tab w:val="left" w:pos="5760"/>
        </w:tabs>
        <w:spacing w:after="120"/>
        <w:jc w:val="both"/>
        <w:rPr>
          <w:rFonts w:ascii="Times New Roman" w:hAnsi="Times New Roman"/>
          <w:sz w:val="24"/>
        </w:rPr>
      </w:pPr>
      <w:r w:rsidRPr="006860EA">
        <w:rPr>
          <w:rFonts w:ascii="Times New Roman" w:hAnsi="Times New Roman"/>
          <w:sz w:val="24"/>
        </w:rPr>
        <w:t xml:space="preserve">The Offeror's and any proposed subcontractor's safety record.  Include in the proposal a letter from the workers’ compensation insurance carrier identifying the Offeror's, and any proposed subcontractor's, Experience Modification Rate (EMR) for each of the last three years, where available.  The EMR information may be either state(s) or interstate information, but must be appropriate for the business unit(s) that will perform the work.  EMRs higher than 1.0 should be explained in the proposal. </w:t>
      </w:r>
    </w:p>
    <w:p w:rsidR="00F74541" w:rsidRPr="00934511" w:rsidRDefault="00F74541" w:rsidP="00B76283">
      <w:pPr>
        <w:numPr>
          <w:ilvl w:val="0"/>
          <w:numId w:val="6"/>
        </w:numPr>
        <w:spacing w:after="120"/>
      </w:pPr>
      <w:r w:rsidRPr="00934511">
        <w:t>The extent to which it will furnish or utilize</w:t>
      </w:r>
      <w:r w:rsidRPr="00934511">
        <w:rPr>
          <w:szCs w:val="24"/>
        </w:rPr>
        <w:t xml:space="preserve"> environmentally preferable products and/or services, including EPA-designated items, energy efficient </w:t>
      </w:r>
      <w:r w:rsidRPr="00934511">
        <w:t>energy-consuming</w:t>
      </w:r>
      <w:r w:rsidRPr="00934511">
        <w:rPr>
          <w:szCs w:val="24"/>
        </w:rPr>
        <w:t xml:space="preserve"> items, biobased items, etc. </w:t>
      </w:r>
      <w:r w:rsidRPr="00934511">
        <w:t xml:space="preserve"> See the article in the Sample Subcontract entitled </w:t>
      </w:r>
      <w:r w:rsidRPr="00934511">
        <w:rPr>
          <w:szCs w:val="24"/>
        </w:rPr>
        <w:t>"Environmentally Preferable Products and Services</w:t>
      </w:r>
      <w:r w:rsidRPr="00934511">
        <w:t>".</w:t>
      </w:r>
    </w:p>
    <w:p w:rsidR="00F74541" w:rsidRPr="009927E0" w:rsidRDefault="00F74541" w:rsidP="009A7FDF">
      <w:pPr>
        <w:rPr>
          <w:szCs w:val="24"/>
        </w:rPr>
      </w:pPr>
    </w:p>
    <w:p w:rsidR="00F74541" w:rsidRPr="009927E0" w:rsidRDefault="00F74541" w:rsidP="00834A39">
      <w:pPr>
        <w:pStyle w:val="Head2"/>
        <w:rPr>
          <w:szCs w:val="24"/>
          <w:u w:val="single"/>
        </w:rPr>
      </w:pPr>
      <w:r w:rsidRPr="009927E0">
        <w:rPr>
          <w:szCs w:val="24"/>
          <w:u w:val="single"/>
        </w:rPr>
        <w:t>Price Proposal</w:t>
      </w:r>
    </w:p>
    <w:p w:rsidR="00F74541" w:rsidRPr="009927E0" w:rsidRDefault="00F74541" w:rsidP="00934511">
      <w:pPr>
        <w:pStyle w:val="Head3Text"/>
        <w:rPr>
          <w:szCs w:val="24"/>
        </w:rPr>
      </w:pPr>
      <w:r w:rsidRPr="009927E0">
        <w:rPr>
          <w:szCs w:val="24"/>
        </w:rPr>
        <w:t xml:space="preserve">The price proposal must include </w:t>
      </w:r>
      <w:r w:rsidRPr="002218E3">
        <w:rPr>
          <w:color w:val="auto"/>
          <w:szCs w:val="24"/>
        </w:rPr>
        <w:t>a total firm fixed price</w:t>
      </w:r>
      <w:r w:rsidRPr="009927E0">
        <w:rPr>
          <w:color w:val="FF0000"/>
          <w:szCs w:val="24"/>
        </w:rPr>
        <w:t xml:space="preserve"> </w:t>
      </w:r>
      <w:r w:rsidRPr="009927E0">
        <w:rPr>
          <w:szCs w:val="24"/>
        </w:rPr>
        <w:t>for the work</w:t>
      </w:r>
      <w:r>
        <w:rPr>
          <w:szCs w:val="24"/>
        </w:rPr>
        <w:t>.</w:t>
      </w:r>
    </w:p>
    <w:p w:rsidR="00F74541" w:rsidRDefault="00F74541" w:rsidP="00473496">
      <w:pPr>
        <w:tabs>
          <w:tab w:val="left" w:pos="7400"/>
        </w:tabs>
        <w:rPr>
          <w:color w:val="000000"/>
          <w:szCs w:val="24"/>
        </w:rPr>
      </w:pPr>
      <w:r>
        <w:rPr>
          <w:color w:val="000000"/>
          <w:szCs w:val="24"/>
        </w:rPr>
        <w:tab/>
      </w:r>
    </w:p>
    <w:p w:rsidR="00F74541" w:rsidRPr="00DD456D" w:rsidRDefault="00F74541" w:rsidP="00EB70DD">
      <w:pPr>
        <w:keepNext/>
        <w:autoSpaceDE w:val="0"/>
        <w:autoSpaceDN w:val="0"/>
        <w:adjustRightInd w:val="0"/>
        <w:rPr>
          <w:b/>
          <w:color w:val="000000"/>
          <w:u w:val="single"/>
        </w:rPr>
      </w:pPr>
      <w:r w:rsidRPr="00DD456D">
        <w:rPr>
          <w:b/>
          <w:color w:val="000000"/>
          <w:u w:val="single"/>
        </w:rPr>
        <w:t>E-Verify Program Enrollment</w:t>
      </w:r>
      <w:r w:rsidRPr="00FE1B9C">
        <w:rPr>
          <w:b/>
          <w:color w:val="000000"/>
          <w:u w:val="single"/>
        </w:rPr>
        <w:t xml:space="preserve"> </w:t>
      </w:r>
      <w:r w:rsidRPr="00DD456D">
        <w:rPr>
          <w:b/>
          <w:color w:val="000000"/>
          <w:u w:val="single"/>
        </w:rPr>
        <w:t>Verification</w:t>
      </w:r>
    </w:p>
    <w:p w:rsidR="00F74541" w:rsidRPr="003936C2" w:rsidRDefault="00F74541" w:rsidP="00EB70DD">
      <w:pPr>
        <w:autoSpaceDE w:val="0"/>
        <w:autoSpaceDN w:val="0"/>
        <w:adjustRightInd w:val="0"/>
        <w:rPr>
          <w:color w:val="000000"/>
        </w:rPr>
      </w:pPr>
      <w:r>
        <w:rPr>
          <w:color w:val="000000"/>
        </w:rPr>
        <w:t xml:space="preserve">The Subcontract will include </w:t>
      </w:r>
      <w:r w:rsidRPr="00817C44">
        <w:t>FAR</w:t>
      </w:r>
      <w:r>
        <w:rPr>
          <w:color w:val="000000"/>
        </w:rPr>
        <w:t xml:space="preserve"> Clause 52.222-54, </w:t>
      </w:r>
      <w:r w:rsidRPr="008015DE">
        <w:rPr>
          <w:i/>
          <w:color w:val="000000"/>
        </w:rPr>
        <w:t>Employment Eligibility Verification</w:t>
      </w:r>
      <w:r>
        <w:rPr>
          <w:color w:val="000000"/>
        </w:rPr>
        <w:t>.  Accordingly, the selected Offeror will be required to:</w:t>
      </w:r>
    </w:p>
    <w:p w:rsidR="00F74541" w:rsidRPr="00CB39B5" w:rsidRDefault="00F74541" w:rsidP="00EB70DD">
      <w:pPr>
        <w:numPr>
          <w:ilvl w:val="0"/>
          <w:numId w:val="28"/>
        </w:numPr>
        <w:autoSpaceDE w:val="0"/>
        <w:autoSpaceDN w:val="0"/>
        <w:adjustRightInd w:val="0"/>
        <w:spacing w:before="120"/>
        <w:rPr>
          <w:color w:val="000000"/>
          <w:szCs w:val="24"/>
        </w:rPr>
      </w:pPr>
      <w:r w:rsidRPr="00CB39B5">
        <w:rPr>
          <w:color w:val="000000"/>
          <w:szCs w:val="24"/>
        </w:rPr>
        <w:t xml:space="preserve">Be enrolled as a Federal contractor in the </w:t>
      </w:r>
      <w:r>
        <w:rPr>
          <w:color w:val="000000"/>
          <w:szCs w:val="24"/>
        </w:rPr>
        <w:t xml:space="preserve">Government's </w:t>
      </w:r>
      <w:r w:rsidRPr="00CB39B5">
        <w:rPr>
          <w:szCs w:val="24"/>
        </w:rPr>
        <w:t xml:space="preserve">online </w:t>
      </w:r>
      <w:r w:rsidRPr="00CB39B5">
        <w:rPr>
          <w:color w:val="000000"/>
          <w:szCs w:val="24"/>
        </w:rPr>
        <w:t>E-Verify system</w:t>
      </w:r>
      <w:r>
        <w:rPr>
          <w:color w:val="000000"/>
          <w:szCs w:val="24"/>
        </w:rPr>
        <w:t xml:space="preserve">, which is located </w:t>
      </w:r>
      <w:r w:rsidRPr="00CB39B5">
        <w:rPr>
          <w:szCs w:val="24"/>
        </w:rPr>
        <w:t>at</w:t>
      </w:r>
      <w:r>
        <w:rPr>
          <w:szCs w:val="24"/>
        </w:rPr>
        <w:t>:</w:t>
      </w:r>
      <w:r w:rsidRPr="00CB39B5">
        <w:rPr>
          <w:szCs w:val="24"/>
        </w:rPr>
        <w:t xml:space="preserve"> </w:t>
      </w:r>
      <w:hyperlink r:id="rId10" w:history="1">
        <w:r w:rsidRPr="00CB39B5">
          <w:rPr>
            <w:rStyle w:val="Hyperlink"/>
            <w:szCs w:val="24"/>
          </w:rPr>
          <w:t>https://e-verify.uscis.gov/enroll</w:t>
        </w:r>
      </w:hyperlink>
      <w:r w:rsidRPr="00CB39B5">
        <w:rPr>
          <w:szCs w:val="24"/>
        </w:rPr>
        <w:t>)</w:t>
      </w:r>
      <w:r>
        <w:rPr>
          <w:szCs w:val="24"/>
        </w:rPr>
        <w:t xml:space="preserve">, and </w:t>
      </w:r>
      <w:r>
        <w:rPr>
          <w:color w:val="000000"/>
        </w:rPr>
        <w:t>provide LBNL with written verification of the enrollment</w:t>
      </w:r>
      <w:r w:rsidRPr="00CB39B5">
        <w:rPr>
          <w:color w:val="000000"/>
          <w:szCs w:val="24"/>
        </w:rPr>
        <w:t>;</w:t>
      </w:r>
    </w:p>
    <w:p w:rsidR="00F74541" w:rsidRPr="00CB39B5" w:rsidRDefault="00F74541" w:rsidP="00EB70DD">
      <w:pPr>
        <w:numPr>
          <w:ilvl w:val="0"/>
          <w:numId w:val="28"/>
        </w:numPr>
        <w:autoSpaceDE w:val="0"/>
        <w:autoSpaceDN w:val="0"/>
        <w:adjustRightInd w:val="0"/>
        <w:spacing w:before="120"/>
        <w:rPr>
          <w:color w:val="000000"/>
          <w:szCs w:val="24"/>
        </w:rPr>
      </w:pPr>
      <w:r w:rsidRPr="00CB39B5">
        <w:rPr>
          <w:color w:val="000000"/>
          <w:szCs w:val="24"/>
        </w:rPr>
        <w:t xml:space="preserve">Use </w:t>
      </w:r>
      <w:r>
        <w:rPr>
          <w:color w:val="000000"/>
          <w:szCs w:val="24"/>
        </w:rPr>
        <w:t xml:space="preserve">the </w:t>
      </w:r>
      <w:r w:rsidRPr="00CB39B5">
        <w:rPr>
          <w:color w:val="000000"/>
          <w:szCs w:val="24"/>
        </w:rPr>
        <w:t xml:space="preserve">E-Verify </w:t>
      </w:r>
      <w:r>
        <w:rPr>
          <w:color w:val="000000"/>
          <w:szCs w:val="24"/>
        </w:rPr>
        <w:t xml:space="preserve">system </w:t>
      </w:r>
      <w:r w:rsidRPr="00CB39B5">
        <w:rPr>
          <w:color w:val="000000"/>
          <w:szCs w:val="24"/>
        </w:rPr>
        <w:t xml:space="preserve">to verify </w:t>
      </w:r>
      <w:r>
        <w:rPr>
          <w:color w:val="000000"/>
          <w:szCs w:val="24"/>
        </w:rPr>
        <w:t xml:space="preserve">the </w:t>
      </w:r>
      <w:r w:rsidRPr="00CB39B5">
        <w:rPr>
          <w:color w:val="000000"/>
          <w:szCs w:val="24"/>
        </w:rPr>
        <w:t>employment eligibility of all</w:t>
      </w:r>
      <w:r>
        <w:rPr>
          <w:color w:val="000000"/>
          <w:szCs w:val="24"/>
        </w:rPr>
        <w:t xml:space="preserve"> </w:t>
      </w:r>
      <w:r w:rsidRPr="00CB39B5">
        <w:rPr>
          <w:color w:val="000000"/>
          <w:szCs w:val="24"/>
        </w:rPr>
        <w:t xml:space="preserve">employees assigned to the </w:t>
      </w:r>
      <w:r>
        <w:rPr>
          <w:color w:val="000000"/>
          <w:szCs w:val="24"/>
        </w:rPr>
        <w:t>sub</w:t>
      </w:r>
      <w:r w:rsidRPr="00CB39B5">
        <w:rPr>
          <w:color w:val="000000"/>
          <w:szCs w:val="24"/>
        </w:rPr>
        <w:t>contract</w:t>
      </w:r>
      <w:r>
        <w:rPr>
          <w:color w:val="000000"/>
          <w:szCs w:val="24"/>
        </w:rPr>
        <w:t xml:space="preserve"> and</w:t>
      </w:r>
      <w:r w:rsidRPr="00CB39B5">
        <w:rPr>
          <w:color w:val="000000"/>
          <w:szCs w:val="24"/>
        </w:rPr>
        <w:t xml:space="preserve"> of all</w:t>
      </w:r>
      <w:r>
        <w:rPr>
          <w:color w:val="000000"/>
          <w:szCs w:val="24"/>
        </w:rPr>
        <w:t xml:space="preserve"> </w:t>
      </w:r>
      <w:r w:rsidRPr="00CB39B5">
        <w:rPr>
          <w:color w:val="000000"/>
          <w:szCs w:val="24"/>
        </w:rPr>
        <w:t xml:space="preserve">new hires working in the United States, except that </w:t>
      </w:r>
      <w:r>
        <w:rPr>
          <w:color w:val="000000"/>
          <w:szCs w:val="24"/>
        </w:rPr>
        <w:t xml:space="preserve">if </w:t>
      </w:r>
      <w:r w:rsidRPr="00CB39B5">
        <w:rPr>
          <w:color w:val="000000"/>
          <w:szCs w:val="24"/>
        </w:rPr>
        <w:t xml:space="preserve">the </w:t>
      </w:r>
      <w:r>
        <w:rPr>
          <w:color w:val="000000"/>
        </w:rPr>
        <w:t xml:space="preserve">selected Offeror </w:t>
      </w:r>
      <w:r w:rsidRPr="00CB39B5">
        <w:rPr>
          <w:color w:val="000000"/>
          <w:szCs w:val="24"/>
        </w:rPr>
        <w:t>is an institution of higher education as defined at</w:t>
      </w:r>
      <w:r>
        <w:rPr>
          <w:color w:val="000000"/>
          <w:szCs w:val="24"/>
        </w:rPr>
        <w:t xml:space="preserve"> </w:t>
      </w:r>
      <w:r w:rsidRPr="00CB39B5">
        <w:rPr>
          <w:color w:val="0000FF"/>
          <w:szCs w:val="24"/>
        </w:rPr>
        <w:t>20 U.S.C. 1001(a)</w:t>
      </w:r>
      <w:r>
        <w:rPr>
          <w:color w:val="0000FF"/>
          <w:szCs w:val="24"/>
        </w:rPr>
        <w:t>,</w:t>
      </w:r>
      <w:r>
        <w:rPr>
          <w:color w:val="000000"/>
          <w:szCs w:val="24"/>
        </w:rPr>
        <w:t xml:space="preserve"> or </w:t>
      </w:r>
      <w:r w:rsidRPr="00CB39B5">
        <w:rPr>
          <w:color w:val="000000"/>
          <w:szCs w:val="24"/>
        </w:rPr>
        <w:t>a State or local government or the government</w:t>
      </w:r>
      <w:r>
        <w:rPr>
          <w:color w:val="000000"/>
          <w:szCs w:val="24"/>
        </w:rPr>
        <w:t xml:space="preserve"> </w:t>
      </w:r>
      <w:r w:rsidRPr="00CB39B5">
        <w:rPr>
          <w:color w:val="000000"/>
          <w:szCs w:val="24"/>
        </w:rPr>
        <w:t>of a Federally recognized Indian tribe</w:t>
      </w:r>
      <w:r>
        <w:rPr>
          <w:color w:val="000000"/>
          <w:szCs w:val="24"/>
        </w:rPr>
        <w:t xml:space="preserve">, it </w:t>
      </w:r>
      <w:r w:rsidRPr="00CB39B5">
        <w:rPr>
          <w:color w:val="000000"/>
          <w:szCs w:val="24"/>
        </w:rPr>
        <w:t>may choose to verify only new hires assigned to the</w:t>
      </w:r>
      <w:r>
        <w:rPr>
          <w:color w:val="000000"/>
          <w:szCs w:val="24"/>
        </w:rPr>
        <w:t xml:space="preserve"> subcontract; and</w:t>
      </w:r>
    </w:p>
    <w:p w:rsidR="00F74541" w:rsidRPr="003936C2" w:rsidRDefault="00F74541" w:rsidP="00EB70DD">
      <w:pPr>
        <w:numPr>
          <w:ilvl w:val="0"/>
          <w:numId w:val="28"/>
        </w:numPr>
        <w:autoSpaceDE w:val="0"/>
        <w:autoSpaceDN w:val="0"/>
        <w:adjustRightInd w:val="0"/>
        <w:spacing w:before="120"/>
        <w:rPr>
          <w:color w:val="000000"/>
        </w:rPr>
      </w:pPr>
      <w:r w:rsidRPr="003936C2">
        <w:rPr>
          <w:color w:val="000000"/>
        </w:rPr>
        <w:t>Include the</w:t>
      </w:r>
      <w:r>
        <w:rPr>
          <w:color w:val="000000"/>
        </w:rPr>
        <w:t xml:space="preserve"> clause in lower-tier </w:t>
      </w:r>
      <w:r w:rsidRPr="003936C2">
        <w:rPr>
          <w:color w:val="000000"/>
        </w:rPr>
        <w:t xml:space="preserve">subcontracts for </w:t>
      </w:r>
      <w:r>
        <w:rPr>
          <w:color w:val="000000"/>
        </w:rPr>
        <w:t xml:space="preserve">construction or </w:t>
      </w:r>
      <w:r w:rsidRPr="003936C2">
        <w:rPr>
          <w:color w:val="000000"/>
        </w:rPr>
        <w:t>services, as required by the clause</w:t>
      </w:r>
      <w:r>
        <w:rPr>
          <w:color w:val="000000"/>
        </w:rPr>
        <w:t xml:space="preserve">, and provide LBNL with written verification of the inclusion of the clause in the </w:t>
      </w:r>
      <w:r w:rsidRPr="003936C2">
        <w:rPr>
          <w:color w:val="000000"/>
        </w:rPr>
        <w:t xml:space="preserve">subcontracts </w:t>
      </w:r>
      <w:r>
        <w:rPr>
          <w:color w:val="000000"/>
        </w:rPr>
        <w:t xml:space="preserve">and the lower-tier </w:t>
      </w:r>
      <w:r w:rsidRPr="003936C2">
        <w:rPr>
          <w:color w:val="000000"/>
        </w:rPr>
        <w:t>subcontract</w:t>
      </w:r>
      <w:r>
        <w:rPr>
          <w:color w:val="000000"/>
        </w:rPr>
        <w:t>or</w:t>
      </w:r>
      <w:r w:rsidRPr="003936C2">
        <w:rPr>
          <w:color w:val="000000"/>
        </w:rPr>
        <w:t>s</w:t>
      </w:r>
      <w:r>
        <w:rPr>
          <w:color w:val="000000"/>
        </w:rPr>
        <w:t xml:space="preserve">' enrollment in the </w:t>
      </w:r>
      <w:r w:rsidRPr="003936C2">
        <w:rPr>
          <w:color w:val="000000"/>
        </w:rPr>
        <w:t>E-Verify</w:t>
      </w:r>
      <w:r>
        <w:rPr>
          <w:color w:val="000000"/>
        </w:rPr>
        <w:t xml:space="preserve"> system.</w:t>
      </w:r>
    </w:p>
    <w:p w:rsidR="00F74541" w:rsidRDefault="00F74541" w:rsidP="00EB70DD">
      <w:pPr>
        <w:rPr>
          <w:color w:val="000000"/>
        </w:rPr>
      </w:pPr>
    </w:p>
    <w:p w:rsidR="00F74541" w:rsidRDefault="00F74541" w:rsidP="00EB70DD">
      <w:pPr>
        <w:rPr>
          <w:color w:val="000000"/>
          <w:szCs w:val="24"/>
        </w:rPr>
      </w:pPr>
      <w:r>
        <w:rPr>
          <w:color w:val="000000"/>
        </w:rPr>
        <w:t xml:space="preserve">The proposal shall indicate whether the Offeror is enrolled in the </w:t>
      </w:r>
      <w:r w:rsidRPr="00CB39B5">
        <w:rPr>
          <w:color w:val="000000"/>
          <w:szCs w:val="24"/>
        </w:rPr>
        <w:t>E-Verify system</w:t>
      </w:r>
      <w:r>
        <w:rPr>
          <w:color w:val="000000"/>
          <w:szCs w:val="24"/>
        </w:rPr>
        <w:t xml:space="preserve">, and whether the </w:t>
      </w:r>
      <w:r w:rsidRPr="00CB39B5">
        <w:rPr>
          <w:color w:val="000000"/>
          <w:szCs w:val="24"/>
        </w:rPr>
        <w:t xml:space="preserve">employment eligibility of </w:t>
      </w:r>
      <w:r>
        <w:rPr>
          <w:color w:val="000000"/>
          <w:szCs w:val="24"/>
        </w:rPr>
        <w:t xml:space="preserve">the </w:t>
      </w:r>
      <w:r w:rsidRPr="00CB39B5">
        <w:rPr>
          <w:color w:val="000000"/>
          <w:szCs w:val="24"/>
        </w:rPr>
        <w:t xml:space="preserve">employees </w:t>
      </w:r>
      <w:r>
        <w:rPr>
          <w:color w:val="000000"/>
          <w:szCs w:val="24"/>
        </w:rPr>
        <w:t xml:space="preserve">proposed to be </w:t>
      </w:r>
      <w:r w:rsidRPr="00CB39B5">
        <w:rPr>
          <w:color w:val="000000"/>
          <w:szCs w:val="24"/>
        </w:rPr>
        <w:t xml:space="preserve">assigned to the </w:t>
      </w:r>
      <w:r>
        <w:rPr>
          <w:color w:val="000000"/>
          <w:szCs w:val="24"/>
        </w:rPr>
        <w:t>sub</w:t>
      </w:r>
      <w:r w:rsidRPr="00CB39B5">
        <w:rPr>
          <w:color w:val="000000"/>
          <w:szCs w:val="24"/>
        </w:rPr>
        <w:t>contract</w:t>
      </w:r>
      <w:r>
        <w:rPr>
          <w:color w:val="000000"/>
          <w:szCs w:val="24"/>
        </w:rPr>
        <w:t xml:space="preserve"> has been or will be verified.</w:t>
      </w:r>
    </w:p>
    <w:p w:rsidR="00F74541" w:rsidRDefault="00F74541" w:rsidP="00EB70DD">
      <w:pPr>
        <w:rPr>
          <w:color w:val="000000"/>
        </w:rPr>
      </w:pPr>
    </w:p>
    <w:p w:rsidR="00F74541" w:rsidRDefault="00F74541" w:rsidP="00EB70DD">
      <w:pPr>
        <w:rPr>
          <w:color w:val="000000"/>
        </w:rPr>
      </w:pPr>
      <w:r>
        <w:rPr>
          <w:color w:val="000000"/>
        </w:rPr>
        <w:t xml:space="preserve">Additional information about the employment eligibility verification requirements is available at </w:t>
      </w:r>
      <w:hyperlink r:id="rId11" w:history="1">
        <w:r>
          <w:rPr>
            <w:rStyle w:val="Hyperlink"/>
          </w:rPr>
          <w:t>http://www.uscis.gov/everify</w:t>
        </w:r>
      </w:hyperlink>
      <w:r>
        <w:rPr>
          <w:color w:val="000000"/>
        </w:rPr>
        <w:t>.</w:t>
      </w:r>
    </w:p>
    <w:p w:rsidR="00F74541" w:rsidRDefault="00F74541" w:rsidP="00834A39">
      <w:pPr>
        <w:autoSpaceDE w:val="0"/>
        <w:autoSpaceDN w:val="0"/>
        <w:adjustRightInd w:val="0"/>
        <w:rPr>
          <w:szCs w:val="24"/>
        </w:rPr>
      </w:pPr>
    </w:p>
    <w:p w:rsidR="00F74541" w:rsidRPr="00CD039A" w:rsidRDefault="00F74541" w:rsidP="006E71E7">
      <w:pPr>
        <w:keepNext/>
        <w:spacing w:after="120"/>
      </w:pPr>
      <w:r>
        <w:rPr>
          <w:b/>
        </w:rPr>
        <w:t xml:space="preserve">MANDATORY </w:t>
      </w:r>
      <w:r w:rsidRPr="00CD039A">
        <w:rPr>
          <w:b/>
        </w:rPr>
        <w:t>SITE INSPECTION</w:t>
      </w:r>
    </w:p>
    <w:p w:rsidR="00F74541" w:rsidRPr="0072639F" w:rsidRDefault="00F74541" w:rsidP="006E71E7">
      <w:pPr>
        <w:rPr>
          <w:szCs w:val="24"/>
        </w:rPr>
      </w:pPr>
      <w:r>
        <w:rPr>
          <w:szCs w:val="24"/>
        </w:rPr>
        <w:t xml:space="preserve">A mandatory inspection of the work site for all Bidders is scheduled for </w:t>
      </w:r>
      <w:r w:rsidRPr="00CA46FC">
        <w:rPr>
          <w:szCs w:val="24"/>
          <w:u w:val="single"/>
        </w:rPr>
        <w:t>Friday,</w:t>
      </w:r>
      <w:r>
        <w:rPr>
          <w:szCs w:val="24"/>
        </w:rPr>
        <w:t xml:space="preserve"> </w:t>
      </w:r>
      <w:r w:rsidRPr="0073391B">
        <w:rPr>
          <w:b/>
          <w:u w:val="single"/>
        </w:rPr>
        <w:t>May 14, 2010</w:t>
      </w:r>
      <w:r w:rsidRPr="0072639F">
        <w:t xml:space="preserve">, starting </w:t>
      </w:r>
      <w:r w:rsidRPr="0073391B">
        <w:rPr>
          <w:u w:val="single"/>
        </w:rPr>
        <w:t xml:space="preserve">at </w:t>
      </w:r>
      <w:r w:rsidRPr="0073391B">
        <w:rPr>
          <w:b/>
          <w:u w:val="single"/>
        </w:rPr>
        <w:t>10:00</w:t>
      </w:r>
      <w:r>
        <w:rPr>
          <w:b/>
          <w:u w:val="single"/>
        </w:rPr>
        <w:t xml:space="preserve"> </w:t>
      </w:r>
      <w:r w:rsidRPr="0073391B">
        <w:rPr>
          <w:b/>
          <w:u w:val="single"/>
        </w:rPr>
        <w:t>AM</w:t>
      </w:r>
      <w:r w:rsidRPr="0072639F">
        <w:t xml:space="preserve">.  The Bidders should assemble for the site inspection outside </w:t>
      </w:r>
      <w:r>
        <w:t xml:space="preserve">Building 50, front entrance, at the H1 parking lot. </w:t>
      </w:r>
      <w:r w:rsidRPr="0072639F">
        <w:rPr>
          <w:szCs w:val="24"/>
        </w:rPr>
        <w:t xml:space="preserve">A site map is available at: </w:t>
      </w:r>
      <w:hyperlink r:id="rId12" w:history="1">
        <w:r w:rsidRPr="0072639F">
          <w:rPr>
            <w:rStyle w:val="Hyperlink"/>
            <w:szCs w:val="24"/>
          </w:rPr>
          <w:t>http://www.lbl.gov/Workplace/site-access/parking/map.html</w:t>
        </w:r>
      </w:hyperlink>
      <w:r w:rsidRPr="0072639F">
        <w:rPr>
          <w:szCs w:val="24"/>
        </w:rPr>
        <w:t>.</w:t>
      </w:r>
    </w:p>
    <w:p w:rsidR="00F74541" w:rsidRDefault="00F74541" w:rsidP="006E71E7">
      <w:pPr>
        <w:rPr>
          <w:szCs w:val="24"/>
        </w:rPr>
      </w:pPr>
    </w:p>
    <w:p w:rsidR="00F74541" w:rsidRDefault="00F74541" w:rsidP="006E71E7">
      <w:pPr>
        <w:rPr>
          <w:szCs w:val="24"/>
        </w:rPr>
      </w:pPr>
      <w:r>
        <w:rPr>
          <w:szCs w:val="24"/>
        </w:rPr>
        <w:t xml:space="preserve">The purpose of the site inspection is to </w:t>
      </w:r>
      <w:r>
        <w:t>ensure</w:t>
      </w:r>
      <w:r w:rsidRPr="00CD039A">
        <w:t xml:space="preserve"> the</w:t>
      </w:r>
      <w:r>
        <w:t xml:space="preserve"> Bidders</w:t>
      </w:r>
      <w:r w:rsidRPr="00CD039A">
        <w:t xml:space="preserve"> </w:t>
      </w:r>
      <w:r>
        <w:t>are</w:t>
      </w:r>
      <w:r w:rsidRPr="00CD039A">
        <w:t xml:space="preserve"> fully </w:t>
      </w:r>
      <w:r>
        <w:t>aware of</w:t>
      </w:r>
      <w:r w:rsidRPr="00CD039A">
        <w:t xml:space="preserve"> the conditions under which the work will be </w:t>
      </w:r>
      <w:r>
        <w:t xml:space="preserve">performed, and are able to determine the </w:t>
      </w:r>
      <w:r w:rsidRPr="00CD039A">
        <w:t xml:space="preserve">materials, labor and workmanship </w:t>
      </w:r>
      <w:r>
        <w:t xml:space="preserve">that will be </w:t>
      </w:r>
      <w:r w:rsidRPr="00CD039A">
        <w:t xml:space="preserve">required.  </w:t>
      </w:r>
      <w:r>
        <w:rPr>
          <w:szCs w:val="24"/>
        </w:rPr>
        <w:t xml:space="preserve">The Bidders </w:t>
      </w:r>
      <w:r w:rsidRPr="00CD039A">
        <w:t xml:space="preserve">will be given an opportunity to ask questions regarding all phases of the </w:t>
      </w:r>
      <w:r>
        <w:t>work</w:t>
      </w:r>
      <w:r>
        <w:rPr>
          <w:szCs w:val="24"/>
        </w:rPr>
        <w:t>, and should physically observe the existing conditions, make measurements, identify obstacles, or do whatever else is necessary to become thoroughly acquainted with the requirements of the work.  A Bid will be considered non-responsive if the Bidder did not attend the scheduled site inspection.</w:t>
      </w:r>
    </w:p>
    <w:p w:rsidR="00F74541" w:rsidRPr="009927E0" w:rsidRDefault="00F74541" w:rsidP="00834A39">
      <w:pPr>
        <w:autoSpaceDE w:val="0"/>
        <w:autoSpaceDN w:val="0"/>
        <w:adjustRightInd w:val="0"/>
        <w:rPr>
          <w:szCs w:val="24"/>
        </w:rPr>
      </w:pPr>
    </w:p>
    <w:p w:rsidR="00F74541" w:rsidRDefault="00F74541" w:rsidP="006E71E7">
      <w:pPr>
        <w:rPr>
          <w:szCs w:val="24"/>
        </w:rPr>
      </w:pPr>
    </w:p>
    <w:p w:rsidR="00F74541" w:rsidRDefault="00F74541" w:rsidP="006E71E7">
      <w:pPr>
        <w:pStyle w:val="Head1"/>
        <w:rPr>
          <w:caps w:val="0"/>
          <w:szCs w:val="24"/>
        </w:rPr>
      </w:pPr>
      <w:r>
        <w:rPr>
          <w:caps w:val="0"/>
          <w:szCs w:val="24"/>
        </w:rPr>
        <w:t>OFFERORS QUESTIONS:</w:t>
      </w:r>
    </w:p>
    <w:p w:rsidR="00F74541" w:rsidRPr="00AD3323" w:rsidRDefault="00F74541" w:rsidP="006E71E7">
      <w:pPr>
        <w:pStyle w:val="Head1"/>
        <w:rPr>
          <w:szCs w:val="24"/>
        </w:rPr>
      </w:pPr>
    </w:p>
    <w:p w:rsidR="00F74541" w:rsidRPr="009927E0" w:rsidRDefault="00F74541" w:rsidP="006E71E7">
      <w:pPr>
        <w:rPr>
          <w:szCs w:val="24"/>
        </w:rPr>
      </w:pPr>
      <w:r w:rsidRPr="009927E0">
        <w:rPr>
          <w:color w:val="000000"/>
          <w:szCs w:val="24"/>
        </w:rPr>
        <w:t xml:space="preserve">LBNL will respond to questions submitted in writing to the LBNL Procurement Representative on or before </w:t>
      </w:r>
      <w:r w:rsidRPr="008018F1">
        <w:rPr>
          <w:b/>
          <w:szCs w:val="24"/>
          <w:u w:val="single"/>
        </w:rPr>
        <w:t>May 21, 2010</w:t>
      </w:r>
      <w:r w:rsidRPr="009927E0">
        <w:rPr>
          <w:color w:val="000000"/>
          <w:szCs w:val="24"/>
        </w:rPr>
        <w:t xml:space="preserve">.  Questions submitted after this date may not be </w:t>
      </w:r>
      <w:r w:rsidRPr="009927E0">
        <w:rPr>
          <w:szCs w:val="24"/>
        </w:rPr>
        <w:t>answered prior to the proposal due date. Questions may be submitted by letter, facsimile or e-mail, with e-mail preferred.  Answers to questions that are germane to the interpretation of LBNL’</w:t>
      </w:r>
      <w:r>
        <w:rPr>
          <w:szCs w:val="24"/>
        </w:rPr>
        <w:t>s</w:t>
      </w:r>
      <w:r w:rsidRPr="009927E0">
        <w:rPr>
          <w:szCs w:val="24"/>
        </w:rPr>
        <w:t xml:space="preserve"> requirements will be issued to all Offerors in writing.</w:t>
      </w:r>
    </w:p>
    <w:p w:rsidR="00F74541" w:rsidRDefault="00F74541" w:rsidP="006E71E7">
      <w:pPr>
        <w:rPr>
          <w:szCs w:val="24"/>
        </w:rPr>
      </w:pPr>
    </w:p>
    <w:p w:rsidR="00F74541" w:rsidRDefault="00F74541" w:rsidP="006E71E7">
      <w:pPr>
        <w:pStyle w:val="Header"/>
        <w:rPr>
          <w:szCs w:val="24"/>
        </w:rPr>
      </w:pPr>
      <w:r w:rsidRPr="00CD039A">
        <w:t xml:space="preserve">If </w:t>
      </w:r>
      <w:r>
        <w:t>the Offeror</w:t>
      </w:r>
      <w:r w:rsidRPr="00CD039A">
        <w:t xml:space="preserve"> </w:t>
      </w:r>
      <w:r>
        <w:t xml:space="preserve">and/or any </w:t>
      </w:r>
      <w:r>
        <w:rPr>
          <w:szCs w:val="24"/>
        </w:rPr>
        <w:t xml:space="preserve">your lower tier subcontractors </w:t>
      </w:r>
      <w:r w:rsidRPr="00CD039A">
        <w:t xml:space="preserve">plan to attend the site inspection, </w:t>
      </w:r>
      <w:r>
        <w:t>the Offeror is</w:t>
      </w:r>
      <w:r w:rsidRPr="00CD039A">
        <w:t xml:space="preserve"> required to provide to the </w:t>
      </w:r>
      <w:r>
        <w:t>LBNL Procurement Representative,</w:t>
      </w:r>
      <w:r w:rsidRPr="00CD039A">
        <w:t xml:space="preserve"> </w:t>
      </w:r>
      <w:r>
        <w:t xml:space="preserve">at least </w:t>
      </w:r>
      <w:r w:rsidRPr="00CD039A">
        <w:t>24 hours before the site inspection</w:t>
      </w:r>
      <w:r>
        <w:t>,</w:t>
      </w:r>
      <w:r w:rsidRPr="00CD039A">
        <w:t xml:space="preserve"> the number of persons attending and the </w:t>
      </w:r>
      <w:r>
        <w:t xml:space="preserve">company </w:t>
      </w:r>
      <w:r w:rsidRPr="00CD039A">
        <w:t xml:space="preserve">they will be representing.  </w:t>
      </w:r>
      <w:r>
        <w:rPr>
          <w:szCs w:val="24"/>
        </w:rPr>
        <w:t>Please allow sufficient time for the site access process.</w:t>
      </w:r>
    </w:p>
    <w:p w:rsidR="00F74541" w:rsidRDefault="00F74541" w:rsidP="006E71E7">
      <w:pPr>
        <w:pStyle w:val="Header"/>
        <w:rPr>
          <w:szCs w:val="24"/>
        </w:rPr>
      </w:pPr>
    </w:p>
    <w:p w:rsidR="00F74541" w:rsidRDefault="00F74541" w:rsidP="00834A39">
      <w:pPr>
        <w:pStyle w:val="Head1"/>
        <w:rPr>
          <w:szCs w:val="24"/>
          <w:u w:val="single"/>
        </w:rPr>
      </w:pPr>
    </w:p>
    <w:p w:rsidR="00F74541" w:rsidRPr="006E71E7" w:rsidRDefault="00F74541" w:rsidP="00644530">
      <w:pPr>
        <w:pStyle w:val="Head2"/>
        <w:rPr>
          <w:color w:val="auto"/>
        </w:rPr>
      </w:pPr>
      <w:r>
        <w:rPr>
          <w:color w:val="auto"/>
        </w:rPr>
        <w:t>SAFETY RELATED REQUIREMENTS:</w:t>
      </w:r>
    </w:p>
    <w:p w:rsidR="00F74541" w:rsidRPr="00441CC3" w:rsidRDefault="00F74541" w:rsidP="00644530">
      <w:pPr>
        <w:pStyle w:val="Head2"/>
        <w:rPr>
          <w:color w:val="auto"/>
          <w:u w:val="single"/>
        </w:rPr>
      </w:pPr>
    </w:p>
    <w:p w:rsidR="00F74541" w:rsidRPr="00441CC3" w:rsidRDefault="00F74541" w:rsidP="00644530">
      <w:r w:rsidRPr="00441CC3">
        <w:t xml:space="preserve">The Subcontract will be subject to a </w:t>
      </w:r>
      <w:r w:rsidRPr="00441CC3">
        <w:rPr>
          <w:i/>
        </w:rPr>
        <w:t>Worker Safety and Health Program</w:t>
      </w:r>
      <w:r w:rsidRPr="00441CC3">
        <w:t xml:space="preserve"> regulation enacted by the U.S. Department of Energy (DOE).  It applies to work performed at LBNL worksites by LBNL and its subcontractors.  The regulation is located at Title 10, Part 851, of the U.S. Code of Federal Regulations (10 CFR 851).  Provisions implementing the requirements of the regulation are included in the Sample Subcontract.  Information on the regulation is available at the following website:  </w:t>
      </w:r>
      <w:hyperlink r:id="rId13" w:history="1">
        <w:r w:rsidRPr="00441CC3">
          <w:rPr>
            <w:color w:val="0000FF"/>
            <w:u w:val="single"/>
          </w:rPr>
          <w:t>http://www.hss.energy.gov/HealthSafety/WSHP/rule851/851final.html</w:t>
        </w:r>
      </w:hyperlink>
    </w:p>
    <w:p w:rsidR="00F74541" w:rsidRPr="00441CC3" w:rsidRDefault="00F74541" w:rsidP="00644530">
      <w:pPr>
        <w:rPr>
          <w:color w:val="000000"/>
        </w:rPr>
      </w:pPr>
    </w:p>
    <w:p w:rsidR="00F74541" w:rsidRPr="00441CC3" w:rsidRDefault="00F74541" w:rsidP="00644530">
      <w:r w:rsidRPr="00441CC3">
        <w:t>For the resulting Subcontract, the Subcontractor may not commence any work at an LBNL worksite until the LBNL Procurement Representative issues a written Notice to Proceed. The Subcontractor may proceed with all other work authorized or required by the Subcontract in preparation for performing the work at an LBNL worksite.  The LBNL Procurement Representative will not issue the Notice to Proceed until the Subcontractor has submitted and LBNL has accepted the following documents:</w:t>
      </w:r>
    </w:p>
    <w:p w:rsidR="00F74541" w:rsidRPr="00441CC3" w:rsidRDefault="00F74541" w:rsidP="00644530">
      <w:pPr>
        <w:numPr>
          <w:ilvl w:val="0"/>
          <w:numId w:val="7"/>
        </w:numPr>
        <w:spacing w:before="120"/>
      </w:pPr>
      <w:r w:rsidRPr="00441CC3">
        <w:t>Insurance Certificates</w:t>
      </w:r>
    </w:p>
    <w:p w:rsidR="00F74541" w:rsidRPr="008018F1" w:rsidRDefault="00F74541" w:rsidP="00644530">
      <w:pPr>
        <w:numPr>
          <w:ilvl w:val="0"/>
          <w:numId w:val="7"/>
        </w:numPr>
        <w:spacing w:before="120"/>
      </w:pPr>
      <w:r w:rsidRPr="00213308">
        <w:rPr>
          <w:iCs/>
        </w:rPr>
        <w:t>Subcontractor Job Hazard Analysis</w:t>
      </w:r>
      <w:r>
        <w:rPr>
          <w:iCs/>
        </w:rPr>
        <w:t xml:space="preserve">, Illiness, Injury and Prevention Plan (IIPP), </w:t>
      </w:r>
      <w:r w:rsidRPr="00213308">
        <w:rPr>
          <w:iCs/>
        </w:rPr>
        <w:t xml:space="preserve">and </w:t>
      </w:r>
      <w:r>
        <w:rPr>
          <w:iCs/>
        </w:rPr>
        <w:t>Site Specific Safety Plan (SSSP).</w:t>
      </w:r>
    </w:p>
    <w:p w:rsidR="00F74541" w:rsidRPr="00213308" w:rsidRDefault="00F74541" w:rsidP="00644530">
      <w:pPr>
        <w:numPr>
          <w:ilvl w:val="0"/>
          <w:numId w:val="7"/>
        </w:numPr>
        <w:spacing w:before="120"/>
      </w:pPr>
      <w:r>
        <w:rPr>
          <w:iCs/>
        </w:rPr>
        <w:t>Bond(s)</w:t>
      </w:r>
    </w:p>
    <w:p w:rsidR="00F74541" w:rsidRPr="00441CC3" w:rsidRDefault="00F74541" w:rsidP="00213308">
      <w:pPr>
        <w:spacing w:before="120"/>
      </w:pPr>
    </w:p>
    <w:p w:rsidR="00F74541" w:rsidRPr="002218E3" w:rsidRDefault="00F74541" w:rsidP="00953F56">
      <w:pPr>
        <w:pStyle w:val="Head2"/>
        <w:rPr>
          <w:caps/>
          <w:szCs w:val="24"/>
          <w:u w:val="single"/>
        </w:rPr>
      </w:pPr>
      <w:r w:rsidRPr="002218E3">
        <w:rPr>
          <w:caps/>
          <w:szCs w:val="24"/>
          <w:u w:val="single"/>
        </w:rPr>
        <w:t xml:space="preserve">Acceptance of Terms </w:t>
      </w:r>
      <w:r w:rsidRPr="002218E3">
        <w:rPr>
          <w:caps/>
          <w:color w:val="auto"/>
          <w:szCs w:val="24"/>
          <w:u w:val="single"/>
        </w:rPr>
        <w:t xml:space="preserve">and </w:t>
      </w:r>
      <w:r w:rsidRPr="002218E3">
        <w:rPr>
          <w:caps/>
          <w:szCs w:val="24"/>
          <w:u w:val="single"/>
        </w:rPr>
        <w:t>Conditions</w:t>
      </w:r>
    </w:p>
    <w:p w:rsidR="00F74541" w:rsidRPr="009927E0" w:rsidRDefault="00F74541" w:rsidP="00953F56">
      <w:pPr>
        <w:rPr>
          <w:szCs w:val="24"/>
        </w:rPr>
      </w:pPr>
      <w:r w:rsidRPr="009927E0">
        <w:rPr>
          <w:szCs w:val="24"/>
        </w:rPr>
        <w:t xml:space="preserve">Submission </w:t>
      </w:r>
      <w:r w:rsidRPr="009927E0">
        <w:rPr>
          <w:color w:val="000000"/>
          <w:szCs w:val="24"/>
        </w:rPr>
        <w:t xml:space="preserve">of a proposal shall indicate the Offeror's willingness to accept the terms and conditions of the Sample Subcontract and its attachments unless specific exceptions are taken. </w:t>
      </w:r>
      <w:r w:rsidRPr="009927E0">
        <w:rPr>
          <w:szCs w:val="24"/>
        </w:rPr>
        <w:t>These terms and conditions have been approved by the DOE. Changing them may be time consuming. Failure to accept the terms and conditions may result in significant, unacceptable delays in award of a Subcontract which could cause LBNL to reject Offeror’s proposal.</w:t>
      </w:r>
    </w:p>
    <w:p w:rsidR="00F74541" w:rsidRPr="009927E0" w:rsidRDefault="00F74541" w:rsidP="00953F56">
      <w:pPr>
        <w:rPr>
          <w:szCs w:val="24"/>
        </w:rPr>
      </w:pPr>
    </w:p>
    <w:p w:rsidR="00F74541" w:rsidRPr="002218E3" w:rsidRDefault="00F74541" w:rsidP="00834A39">
      <w:pPr>
        <w:keepNext/>
        <w:rPr>
          <w:b/>
          <w:bCs/>
          <w:caps/>
          <w:szCs w:val="24"/>
          <w:u w:val="single"/>
        </w:rPr>
      </w:pPr>
      <w:r w:rsidRPr="002218E3">
        <w:rPr>
          <w:b/>
          <w:bCs/>
          <w:caps/>
          <w:szCs w:val="24"/>
          <w:u w:val="single"/>
        </w:rPr>
        <w:t>Proprietary Information</w:t>
      </w:r>
    </w:p>
    <w:p w:rsidR="00F74541" w:rsidRPr="00441CC3" w:rsidRDefault="00F74541" w:rsidP="000A6817">
      <w:r w:rsidRPr="00441CC3">
        <w:t>LBNL will treat any commercial or financial information in the proposal as proprietary</w:t>
      </w:r>
      <w:r>
        <w:t xml:space="preserve"> information</w:t>
      </w:r>
      <w:r w:rsidRPr="00441CC3">
        <w:t xml:space="preserve">.  LBNL prefers not to receive </w:t>
      </w:r>
      <w:r>
        <w:t xml:space="preserve">any </w:t>
      </w:r>
      <w:r w:rsidRPr="00441CC3">
        <w:t xml:space="preserve">proprietary technical information.  If the proposal includes any proprietary technical information, it must be </w:t>
      </w:r>
      <w:r>
        <w:t xml:space="preserve">conspicuously </w:t>
      </w:r>
      <w:r w:rsidRPr="00441CC3">
        <w:t xml:space="preserve">marked </w:t>
      </w:r>
      <w:r>
        <w:t>as "</w:t>
      </w:r>
      <w:r w:rsidRPr="00441CC3">
        <w:t>Proprietary</w:t>
      </w:r>
      <w:r>
        <w:t>"</w:t>
      </w:r>
      <w:r w:rsidRPr="00441CC3">
        <w:t xml:space="preserve"> </w:t>
      </w:r>
      <w:r>
        <w:t xml:space="preserve">or "Confidential", </w:t>
      </w:r>
      <w:r w:rsidRPr="00441CC3">
        <w:t xml:space="preserve">or </w:t>
      </w:r>
      <w:r>
        <w:t>an</w:t>
      </w:r>
      <w:r w:rsidRPr="00441CC3">
        <w:t xml:space="preserve"> equivalent</w:t>
      </w:r>
      <w:r>
        <w:t xml:space="preserve"> term</w:t>
      </w:r>
      <w:r w:rsidRPr="00441CC3">
        <w:t xml:space="preserve">.  LBNL will </w:t>
      </w:r>
      <w:r>
        <w:t xml:space="preserve">endeavor to </w:t>
      </w:r>
      <w:r w:rsidRPr="00441CC3">
        <w:t>maintain proprietary information in confidence</w:t>
      </w:r>
      <w:r>
        <w:t xml:space="preserve"> to</w:t>
      </w:r>
      <w:r w:rsidRPr="00441CC3">
        <w:t xml:space="preserve"> the same degree </w:t>
      </w:r>
      <w:r>
        <w:t xml:space="preserve">as </w:t>
      </w:r>
      <w:r w:rsidRPr="00441CC3">
        <w:t xml:space="preserve">its own proprietary information and disclose such information to personnel </w:t>
      </w:r>
      <w:r>
        <w:t xml:space="preserve">other than LBNL or Government </w:t>
      </w:r>
      <w:r w:rsidRPr="00441CC3">
        <w:t xml:space="preserve">employees </w:t>
      </w:r>
      <w:r>
        <w:t xml:space="preserve">who </w:t>
      </w:r>
      <w:r w:rsidRPr="00441CC3">
        <w:t>are bound by an obligation of confidentiality</w:t>
      </w:r>
      <w:r w:rsidRPr="00BD6C24">
        <w:t xml:space="preserve"> </w:t>
      </w:r>
      <w:r>
        <w:t xml:space="preserve">and solely </w:t>
      </w:r>
      <w:r w:rsidRPr="001C022E">
        <w:t xml:space="preserve">for </w:t>
      </w:r>
      <w:r>
        <w:t xml:space="preserve">the </w:t>
      </w:r>
      <w:r w:rsidRPr="001C022E">
        <w:t>purpose</w:t>
      </w:r>
      <w:r>
        <w:t xml:space="preserve"> of e</w:t>
      </w:r>
      <w:r w:rsidRPr="001C022E">
        <w:t>valuation of the</w:t>
      </w:r>
      <w:r>
        <w:t xml:space="preserve"> </w:t>
      </w:r>
      <w:r w:rsidRPr="001C022E">
        <w:t>proposal</w:t>
      </w:r>
      <w:r w:rsidRPr="00441CC3">
        <w:t>.</w:t>
      </w:r>
    </w:p>
    <w:p w:rsidR="00F74541" w:rsidRPr="009927E0" w:rsidRDefault="00F74541" w:rsidP="00B42795">
      <w:pPr>
        <w:rPr>
          <w:szCs w:val="24"/>
        </w:rPr>
      </w:pPr>
    </w:p>
    <w:p w:rsidR="00F74541" w:rsidRPr="009927E0" w:rsidRDefault="00F74541" w:rsidP="00B42795">
      <w:pPr>
        <w:rPr>
          <w:szCs w:val="24"/>
        </w:rPr>
      </w:pPr>
      <w:r w:rsidRPr="009927E0">
        <w:rPr>
          <w:szCs w:val="24"/>
        </w:rPr>
        <w:t xml:space="preserve">If the Offeror intends to use a product or process in which there is a proprietary or background patent position, please </w:t>
      </w:r>
      <w:r>
        <w:rPr>
          <w:szCs w:val="24"/>
        </w:rPr>
        <w:t xml:space="preserve">so </w:t>
      </w:r>
      <w:r w:rsidRPr="009927E0">
        <w:rPr>
          <w:szCs w:val="24"/>
        </w:rPr>
        <w:t xml:space="preserve">indicate and list patent applications and/or patents granted (including dates, numbers, and descriptions), and whether the Government has rights </w:t>
      </w:r>
      <w:r>
        <w:t xml:space="preserve">related </w:t>
      </w:r>
      <w:r w:rsidRPr="009927E0">
        <w:rPr>
          <w:szCs w:val="24"/>
        </w:rPr>
        <w:t>to the patents.</w:t>
      </w:r>
    </w:p>
    <w:p w:rsidR="00F74541" w:rsidRPr="009927E0" w:rsidRDefault="00F74541" w:rsidP="00834A39">
      <w:pPr>
        <w:jc w:val="left"/>
        <w:rPr>
          <w:color w:val="000000"/>
          <w:szCs w:val="24"/>
        </w:rPr>
      </w:pPr>
    </w:p>
    <w:p w:rsidR="00F74541" w:rsidRPr="00C2536D" w:rsidRDefault="00F74541" w:rsidP="0043127E">
      <w:pPr>
        <w:jc w:val="center"/>
        <w:rPr>
          <w:color w:val="000000"/>
        </w:rPr>
      </w:pPr>
      <w:r w:rsidRPr="009927E0">
        <w:rPr>
          <w:szCs w:val="24"/>
        </w:rPr>
        <w:t>(End of Proposal Preparation Instructions)</w:t>
      </w:r>
    </w:p>
    <w:sectPr w:rsidR="00F74541" w:rsidRPr="00C2536D" w:rsidSect="00836BDF">
      <w:headerReference w:type="even" r:id="rId14"/>
      <w:headerReference w:type="default" r:id="rId15"/>
      <w:footerReference w:type="default" r:id="rId16"/>
      <w:headerReference w:type="first" r:id="rId17"/>
      <w:pgSz w:w="12240" w:h="15840" w:code="1"/>
      <w:pgMar w:top="1440" w:right="1440" w:bottom="1440" w:left="1440" w:header="720" w:footer="720" w:gutter="0"/>
      <w:pgNumType w:start="1"/>
      <w:cols w:space="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4541" w:rsidRDefault="00F74541">
      <w:r>
        <w:separator/>
      </w:r>
    </w:p>
  </w:endnote>
  <w:endnote w:type="continuationSeparator" w:id="0">
    <w:p w:rsidR="00F74541" w:rsidRDefault="00F745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imes">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Palatino Linotype">
    <w:panose1 w:val="02040502050505030304"/>
    <w:charset w:val="00"/>
    <w:family w:val="roman"/>
    <w:pitch w:val="variable"/>
    <w:sig w:usb0="E00003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541" w:rsidRPr="00836BDF" w:rsidRDefault="00F74541" w:rsidP="00E26BC0">
    <w:pPr>
      <w:pStyle w:val="Footer"/>
      <w:jc w:val="left"/>
    </w:pPr>
  </w:p>
  <w:p w:rsidR="00F74541" w:rsidRPr="00640061" w:rsidRDefault="00F74541" w:rsidP="00E26BC0">
    <w:pPr>
      <w:pStyle w:val="Footer"/>
      <w:jc w:val="left"/>
      <w:rPr>
        <w:i w:val="0"/>
      </w:rPr>
    </w:pPr>
    <w:r w:rsidRPr="00640061">
      <w:rPr>
        <w:i w:val="0"/>
      </w:rPr>
      <w:t>Proposal Preparation Instructions</w:t>
    </w:r>
  </w:p>
  <w:p w:rsidR="00F74541" w:rsidRPr="00836BDF" w:rsidRDefault="00F74541" w:rsidP="00836BDF">
    <w:pPr>
      <w:pStyle w:val="Footer"/>
      <w:tabs>
        <w:tab w:val="right" w:pos="9360"/>
      </w:tabs>
      <w:jc w:val="left"/>
    </w:pPr>
    <w:r w:rsidRPr="00640061">
      <w:rPr>
        <w:i w:val="0"/>
      </w:rPr>
      <w:t>RFP No. 965</w:t>
    </w:r>
    <w:r w:rsidRPr="00836BDF">
      <w:tab/>
      <w:t xml:space="preserve">Page </w:t>
    </w:r>
    <w:r w:rsidRPr="00836BDF">
      <w:rPr>
        <w:rStyle w:val="PageNumber"/>
      </w:rPr>
      <w:fldChar w:fldCharType="begin"/>
    </w:r>
    <w:r w:rsidRPr="00836BDF">
      <w:rPr>
        <w:rStyle w:val="PageNumber"/>
      </w:rPr>
      <w:instrText xml:space="preserve"> PAGE </w:instrText>
    </w:r>
    <w:r w:rsidRPr="00836BDF">
      <w:rPr>
        <w:rStyle w:val="PageNumber"/>
      </w:rPr>
      <w:fldChar w:fldCharType="separate"/>
    </w:r>
    <w:r>
      <w:rPr>
        <w:rStyle w:val="PageNumber"/>
        <w:noProof/>
      </w:rPr>
      <w:t>3</w:t>
    </w:r>
    <w:r w:rsidRPr="00836BDF">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4541" w:rsidRDefault="00F74541">
      <w:r>
        <w:separator/>
      </w:r>
    </w:p>
  </w:footnote>
  <w:footnote w:type="continuationSeparator" w:id="0">
    <w:p w:rsidR="00F74541" w:rsidRDefault="00F745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541" w:rsidRPr="007307A8" w:rsidRDefault="00F74541">
    <w:pPr>
      <w:tabs>
        <w:tab w:val="left" w:pos="900"/>
      </w:tabs>
      <w:rPr>
        <w:szCs w:val="24"/>
      </w:rPr>
    </w:pPr>
    <w:r w:rsidRPr="007307A8">
      <w:rPr>
        <w:szCs w:val="24"/>
      </w:rPr>
      <w:t>Subject:</w:t>
    </w:r>
    <w:r w:rsidRPr="007307A8">
      <w:rPr>
        <w:szCs w:val="24"/>
      </w:rPr>
      <w:tab/>
    </w:r>
    <w:r w:rsidRPr="007307A8">
      <w:rPr>
        <w:b/>
        <w:szCs w:val="24"/>
      </w:rPr>
      <w:t>Request For Proposal N</w:t>
    </w:r>
    <w:r>
      <w:rPr>
        <w:b/>
        <w:szCs w:val="24"/>
      </w:rPr>
      <w:t>o.</w:t>
    </w:r>
    <w:r w:rsidRPr="00B24D8E">
      <w:rPr>
        <w:b/>
        <w:szCs w:val="24"/>
      </w:rPr>
      <w:t xml:space="preserve"> 965</w:t>
    </w:r>
  </w:p>
  <w:p w:rsidR="00F74541" w:rsidRPr="007307A8" w:rsidRDefault="00F74541">
    <w:pPr>
      <w:pStyle w:val="Header"/>
      <w:rPr>
        <w:szCs w:val="24"/>
      </w:rPr>
    </w:pPr>
    <w:r w:rsidRPr="007307A8">
      <w:rPr>
        <w:szCs w:val="24"/>
      </w:rPr>
      <w:t xml:space="preserve">Page </w:t>
    </w:r>
    <w:r w:rsidRPr="007307A8">
      <w:rPr>
        <w:szCs w:val="24"/>
      </w:rPr>
      <w:pgNum/>
    </w:r>
  </w:p>
  <w:p w:rsidR="00F74541" w:rsidRDefault="00F74541">
    <w:pPr>
      <w:pStyle w:val="Header"/>
    </w:pPr>
  </w:p>
  <w:p w:rsidR="00F74541" w:rsidRDefault="00F7454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1E0"/>
    </w:tblPr>
    <w:tblGrid>
      <w:gridCol w:w="4680"/>
      <w:gridCol w:w="4788"/>
    </w:tblGrid>
    <w:tr w:rsidR="00F74541" w:rsidRPr="000F3A04" w:rsidTr="000F3A04">
      <w:tc>
        <w:tcPr>
          <w:tcW w:w="4788" w:type="dxa"/>
        </w:tcPr>
        <w:p w:rsidR="00F74541" w:rsidRPr="000F3A04" w:rsidRDefault="00F74541" w:rsidP="00204B0F">
          <w:pPr>
            <w:pStyle w:val="Header"/>
            <w:rPr>
              <w:rFonts w:ascii="Palatino Linotype" w:hAnsi="Palatino Linotype"/>
              <w:sz w:val="20"/>
            </w:rPr>
          </w:pPr>
          <w:r w:rsidRPr="002C0346">
            <w:rPr>
              <w:rFonts w:ascii="Palatino Linotype" w:hAnsi="Palatino Linotype"/>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alt="sm3" style="width:97.5pt;height:57.75pt;visibility:visible">
                <v:imagedata r:id="rId1" o:title=""/>
              </v:shape>
            </w:pict>
          </w:r>
        </w:p>
      </w:tc>
      <w:tc>
        <w:tcPr>
          <w:tcW w:w="4788" w:type="dxa"/>
        </w:tcPr>
        <w:p w:rsidR="00F74541" w:rsidRPr="000F3A04" w:rsidRDefault="00F74541" w:rsidP="000F3A04">
          <w:pPr>
            <w:pStyle w:val="Header"/>
            <w:jc w:val="right"/>
            <w:rPr>
              <w:rFonts w:ascii="Palatino Linotype" w:hAnsi="Palatino Linotype"/>
              <w:sz w:val="20"/>
            </w:rPr>
          </w:pPr>
          <w:smartTag w:uri="urn:schemas-microsoft-com:office:smarttags" w:element="City">
            <w:r w:rsidRPr="000F3A04">
              <w:rPr>
                <w:rFonts w:ascii="Palatino Linotype" w:hAnsi="Palatino Linotype"/>
                <w:sz w:val="20"/>
              </w:rPr>
              <w:t>Lawrence</w:t>
            </w:r>
          </w:smartTag>
          <w:r w:rsidRPr="000F3A04">
            <w:rPr>
              <w:rFonts w:ascii="Palatino Linotype" w:hAnsi="Palatino Linotype"/>
              <w:sz w:val="20"/>
            </w:rPr>
            <w:t xml:space="preserve"> </w:t>
          </w:r>
          <w:smartTag w:uri="urn:schemas-microsoft-com:office:smarttags" w:element="place">
            <w:smartTag w:uri="urn:schemas-microsoft-com:office:smarttags" w:element="City">
              <w:r w:rsidRPr="000F3A04">
                <w:rPr>
                  <w:rFonts w:ascii="Palatino Linotype" w:hAnsi="Palatino Linotype"/>
                  <w:sz w:val="20"/>
                </w:rPr>
                <w:t>Berkeley</w:t>
              </w:r>
            </w:smartTag>
          </w:smartTag>
          <w:r w:rsidRPr="000F3A04">
            <w:rPr>
              <w:rFonts w:ascii="Palatino Linotype" w:hAnsi="Palatino Linotype"/>
              <w:sz w:val="20"/>
            </w:rPr>
            <w:t xml:space="preserve"> National Laboratory</w:t>
          </w:r>
        </w:p>
        <w:p w:rsidR="00F74541" w:rsidRPr="000F3A04" w:rsidRDefault="00F74541" w:rsidP="000F3A04">
          <w:pPr>
            <w:pStyle w:val="Header"/>
            <w:jc w:val="right"/>
            <w:rPr>
              <w:rFonts w:ascii="Palatino Linotype" w:hAnsi="Palatino Linotype"/>
              <w:sz w:val="20"/>
            </w:rPr>
          </w:pPr>
          <w:r w:rsidRPr="000F3A04">
            <w:rPr>
              <w:rFonts w:ascii="Palatino Linotype" w:hAnsi="Palatino Linotype"/>
              <w:sz w:val="20"/>
            </w:rPr>
            <w:t>Office of the Chief Financial Officer</w:t>
          </w:r>
        </w:p>
        <w:p w:rsidR="00F74541" w:rsidRPr="000F3A04" w:rsidRDefault="00F74541" w:rsidP="000F3A04">
          <w:pPr>
            <w:pStyle w:val="Header"/>
            <w:jc w:val="right"/>
            <w:rPr>
              <w:rFonts w:ascii="Palatino Linotype" w:hAnsi="Palatino Linotype"/>
              <w:sz w:val="20"/>
            </w:rPr>
          </w:pPr>
          <w:r w:rsidRPr="000F3A04">
            <w:rPr>
              <w:rFonts w:ascii="Palatino Linotype" w:hAnsi="Palatino Linotype"/>
              <w:sz w:val="20"/>
            </w:rPr>
            <w:t>Procurement Department</w:t>
          </w:r>
        </w:p>
        <w:p w:rsidR="00F74541" w:rsidRPr="000F3A04" w:rsidRDefault="00F74541" w:rsidP="000F3A04">
          <w:pPr>
            <w:pStyle w:val="Header"/>
            <w:jc w:val="right"/>
            <w:rPr>
              <w:rFonts w:ascii="Palatino Linotype" w:hAnsi="Palatino Linotype"/>
              <w:sz w:val="20"/>
            </w:rPr>
          </w:pPr>
          <w:smartTag w:uri="urn:schemas-microsoft-com:office:smarttags" w:element="Street">
            <w:smartTag w:uri="urn:schemas-microsoft-com:office:smarttags" w:element="address">
              <w:r w:rsidRPr="000F3A04">
                <w:rPr>
                  <w:rFonts w:ascii="Palatino Linotype" w:hAnsi="Palatino Linotype"/>
                  <w:sz w:val="20"/>
                </w:rPr>
                <w:t>One Cyclotron Road</w:t>
              </w:r>
            </w:smartTag>
          </w:smartTag>
        </w:p>
        <w:p w:rsidR="00F74541" w:rsidRPr="000F3A04" w:rsidRDefault="00F74541" w:rsidP="000F3A04">
          <w:pPr>
            <w:pStyle w:val="Header"/>
            <w:jc w:val="right"/>
            <w:rPr>
              <w:sz w:val="20"/>
            </w:rPr>
          </w:pPr>
          <w:smartTag w:uri="urn:schemas-microsoft-com:office:smarttags" w:element="place">
            <w:smartTag w:uri="urn:schemas-microsoft-com:office:smarttags" w:element="City">
              <w:r w:rsidRPr="000F3A04">
                <w:rPr>
                  <w:rFonts w:ascii="Palatino Linotype" w:hAnsi="Palatino Linotype"/>
                  <w:sz w:val="20"/>
                </w:rPr>
                <w:t>Berkeley</w:t>
              </w:r>
            </w:smartTag>
            <w:r w:rsidRPr="000F3A04">
              <w:rPr>
                <w:rFonts w:ascii="Palatino Linotype" w:hAnsi="Palatino Linotype"/>
                <w:sz w:val="20"/>
              </w:rPr>
              <w:t xml:space="preserve">, </w:t>
            </w:r>
            <w:smartTag w:uri="urn:schemas-microsoft-com:office:smarttags" w:element="State">
              <w:r w:rsidRPr="000F3A04">
                <w:rPr>
                  <w:rFonts w:ascii="Palatino Linotype" w:hAnsi="Palatino Linotype"/>
                  <w:sz w:val="20"/>
                </w:rPr>
                <w:t>CA</w:t>
              </w:r>
            </w:smartTag>
            <w:r w:rsidRPr="000F3A04">
              <w:rPr>
                <w:rFonts w:ascii="Palatino Linotype" w:hAnsi="Palatino Linotype"/>
                <w:sz w:val="20"/>
              </w:rPr>
              <w:t xml:space="preserve"> </w:t>
            </w:r>
            <w:smartTag w:uri="urn:schemas-microsoft-com:office:smarttags" w:element="PostalCode">
              <w:r w:rsidRPr="000F3A04">
                <w:rPr>
                  <w:rFonts w:ascii="Palatino Linotype" w:hAnsi="Palatino Linotype"/>
                  <w:sz w:val="20"/>
                </w:rPr>
                <w:t>94720</w:t>
              </w:r>
            </w:smartTag>
          </w:smartTag>
        </w:p>
        <w:p w:rsidR="00F74541" w:rsidRPr="000F3A04" w:rsidRDefault="00F74541" w:rsidP="000F3A04">
          <w:pPr>
            <w:pStyle w:val="Header"/>
            <w:jc w:val="right"/>
            <w:rPr>
              <w:rFonts w:ascii="Palatino Linotype" w:hAnsi="Palatino Linotype"/>
              <w:sz w:val="20"/>
            </w:rPr>
          </w:pPr>
        </w:p>
      </w:tc>
    </w:tr>
  </w:tbl>
  <w:p w:rsidR="00F74541" w:rsidRDefault="00F74541">
    <w:pPr>
      <w:widowControl w:val="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541" w:rsidRDefault="00F74541">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541" w:rsidRPr="00E26BC0" w:rsidRDefault="00F74541" w:rsidP="00E26BC0">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1E0"/>
    </w:tblPr>
    <w:tblGrid>
      <w:gridCol w:w="4788"/>
      <w:gridCol w:w="4788"/>
    </w:tblGrid>
    <w:tr w:rsidR="00F74541" w:rsidRPr="000F3A04" w:rsidTr="000F3A04">
      <w:tc>
        <w:tcPr>
          <w:tcW w:w="4788" w:type="dxa"/>
        </w:tcPr>
        <w:p w:rsidR="00F74541" w:rsidRPr="000F3A04" w:rsidRDefault="00F74541" w:rsidP="00204B0F">
          <w:pPr>
            <w:pStyle w:val="Header"/>
            <w:rPr>
              <w:rFonts w:ascii="Palatino Linotype" w:hAnsi="Palatino Linotype"/>
              <w:sz w:val="20"/>
            </w:rPr>
          </w:pPr>
          <w:r w:rsidRPr="002C0346">
            <w:rPr>
              <w:rFonts w:ascii="Palatino Linotype" w:hAnsi="Palatino Linotype"/>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8" type="#_x0000_t75" alt="sm3" style="width:97.5pt;height:57.75pt;visibility:visible">
                <v:imagedata r:id="rId1" o:title=""/>
              </v:shape>
            </w:pict>
          </w:r>
        </w:p>
      </w:tc>
      <w:tc>
        <w:tcPr>
          <w:tcW w:w="4788" w:type="dxa"/>
        </w:tcPr>
        <w:p w:rsidR="00F74541" w:rsidRPr="000F3A04" w:rsidRDefault="00F74541" w:rsidP="000F3A04">
          <w:pPr>
            <w:pStyle w:val="Header"/>
            <w:jc w:val="right"/>
            <w:rPr>
              <w:rFonts w:ascii="Palatino Linotype" w:hAnsi="Palatino Linotype"/>
              <w:sz w:val="20"/>
            </w:rPr>
          </w:pPr>
          <w:r w:rsidRPr="000F3A04">
            <w:rPr>
              <w:rFonts w:ascii="Palatino Linotype" w:hAnsi="Palatino Linotype"/>
              <w:sz w:val="20"/>
            </w:rPr>
            <w:t xml:space="preserve">The </w:t>
          </w:r>
          <w:smartTag w:uri="urn:schemas-microsoft-com:office:smarttags" w:element="place">
            <w:smartTag w:uri="urn:schemas-microsoft-com:office:smarttags" w:element="PlaceType">
              <w:r w:rsidRPr="000F3A04">
                <w:rPr>
                  <w:rFonts w:ascii="Palatino Linotype" w:hAnsi="Palatino Linotype"/>
                  <w:sz w:val="20"/>
                </w:rPr>
                <w:t>University</w:t>
              </w:r>
            </w:smartTag>
            <w:r w:rsidRPr="000F3A04">
              <w:rPr>
                <w:rFonts w:ascii="Palatino Linotype" w:hAnsi="Palatino Linotype"/>
                <w:sz w:val="20"/>
              </w:rPr>
              <w:t xml:space="preserve"> of </w:t>
            </w:r>
            <w:smartTag w:uri="urn:schemas-microsoft-com:office:smarttags" w:element="PlaceName">
              <w:r w:rsidRPr="000F3A04">
                <w:rPr>
                  <w:rFonts w:ascii="Palatino Linotype" w:hAnsi="Palatino Linotype"/>
                  <w:sz w:val="20"/>
                </w:rPr>
                <w:t>California</w:t>
              </w:r>
            </w:smartTag>
          </w:smartTag>
        </w:p>
        <w:p w:rsidR="00F74541" w:rsidRPr="000F3A04" w:rsidRDefault="00F74541" w:rsidP="000F3A04">
          <w:pPr>
            <w:pStyle w:val="Header"/>
            <w:jc w:val="right"/>
            <w:rPr>
              <w:rFonts w:ascii="Palatino Linotype" w:hAnsi="Palatino Linotype"/>
              <w:sz w:val="20"/>
            </w:rPr>
          </w:pPr>
          <w:smartTag w:uri="urn:schemas-microsoft-com:office:smarttags" w:element="City">
            <w:r w:rsidRPr="000F3A04">
              <w:rPr>
                <w:rFonts w:ascii="Palatino Linotype" w:hAnsi="Palatino Linotype"/>
                <w:sz w:val="20"/>
              </w:rPr>
              <w:t>Lawrence</w:t>
            </w:r>
          </w:smartTag>
          <w:r w:rsidRPr="000F3A04">
            <w:rPr>
              <w:rFonts w:ascii="Palatino Linotype" w:hAnsi="Palatino Linotype"/>
              <w:sz w:val="20"/>
            </w:rPr>
            <w:t xml:space="preserve"> </w:t>
          </w:r>
          <w:smartTag w:uri="urn:schemas-microsoft-com:office:smarttags" w:element="place">
            <w:smartTag w:uri="urn:schemas-microsoft-com:office:smarttags" w:element="City">
              <w:r w:rsidRPr="000F3A04">
                <w:rPr>
                  <w:rFonts w:ascii="Palatino Linotype" w:hAnsi="Palatino Linotype"/>
                  <w:sz w:val="20"/>
                </w:rPr>
                <w:t>Berkeley</w:t>
              </w:r>
            </w:smartTag>
          </w:smartTag>
          <w:r w:rsidRPr="000F3A04">
            <w:rPr>
              <w:rFonts w:ascii="Palatino Linotype" w:hAnsi="Palatino Linotype"/>
              <w:sz w:val="20"/>
            </w:rPr>
            <w:t xml:space="preserve"> National Laboratory</w:t>
          </w:r>
        </w:p>
        <w:p w:rsidR="00F74541" w:rsidRPr="000F3A04" w:rsidRDefault="00F74541" w:rsidP="000F3A04">
          <w:pPr>
            <w:pStyle w:val="Header"/>
            <w:jc w:val="right"/>
            <w:rPr>
              <w:rFonts w:ascii="Palatino Linotype" w:hAnsi="Palatino Linotype"/>
              <w:sz w:val="20"/>
            </w:rPr>
          </w:pPr>
          <w:smartTag w:uri="urn:schemas-microsoft-com:office:smarttags" w:element="place">
            <w:smartTag w:uri="urn:schemas-microsoft-com:office:smarttags" w:element="City">
              <w:r w:rsidRPr="000F3A04">
                <w:rPr>
                  <w:rFonts w:ascii="Palatino Linotype" w:hAnsi="Palatino Linotype"/>
                  <w:sz w:val="20"/>
                </w:rPr>
                <w:t>Procurement Department</w:t>
              </w:r>
            </w:smartTag>
            <w:r w:rsidRPr="000F3A04">
              <w:rPr>
                <w:rFonts w:ascii="Palatino Linotype" w:hAnsi="Palatino Linotype"/>
                <w:sz w:val="20"/>
              </w:rPr>
              <w:t xml:space="preserve">, </w:t>
            </w:r>
            <w:smartTag w:uri="urn:schemas-microsoft-com:office:smarttags" w:element="State">
              <w:r w:rsidRPr="000F3A04">
                <w:rPr>
                  <w:rFonts w:ascii="Palatino Linotype" w:hAnsi="Palatino Linotype"/>
                  <w:sz w:val="20"/>
                </w:rPr>
                <w:t>MS</w:t>
              </w:r>
            </w:smartTag>
          </w:smartTag>
          <w:r w:rsidRPr="000F3A04">
            <w:rPr>
              <w:rFonts w:ascii="Palatino Linotype" w:hAnsi="Palatino Linotype"/>
              <w:sz w:val="20"/>
            </w:rPr>
            <w:t>: 937-200</w:t>
          </w:r>
        </w:p>
        <w:p w:rsidR="00F74541" w:rsidRPr="000F3A04" w:rsidRDefault="00F74541" w:rsidP="000F3A04">
          <w:pPr>
            <w:pStyle w:val="Header"/>
            <w:jc w:val="right"/>
            <w:rPr>
              <w:rFonts w:ascii="Palatino Linotype" w:hAnsi="Palatino Linotype"/>
              <w:sz w:val="20"/>
            </w:rPr>
          </w:pPr>
          <w:smartTag w:uri="urn:schemas-microsoft-com:office:smarttags" w:element="Street">
            <w:smartTag w:uri="urn:schemas-microsoft-com:office:smarttags" w:element="address">
              <w:r w:rsidRPr="000F3A04">
                <w:rPr>
                  <w:rFonts w:ascii="Palatino Linotype" w:hAnsi="Palatino Linotype"/>
                  <w:sz w:val="20"/>
                </w:rPr>
                <w:t>One Cyclotron Road</w:t>
              </w:r>
            </w:smartTag>
          </w:smartTag>
        </w:p>
        <w:p w:rsidR="00F74541" w:rsidRDefault="00F74541" w:rsidP="000F3A04">
          <w:pPr>
            <w:pStyle w:val="Header"/>
            <w:jc w:val="right"/>
          </w:pPr>
          <w:smartTag w:uri="urn:schemas-microsoft-com:office:smarttags" w:element="place">
            <w:smartTag w:uri="urn:schemas-microsoft-com:office:smarttags" w:element="City">
              <w:r w:rsidRPr="000F3A04">
                <w:rPr>
                  <w:rFonts w:ascii="Palatino Linotype" w:hAnsi="Palatino Linotype"/>
                  <w:sz w:val="20"/>
                </w:rPr>
                <w:t>Berkeley</w:t>
              </w:r>
            </w:smartTag>
            <w:r w:rsidRPr="000F3A04">
              <w:rPr>
                <w:rFonts w:ascii="Palatino Linotype" w:hAnsi="Palatino Linotype"/>
                <w:sz w:val="20"/>
              </w:rPr>
              <w:t xml:space="preserve">, </w:t>
            </w:r>
            <w:smartTag w:uri="urn:schemas-microsoft-com:office:smarttags" w:element="PostalCode">
              <w:r w:rsidRPr="000F3A04">
                <w:rPr>
                  <w:rFonts w:ascii="Palatino Linotype" w:hAnsi="Palatino Linotype"/>
                  <w:sz w:val="20"/>
                </w:rPr>
                <w:t>CA</w:t>
              </w:r>
            </w:smartTag>
            <w:r w:rsidRPr="000F3A04">
              <w:rPr>
                <w:rFonts w:ascii="Palatino Linotype" w:hAnsi="Palatino Linotype"/>
                <w:sz w:val="20"/>
              </w:rPr>
              <w:t xml:space="preserve"> </w:t>
            </w:r>
            <w:smartTag w:uri="urn:schemas-microsoft-com:office:smarttags" w:element="PostalCode">
              <w:r w:rsidRPr="000F3A04">
                <w:rPr>
                  <w:rFonts w:ascii="Palatino Linotype" w:hAnsi="Palatino Linotype"/>
                  <w:sz w:val="20"/>
                </w:rPr>
                <w:t>94720</w:t>
              </w:r>
            </w:smartTag>
          </w:smartTag>
        </w:p>
        <w:p w:rsidR="00F74541" w:rsidRPr="000F3A04" w:rsidRDefault="00F74541" w:rsidP="000F3A04">
          <w:pPr>
            <w:pStyle w:val="Header"/>
            <w:jc w:val="right"/>
            <w:rPr>
              <w:rFonts w:ascii="Palatino Linotype" w:hAnsi="Palatino Linotype"/>
              <w:sz w:val="20"/>
            </w:rPr>
          </w:pPr>
        </w:p>
      </w:tc>
    </w:tr>
  </w:tbl>
  <w:p w:rsidR="00F74541" w:rsidRDefault="00F74541">
    <w:pPr>
      <w:widowControl w:val="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05EA0"/>
    <w:multiLevelType w:val="hybridMultilevel"/>
    <w:tmpl w:val="DDCA1E66"/>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B2C55A9"/>
    <w:multiLevelType w:val="hybridMultilevel"/>
    <w:tmpl w:val="D9925C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574BBE"/>
    <w:multiLevelType w:val="hybridMultilevel"/>
    <w:tmpl w:val="EB863AA2"/>
    <w:lvl w:ilvl="0" w:tplc="01DE1428">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
    <w:nsid w:val="183C76ED"/>
    <w:multiLevelType w:val="hybridMultilevel"/>
    <w:tmpl w:val="5D7E2DE6"/>
    <w:lvl w:ilvl="0" w:tplc="12884BFC">
      <w:start w:val="1"/>
      <w:numFmt w:val="bullet"/>
      <w:lvlText w:val=""/>
      <w:lvlJc w:val="left"/>
      <w:pPr>
        <w:tabs>
          <w:tab w:val="num" w:pos="420"/>
        </w:tabs>
        <w:ind w:left="420" w:hanging="360"/>
      </w:pPr>
      <w:rPr>
        <w:rFonts w:ascii="Symbol" w:hAnsi="Symbol" w:hint="default"/>
        <w:sz w:val="18"/>
      </w:rPr>
    </w:lvl>
    <w:lvl w:ilvl="1" w:tplc="05A614A2">
      <w:start w:val="1"/>
      <w:numFmt w:val="bullet"/>
      <w:lvlText w:val="−"/>
      <w:lvlJc w:val="left"/>
      <w:pPr>
        <w:tabs>
          <w:tab w:val="num" w:pos="1500"/>
        </w:tabs>
        <w:ind w:left="1500" w:hanging="360"/>
      </w:pPr>
      <w:rPr>
        <w:rFonts w:ascii="Helvetica" w:hAnsi="Helvetica" w:hint="default"/>
        <w:b w:val="0"/>
        <w:i w:val="0"/>
        <w:color w:val="auto"/>
        <w:sz w:val="22"/>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
    <w:nsid w:val="1C4072B0"/>
    <w:multiLevelType w:val="hybridMultilevel"/>
    <w:tmpl w:val="1FDC8AD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1D200321"/>
    <w:multiLevelType w:val="hybridMultilevel"/>
    <w:tmpl w:val="BC20CC28"/>
    <w:lvl w:ilvl="0" w:tplc="0409000F">
      <w:start w:val="1"/>
      <w:numFmt w:val="decimal"/>
      <w:lvlText w:val="%1."/>
      <w:lvlJc w:val="left"/>
      <w:pPr>
        <w:tabs>
          <w:tab w:val="num" w:pos="720"/>
        </w:tabs>
        <w:ind w:left="720" w:hanging="360"/>
      </w:pPr>
      <w:rPr>
        <w:rFonts w:cs="Times New Roman" w:hint="default"/>
      </w:rPr>
    </w:lvl>
    <w:lvl w:ilvl="1" w:tplc="4C14FD5E">
      <w:start w:val="1"/>
      <w:numFmt w:val="decimal"/>
      <w:lvlText w:val="%2."/>
      <w:lvlJc w:val="left"/>
      <w:pPr>
        <w:tabs>
          <w:tab w:val="num" w:pos="1080"/>
        </w:tabs>
        <w:ind w:left="1080" w:hanging="360"/>
      </w:pPr>
      <w:rPr>
        <w:rFonts w:cs="Times New Roman" w:hint="default"/>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
    <w:nsid w:val="2594577B"/>
    <w:multiLevelType w:val="hybridMultilevel"/>
    <w:tmpl w:val="8B9692B6"/>
    <w:lvl w:ilvl="0" w:tplc="0409000F">
      <w:start w:val="1"/>
      <w:numFmt w:val="decimal"/>
      <w:lvlText w:val="%1."/>
      <w:lvlJc w:val="left"/>
      <w:pPr>
        <w:tabs>
          <w:tab w:val="num" w:pos="360"/>
        </w:tabs>
        <w:ind w:left="360" w:hanging="36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
    <w:nsid w:val="25B66BC6"/>
    <w:multiLevelType w:val="hybridMultilevel"/>
    <w:tmpl w:val="BCA6C6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5EE4C2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2D7E719C"/>
    <w:multiLevelType w:val="hybridMultilevel"/>
    <w:tmpl w:val="7756895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331558A1"/>
    <w:multiLevelType w:val="hybridMultilevel"/>
    <w:tmpl w:val="97F4E418"/>
    <w:lvl w:ilvl="0" w:tplc="4348B11E">
      <w:start w:val="1"/>
      <w:numFmt w:val="bullet"/>
      <w:lvlText w:val=""/>
      <w:lvlJc w:val="left"/>
      <w:pPr>
        <w:tabs>
          <w:tab w:val="num" w:pos="720"/>
        </w:tabs>
        <w:ind w:left="720" w:hanging="360"/>
      </w:pPr>
      <w:rPr>
        <w:rFonts w:ascii="Symbol" w:hAnsi="Symbol" w:hint="default"/>
        <w:color w:val="auto"/>
      </w:rPr>
    </w:lvl>
    <w:lvl w:ilvl="1" w:tplc="0409000F">
      <w:start w:val="1"/>
      <w:numFmt w:val="decimal"/>
      <w:lvlText w:val="%2."/>
      <w:lvlJc w:val="left"/>
      <w:pPr>
        <w:tabs>
          <w:tab w:val="num" w:pos="1440"/>
        </w:tabs>
        <w:ind w:left="1440" w:hanging="360"/>
      </w:pPr>
      <w:rPr>
        <w:rFonts w:cs="Times New Roman" w:hint="default"/>
        <w:color w:val="auto"/>
      </w:rPr>
    </w:lvl>
    <w:lvl w:ilvl="2" w:tplc="2522E04C">
      <w:start w:val="1"/>
      <w:numFmt w:val="decimal"/>
      <w:lvlText w:val="(%3)"/>
      <w:lvlJc w:val="left"/>
      <w:pPr>
        <w:tabs>
          <w:tab w:val="num" w:pos="2160"/>
        </w:tabs>
        <w:ind w:left="2160" w:hanging="360"/>
      </w:pPr>
      <w:rPr>
        <w:rFonts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D50B16"/>
    <w:multiLevelType w:val="singleLevel"/>
    <w:tmpl w:val="21D2EA8A"/>
    <w:lvl w:ilvl="0">
      <w:start w:val="1"/>
      <w:numFmt w:val="bullet"/>
      <w:lvlText w:val=""/>
      <w:legacy w:legacy="1" w:legacySpace="0" w:legacyIndent="360"/>
      <w:lvlJc w:val="left"/>
      <w:pPr>
        <w:ind w:left="360" w:hanging="360"/>
      </w:pPr>
      <w:rPr>
        <w:rFonts w:ascii="Symbol" w:hAnsi="Symbol" w:hint="default"/>
      </w:rPr>
    </w:lvl>
  </w:abstractNum>
  <w:abstractNum w:abstractNumId="12">
    <w:nsid w:val="35DE4C1E"/>
    <w:multiLevelType w:val="hybridMultilevel"/>
    <w:tmpl w:val="C8341A06"/>
    <w:lvl w:ilvl="0" w:tplc="2ABAA6BC">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364E12D8"/>
    <w:multiLevelType w:val="hybridMultilevel"/>
    <w:tmpl w:val="587A942C"/>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4">
    <w:nsid w:val="37027CFB"/>
    <w:multiLevelType w:val="hybridMultilevel"/>
    <w:tmpl w:val="EE50105C"/>
    <w:lvl w:ilvl="0" w:tplc="A692DC02">
      <w:start w:val="1"/>
      <w:numFmt w:val="bullet"/>
      <w:lvlText w:val="-"/>
      <w:lvlJc w:val="left"/>
      <w:pPr>
        <w:tabs>
          <w:tab w:val="num" w:pos="1080"/>
        </w:tabs>
        <w:ind w:left="1080" w:hanging="360"/>
      </w:pPr>
      <w:rPr>
        <w:rFonts w:ascii="Verdana" w:hAnsi="Verdana" w:hint="default"/>
        <w:b w:val="0"/>
        <w:i w:val="0"/>
        <w:color w:val="auto"/>
        <w:sz w:val="22"/>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3742215D"/>
    <w:multiLevelType w:val="multilevel"/>
    <w:tmpl w:val="EB863AA2"/>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6">
    <w:nsid w:val="3D617530"/>
    <w:multiLevelType w:val="hybridMultilevel"/>
    <w:tmpl w:val="223A54A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3E1F608D"/>
    <w:multiLevelType w:val="hybridMultilevel"/>
    <w:tmpl w:val="BC908A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636420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4C59260F"/>
    <w:multiLevelType w:val="hybridMultilevel"/>
    <w:tmpl w:val="833C174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4D811285"/>
    <w:multiLevelType w:val="multilevel"/>
    <w:tmpl w:val="7756895A"/>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1">
    <w:nsid w:val="4DC40AE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nsid w:val="4E706F22"/>
    <w:multiLevelType w:val="hybridMultilevel"/>
    <w:tmpl w:val="8060498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4FB527E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nsid w:val="55AE294D"/>
    <w:multiLevelType w:val="hybridMultilevel"/>
    <w:tmpl w:val="DFA0ACF4"/>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nsid w:val="55CD65C8"/>
    <w:multiLevelType w:val="hybridMultilevel"/>
    <w:tmpl w:val="4A505E36"/>
    <w:lvl w:ilvl="0" w:tplc="0409000F">
      <w:start w:val="1"/>
      <w:numFmt w:val="decimal"/>
      <w:lvlText w:val="%1."/>
      <w:lvlJc w:val="left"/>
      <w:pPr>
        <w:tabs>
          <w:tab w:val="num" w:pos="1080"/>
        </w:tabs>
        <w:ind w:left="1080" w:hanging="360"/>
      </w:pPr>
      <w:rPr>
        <w:rFonts w:cs="Times New Roman"/>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6">
    <w:nsid w:val="5D3324DF"/>
    <w:multiLevelType w:val="hybridMultilevel"/>
    <w:tmpl w:val="60B6BF0E"/>
    <w:lvl w:ilvl="0" w:tplc="01DE14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B057076"/>
    <w:multiLevelType w:val="hybridMultilevel"/>
    <w:tmpl w:val="4B42A69C"/>
    <w:lvl w:ilvl="0" w:tplc="2ABAA6BC">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6D505A4D"/>
    <w:multiLevelType w:val="hybridMultilevel"/>
    <w:tmpl w:val="8708C974"/>
    <w:lvl w:ilvl="0" w:tplc="6A8CDF8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nsid w:val="76DF21F4"/>
    <w:multiLevelType w:val="multilevel"/>
    <w:tmpl w:val="97F4E418"/>
    <w:lvl w:ilvl="0">
      <w:start w:val="1"/>
      <w:numFmt w:val="bullet"/>
      <w:lvlText w:val=""/>
      <w:lvlJc w:val="left"/>
      <w:pPr>
        <w:tabs>
          <w:tab w:val="num" w:pos="720"/>
        </w:tabs>
        <w:ind w:left="720" w:hanging="360"/>
      </w:pPr>
      <w:rPr>
        <w:rFonts w:ascii="Symbol" w:hAnsi="Symbol" w:hint="default"/>
        <w:color w:val="auto"/>
      </w:rPr>
    </w:lvl>
    <w:lvl w:ilvl="1">
      <w:start w:val="1"/>
      <w:numFmt w:val="decimal"/>
      <w:lvlText w:val="%2."/>
      <w:lvlJc w:val="left"/>
      <w:pPr>
        <w:tabs>
          <w:tab w:val="num" w:pos="1440"/>
        </w:tabs>
        <w:ind w:left="1440" w:hanging="360"/>
      </w:pPr>
      <w:rPr>
        <w:rFonts w:cs="Times New Roman" w:hint="default"/>
        <w:color w:val="auto"/>
      </w:rPr>
    </w:lvl>
    <w:lvl w:ilvl="2">
      <w:start w:val="1"/>
      <w:numFmt w:val="decimal"/>
      <w:lvlText w:val="(%3)"/>
      <w:lvlJc w:val="left"/>
      <w:pPr>
        <w:tabs>
          <w:tab w:val="num" w:pos="2160"/>
        </w:tabs>
        <w:ind w:left="21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77985F45"/>
    <w:multiLevelType w:val="hybridMultilevel"/>
    <w:tmpl w:val="3A18F5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DD101D9"/>
    <w:multiLevelType w:val="hybridMultilevel"/>
    <w:tmpl w:val="FCA273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8"/>
  </w:num>
  <w:num w:numId="3">
    <w:abstractNumId w:val="21"/>
  </w:num>
  <w:num w:numId="4">
    <w:abstractNumId w:val="8"/>
  </w:num>
  <w:num w:numId="5">
    <w:abstractNumId w:val="23"/>
  </w:num>
  <w:num w:numId="6">
    <w:abstractNumId w:val="10"/>
  </w:num>
  <w:num w:numId="7">
    <w:abstractNumId w:val="7"/>
  </w:num>
  <w:num w:numId="8">
    <w:abstractNumId w:val="31"/>
  </w:num>
  <w:num w:numId="9">
    <w:abstractNumId w:val="26"/>
  </w:num>
  <w:num w:numId="10">
    <w:abstractNumId w:val="27"/>
  </w:num>
  <w:num w:numId="11">
    <w:abstractNumId w:val="4"/>
  </w:num>
  <w:num w:numId="12">
    <w:abstractNumId w:val="2"/>
  </w:num>
  <w:num w:numId="13">
    <w:abstractNumId w:val="15"/>
  </w:num>
  <w:num w:numId="14">
    <w:abstractNumId w:val="5"/>
  </w:num>
  <w:num w:numId="15">
    <w:abstractNumId w:val="16"/>
  </w:num>
  <w:num w:numId="16">
    <w:abstractNumId w:val="22"/>
  </w:num>
  <w:num w:numId="17">
    <w:abstractNumId w:val="12"/>
  </w:num>
  <w:num w:numId="18">
    <w:abstractNumId w:val="19"/>
  </w:num>
  <w:num w:numId="19">
    <w:abstractNumId w:val="25"/>
  </w:num>
  <w:num w:numId="20">
    <w:abstractNumId w:val="6"/>
  </w:num>
  <w:num w:numId="21">
    <w:abstractNumId w:val="3"/>
  </w:num>
  <w:num w:numId="22">
    <w:abstractNumId w:val="9"/>
  </w:num>
  <w:num w:numId="23">
    <w:abstractNumId w:val="20"/>
  </w:num>
  <w:num w:numId="24">
    <w:abstractNumId w:val="14"/>
  </w:num>
  <w:num w:numId="25">
    <w:abstractNumId w:val="24"/>
  </w:num>
  <w:num w:numId="26">
    <w:abstractNumId w:val="0"/>
  </w:num>
  <w:num w:numId="27">
    <w:abstractNumId w:val="29"/>
  </w:num>
  <w:num w:numId="28">
    <w:abstractNumId w:val="13"/>
  </w:num>
  <w:num w:numId="29">
    <w:abstractNumId w:val="17"/>
  </w:num>
  <w:num w:numId="30">
    <w:abstractNumId w:val="30"/>
  </w:num>
  <w:num w:numId="31">
    <w:abstractNumId w:val="1"/>
  </w:num>
  <w:num w:numId="32">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20"/>
  <w:hyphenationZone w:val="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206E9"/>
    <w:rsid w:val="000008F6"/>
    <w:rsid w:val="0000268E"/>
    <w:rsid w:val="00003CEB"/>
    <w:rsid w:val="0000431F"/>
    <w:rsid w:val="0001556A"/>
    <w:rsid w:val="00020A99"/>
    <w:rsid w:val="00023028"/>
    <w:rsid w:val="00023C15"/>
    <w:rsid w:val="000264D8"/>
    <w:rsid w:val="0002755A"/>
    <w:rsid w:val="00033304"/>
    <w:rsid w:val="00033F9B"/>
    <w:rsid w:val="000441A1"/>
    <w:rsid w:val="00056F49"/>
    <w:rsid w:val="000644A0"/>
    <w:rsid w:val="00075660"/>
    <w:rsid w:val="000760A5"/>
    <w:rsid w:val="0008417A"/>
    <w:rsid w:val="00091E66"/>
    <w:rsid w:val="000926D7"/>
    <w:rsid w:val="00096499"/>
    <w:rsid w:val="00096E45"/>
    <w:rsid w:val="00097F89"/>
    <w:rsid w:val="000A4605"/>
    <w:rsid w:val="000A4766"/>
    <w:rsid w:val="000A4DDC"/>
    <w:rsid w:val="000A6817"/>
    <w:rsid w:val="000B5FDB"/>
    <w:rsid w:val="000C1539"/>
    <w:rsid w:val="000C348F"/>
    <w:rsid w:val="000C639D"/>
    <w:rsid w:val="000D276A"/>
    <w:rsid w:val="000D5611"/>
    <w:rsid w:val="000D7EAF"/>
    <w:rsid w:val="000E7CE0"/>
    <w:rsid w:val="000F3282"/>
    <w:rsid w:val="000F3A04"/>
    <w:rsid w:val="000F3B2A"/>
    <w:rsid w:val="0010385A"/>
    <w:rsid w:val="001077D3"/>
    <w:rsid w:val="00110160"/>
    <w:rsid w:val="0011046C"/>
    <w:rsid w:val="001179E9"/>
    <w:rsid w:val="00117CE2"/>
    <w:rsid w:val="00117E53"/>
    <w:rsid w:val="00121335"/>
    <w:rsid w:val="001213EB"/>
    <w:rsid w:val="00122E03"/>
    <w:rsid w:val="001267F0"/>
    <w:rsid w:val="001274E2"/>
    <w:rsid w:val="00127CAE"/>
    <w:rsid w:val="00133E9E"/>
    <w:rsid w:val="00135927"/>
    <w:rsid w:val="00143358"/>
    <w:rsid w:val="00145916"/>
    <w:rsid w:val="00145BE4"/>
    <w:rsid w:val="00164739"/>
    <w:rsid w:val="0016777A"/>
    <w:rsid w:val="00167CA6"/>
    <w:rsid w:val="00167E90"/>
    <w:rsid w:val="00171AD2"/>
    <w:rsid w:val="00172806"/>
    <w:rsid w:val="00172AE4"/>
    <w:rsid w:val="00172F7A"/>
    <w:rsid w:val="00175089"/>
    <w:rsid w:val="00175A85"/>
    <w:rsid w:val="00177AFA"/>
    <w:rsid w:val="001800EA"/>
    <w:rsid w:val="001824E9"/>
    <w:rsid w:val="00184F24"/>
    <w:rsid w:val="00186502"/>
    <w:rsid w:val="00191AE5"/>
    <w:rsid w:val="00193FE9"/>
    <w:rsid w:val="00196289"/>
    <w:rsid w:val="0019726B"/>
    <w:rsid w:val="00197EC7"/>
    <w:rsid w:val="001A0FC3"/>
    <w:rsid w:val="001A3B23"/>
    <w:rsid w:val="001A5878"/>
    <w:rsid w:val="001B26D7"/>
    <w:rsid w:val="001B5D30"/>
    <w:rsid w:val="001B72E4"/>
    <w:rsid w:val="001C022E"/>
    <w:rsid w:val="001C213E"/>
    <w:rsid w:val="001C7BB9"/>
    <w:rsid w:val="001D572B"/>
    <w:rsid w:val="001D5C4E"/>
    <w:rsid w:val="001E7A53"/>
    <w:rsid w:val="001F3E78"/>
    <w:rsid w:val="001F41F4"/>
    <w:rsid w:val="001F509E"/>
    <w:rsid w:val="001F6B42"/>
    <w:rsid w:val="00204B0F"/>
    <w:rsid w:val="002055AB"/>
    <w:rsid w:val="00210BDE"/>
    <w:rsid w:val="00210F79"/>
    <w:rsid w:val="00212947"/>
    <w:rsid w:val="00213308"/>
    <w:rsid w:val="0022020D"/>
    <w:rsid w:val="00220C89"/>
    <w:rsid w:val="002218E3"/>
    <w:rsid w:val="002244DA"/>
    <w:rsid w:val="00226DF9"/>
    <w:rsid w:val="00236D9F"/>
    <w:rsid w:val="00243238"/>
    <w:rsid w:val="0024655E"/>
    <w:rsid w:val="00247A3C"/>
    <w:rsid w:val="00250906"/>
    <w:rsid w:val="00252A41"/>
    <w:rsid w:val="002538B2"/>
    <w:rsid w:val="00253DE8"/>
    <w:rsid w:val="00260A60"/>
    <w:rsid w:val="00271FCF"/>
    <w:rsid w:val="0027537D"/>
    <w:rsid w:val="0028539F"/>
    <w:rsid w:val="00285699"/>
    <w:rsid w:val="002872FD"/>
    <w:rsid w:val="00290B40"/>
    <w:rsid w:val="0029676F"/>
    <w:rsid w:val="00296E40"/>
    <w:rsid w:val="002A05B0"/>
    <w:rsid w:val="002A0A89"/>
    <w:rsid w:val="002A1B70"/>
    <w:rsid w:val="002A5545"/>
    <w:rsid w:val="002A5EA4"/>
    <w:rsid w:val="002B01F0"/>
    <w:rsid w:val="002C0346"/>
    <w:rsid w:val="002C24D7"/>
    <w:rsid w:val="002C3781"/>
    <w:rsid w:val="002D4515"/>
    <w:rsid w:val="002D4D5E"/>
    <w:rsid w:val="002E1331"/>
    <w:rsid w:val="0030470D"/>
    <w:rsid w:val="00304DE4"/>
    <w:rsid w:val="003113B6"/>
    <w:rsid w:val="00313C40"/>
    <w:rsid w:val="00314AE2"/>
    <w:rsid w:val="00327E38"/>
    <w:rsid w:val="00335292"/>
    <w:rsid w:val="00340124"/>
    <w:rsid w:val="003539E4"/>
    <w:rsid w:val="00354AE6"/>
    <w:rsid w:val="00356088"/>
    <w:rsid w:val="00363EB2"/>
    <w:rsid w:val="0036715B"/>
    <w:rsid w:val="0038071D"/>
    <w:rsid w:val="003936C2"/>
    <w:rsid w:val="003974CD"/>
    <w:rsid w:val="00397C0E"/>
    <w:rsid w:val="003A2774"/>
    <w:rsid w:val="003A51B3"/>
    <w:rsid w:val="003A6431"/>
    <w:rsid w:val="003B196D"/>
    <w:rsid w:val="003B4D1D"/>
    <w:rsid w:val="003B6759"/>
    <w:rsid w:val="003C3974"/>
    <w:rsid w:val="003C3B8E"/>
    <w:rsid w:val="003D1D9D"/>
    <w:rsid w:val="003E6DB0"/>
    <w:rsid w:val="003F2BA4"/>
    <w:rsid w:val="003F3941"/>
    <w:rsid w:val="003F4133"/>
    <w:rsid w:val="004047CA"/>
    <w:rsid w:val="004138A4"/>
    <w:rsid w:val="00414D4A"/>
    <w:rsid w:val="00416A36"/>
    <w:rsid w:val="00421C2E"/>
    <w:rsid w:val="00423A5A"/>
    <w:rsid w:val="00425A31"/>
    <w:rsid w:val="0043127E"/>
    <w:rsid w:val="0043741F"/>
    <w:rsid w:val="00441CC3"/>
    <w:rsid w:val="00442131"/>
    <w:rsid w:val="00442AC0"/>
    <w:rsid w:val="00443CB0"/>
    <w:rsid w:val="004442F9"/>
    <w:rsid w:val="004627AF"/>
    <w:rsid w:val="00464ADC"/>
    <w:rsid w:val="00465230"/>
    <w:rsid w:val="004706EB"/>
    <w:rsid w:val="0047273A"/>
    <w:rsid w:val="00473496"/>
    <w:rsid w:val="00473CE3"/>
    <w:rsid w:val="00474E2B"/>
    <w:rsid w:val="004817F1"/>
    <w:rsid w:val="00481997"/>
    <w:rsid w:val="00481D26"/>
    <w:rsid w:val="00482D6C"/>
    <w:rsid w:val="00482E61"/>
    <w:rsid w:val="004859EF"/>
    <w:rsid w:val="00487B38"/>
    <w:rsid w:val="0049375D"/>
    <w:rsid w:val="00493D2D"/>
    <w:rsid w:val="004A0480"/>
    <w:rsid w:val="004A230E"/>
    <w:rsid w:val="004A2B97"/>
    <w:rsid w:val="004A75F4"/>
    <w:rsid w:val="004B7ABA"/>
    <w:rsid w:val="004C59BF"/>
    <w:rsid w:val="004D05F1"/>
    <w:rsid w:val="004D2FD9"/>
    <w:rsid w:val="004D5F49"/>
    <w:rsid w:val="004D6355"/>
    <w:rsid w:val="004E0D22"/>
    <w:rsid w:val="004F2706"/>
    <w:rsid w:val="00504186"/>
    <w:rsid w:val="005123BE"/>
    <w:rsid w:val="00524E01"/>
    <w:rsid w:val="005250EC"/>
    <w:rsid w:val="00526FE1"/>
    <w:rsid w:val="00532E98"/>
    <w:rsid w:val="00534CD4"/>
    <w:rsid w:val="0053529A"/>
    <w:rsid w:val="00542291"/>
    <w:rsid w:val="00547182"/>
    <w:rsid w:val="005502F1"/>
    <w:rsid w:val="0055235D"/>
    <w:rsid w:val="0055340E"/>
    <w:rsid w:val="00554765"/>
    <w:rsid w:val="005558E8"/>
    <w:rsid w:val="00560AF9"/>
    <w:rsid w:val="0056638B"/>
    <w:rsid w:val="00570688"/>
    <w:rsid w:val="0057372E"/>
    <w:rsid w:val="00577F49"/>
    <w:rsid w:val="00580DE6"/>
    <w:rsid w:val="00587C2E"/>
    <w:rsid w:val="00587C4F"/>
    <w:rsid w:val="00591AF7"/>
    <w:rsid w:val="0059531E"/>
    <w:rsid w:val="00595E48"/>
    <w:rsid w:val="00597972"/>
    <w:rsid w:val="005A272C"/>
    <w:rsid w:val="005A3961"/>
    <w:rsid w:val="005A548A"/>
    <w:rsid w:val="005A62D8"/>
    <w:rsid w:val="005A79E1"/>
    <w:rsid w:val="005B2D57"/>
    <w:rsid w:val="005B74FD"/>
    <w:rsid w:val="005C73AE"/>
    <w:rsid w:val="005D59F3"/>
    <w:rsid w:val="005E0028"/>
    <w:rsid w:val="005E0BCA"/>
    <w:rsid w:val="005E2A73"/>
    <w:rsid w:val="005E58AB"/>
    <w:rsid w:val="005E7BD0"/>
    <w:rsid w:val="005F0F2C"/>
    <w:rsid w:val="005F14D4"/>
    <w:rsid w:val="005F280F"/>
    <w:rsid w:val="00607BE7"/>
    <w:rsid w:val="00614CEB"/>
    <w:rsid w:val="0061743E"/>
    <w:rsid w:val="00617D25"/>
    <w:rsid w:val="0062689F"/>
    <w:rsid w:val="00630C6B"/>
    <w:rsid w:val="0063319D"/>
    <w:rsid w:val="006343EA"/>
    <w:rsid w:val="00640061"/>
    <w:rsid w:val="00644530"/>
    <w:rsid w:val="00650D7D"/>
    <w:rsid w:val="00651871"/>
    <w:rsid w:val="006526AE"/>
    <w:rsid w:val="00653985"/>
    <w:rsid w:val="0065565D"/>
    <w:rsid w:val="0066002D"/>
    <w:rsid w:val="00661D6B"/>
    <w:rsid w:val="0066233B"/>
    <w:rsid w:val="00665173"/>
    <w:rsid w:val="0066658F"/>
    <w:rsid w:val="006668F4"/>
    <w:rsid w:val="0068321B"/>
    <w:rsid w:val="006860EA"/>
    <w:rsid w:val="0069691F"/>
    <w:rsid w:val="006A18FD"/>
    <w:rsid w:val="006A56E2"/>
    <w:rsid w:val="006B3F25"/>
    <w:rsid w:val="006B6420"/>
    <w:rsid w:val="006C77E2"/>
    <w:rsid w:val="006D137A"/>
    <w:rsid w:val="006D3808"/>
    <w:rsid w:val="006E1EE3"/>
    <w:rsid w:val="006E2EF1"/>
    <w:rsid w:val="006E71E7"/>
    <w:rsid w:val="006F46C7"/>
    <w:rsid w:val="006F4CA3"/>
    <w:rsid w:val="0070571E"/>
    <w:rsid w:val="00710AD3"/>
    <w:rsid w:val="0072448C"/>
    <w:rsid w:val="0072639F"/>
    <w:rsid w:val="00727A74"/>
    <w:rsid w:val="007307A8"/>
    <w:rsid w:val="0073391B"/>
    <w:rsid w:val="00735266"/>
    <w:rsid w:val="00741A5A"/>
    <w:rsid w:val="00742491"/>
    <w:rsid w:val="007434C2"/>
    <w:rsid w:val="00746770"/>
    <w:rsid w:val="007475D3"/>
    <w:rsid w:val="00760B7A"/>
    <w:rsid w:val="00764D69"/>
    <w:rsid w:val="0077308F"/>
    <w:rsid w:val="00773FB6"/>
    <w:rsid w:val="00774919"/>
    <w:rsid w:val="00782E41"/>
    <w:rsid w:val="0078615B"/>
    <w:rsid w:val="00790AF6"/>
    <w:rsid w:val="00791251"/>
    <w:rsid w:val="007948F1"/>
    <w:rsid w:val="00794957"/>
    <w:rsid w:val="00797A3F"/>
    <w:rsid w:val="007A049B"/>
    <w:rsid w:val="007A2E53"/>
    <w:rsid w:val="007A6C9A"/>
    <w:rsid w:val="007B5A66"/>
    <w:rsid w:val="007D10D6"/>
    <w:rsid w:val="007D5496"/>
    <w:rsid w:val="007E02D9"/>
    <w:rsid w:val="007E1539"/>
    <w:rsid w:val="007E2455"/>
    <w:rsid w:val="007E3CEE"/>
    <w:rsid w:val="007E4E8D"/>
    <w:rsid w:val="007F383C"/>
    <w:rsid w:val="007F41A7"/>
    <w:rsid w:val="007F45CF"/>
    <w:rsid w:val="007F65BB"/>
    <w:rsid w:val="008015DE"/>
    <w:rsid w:val="008018F1"/>
    <w:rsid w:val="00802E14"/>
    <w:rsid w:val="00803347"/>
    <w:rsid w:val="00806DB9"/>
    <w:rsid w:val="00810ECC"/>
    <w:rsid w:val="00815142"/>
    <w:rsid w:val="00816CEB"/>
    <w:rsid w:val="00817C44"/>
    <w:rsid w:val="008208DB"/>
    <w:rsid w:val="00827675"/>
    <w:rsid w:val="00827E4F"/>
    <w:rsid w:val="00830BC3"/>
    <w:rsid w:val="00831365"/>
    <w:rsid w:val="008331E7"/>
    <w:rsid w:val="008345E0"/>
    <w:rsid w:val="00834A39"/>
    <w:rsid w:val="00835207"/>
    <w:rsid w:val="00836BDF"/>
    <w:rsid w:val="00843B05"/>
    <w:rsid w:val="00852BFB"/>
    <w:rsid w:val="00860B48"/>
    <w:rsid w:val="0086121D"/>
    <w:rsid w:val="00876553"/>
    <w:rsid w:val="008770EB"/>
    <w:rsid w:val="00881554"/>
    <w:rsid w:val="00886C83"/>
    <w:rsid w:val="0089103C"/>
    <w:rsid w:val="00893A07"/>
    <w:rsid w:val="00896F7B"/>
    <w:rsid w:val="008A269D"/>
    <w:rsid w:val="008A6326"/>
    <w:rsid w:val="008A6350"/>
    <w:rsid w:val="008A6DE2"/>
    <w:rsid w:val="008B05AA"/>
    <w:rsid w:val="008B2565"/>
    <w:rsid w:val="008B5344"/>
    <w:rsid w:val="008C0C73"/>
    <w:rsid w:val="008C17D0"/>
    <w:rsid w:val="008C25C1"/>
    <w:rsid w:val="008C44B8"/>
    <w:rsid w:val="008C7A83"/>
    <w:rsid w:val="008D622E"/>
    <w:rsid w:val="008E035F"/>
    <w:rsid w:val="008E3573"/>
    <w:rsid w:val="008E58F6"/>
    <w:rsid w:val="008F0C75"/>
    <w:rsid w:val="008F41F9"/>
    <w:rsid w:val="008F4B8B"/>
    <w:rsid w:val="00902644"/>
    <w:rsid w:val="009051A1"/>
    <w:rsid w:val="00905BB8"/>
    <w:rsid w:val="00906EF6"/>
    <w:rsid w:val="00912DBD"/>
    <w:rsid w:val="0091694C"/>
    <w:rsid w:val="009343BF"/>
    <w:rsid w:val="00934511"/>
    <w:rsid w:val="00934C45"/>
    <w:rsid w:val="009350A7"/>
    <w:rsid w:val="00935ACA"/>
    <w:rsid w:val="00940968"/>
    <w:rsid w:val="00942539"/>
    <w:rsid w:val="00943058"/>
    <w:rsid w:val="00943249"/>
    <w:rsid w:val="00953F56"/>
    <w:rsid w:val="00962352"/>
    <w:rsid w:val="00963507"/>
    <w:rsid w:val="0097764F"/>
    <w:rsid w:val="00984BA4"/>
    <w:rsid w:val="00991050"/>
    <w:rsid w:val="009927E0"/>
    <w:rsid w:val="00993017"/>
    <w:rsid w:val="00993EB7"/>
    <w:rsid w:val="00994010"/>
    <w:rsid w:val="009A0CE0"/>
    <w:rsid w:val="009A7FDF"/>
    <w:rsid w:val="009B3D4B"/>
    <w:rsid w:val="009C1974"/>
    <w:rsid w:val="009C27B9"/>
    <w:rsid w:val="009C3EEF"/>
    <w:rsid w:val="009E458C"/>
    <w:rsid w:val="00A00C3C"/>
    <w:rsid w:val="00A04518"/>
    <w:rsid w:val="00A07F51"/>
    <w:rsid w:val="00A12A4C"/>
    <w:rsid w:val="00A2130B"/>
    <w:rsid w:val="00A2537B"/>
    <w:rsid w:val="00A2563D"/>
    <w:rsid w:val="00A434DC"/>
    <w:rsid w:val="00A44FA4"/>
    <w:rsid w:val="00A50A69"/>
    <w:rsid w:val="00A61319"/>
    <w:rsid w:val="00A62CB7"/>
    <w:rsid w:val="00A66849"/>
    <w:rsid w:val="00A66C58"/>
    <w:rsid w:val="00A72434"/>
    <w:rsid w:val="00A75C64"/>
    <w:rsid w:val="00A83004"/>
    <w:rsid w:val="00A87CA1"/>
    <w:rsid w:val="00A90AB8"/>
    <w:rsid w:val="00A943F1"/>
    <w:rsid w:val="00A945EA"/>
    <w:rsid w:val="00A94888"/>
    <w:rsid w:val="00A96F41"/>
    <w:rsid w:val="00AA5C8B"/>
    <w:rsid w:val="00AC0AD0"/>
    <w:rsid w:val="00AC52A4"/>
    <w:rsid w:val="00AC6010"/>
    <w:rsid w:val="00AC7BB6"/>
    <w:rsid w:val="00AD3323"/>
    <w:rsid w:val="00AD784D"/>
    <w:rsid w:val="00AF21AD"/>
    <w:rsid w:val="00AF3EEB"/>
    <w:rsid w:val="00B07351"/>
    <w:rsid w:val="00B145E7"/>
    <w:rsid w:val="00B14720"/>
    <w:rsid w:val="00B17464"/>
    <w:rsid w:val="00B201C0"/>
    <w:rsid w:val="00B24D8E"/>
    <w:rsid w:val="00B2763A"/>
    <w:rsid w:val="00B31D8F"/>
    <w:rsid w:val="00B42175"/>
    <w:rsid w:val="00B42795"/>
    <w:rsid w:val="00B42B6A"/>
    <w:rsid w:val="00B4316A"/>
    <w:rsid w:val="00B44CB4"/>
    <w:rsid w:val="00B52521"/>
    <w:rsid w:val="00B52812"/>
    <w:rsid w:val="00B52A38"/>
    <w:rsid w:val="00B76283"/>
    <w:rsid w:val="00B80AEA"/>
    <w:rsid w:val="00B82E6A"/>
    <w:rsid w:val="00B8614C"/>
    <w:rsid w:val="00B861D8"/>
    <w:rsid w:val="00B95D23"/>
    <w:rsid w:val="00BA0FDB"/>
    <w:rsid w:val="00BA4D2B"/>
    <w:rsid w:val="00BA5A93"/>
    <w:rsid w:val="00BB7C6D"/>
    <w:rsid w:val="00BC55F9"/>
    <w:rsid w:val="00BD40BB"/>
    <w:rsid w:val="00BD415C"/>
    <w:rsid w:val="00BD6C24"/>
    <w:rsid w:val="00BF20AA"/>
    <w:rsid w:val="00BF25FE"/>
    <w:rsid w:val="00BF2CE4"/>
    <w:rsid w:val="00C0238C"/>
    <w:rsid w:val="00C03F91"/>
    <w:rsid w:val="00C1203E"/>
    <w:rsid w:val="00C1618D"/>
    <w:rsid w:val="00C1680A"/>
    <w:rsid w:val="00C16837"/>
    <w:rsid w:val="00C169AF"/>
    <w:rsid w:val="00C20D9A"/>
    <w:rsid w:val="00C232A4"/>
    <w:rsid w:val="00C23D01"/>
    <w:rsid w:val="00C249BB"/>
    <w:rsid w:val="00C2536D"/>
    <w:rsid w:val="00C26647"/>
    <w:rsid w:val="00C2754A"/>
    <w:rsid w:val="00C30249"/>
    <w:rsid w:val="00C36922"/>
    <w:rsid w:val="00C400C1"/>
    <w:rsid w:val="00C40405"/>
    <w:rsid w:val="00C43ABE"/>
    <w:rsid w:val="00C52071"/>
    <w:rsid w:val="00C54139"/>
    <w:rsid w:val="00C564F8"/>
    <w:rsid w:val="00C57D04"/>
    <w:rsid w:val="00C67935"/>
    <w:rsid w:val="00C717B7"/>
    <w:rsid w:val="00C719D3"/>
    <w:rsid w:val="00C72A02"/>
    <w:rsid w:val="00C802F5"/>
    <w:rsid w:val="00C81004"/>
    <w:rsid w:val="00C86C6F"/>
    <w:rsid w:val="00C96121"/>
    <w:rsid w:val="00CA1594"/>
    <w:rsid w:val="00CA2BE3"/>
    <w:rsid w:val="00CA46FC"/>
    <w:rsid w:val="00CB0A8E"/>
    <w:rsid w:val="00CB2CD8"/>
    <w:rsid w:val="00CB326E"/>
    <w:rsid w:val="00CB39B5"/>
    <w:rsid w:val="00CB608F"/>
    <w:rsid w:val="00CC19C3"/>
    <w:rsid w:val="00CC2389"/>
    <w:rsid w:val="00CC43F0"/>
    <w:rsid w:val="00CC488E"/>
    <w:rsid w:val="00CC75F2"/>
    <w:rsid w:val="00CC7E70"/>
    <w:rsid w:val="00CD039A"/>
    <w:rsid w:val="00CE2F88"/>
    <w:rsid w:val="00CE414A"/>
    <w:rsid w:val="00CE42E8"/>
    <w:rsid w:val="00CE5157"/>
    <w:rsid w:val="00CE675D"/>
    <w:rsid w:val="00CE77D5"/>
    <w:rsid w:val="00CF3811"/>
    <w:rsid w:val="00D0145A"/>
    <w:rsid w:val="00D10B3E"/>
    <w:rsid w:val="00D163B6"/>
    <w:rsid w:val="00D20102"/>
    <w:rsid w:val="00D336C6"/>
    <w:rsid w:val="00D4590E"/>
    <w:rsid w:val="00D52066"/>
    <w:rsid w:val="00D5537F"/>
    <w:rsid w:val="00D61012"/>
    <w:rsid w:val="00D72774"/>
    <w:rsid w:val="00D72B90"/>
    <w:rsid w:val="00D73FD4"/>
    <w:rsid w:val="00D7724B"/>
    <w:rsid w:val="00D8737B"/>
    <w:rsid w:val="00D91963"/>
    <w:rsid w:val="00D94134"/>
    <w:rsid w:val="00DA1D06"/>
    <w:rsid w:val="00DB464E"/>
    <w:rsid w:val="00DB52A3"/>
    <w:rsid w:val="00DC5B40"/>
    <w:rsid w:val="00DD456D"/>
    <w:rsid w:val="00DD50B7"/>
    <w:rsid w:val="00DE2C3A"/>
    <w:rsid w:val="00DE4A29"/>
    <w:rsid w:val="00DF159B"/>
    <w:rsid w:val="00DF56C1"/>
    <w:rsid w:val="00DF6380"/>
    <w:rsid w:val="00E23AE1"/>
    <w:rsid w:val="00E24D5C"/>
    <w:rsid w:val="00E26BC0"/>
    <w:rsid w:val="00E424A2"/>
    <w:rsid w:val="00E5487A"/>
    <w:rsid w:val="00E56449"/>
    <w:rsid w:val="00E61676"/>
    <w:rsid w:val="00E62352"/>
    <w:rsid w:val="00E65593"/>
    <w:rsid w:val="00E72565"/>
    <w:rsid w:val="00E84D3C"/>
    <w:rsid w:val="00E875DB"/>
    <w:rsid w:val="00E935CB"/>
    <w:rsid w:val="00E94355"/>
    <w:rsid w:val="00E94E54"/>
    <w:rsid w:val="00E97195"/>
    <w:rsid w:val="00EA2679"/>
    <w:rsid w:val="00EA3091"/>
    <w:rsid w:val="00EB43A6"/>
    <w:rsid w:val="00EB4E2E"/>
    <w:rsid w:val="00EB70DD"/>
    <w:rsid w:val="00EC1055"/>
    <w:rsid w:val="00EC2F06"/>
    <w:rsid w:val="00EC3283"/>
    <w:rsid w:val="00EC511C"/>
    <w:rsid w:val="00EC63A3"/>
    <w:rsid w:val="00EC7950"/>
    <w:rsid w:val="00EC7D12"/>
    <w:rsid w:val="00ED023A"/>
    <w:rsid w:val="00ED4EC2"/>
    <w:rsid w:val="00EE0A97"/>
    <w:rsid w:val="00EF1AFE"/>
    <w:rsid w:val="00EF63A5"/>
    <w:rsid w:val="00F02469"/>
    <w:rsid w:val="00F0436D"/>
    <w:rsid w:val="00F14EF8"/>
    <w:rsid w:val="00F206E9"/>
    <w:rsid w:val="00F231AB"/>
    <w:rsid w:val="00F2737B"/>
    <w:rsid w:val="00F36CE0"/>
    <w:rsid w:val="00F43852"/>
    <w:rsid w:val="00F61D6F"/>
    <w:rsid w:val="00F62538"/>
    <w:rsid w:val="00F64393"/>
    <w:rsid w:val="00F71EFD"/>
    <w:rsid w:val="00F74541"/>
    <w:rsid w:val="00F81177"/>
    <w:rsid w:val="00F923DD"/>
    <w:rsid w:val="00F93E3C"/>
    <w:rsid w:val="00F97C8D"/>
    <w:rsid w:val="00FA03C8"/>
    <w:rsid w:val="00FA23E6"/>
    <w:rsid w:val="00FA56E5"/>
    <w:rsid w:val="00FA5B38"/>
    <w:rsid w:val="00FA6BD1"/>
    <w:rsid w:val="00FB1342"/>
    <w:rsid w:val="00FB14A6"/>
    <w:rsid w:val="00FB4B56"/>
    <w:rsid w:val="00FB6C84"/>
    <w:rsid w:val="00FC030E"/>
    <w:rsid w:val="00FC0616"/>
    <w:rsid w:val="00FC50D9"/>
    <w:rsid w:val="00FC5261"/>
    <w:rsid w:val="00FD3747"/>
    <w:rsid w:val="00FE1B9C"/>
    <w:rsid w:val="00FE2F06"/>
    <w:rsid w:val="00FE3F98"/>
    <w:rsid w:val="00FF07B8"/>
    <w:rsid w:val="00FF1EEF"/>
    <w:rsid w:val="00FF1FD2"/>
    <w:rsid w:val="00FF2D76"/>
    <w:rsid w:val="00FF419A"/>
    <w:rsid w:val="00FF5E05"/>
    <w:rsid w:val="00FF74F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ostalCode"/>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3358"/>
    <w:pPr>
      <w:jc w:val="both"/>
    </w:pPr>
    <w:rPr>
      <w:sz w:val="24"/>
      <w:szCs w:val="20"/>
    </w:rPr>
  </w:style>
  <w:style w:type="paragraph" w:styleId="Heading1">
    <w:name w:val="heading 1"/>
    <w:basedOn w:val="Normal"/>
    <w:next w:val="Normal"/>
    <w:link w:val="Heading1Char"/>
    <w:uiPriority w:val="99"/>
    <w:qFormat/>
    <w:rsid w:val="00143358"/>
    <w:pPr>
      <w:keepNext/>
      <w:outlineLvl w:val="0"/>
    </w:pPr>
    <w:rPr>
      <w:b/>
      <w:caps/>
    </w:rPr>
  </w:style>
  <w:style w:type="paragraph" w:styleId="Heading2">
    <w:name w:val="heading 2"/>
    <w:basedOn w:val="Normal"/>
    <w:next w:val="Normal"/>
    <w:link w:val="Heading2Char"/>
    <w:uiPriority w:val="99"/>
    <w:qFormat/>
    <w:rsid w:val="00143358"/>
    <w:pPr>
      <w:keepNext/>
      <w:outlineLvl w:val="1"/>
    </w:pPr>
    <w:rPr>
      <w:b/>
    </w:rPr>
  </w:style>
  <w:style w:type="paragraph" w:styleId="Heading3">
    <w:name w:val="heading 3"/>
    <w:basedOn w:val="Normal"/>
    <w:next w:val="Normal"/>
    <w:link w:val="Heading3Char"/>
    <w:uiPriority w:val="99"/>
    <w:qFormat/>
    <w:rsid w:val="00143358"/>
    <w:pPr>
      <w:keepNext/>
      <w:outlineLvl w:val="2"/>
    </w:pPr>
    <w:rPr>
      <w:u w:val="single"/>
    </w:rPr>
  </w:style>
  <w:style w:type="paragraph" w:styleId="Heading4">
    <w:name w:val="heading 4"/>
    <w:basedOn w:val="Normal"/>
    <w:next w:val="Normal"/>
    <w:link w:val="Heading4Char"/>
    <w:uiPriority w:val="99"/>
    <w:qFormat/>
    <w:rsid w:val="00143358"/>
    <w:pPr>
      <w:keepNext/>
      <w:outlineLvl w:val="3"/>
    </w:pPr>
    <w:rPr>
      <w:b/>
      <w:color w:val="000000"/>
      <w:u w:val="single"/>
    </w:rPr>
  </w:style>
  <w:style w:type="paragraph" w:styleId="Heading5">
    <w:name w:val="heading 5"/>
    <w:basedOn w:val="Normal"/>
    <w:next w:val="Normal"/>
    <w:link w:val="Heading5Char"/>
    <w:uiPriority w:val="99"/>
    <w:qFormat/>
    <w:rsid w:val="00143358"/>
    <w:pPr>
      <w:keepNext/>
      <w:outlineLvl w:val="4"/>
    </w:pPr>
    <w:rPr>
      <w:vanish/>
      <w:color w:val="FF000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C034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2C034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2C0346"/>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2C0346"/>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2C0346"/>
    <w:rPr>
      <w:rFonts w:ascii="Calibri" w:hAnsi="Calibri" w:cs="Times New Roman"/>
      <w:b/>
      <w:bCs/>
      <w:i/>
      <w:iCs/>
      <w:sz w:val="26"/>
      <w:szCs w:val="26"/>
    </w:rPr>
  </w:style>
  <w:style w:type="character" w:styleId="PageNumber">
    <w:name w:val="page number"/>
    <w:basedOn w:val="DefaultParagraphFont"/>
    <w:uiPriority w:val="99"/>
    <w:rsid w:val="00143358"/>
    <w:rPr>
      <w:rFonts w:cs="Times New Roman"/>
    </w:rPr>
  </w:style>
  <w:style w:type="paragraph" w:styleId="Footer">
    <w:name w:val="footer"/>
    <w:basedOn w:val="Normal"/>
    <w:link w:val="FooterChar"/>
    <w:uiPriority w:val="99"/>
    <w:rsid w:val="00143358"/>
    <w:pPr>
      <w:jc w:val="center"/>
    </w:pPr>
    <w:rPr>
      <w:i/>
      <w:sz w:val="20"/>
    </w:rPr>
  </w:style>
  <w:style w:type="character" w:customStyle="1" w:styleId="FooterChar">
    <w:name w:val="Footer Char"/>
    <w:basedOn w:val="DefaultParagraphFont"/>
    <w:link w:val="Footer"/>
    <w:uiPriority w:val="99"/>
    <w:semiHidden/>
    <w:locked/>
    <w:rsid w:val="002C0346"/>
    <w:rPr>
      <w:rFonts w:cs="Times New Roman"/>
      <w:sz w:val="20"/>
      <w:szCs w:val="20"/>
    </w:rPr>
  </w:style>
  <w:style w:type="paragraph" w:styleId="Header">
    <w:name w:val="header"/>
    <w:basedOn w:val="Normal"/>
    <w:link w:val="HeaderChar"/>
    <w:uiPriority w:val="99"/>
    <w:rsid w:val="00143358"/>
  </w:style>
  <w:style w:type="character" w:customStyle="1" w:styleId="HeaderChar">
    <w:name w:val="Header Char"/>
    <w:basedOn w:val="DefaultParagraphFont"/>
    <w:link w:val="Header"/>
    <w:uiPriority w:val="99"/>
    <w:semiHidden/>
    <w:locked/>
    <w:rsid w:val="002C0346"/>
    <w:rPr>
      <w:rFonts w:cs="Times New Roman"/>
      <w:sz w:val="20"/>
      <w:szCs w:val="20"/>
    </w:rPr>
  </w:style>
  <w:style w:type="paragraph" w:customStyle="1" w:styleId="Head1">
    <w:name w:val="Head 1"/>
    <w:basedOn w:val="Normal"/>
    <w:uiPriority w:val="99"/>
    <w:rsid w:val="00143358"/>
    <w:pPr>
      <w:keepNext/>
    </w:pPr>
    <w:rPr>
      <w:b/>
      <w:caps/>
    </w:rPr>
  </w:style>
  <w:style w:type="paragraph" w:customStyle="1" w:styleId="Instruction">
    <w:name w:val="Instruction"/>
    <w:basedOn w:val="Normal"/>
    <w:uiPriority w:val="99"/>
    <w:rsid w:val="00143358"/>
    <w:pPr>
      <w:keepNext/>
    </w:pPr>
    <w:rPr>
      <w:b/>
      <w:vanish/>
      <w:color w:val="FF0000"/>
    </w:rPr>
  </w:style>
  <w:style w:type="paragraph" w:customStyle="1" w:styleId="Head2">
    <w:name w:val="Head 2"/>
    <w:basedOn w:val="Normal"/>
    <w:uiPriority w:val="99"/>
    <w:rsid w:val="00143358"/>
    <w:pPr>
      <w:keepNext/>
    </w:pPr>
    <w:rPr>
      <w:b/>
      <w:color w:val="000000"/>
    </w:rPr>
  </w:style>
  <w:style w:type="paragraph" w:customStyle="1" w:styleId="Head3Text">
    <w:name w:val="Head 3 Text"/>
    <w:basedOn w:val="Normal"/>
    <w:uiPriority w:val="99"/>
    <w:rsid w:val="00143358"/>
    <w:pPr>
      <w:ind w:left="720"/>
    </w:pPr>
    <w:rPr>
      <w:color w:val="000000"/>
    </w:rPr>
  </w:style>
  <w:style w:type="paragraph" w:customStyle="1" w:styleId="Head3">
    <w:name w:val="Head 3"/>
    <w:basedOn w:val="Normal"/>
    <w:uiPriority w:val="99"/>
    <w:rsid w:val="00143358"/>
    <w:pPr>
      <w:keepNext/>
    </w:pPr>
    <w:rPr>
      <w:color w:val="000000"/>
      <w:u w:val="single"/>
    </w:rPr>
  </w:style>
  <w:style w:type="paragraph" w:customStyle="1" w:styleId="Head4">
    <w:name w:val="Head 4"/>
    <w:basedOn w:val="Normal"/>
    <w:uiPriority w:val="99"/>
    <w:rsid w:val="00143358"/>
    <w:pPr>
      <w:keepNext/>
      <w:ind w:left="720"/>
    </w:pPr>
    <w:rPr>
      <w:u w:val="single"/>
    </w:rPr>
  </w:style>
  <w:style w:type="paragraph" w:styleId="BodyText2">
    <w:name w:val="Body Text 2"/>
    <w:basedOn w:val="Normal"/>
    <w:link w:val="BodyText2Char"/>
    <w:uiPriority w:val="99"/>
    <w:rsid w:val="00143358"/>
    <w:rPr>
      <w:vanish/>
      <w:color w:val="000000"/>
    </w:rPr>
  </w:style>
  <w:style w:type="character" w:customStyle="1" w:styleId="BodyText2Char">
    <w:name w:val="Body Text 2 Char"/>
    <w:basedOn w:val="DefaultParagraphFont"/>
    <w:link w:val="BodyText2"/>
    <w:uiPriority w:val="99"/>
    <w:semiHidden/>
    <w:locked/>
    <w:rsid w:val="002C0346"/>
    <w:rPr>
      <w:rFonts w:cs="Times New Roman"/>
      <w:sz w:val="20"/>
      <w:szCs w:val="20"/>
    </w:rPr>
  </w:style>
  <w:style w:type="paragraph" w:styleId="BodyText">
    <w:name w:val="Body Text"/>
    <w:basedOn w:val="Normal"/>
    <w:link w:val="BodyTextChar"/>
    <w:uiPriority w:val="99"/>
    <w:rsid w:val="00143358"/>
    <w:rPr>
      <w:b/>
      <w:vanish/>
      <w:color w:val="FF0000"/>
    </w:rPr>
  </w:style>
  <w:style w:type="character" w:customStyle="1" w:styleId="BodyTextChar">
    <w:name w:val="Body Text Char"/>
    <w:basedOn w:val="DefaultParagraphFont"/>
    <w:link w:val="BodyText"/>
    <w:uiPriority w:val="99"/>
    <w:semiHidden/>
    <w:locked/>
    <w:rsid w:val="002C0346"/>
    <w:rPr>
      <w:rFonts w:cs="Times New Roman"/>
      <w:sz w:val="20"/>
      <w:szCs w:val="20"/>
    </w:rPr>
  </w:style>
  <w:style w:type="paragraph" w:customStyle="1" w:styleId="Headings">
    <w:name w:val="Headings"/>
    <w:basedOn w:val="Normal"/>
    <w:uiPriority w:val="99"/>
    <w:rsid w:val="00143358"/>
    <w:pPr>
      <w:keepNext/>
    </w:pPr>
    <w:rPr>
      <w:b/>
    </w:rPr>
  </w:style>
  <w:style w:type="paragraph" w:styleId="BodyText3">
    <w:name w:val="Body Text 3"/>
    <w:basedOn w:val="Normal"/>
    <w:link w:val="BodyText3Char"/>
    <w:uiPriority w:val="99"/>
    <w:rsid w:val="00143358"/>
    <w:rPr>
      <w:color w:val="000000"/>
    </w:rPr>
  </w:style>
  <w:style w:type="character" w:customStyle="1" w:styleId="BodyText3Char">
    <w:name w:val="Body Text 3 Char"/>
    <w:basedOn w:val="DefaultParagraphFont"/>
    <w:link w:val="BodyText3"/>
    <w:uiPriority w:val="99"/>
    <w:semiHidden/>
    <w:locked/>
    <w:rsid w:val="002C0346"/>
    <w:rPr>
      <w:rFonts w:cs="Times New Roman"/>
      <w:sz w:val="16"/>
      <w:szCs w:val="16"/>
    </w:rPr>
  </w:style>
  <w:style w:type="paragraph" w:customStyle="1" w:styleId="10para">
    <w:name w:val="1.0 para"/>
    <w:basedOn w:val="Normal"/>
    <w:uiPriority w:val="99"/>
    <w:rsid w:val="00143358"/>
    <w:pPr>
      <w:ind w:left="720"/>
    </w:pPr>
    <w:rPr>
      <w:rFonts w:ascii="Times" w:hAnsi="Times"/>
    </w:rPr>
  </w:style>
  <w:style w:type="paragraph" w:customStyle="1" w:styleId="Leader">
    <w:name w:val="Leader"/>
    <w:basedOn w:val="Normal"/>
    <w:uiPriority w:val="99"/>
    <w:rsid w:val="00143358"/>
    <w:pPr>
      <w:keepNext/>
      <w:spacing w:after="120"/>
    </w:pPr>
    <w:rPr>
      <w:b/>
      <w:caps/>
    </w:rPr>
  </w:style>
  <w:style w:type="paragraph" w:customStyle="1" w:styleId="1">
    <w:name w:val="1."/>
    <w:basedOn w:val="Normal"/>
    <w:uiPriority w:val="99"/>
    <w:rsid w:val="00143358"/>
    <w:pPr>
      <w:ind w:left="720" w:hanging="720"/>
    </w:pPr>
  </w:style>
  <w:style w:type="paragraph" w:customStyle="1" w:styleId="HTMLBody">
    <w:name w:val="HTML Body"/>
    <w:uiPriority w:val="99"/>
    <w:rsid w:val="00143358"/>
    <w:rPr>
      <w:rFonts w:ascii="Arial" w:hAnsi="Arial"/>
      <w:sz w:val="20"/>
      <w:szCs w:val="20"/>
    </w:rPr>
  </w:style>
  <w:style w:type="character" w:styleId="Hyperlink">
    <w:name w:val="Hyperlink"/>
    <w:basedOn w:val="DefaultParagraphFont"/>
    <w:uiPriority w:val="99"/>
    <w:rsid w:val="00143358"/>
    <w:rPr>
      <w:rFonts w:cs="Times New Roman"/>
      <w:color w:val="0000FF"/>
      <w:u w:val="single"/>
    </w:rPr>
  </w:style>
  <w:style w:type="character" w:styleId="FollowedHyperlink">
    <w:name w:val="FollowedHyperlink"/>
    <w:basedOn w:val="DefaultParagraphFont"/>
    <w:uiPriority w:val="99"/>
    <w:rsid w:val="00143358"/>
    <w:rPr>
      <w:rFonts w:cs="Times New Roman"/>
      <w:color w:val="800080"/>
      <w:u w:val="single"/>
    </w:rPr>
  </w:style>
  <w:style w:type="paragraph" w:styleId="BalloonText">
    <w:name w:val="Balloon Text"/>
    <w:basedOn w:val="Normal"/>
    <w:link w:val="BalloonTextChar"/>
    <w:uiPriority w:val="99"/>
    <w:semiHidden/>
    <w:rsid w:val="003113B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C0346"/>
    <w:rPr>
      <w:rFonts w:cs="Times New Roman"/>
      <w:sz w:val="2"/>
    </w:rPr>
  </w:style>
  <w:style w:type="paragraph" w:customStyle="1" w:styleId="a">
    <w:name w:val="(a)"/>
    <w:basedOn w:val="Normal"/>
    <w:uiPriority w:val="99"/>
    <w:rsid w:val="005A272C"/>
    <w:pPr>
      <w:ind w:left="720" w:hanging="720"/>
    </w:pPr>
  </w:style>
  <w:style w:type="paragraph" w:customStyle="1" w:styleId="11Text">
    <w:name w:val="1.1 Text"/>
    <w:basedOn w:val="Normal"/>
    <w:uiPriority w:val="99"/>
    <w:rsid w:val="005250EC"/>
    <w:pPr>
      <w:ind w:left="720" w:hanging="720"/>
    </w:pPr>
  </w:style>
  <w:style w:type="paragraph" w:customStyle="1" w:styleId="11Header">
    <w:name w:val="1.1 Header"/>
    <w:basedOn w:val="Normal"/>
    <w:uiPriority w:val="99"/>
    <w:rsid w:val="005250EC"/>
    <w:pPr>
      <w:keepNext/>
      <w:ind w:left="720" w:hanging="720"/>
    </w:pPr>
  </w:style>
  <w:style w:type="paragraph" w:styleId="BodyTextIndent">
    <w:name w:val="Body Text Indent"/>
    <w:basedOn w:val="Normal"/>
    <w:link w:val="BodyTextIndentChar"/>
    <w:uiPriority w:val="99"/>
    <w:rsid w:val="004627AF"/>
    <w:pPr>
      <w:spacing w:after="120"/>
      <w:ind w:left="360"/>
    </w:pPr>
  </w:style>
  <w:style w:type="character" w:customStyle="1" w:styleId="BodyTextIndentChar">
    <w:name w:val="Body Text Indent Char"/>
    <w:basedOn w:val="DefaultParagraphFont"/>
    <w:link w:val="BodyTextIndent"/>
    <w:uiPriority w:val="99"/>
    <w:semiHidden/>
    <w:locked/>
    <w:rsid w:val="002C0346"/>
    <w:rPr>
      <w:rFonts w:cs="Times New Roman"/>
      <w:sz w:val="20"/>
      <w:szCs w:val="20"/>
    </w:rPr>
  </w:style>
  <w:style w:type="paragraph" w:customStyle="1" w:styleId="listing">
    <w:name w:val="listing"/>
    <w:basedOn w:val="Normal"/>
    <w:uiPriority w:val="99"/>
    <w:rsid w:val="00782E41"/>
    <w:pPr>
      <w:ind w:left="1440"/>
    </w:pPr>
  </w:style>
  <w:style w:type="table" w:styleId="TableGrid">
    <w:name w:val="Table Grid"/>
    <w:basedOn w:val="TableNormal"/>
    <w:uiPriority w:val="99"/>
    <w:rsid w:val="00167CA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0644A0"/>
    <w:pPr>
      <w:widowControl w:val="0"/>
      <w:autoSpaceDE w:val="0"/>
      <w:autoSpaceDN w:val="0"/>
      <w:adjustRightInd w:val="0"/>
    </w:pPr>
    <w:rPr>
      <w:color w:val="000000"/>
      <w:sz w:val="24"/>
      <w:szCs w:val="24"/>
    </w:rPr>
  </w:style>
  <w:style w:type="paragraph" w:customStyle="1" w:styleId="WW-Default">
    <w:name w:val="WW-Default"/>
    <w:uiPriority w:val="99"/>
    <w:rsid w:val="00421C2E"/>
    <w:pPr>
      <w:autoSpaceDE w:val="0"/>
      <w:autoSpaceDN w:val="0"/>
      <w:adjustRightInd w:val="0"/>
    </w:pPr>
    <w:rPr>
      <w:sz w:val="24"/>
      <w:szCs w:val="24"/>
    </w:rPr>
  </w:style>
  <w:style w:type="paragraph" w:customStyle="1" w:styleId="pbodyctrsmcaps">
    <w:name w:val="pbodyctrsmcaps"/>
    <w:basedOn w:val="Normal"/>
    <w:uiPriority w:val="99"/>
    <w:rsid w:val="00003CEB"/>
    <w:pPr>
      <w:spacing w:before="100" w:beforeAutospacing="1" w:after="100" w:afterAutospacing="1"/>
      <w:jc w:val="left"/>
    </w:pPr>
    <w:rPr>
      <w:szCs w:val="24"/>
    </w:rPr>
  </w:style>
  <w:style w:type="paragraph" w:customStyle="1" w:styleId="pbody">
    <w:name w:val="pbody"/>
    <w:basedOn w:val="Normal"/>
    <w:uiPriority w:val="99"/>
    <w:rsid w:val="00003CEB"/>
    <w:pPr>
      <w:spacing w:before="100" w:beforeAutospacing="1" w:after="100" w:afterAutospacing="1"/>
      <w:jc w:val="left"/>
    </w:pPr>
    <w:rPr>
      <w:szCs w:val="24"/>
    </w:rPr>
  </w:style>
  <w:style w:type="paragraph" w:customStyle="1" w:styleId="Heading">
    <w:name w:val="Heading"/>
    <w:basedOn w:val="Normal"/>
    <w:uiPriority w:val="99"/>
    <w:rsid w:val="00110160"/>
    <w:pPr>
      <w:keepNext/>
      <w:overflowPunct w:val="0"/>
      <w:autoSpaceDE w:val="0"/>
      <w:autoSpaceDN w:val="0"/>
      <w:adjustRightInd w:val="0"/>
      <w:textAlignment w:val="baseline"/>
    </w:pPr>
    <w:rPr>
      <w:b/>
    </w:rPr>
  </w:style>
  <w:style w:type="paragraph" w:customStyle="1" w:styleId="A0">
    <w:name w:val="A."/>
    <w:basedOn w:val="Normal"/>
    <w:uiPriority w:val="99"/>
    <w:rsid w:val="00110160"/>
    <w:pPr>
      <w:overflowPunct w:val="0"/>
      <w:autoSpaceDE w:val="0"/>
      <w:autoSpaceDN w:val="0"/>
      <w:adjustRightInd w:val="0"/>
      <w:ind w:left="720" w:hanging="720"/>
      <w:textAlignment w:val="baseline"/>
    </w:pPr>
  </w:style>
  <w:style w:type="character" w:styleId="Strong">
    <w:name w:val="Strong"/>
    <w:basedOn w:val="DefaultParagraphFont"/>
    <w:uiPriority w:val="99"/>
    <w:qFormat/>
    <w:rsid w:val="008C17D0"/>
    <w:rPr>
      <w:rFonts w:cs="Times New Roman"/>
      <w:b/>
      <w:bCs/>
    </w:rPr>
  </w:style>
  <w:style w:type="paragraph" w:styleId="ListParagraph">
    <w:name w:val="List Paragraph"/>
    <w:basedOn w:val="Normal"/>
    <w:uiPriority w:val="99"/>
    <w:qFormat/>
    <w:rsid w:val="00304DE4"/>
    <w:pPr>
      <w:ind w:left="720"/>
      <w:contextualSpacing/>
    </w:pPr>
  </w:style>
</w:styles>
</file>

<file path=word/webSettings.xml><?xml version="1.0" encoding="utf-8"?>
<w:webSettings xmlns:r="http://schemas.openxmlformats.org/officeDocument/2006/relationships" xmlns:w="http://schemas.openxmlformats.org/wordprocessingml/2006/main">
  <w:divs>
    <w:div w:id="1121609737">
      <w:marLeft w:val="0"/>
      <w:marRight w:val="0"/>
      <w:marTop w:val="0"/>
      <w:marBottom w:val="0"/>
      <w:divBdr>
        <w:top w:val="none" w:sz="0" w:space="0" w:color="auto"/>
        <w:left w:val="none" w:sz="0" w:space="0" w:color="auto"/>
        <w:bottom w:val="none" w:sz="0" w:space="0" w:color="auto"/>
        <w:right w:val="none" w:sz="0" w:space="0" w:color="auto"/>
      </w:divBdr>
    </w:div>
    <w:div w:id="1121609738">
      <w:marLeft w:val="0"/>
      <w:marRight w:val="0"/>
      <w:marTop w:val="0"/>
      <w:marBottom w:val="0"/>
      <w:divBdr>
        <w:top w:val="none" w:sz="0" w:space="0" w:color="auto"/>
        <w:left w:val="none" w:sz="0" w:space="0" w:color="auto"/>
        <w:bottom w:val="none" w:sz="0" w:space="0" w:color="auto"/>
        <w:right w:val="none" w:sz="0" w:space="0" w:color="auto"/>
      </w:divBdr>
    </w:div>
    <w:div w:id="11216097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hss.energy.gov/HealthSafety/WSHP/rule851/851final.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facilitiesprojects.lbl.gov" TargetMode="External"/><Relationship Id="rId12" Type="http://schemas.openxmlformats.org/officeDocument/2006/relationships/hyperlink" Target="http://www.lbl.gov/Workplace/site-access/parking/map.html" TargetMode="Externa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scis.gov/everify" TargetMode="Externa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yperlink" Target="https://e-verify.uscis.gov/enrol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7</Pages>
  <Words>2232</Words>
  <Characters>12723</Characters>
  <Application>Microsoft Office Outlook</Application>
  <DocSecurity>0</DocSecurity>
  <Lines>0</Lines>
  <Paragraphs>0</Paragraphs>
  <ScaleCrop>false</ScaleCrop>
  <Company>LLNL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BVSS</dc:title>
  <dc:subject/>
  <dc:creator>Procurement</dc:creator>
  <cp:keywords/>
  <dc:description/>
  <cp:lastModifiedBy>RLHoffman</cp:lastModifiedBy>
  <cp:revision>2</cp:revision>
  <cp:lastPrinted>2008-07-29T16:41:00Z</cp:lastPrinted>
  <dcterms:created xsi:type="dcterms:W3CDTF">2010-05-06T23:43:00Z</dcterms:created>
  <dcterms:modified xsi:type="dcterms:W3CDTF">2010-05-06T23:43:00Z</dcterms:modified>
</cp:coreProperties>
</file>