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00B" w:rsidRPr="00AB400B" w:rsidRDefault="00AB400B" w:rsidP="00AB400B">
      <w:pPr>
        <w:spacing w:after="0" w:line="240" w:lineRule="auto"/>
        <w:jc w:val="center"/>
        <w:rPr>
          <w:rFonts w:ascii="Arial" w:eastAsia="Times New Roman" w:hAnsi="Arial" w:cs="Arial"/>
          <w:sz w:val="20"/>
          <w:szCs w:val="20"/>
        </w:rPr>
      </w:pPr>
      <w:r w:rsidRPr="00AB400B">
        <w:rPr>
          <w:rFonts w:ascii="Arial" w:eastAsia="Times New Roman" w:hAnsi="Arial" w:cs="Arial"/>
          <w:b/>
          <w:bCs/>
          <w:sz w:val="27"/>
          <w:szCs w:val="27"/>
        </w:rPr>
        <w:t>Advertisement Detail</w:t>
      </w:r>
    </w:p>
    <w:p w:rsidR="00AB400B" w:rsidRPr="00AB400B" w:rsidRDefault="00AB400B" w:rsidP="00AB400B">
      <w:pPr>
        <w:spacing w:after="0" w:line="240" w:lineRule="auto"/>
        <w:rPr>
          <w:rFonts w:ascii="Arial" w:eastAsia="Times New Roman" w:hAnsi="Arial" w:cs="Arial"/>
          <w:sz w:val="20"/>
          <w:szCs w:val="20"/>
        </w:rPr>
      </w:pPr>
    </w:p>
    <w:tbl>
      <w:tblPr>
        <w:tblW w:w="4750" w:type="pct"/>
        <w:jc w:val="center"/>
        <w:tblCellSpacing w:w="15" w:type="dxa"/>
        <w:tblCellMar>
          <w:top w:w="15" w:type="dxa"/>
          <w:left w:w="15" w:type="dxa"/>
          <w:bottom w:w="15" w:type="dxa"/>
          <w:right w:w="15" w:type="dxa"/>
        </w:tblCellMar>
        <w:tblLook w:val="04A0"/>
      </w:tblPr>
      <w:tblGrid>
        <w:gridCol w:w="8978"/>
      </w:tblGrid>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b/>
                <w:bCs/>
                <w:sz w:val="36"/>
                <w:szCs w:val="36"/>
              </w:rPr>
              <w:t>Agency for Persons with Disabilities</w:t>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b/>
                <w:bCs/>
                <w:sz w:val="27"/>
                <w:szCs w:val="27"/>
              </w:rPr>
              <w:t>Invitation to Bid</w:t>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b/>
                <w:bCs/>
                <w:sz w:val="24"/>
                <w:szCs w:val="24"/>
              </w:rPr>
              <w:t>X-RAY EQUIPMENT</w:t>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sz w:val="20"/>
                <w:szCs w:val="20"/>
              </w:rPr>
              <w:t>Advertisement Number: APD/TAC2010-7MT</w:t>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sz w:val="20"/>
                <w:szCs w:val="20"/>
              </w:rPr>
              <w:t xml:space="preserve">Version Number: 000 </w:t>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jc w:val="center"/>
              <w:rPr>
                <w:rFonts w:ascii="Times New Roman" w:eastAsia="Times New Roman" w:hAnsi="Times New Roman" w:cs="Times New Roman"/>
                <w:sz w:val="24"/>
                <w:szCs w:val="24"/>
              </w:rPr>
            </w:pPr>
            <w:r w:rsidRPr="00AB400B">
              <w:rPr>
                <w:rFonts w:ascii="Arial" w:eastAsia="Times New Roman" w:hAnsi="Arial" w:cs="Arial"/>
                <w:b/>
                <w:bCs/>
                <w:sz w:val="20"/>
                <w:szCs w:val="20"/>
              </w:rPr>
              <w:t>Advertisement Begin Date/Time:</w:t>
            </w:r>
            <w:r w:rsidRPr="00AB400B">
              <w:rPr>
                <w:rFonts w:ascii="Arial" w:eastAsia="Times New Roman" w:hAnsi="Arial" w:cs="Arial"/>
                <w:sz w:val="20"/>
                <w:szCs w:val="20"/>
              </w:rPr>
              <w:t xml:space="preserve"> 04/26/2010 - 03:00 P.M.</w:t>
            </w:r>
            <w:r w:rsidRPr="00AB400B">
              <w:rPr>
                <w:rFonts w:ascii="Times New Roman" w:eastAsia="Times New Roman" w:hAnsi="Times New Roman" w:cs="Times New Roman"/>
                <w:sz w:val="24"/>
                <w:szCs w:val="24"/>
              </w:rPr>
              <w:br/>
            </w:r>
            <w:r w:rsidRPr="00AB400B">
              <w:rPr>
                <w:rFonts w:ascii="Times New Roman" w:eastAsia="Times New Roman" w:hAnsi="Times New Roman" w:cs="Times New Roman"/>
                <w:sz w:val="24"/>
                <w:szCs w:val="24"/>
              </w:rPr>
              <w:br/>
            </w: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jc w:val="center"/>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bl>
    <w:p w:rsidR="00AB400B" w:rsidRPr="00AB400B" w:rsidRDefault="00AB400B" w:rsidP="00AB400B">
      <w:pPr>
        <w:spacing w:after="240" w:line="240" w:lineRule="auto"/>
        <w:rPr>
          <w:rFonts w:ascii="Arial" w:eastAsia="Times New Roman" w:hAnsi="Arial" w:cs="Arial"/>
          <w:sz w:val="20"/>
          <w:szCs w:val="20"/>
        </w:rPr>
      </w:pPr>
      <w:r w:rsidRPr="00AB400B">
        <w:rPr>
          <w:rFonts w:ascii="Arial" w:eastAsia="Times New Roman" w:hAnsi="Arial" w:cs="Arial"/>
          <w:sz w:val="20"/>
          <w:szCs w:val="20"/>
        </w:rPr>
        <w:br/>
      </w:r>
    </w:p>
    <w:tbl>
      <w:tblPr>
        <w:tblW w:w="4750" w:type="pct"/>
        <w:jc w:val="center"/>
        <w:tblCellSpacing w:w="15" w:type="dxa"/>
        <w:tblCellMar>
          <w:top w:w="15" w:type="dxa"/>
          <w:left w:w="15" w:type="dxa"/>
          <w:bottom w:w="15" w:type="dxa"/>
          <w:right w:w="15" w:type="dxa"/>
        </w:tblCellMar>
        <w:tblLook w:val="04A0"/>
      </w:tblPr>
      <w:tblGrid>
        <w:gridCol w:w="5206"/>
        <w:gridCol w:w="3772"/>
      </w:tblGrid>
      <w:tr w:rsidR="00AB400B" w:rsidRPr="00AB400B">
        <w:trPr>
          <w:tblCellSpacing w:w="15" w:type="dxa"/>
          <w:jc w:val="center"/>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b/>
                <w:bCs/>
                <w:sz w:val="20"/>
                <w:szCs w:val="20"/>
              </w:rPr>
              <w:t>Commodity Code(s):</w:t>
            </w:r>
          </w:p>
        </w:tc>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b/>
                <w:bCs/>
                <w:sz w:val="20"/>
                <w:szCs w:val="20"/>
              </w:rPr>
              <w:t>Description(s):</w:t>
            </w:r>
          </w:p>
        </w:tc>
      </w:tr>
      <w:tr w:rsidR="00AB400B" w:rsidRPr="00AB400B">
        <w:trPr>
          <w:tblCellSpacing w:w="15" w:type="dxa"/>
          <w:jc w:val="center"/>
        </w:trPr>
        <w:tc>
          <w:tcPr>
            <w:tcW w:w="0" w:type="auto"/>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897-810-000-0000 </w:t>
            </w:r>
          </w:p>
        </w:tc>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bl>
    <w:p w:rsidR="00AB400B" w:rsidRPr="00AB400B" w:rsidRDefault="00AB400B" w:rsidP="00AB400B">
      <w:pPr>
        <w:spacing w:after="0" w:line="240" w:lineRule="auto"/>
        <w:rPr>
          <w:rFonts w:ascii="Arial" w:eastAsia="Times New Roman" w:hAnsi="Arial" w:cs="Arial"/>
          <w:sz w:val="20"/>
          <w:szCs w:val="20"/>
        </w:rPr>
      </w:pPr>
    </w:p>
    <w:tbl>
      <w:tblPr>
        <w:tblW w:w="4750" w:type="pct"/>
        <w:tblCellSpacing w:w="15" w:type="dxa"/>
        <w:tblCellMar>
          <w:top w:w="15" w:type="dxa"/>
          <w:left w:w="15" w:type="dxa"/>
          <w:bottom w:w="15" w:type="dxa"/>
          <w:right w:w="15" w:type="dxa"/>
        </w:tblCellMar>
        <w:tblLook w:val="04A0"/>
      </w:tblPr>
      <w:tblGrid>
        <w:gridCol w:w="8978"/>
      </w:tblGrid>
      <w:tr w:rsidR="00AB400B" w:rsidRPr="00AB400B">
        <w:trPr>
          <w:tblCellSpacing w:w="15" w:type="dxa"/>
        </w:trPr>
        <w:tc>
          <w:tcPr>
            <w:tcW w:w="0" w:type="auto"/>
            <w:vAlign w:val="center"/>
            <w:hideMark/>
          </w:tcPr>
          <w:p w:rsidR="00AB400B" w:rsidRPr="00AB400B" w:rsidRDefault="00AB400B" w:rsidP="00AB400B">
            <w:pPr>
              <w:spacing w:after="24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This ITB is being issued to secure competitive bids from qualified vendors to the Agency for Persons with Disabilities at </w:t>
            </w:r>
            <w:proofErr w:type="spellStart"/>
            <w:r w:rsidRPr="00AB400B">
              <w:rPr>
                <w:rFonts w:ascii="Arial" w:eastAsia="Times New Roman" w:hAnsi="Arial" w:cs="Arial"/>
                <w:sz w:val="20"/>
                <w:szCs w:val="20"/>
              </w:rPr>
              <w:t>Tacachale</w:t>
            </w:r>
            <w:proofErr w:type="spellEnd"/>
            <w:r w:rsidRPr="00AB400B">
              <w:rPr>
                <w:rFonts w:ascii="Arial" w:eastAsia="Times New Roman" w:hAnsi="Arial" w:cs="Arial"/>
                <w:sz w:val="20"/>
                <w:szCs w:val="20"/>
              </w:rPr>
              <w:t xml:space="preserve"> in Gainesville, Florida, to furnish x-ray equipment.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b/>
                <w:bCs/>
                <w:sz w:val="20"/>
                <w:szCs w:val="20"/>
              </w:rPr>
              <w:t xml:space="preserve">Invitation to Bid </w:t>
            </w:r>
            <w:r w:rsidRPr="00AB400B">
              <w:rPr>
                <w:rFonts w:ascii="Arial" w:eastAsia="Times New Roman" w:hAnsi="Arial" w:cs="Arial"/>
                <w:sz w:val="20"/>
                <w:szCs w:val="20"/>
              </w:rPr>
              <w:t>will be available at:</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1621 NE Waldo Road</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Administration Building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Gainesville, FL, 32609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Invitation to Bid will be opened at the above address at 03:00 P.M., May 06, 2010.</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b/>
                <w:bCs/>
                <w:sz w:val="20"/>
                <w:szCs w:val="20"/>
              </w:rPr>
              <w:t>Please direct all questions to:</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Madelyn Towns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Phone: (352) 955-5537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FAX: (352) 955-5536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roofErr w:type="spellStart"/>
            <w:r w:rsidRPr="00AB400B">
              <w:rPr>
                <w:rFonts w:ascii="Arial" w:eastAsia="Times New Roman" w:hAnsi="Arial" w:cs="Arial"/>
                <w:sz w:val="20"/>
                <w:szCs w:val="20"/>
              </w:rPr>
              <w:t>Suncom</w:t>
            </w:r>
            <w:proofErr w:type="spellEnd"/>
            <w:r w:rsidRPr="00AB400B">
              <w:rPr>
                <w:rFonts w:ascii="Arial" w:eastAsia="Times New Roman" w:hAnsi="Arial" w:cs="Arial"/>
                <w:sz w:val="20"/>
                <w:szCs w:val="20"/>
              </w:rPr>
              <w:t xml:space="preserve"> Phone: 625-5537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roofErr w:type="spellStart"/>
            <w:r w:rsidRPr="00AB400B">
              <w:rPr>
                <w:rFonts w:ascii="Arial" w:eastAsia="Times New Roman" w:hAnsi="Arial" w:cs="Arial"/>
                <w:sz w:val="20"/>
                <w:szCs w:val="20"/>
              </w:rPr>
              <w:t>Suncom</w:t>
            </w:r>
            <w:proofErr w:type="spellEnd"/>
            <w:r w:rsidRPr="00AB400B">
              <w:rPr>
                <w:rFonts w:ascii="Arial" w:eastAsia="Times New Roman" w:hAnsi="Arial" w:cs="Arial"/>
                <w:sz w:val="20"/>
                <w:szCs w:val="20"/>
              </w:rPr>
              <w:t xml:space="preserve"> FAX: 625-5536</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Email: </w:t>
            </w:r>
            <w:hyperlink r:id="rId4" w:history="1">
              <w:r w:rsidRPr="00AB400B">
                <w:rPr>
                  <w:rFonts w:ascii="Arial" w:eastAsia="Times New Roman" w:hAnsi="Arial" w:cs="Arial"/>
                  <w:color w:val="052A73"/>
                  <w:sz w:val="20"/>
                  <w:u w:val="single"/>
                </w:rPr>
                <w:t>madelyn_towns@dcf.state.fl.us</w:t>
              </w:r>
            </w:hyperlink>
            <w:r w:rsidRPr="00AB400B">
              <w:rPr>
                <w:rFonts w:ascii="Arial" w:eastAsia="Times New Roman" w:hAnsi="Arial" w:cs="Arial"/>
                <w:sz w:val="20"/>
                <w:szCs w:val="20"/>
              </w:rPr>
              <w:t xml:space="preserve">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Any person with a qualified disability requiring special accommodations at the pre-solicitation conference and/or bid/proposal opening shall contact purchasing at the phone number above at least five (5) working days prior to the event. If you are hearing or speech impaired, please contact this office by using the Florida Relay Services which can be reached at 1 (800) 955-8771 (TDD).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The Department reserves the right to reject any and all bids or accept minor irregularities in the best interest of the State of Florida. </w:t>
            </w: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p>
        </w:tc>
      </w:tr>
      <w:tr w:rsidR="00AB400B" w:rsidRPr="00AB400B">
        <w:trPr>
          <w:tblCellSpacing w:w="15" w:type="dxa"/>
        </w:trPr>
        <w:tc>
          <w:tcPr>
            <w:tcW w:w="0" w:type="auto"/>
            <w:vAlign w:val="center"/>
            <w:hideMark/>
          </w:tcPr>
          <w:p w:rsidR="00AB400B" w:rsidRPr="00AB400B" w:rsidRDefault="00AB400B" w:rsidP="00AB400B">
            <w:pPr>
              <w:spacing w:after="0" w:line="240" w:lineRule="auto"/>
              <w:rPr>
                <w:rFonts w:ascii="Times New Roman" w:eastAsia="Times New Roman" w:hAnsi="Times New Roman" w:cs="Times New Roman"/>
                <w:sz w:val="24"/>
                <w:szCs w:val="24"/>
              </w:rPr>
            </w:pPr>
            <w:r w:rsidRPr="00AB400B">
              <w:rPr>
                <w:rFonts w:ascii="Arial" w:eastAsia="Times New Roman" w:hAnsi="Arial" w:cs="Arial"/>
                <w:sz w:val="20"/>
                <w:szCs w:val="20"/>
              </w:rPr>
              <w:t xml:space="preserve">Minority Business Enterprises are encouraged to participate in the solicitation process. </w:t>
            </w:r>
          </w:p>
        </w:tc>
      </w:tr>
    </w:tbl>
    <w:p w:rsidR="00840AA3" w:rsidRDefault="00840AA3"/>
    <w:sectPr w:rsidR="00840AA3" w:rsidSect="00860BA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rsids>
    <w:rsidRoot w:val="00AB400B"/>
    <w:rsid w:val="00840AA3"/>
    <w:rsid w:val="00860BA4"/>
    <w:rsid w:val="00AB400B"/>
    <w:rsid w:val="00B809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400B"/>
    <w:rPr>
      <w:color w:val="052A73"/>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delyn_towns@dcf.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1302</Characters>
  <Application>Microsoft Office Word</Application>
  <DocSecurity>0</DocSecurity>
  <Lines>10</Lines>
  <Paragraphs>3</Paragraphs>
  <ScaleCrop>false</ScaleCrop>
  <Company/>
  <LinksUpToDate>false</LinksUpToDate>
  <CharactersWithSpaces>1527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2010-04-29T15:32:00Z</dcterms:created>
  <dcterms:modified xsi:type="dcterms:W3CDTF">2010-04-29T15:32:00Z</dcterms:modified>
</cp:coreProperties>
</file>