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6D6ECF" w:rsidP="005B4CE3">
      <w:pPr>
        <w:jc w:val="both"/>
        <w:rPr>
          <w:b/>
          <w:color w:val="000000"/>
        </w:rPr>
      </w:pPr>
      <w:r>
        <w:rPr>
          <w:b/>
          <w:color w:val="000000"/>
        </w:rPr>
        <w:t>05/25/</w:t>
      </w:r>
      <w:r w:rsidR="000B6743">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626A88" w:rsidP="00975BDC">
      <w:pPr>
        <w:jc w:val="center"/>
        <w:rPr>
          <w:b/>
          <w:color w:val="000000"/>
          <w:sz w:val="28"/>
          <w:szCs w:val="28"/>
          <w:u w:val="single"/>
        </w:rPr>
      </w:pPr>
      <w:r>
        <w:rPr>
          <w:b/>
          <w:color w:val="000000"/>
          <w:sz w:val="28"/>
          <w:szCs w:val="28"/>
          <w:u w:val="single"/>
        </w:rPr>
        <w:t>HORIZONTAL BORING AND MILLING MACHINE</w:t>
      </w:r>
    </w:p>
    <w:p w:rsidR="001D69BC" w:rsidRDefault="001D69BC" w:rsidP="00975BDC">
      <w:pPr>
        <w:jc w:val="center"/>
        <w:rPr>
          <w:b/>
          <w:color w:val="000000"/>
        </w:rPr>
      </w:pPr>
    </w:p>
    <w:p w:rsidR="00FB6F34" w:rsidRPr="00F851F2" w:rsidRDefault="00365AE7" w:rsidP="00975BDC">
      <w:pPr>
        <w:jc w:val="center"/>
        <w:rPr>
          <w:b/>
          <w:color w:val="000000"/>
          <w:sz w:val="28"/>
          <w:szCs w:val="28"/>
        </w:rPr>
      </w:pPr>
      <w:r>
        <w:rPr>
          <w:b/>
          <w:color w:val="000000"/>
          <w:sz w:val="28"/>
          <w:szCs w:val="28"/>
        </w:rPr>
        <w:t>INVITATION TO BID NO.</w:t>
      </w:r>
      <w:r w:rsidR="00626A88">
        <w:rPr>
          <w:b/>
          <w:color w:val="000000"/>
          <w:sz w:val="28"/>
          <w:szCs w:val="28"/>
        </w:rPr>
        <w:t>7743</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626A88">
        <w:rPr>
          <w:b/>
          <w:color w:val="000000"/>
        </w:rPr>
        <w:t xml:space="preserve">Destination </w:t>
      </w:r>
      <w:r w:rsidR="005B7CA3">
        <w:rPr>
          <w:b/>
          <w:color w:val="000000"/>
        </w:rPr>
        <w:t>Sparks, Nevada 89431</w:t>
      </w:r>
    </w:p>
    <w:p w:rsidR="00F6410B" w:rsidRDefault="00FB6F34" w:rsidP="00975BDC">
      <w:pPr>
        <w:jc w:val="center"/>
        <w:rPr>
          <w:color w:val="000000"/>
        </w:rPr>
      </w:pPr>
      <w:r>
        <w:rPr>
          <w:color w:val="000000"/>
        </w:rPr>
        <w:t>Release Date:</w:t>
      </w:r>
      <w:r w:rsidR="002A1821">
        <w:rPr>
          <w:color w:val="000000"/>
        </w:rPr>
        <w:t xml:space="preserve">  </w:t>
      </w:r>
      <w:r w:rsidR="005B7CA3">
        <w:rPr>
          <w:color w:val="000000"/>
        </w:rPr>
        <w:t>April 29, 2010</w:t>
      </w:r>
    </w:p>
    <w:p w:rsidR="007E4CD7" w:rsidRDefault="00F6410B" w:rsidP="00975BDC">
      <w:pPr>
        <w:jc w:val="center"/>
        <w:rPr>
          <w:color w:val="000000"/>
        </w:rPr>
      </w:pPr>
      <w:r>
        <w:rPr>
          <w:color w:val="000000"/>
        </w:rPr>
        <w:t>Vendor Questions Due:</w:t>
      </w:r>
      <w:r w:rsidR="002A1821">
        <w:rPr>
          <w:color w:val="000000"/>
        </w:rPr>
        <w:t xml:space="preserve">  </w:t>
      </w:r>
      <w:r w:rsidR="00D20B12">
        <w:rPr>
          <w:color w:val="000000"/>
        </w:rPr>
        <w:t>May 10, 2010</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D20B12">
        <w:rPr>
          <w:b/>
          <w:color w:val="000000"/>
        </w:rPr>
        <w:t>May 25, 2010 @ 2:00pm</w:t>
      </w:r>
    </w:p>
    <w:p w:rsidR="00FB6F34" w:rsidRDefault="00FB6F34" w:rsidP="00975BDC">
      <w:pPr>
        <w:jc w:val="center"/>
        <w:rPr>
          <w:b/>
          <w:color w:val="000000"/>
        </w:rPr>
      </w:pPr>
      <w:r>
        <w:rPr>
          <w:color w:val="000000"/>
        </w:rPr>
        <w:t>Requisition No.</w:t>
      </w:r>
      <w:r w:rsidR="002A1821">
        <w:rPr>
          <w:color w:val="000000"/>
        </w:rPr>
        <w:t xml:space="preserve">  </w:t>
      </w:r>
      <w:r w:rsidR="00D20B12">
        <w:rPr>
          <w:color w:val="000000"/>
        </w:rPr>
        <w:t>083NDEQ10143</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D20B12" w:rsidP="00975BDC">
      <w:pPr>
        <w:jc w:val="center"/>
        <w:rPr>
          <w:color w:val="000000"/>
        </w:rPr>
      </w:pPr>
      <w:r>
        <w:rPr>
          <w:color w:val="000000"/>
        </w:rPr>
        <w:t>Gail Burchett, Purchasing Officer II</w:t>
      </w:r>
    </w:p>
    <w:p w:rsidR="00266D05" w:rsidRDefault="00266D05" w:rsidP="00975BDC">
      <w:pPr>
        <w:jc w:val="center"/>
        <w:rPr>
          <w:color w:val="000000"/>
        </w:rPr>
      </w:pPr>
      <w:r>
        <w:rPr>
          <w:color w:val="000000"/>
        </w:rPr>
        <w:t>(775) 684-01</w:t>
      </w:r>
      <w:r w:rsidR="00D20B12">
        <w:rPr>
          <w:color w:val="000000"/>
        </w:rPr>
        <w:t>72</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D20B12">
        <w:rPr>
          <w:color w:val="000000"/>
          <w:sz w:val="20"/>
        </w:rPr>
        <w:t>70</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5D07BC">
        <w:rPr>
          <w:b/>
          <w:color w:val="000000"/>
          <w:sz w:val="32"/>
          <w:szCs w:val="32"/>
        </w:rPr>
        <w:t>6</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Default="00FB6F34" w:rsidP="005B4CE3">
      <w:pPr>
        <w:tabs>
          <w:tab w:val="right" w:pos="9990"/>
        </w:tabs>
        <w:jc w:val="both"/>
        <w:rPr>
          <w:color w:val="000000"/>
          <w:sz w:val="20"/>
        </w:rPr>
      </w:pPr>
      <w:r>
        <w:rPr>
          <w:color w:val="000000"/>
          <w:sz w:val="16"/>
        </w:rPr>
        <w:t xml:space="preserve">Page 1 of </w:t>
      </w:r>
      <w:r w:rsidR="005D07BC">
        <w:rPr>
          <w:color w:val="000000"/>
          <w:sz w:val="16"/>
        </w:rPr>
        <w:t>16</w:t>
      </w:r>
      <w:r>
        <w:rPr>
          <w:color w:val="000000"/>
          <w:sz w:val="16"/>
        </w:rPr>
        <w:tab/>
        <w:t>u</w:t>
      </w:r>
      <w:r>
        <w:rPr>
          <w:sz w:val="20"/>
        </w:rPr>
        <w:t>:</w:t>
      </w:r>
      <w:r w:rsidR="008860D5">
        <w:rPr>
          <w:sz w:val="20"/>
        </w:rPr>
        <w:t>shared\Bids\7743</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7"/>
          <w:footerReference w:type="default" r:id="rId8"/>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C67D81">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C67D81">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C67D81">
          <w:rPr>
            <w:noProof/>
            <w:webHidden/>
          </w:rPr>
          <w:t>5</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C67D81">
          <w:rPr>
            <w:noProof/>
            <w:webHidden/>
          </w:rPr>
          <w:t>5</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C67D81">
          <w:rPr>
            <w:noProof/>
            <w:webHidden/>
          </w:rPr>
          <w:t>6</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C67D81">
          <w:rPr>
            <w:noProof/>
            <w:webHidden/>
          </w:rPr>
          <w:t>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C67D81">
          <w:rPr>
            <w:noProof/>
            <w:webHidden/>
          </w:rPr>
          <w:t>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C67D81">
          <w:rPr>
            <w:noProof/>
            <w:webHidden/>
          </w:rPr>
          <w:t>16</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365AE7" w:rsidRDefault="00365AE7" w:rsidP="00365AE7">
      <w:pPr>
        <w:tabs>
          <w:tab w:val="left" w:pos="720"/>
        </w:tabs>
        <w:ind w:left="720"/>
        <w:jc w:val="both"/>
        <w:rPr>
          <w:color w:val="000000"/>
        </w:rPr>
      </w:pPr>
      <w:r>
        <w:rPr>
          <w:color w:val="000000"/>
        </w:rPr>
        <w:t>The State of Nevada</w:t>
      </w:r>
      <w:r w:rsidR="008860D5">
        <w:rPr>
          <w:color w:val="000000"/>
        </w:rPr>
        <w:t xml:space="preserve"> Purchasing Division</w:t>
      </w:r>
      <w:r>
        <w:rPr>
          <w:color w:val="000000"/>
        </w:rPr>
        <w:t xml:space="preserve"> on behalf of the Department of Transportation is currently seeking responsible bidders to provide a horizontal boring and milling machine.</w:t>
      </w:r>
    </w:p>
    <w:p w:rsidR="00365AE7" w:rsidRDefault="00365AE7" w:rsidP="00365AE7">
      <w:pPr>
        <w:tabs>
          <w:tab w:val="left" w:pos="720"/>
        </w:tabs>
        <w:ind w:left="720"/>
        <w:jc w:val="both"/>
        <w:rPr>
          <w:color w:val="000000"/>
        </w:rPr>
      </w:pPr>
    </w:p>
    <w:p w:rsidR="00365AE7" w:rsidRDefault="00365AE7" w:rsidP="00365AE7">
      <w:pPr>
        <w:tabs>
          <w:tab w:val="left" w:pos="720"/>
        </w:tabs>
        <w:ind w:left="720"/>
        <w:jc w:val="both"/>
        <w:rPr>
          <w:color w:val="000000"/>
        </w:rPr>
      </w:pPr>
      <w:r>
        <w:rPr>
          <w:color w:val="000000"/>
        </w:rPr>
        <w:t>1.1</w:t>
      </w:r>
      <w:r>
        <w:rPr>
          <w:color w:val="000000"/>
        </w:rPr>
        <w:tab/>
        <w:t>This is a one-time purchase and will be awarded to one vendor only.</w:t>
      </w:r>
    </w:p>
    <w:p w:rsidR="00365AE7" w:rsidRDefault="00365AE7" w:rsidP="00365AE7">
      <w:pPr>
        <w:tabs>
          <w:tab w:val="left" w:pos="720"/>
        </w:tabs>
        <w:ind w:left="720"/>
        <w:jc w:val="both"/>
        <w:rPr>
          <w:color w:val="000000"/>
        </w:rPr>
      </w:pPr>
    </w:p>
    <w:p w:rsidR="00365AE7" w:rsidRDefault="00365AE7" w:rsidP="00365AE7">
      <w:pPr>
        <w:tabs>
          <w:tab w:val="left" w:pos="1440"/>
        </w:tabs>
        <w:ind w:left="1440" w:hanging="720"/>
        <w:jc w:val="both"/>
        <w:rPr>
          <w:color w:val="000000"/>
        </w:rPr>
      </w:pPr>
      <w:r>
        <w:rPr>
          <w:color w:val="000000"/>
        </w:rPr>
        <w:t>1.2</w:t>
      </w:r>
      <w:r>
        <w:rPr>
          <w:color w:val="000000"/>
        </w:rPr>
        <w:tab/>
        <w:t xml:space="preserve">Delivery shall be FOB Destination to Sparks, Nevada 89431. </w:t>
      </w:r>
    </w:p>
    <w:p w:rsidR="00365AE7" w:rsidRDefault="00365AE7" w:rsidP="00365AE7">
      <w:pPr>
        <w:tabs>
          <w:tab w:val="left" w:pos="1440"/>
        </w:tabs>
        <w:ind w:left="1440" w:hanging="720"/>
        <w:jc w:val="both"/>
        <w:rPr>
          <w:color w:val="000000"/>
        </w:rPr>
      </w:pPr>
    </w:p>
    <w:p w:rsidR="00365AE7" w:rsidRDefault="00365AE7" w:rsidP="00365AE7">
      <w:pPr>
        <w:tabs>
          <w:tab w:val="left" w:pos="630"/>
        </w:tabs>
        <w:ind w:left="1440" w:hanging="720"/>
        <w:jc w:val="both"/>
        <w:rPr>
          <w:color w:val="000000"/>
        </w:rPr>
      </w:pPr>
      <w:r>
        <w:rPr>
          <w:color w:val="000000"/>
        </w:rPr>
        <w:t>1.3</w:t>
      </w:r>
      <w:r>
        <w:rPr>
          <w:color w:val="000000"/>
        </w:rPr>
        <w:tab/>
        <w:t>Specificat</w:t>
      </w:r>
      <w:r w:rsidR="005D07BC">
        <w:rPr>
          <w:color w:val="000000"/>
        </w:rPr>
        <w:t>ions are listed in Section (3) t</w:t>
      </w:r>
      <w:r>
        <w:rPr>
          <w:color w:val="000000"/>
        </w:rPr>
        <w:t>hree of this solicitation.  Exceptions to any specifications must be listed on Attachment A of this document to be considered valid exceptions.</w:t>
      </w:r>
    </w:p>
    <w:p w:rsidR="00365AE7" w:rsidRDefault="00365AE7" w:rsidP="00365AE7">
      <w:pPr>
        <w:tabs>
          <w:tab w:val="left" w:pos="630"/>
        </w:tabs>
        <w:ind w:left="720"/>
        <w:jc w:val="both"/>
        <w:rPr>
          <w:color w:val="000000"/>
        </w:rPr>
      </w:pPr>
    </w:p>
    <w:p w:rsidR="00365AE7" w:rsidRDefault="00365AE7" w:rsidP="00365AE7">
      <w:pPr>
        <w:tabs>
          <w:tab w:val="left" w:pos="630"/>
        </w:tabs>
        <w:ind w:left="1440" w:hanging="720"/>
        <w:jc w:val="both"/>
        <w:rPr>
          <w:color w:val="000000"/>
        </w:rPr>
      </w:pPr>
      <w:r>
        <w:rPr>
          <w:color w:val="000000"/>
        </w:rPr>
        <w:t>1.4</w:t>
      </w:r>
      <w:r>
        <w:rPr>
          <w:color w:val="000000"/>
        </w:rPr>
        <w:tab/>
        <w:t xml:space="preserve">A question and answer period will be allowed for this bid.  All questions must be received on </w:t>
      </w:r>
      <w:r w:rsidR="005D07BC">
        <w:rPr>
          <w:color w:val="000000"/>
        </w:rPr>
        <w:t>or before May 10, 2010 @ 5:00 p.m</w:t>
      </w:r>
      <w:r>
        <w:rPr>
          <w:color w:val="000000"/>
        </w:rPr>
        <w:t>. Questions received after this date may not be answered.  Answers to the questions submitted are expected to be released via an amendment to this solicitation on or about May 14, 2010.</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E823E4" w:rsidRDefault="00E823E4" w:rsidP="005B4CE3">
      <w:pPr>
        <w:jc w:val="both"/>
        <w:rPr>
          <w:color w:val="000000"/>
        </w:rPr>
      </w:pPr>
    </w:p>
    <w:p w:rsidR="00E823E4" w:rsidRPr="00E823E4" w:rsidRDefault="00E823E4" w:rsidP="005B4CE3">
      <w:pPr>
        <w:jc w:val="both"/>
        <w:rPr>
          <w:color w:val="000000"/>
        </w:rPr>
      </w:pPr>
      <w:r>
        <w:rPr>
          <w:b/>
          <w:color w:val="000000"/>
        </w:rPr>
        <w:t>DOT</w:t>
      </w:r>
      <w:r>
        <w:rPr>
          <w:b/>
          <w:color w:val="000000"/>
        </w:rPr>
        <w:tab/>
      </w:r>
      <w:r>
        <w:rPr>
          <w:b/>
          <w:color w:val="000000"/>
        </w:rPr>
        <w:tab/>
      </w:r>
      <w:r>
        <w:rPr>
          <w:b/>
          <w:color w:val="000000"/>
        </w:rPr>
        <w:tab/>
      </w:r>
      <w:r>
        <w:rPr>
          <w:color w:val="000000"/>
        </w:rPr>
        <w:t>Department of Transportation</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365AE7">
        <w:t>Administration,</w:t>
      </w:r>
      <w:r>
        <w:t xml:space="preserve"> </w:t>
      </w:r>
      <w:r w:rsidR="00365AE7">
        <w:t>Purchasing Division.</w:t>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104.2319(1</w:t>
      </w:r>
      <w:r w:rsidR="00AA68E6">
        <w:rPr>
          <w:rFonts w:ascii="Times New Roman" w:hAnsi="Times New Roman" w:cs="Times New Roman"/>
          <w:b w:val="0"/>
          <w:bCs w:val="0"/>
          <w:sz w:val="24"/>
          <w:szCs w:val="20"/>
        </w:rPr>
        <w:t>) (</w:t>
      </w:r>
      <w:r w:rsidR="00E86C7B">
        <w:rPr>
          <w:rFonts w:ascii="Times New Roman" w:hAnsi="Times New Roman" w:cs="Times New Roman"/>
          <w:b w:val="0"/>
          <w:bCs w:val="0"/>
          <w:sz w:val="24"/>
          <w:szCs w:val="20"/>
        </w:rPr>
        <w:t xml:space="preserve">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lastRenderedPageBreak/>
        <w:t>MSRP</w:t>
      </w:r>
      <w:r>
        <w:rPr>
          <w:b/>
          <w:color w:val="000000"/>
        </w:rPr>
        <w:tab/>
      </w:r>
      <w:r>
        <w:rPr>
          <w:color w:val="000000"/>
        </w:rPr>
        <w:t>Manufacturer’s Suggested Retail Price</w:t>
      </w:r>
    </w:p>
    <w:p w:rsidR="00CF0C12" w:rsidRDefault="00CF0C12" w:rsidP="005B4CE3">
      <w:pPr>
        <w:pStyle w:val="Heading3"/>
        <w:jc w:val="both"/>
        <w:rPr>
          <w:rFonts w:ascii="Times New Roman" w:hAnsi="Times New Roman" w:cs="Times New Roman"/>
          <w:b w:val="0"/>
          <w:bCs w:val="0"/>
          <w:sz w:val="24"/>
          <w:szCs w:val="2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365AE7" w:rsidRDefault="00365AE7" w:rsidP="00365AE7"/>
    <w:p w:rsidR="00365AE7" w:rsidRPr="00365AE7" w:rsidRDefault="00365AE7" w:rsidP="00365AE7">
      <w:r w:rsidRPr="00365AE7">
        <w:rPr>
          <w:b/>
        </w:rPr>
        <w:t>NDOT</w:t>
      </w:r>
      <w:r>
        <w:rPr>
          <w:b/>
        </w:rPr>
        <w:tab/>
      </w:r>
      <w:r>
        <w:rPr>
          <w:b/>
        </w:rPr>
        <w:tab/>
      </w:r>
      <w:r>
        <w:rPr>
          <w:b/>
        </w:rPr>
        <w:tab/>
      </w:r>
      <w:r>
        <w:t>Nevada Department of Transportation</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w:t>
      </w:r>
      <w:r w:rsidR="00AA68E6">
        <w:rPr>
          <w:color w:val="000000"/>
          <w:sz w:val="24"/>
          <w:szCs w:val="20"/>
        </w:rPr>
        <w:t>) (</w:t>
      </w:r>
      <w:r w:rsidR="00534620">
        <w:rPr>
          <w:color w:val="000000"/>
          <w:sz w:val="24"/>
          <w:szCs w:val="20"/>
        </w:rPr>
        <w:t>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w:t>
      </w:r>
      <w:r w:rsidR="00AA68E6" w:rsidRPr="007F60ED">
        <w:t>600A.030 (</w:t>
      </w:r>
      <w:r w:rsidR="00AA186E" w:rsidRPr="007F60ED">
        <w:t>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w:t>
      </w:r>
      <w:r w:rsidR="00AA68E6" w:rsidRPr="007F60ED">
        <w:t>600A.030 (</w:t>
      </w:r>
      <w:r w:rsidR="00BA1CE6" w:rsidRPr="007F60ED">
        <w:t>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lastRenderedPageBreak/>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FD66F9" w:rsidRPr="00E823E4" w:rsidRDefault="00FD66F9" w:rsidP="00FD66F9">
      <w:pPr>
        <w:tabs>
          <w:tab w:val="left" w:pos="720"/>
          <w:tab w:val="left" w:pos="7560"/>
          <w:tab w:val="left" w:pos="8640"/>
          <w:tab w:val="left" w:pos="9900"/>
        </w:tabs>
        <w:suppressAutoHyphens/>
        <w:jc w:val="both"/>
        <w:rPr>
          <w:b/>
          <w:bCs/>
          <w:szCs w:val="24"/>
        </w:rPr>
      </w:pPr>
      <w:r w:rsidRPr="00FD66F9">
        <w:rPr>
          <w:sz w:val="20"/>
        </w:rPr>
        <w:tab/>
      </w:r>
      <w:r w:rsidRPr="00E823E4">
        <w:rPr>
          <w:b/>
          <w:szCs w:val="24"/>
        </w:rPr>
        <w:t>Item</w:t>
      </w:r>
      <w:r w:rsidRPr="00E823E4">
        <w:rPr>
          <w:szCs w:val="24"/>
        </w:rPr>
        <w:tab/>
      </w:r>
      <w:r w:rsidR="00E823E4">
        <w:rPr>
          <w:szCs w:val="24"/>
        </w:rPr>
        <w:tab/>
      </w:r>
      <w:r w:rsidRPr="00E823E4">
        <w:rPr>
          <w:b/>
          <w:szCs w:val="24"/>
        </w:rPr>
        <w:t>Unit</w:t>
      </w:r>
      <w:r w:rsidRPr="00E823E4">
        <w:rPr>
          <w:szCs w:val="24"/>
        </w:rPr>
        <w:tab/>
      </w:r>
      <w:r w:rsidR="00E823E4">
        <w:rPr>
          <w:b/>
          <w:bCs/>
          <w:szCs w:val="24"/>
        </w:rPr>
        <w:t xml:space="preserve"> </w:t>
      </w:r>
      <w:r w:rsidRPr="00E823E4">
        <w:rPr>
          <w:b/>
          <w:bCs/>
          <w:szCs w:val="24"/>
        </w:rPr>
        <w:t>MSRP</w:t>
      </w:r>
    </w:p>
    <w:p w:rsidR="00FD66F9" w:rsidRPr="00FD66F9" w:rsidRDefault="00FD66F9" w:rsidP="00FD66F9">
      <w:pPr>
        <w:tabs>
          <w:tab w:val="left" w:pos="720"/>
          <w:tab w:val="left" w:pos="1440"/>
          <w:tab w:val="left" w:pos="2160"/>
          <w:tab w:val="left" w:pos="5040"/>
          <w:tab w:val="left" w:pos="7560"/>
          <w:tab w:val="left" w:pos="8640"/>
          <w:tab w:val="left" w:pos="9900"/>
        </w:tabs>
        <w:suppressAutoHyphens/>
        <w:ind w:firstLine="720"/>
        <w:jc w:val="both"/>
        <w:rPr>
          <w:b/>
          <w:bCs/>
          <w:sz w:val="20"/>
          <w:u w:val="single"/>
        </w:rPr>
      </w:pPr>
      <w:r w:rsidRPr="00E823E4">
        <w:rPr>
          <w:b/>
          <w:bCs/>
          <w:szCs w:val="24"/>
          <w:u w:val="single"/>
        </w:rPr>
        <w:t>No.</w:t>
      </w:r>
      <w:r w:rsidRPr="00E823E4">
        <w:rPr>
          <w:b/>
          <w:bCs/>
          <w:szCs w:val="24"/>
        </w:rPr>
        <w:tab/>
      </w:r>
      <w:r w:rsidRPr="00E823E4">
        <w:rPr>
          <w:b/>
          <w:bCs/>
          <w:szCs w:val="24"/>
          <w:u w:val="single"/>
        </w:rPr>
        <w:t>Qty</w:t>
      </w:r>
      <w:r w:rsidRPr="00FD66F9">
        <w:rPr>
          <w:b/>
          <w:bCs/>
          <w:sz w:val="20"/>
        </w:rPr>
        <w:tab/>
      </w:r>
      <w:r w:rsidRPr="00E823E4">
        <w:rPr>
          <w:b/>
          <w:bCs/>
          <w:szCs w:val="24"/>
          <w:u w:val="single"/>
        </w:rPr>
        <w:t>Description</w:t>
      </w:r>
      <w:r w:rsidRPr="00FD66F9">
        <w:rPr>
          <w:b/>
          <w:bCs/>
          <w:sz w:val="20"/>
        </w:rPr>
        <w:tab/>
      </w:r>
      <w:r w:rsidRPr="00FD66F9">
        <w:rPr>
          <w:b/>
          <w:bCs/>
          <w:sz w:val="20"/>
        </w:rPr>
        <w:tab/>
      </w:r>
      <w:r w:rsidR="00E823E4">
        <w:rPr>
          <w:b/>
          <w:bCs/>
          <w:sz w:val="20"/>
        </w:rPr>
        <w:tab/>
      </w:r>
      <w:r w:rsidRPr="00E823E4">
        <w:rPr>
          <w:b/>
          <w:bCs/>
          <w:szCs w:val="24"/>
          <w:u w:val="single"/>
        </w:rPr>
        <w:t>Price</w:t>
      </w:r>
      <w:r w:rsidRPr="00E823E4">
        <w:rPr>
          <w:b/>
          <w:bCs/>
          <w:szCs w:val="24"/>
        </w:rPr>
        <w:tab/>
      </w:r>
      <w:r w:rsidRPr="00E823E4">
        <w:rPr>
          <w:b/>
          <w:bCs/>
          <w:szCs w:val="24"/>
        </w:rPr>
        <w:tab/>
      </w:r>
      <w:r w:rsidRPr="00E823E4">
        <w:rPr>
          <w:b/>
          <w:bCs/>
          <w:szCs w:val="24"/>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Pr="008628FC" w:rsidRDefault="007931C3" w:rsidP="00FD66F9">
      <w:pPr>
        <w:widowControl w:val="0"/>
        <w:tabs>
          <w:tab w:val="left" w:pos="720"/>
          <w:tab w:val="left" w:pos="2160"/>
          <w:tab w:val="left" w:pos="7560"/>
          <w:tab w:val="left" w:pos="8408"/>
          <w:tab w:val="left" w:pos="8640"/>
          <w:tab w:val="left" w:pos="9900"/>
          <w:tab w:val="left" w:pos="10098"/>
        </w:tabs>
        <w:ind w:left="1440" w:hanging="1440"/>
        <w:jc w:val="both"/>
        <w:rPr>
          <w:szCs w:val="24"/>
        </w:rPr>
      </w:pPr>
      <w:r>
        <w:rPr>
          <w:szCs w:val="24"/>
        </w:rPr>
        <w:tab/>
      </w:r>
      <w:r w:rsidR="005E62AF">
        <w:rPr>
          <w:szCs w:val="24"/>
        </w:rPr>
        <w:t>3.1</w:t>
      </w:r>
      <w:r w:rsidR="005E62AF">
        <w:rPr>
          <w:szCs w:val="24"/>
        </w:rPr>
        <w:tab/>
      </w:r>
      <w:r w:rsidR="00E823E4">
        <w:rPr>
          <w:szCs w:val="24"/>
        </w:rPr>
        <w:t>1</w:t>
      </w:r>
      <w:r w:rsidR="00E823E4">
        <w:rPr>
          <w:szCs w:val="24"/>
        </w:rPr>
        <w:tab/>
        <w:t>HORIZONTAL BORING &amp; MILLING MACHINE</w:t>
      </w:r>
      <w:r w:rsidR="00E823E4">
        <w:rPr>
          <w:szCs w:val="24"/>
        </w:rPr>
        <w:tab/>
      </w:r>
      <w:r w:rsidR="00E823E4">
        <w:rPr>
          <w:szCs w:val="24"/>
        </w:rPr>
        <w:tab/>
        <w:t>________       ________</w:t>
      </w:r>
    </w:p>
    <w:p w:rsidR="005E62AF" w:rsidRDefault="00E823E4" w:rsidP="00E823E4">
      <w:pPr>
        <w:widowControl w:val="0"/>
        <w:tabs>
          <w:tab w:val="left" w:pos="710"/>
          <w:tab w:val="left" w:pos="2160"/>
          <w:tab w:val="left" w:pos="7207"/>
          <w:tab w:val="left" w:pos="8408"/>
          <w:tab w:val="left" w:pos="10098"/>
        </w:tabs>
        <w:jc w:val="both"/>
        <w:rPr>
          <w:szCs w:val="24"/>
        </w:rPr>
      </w:pPr>
      <w:r>
        <w:rPr>
          <w:szCs w:val="24"/>
        </w:rPr>
        <w:tab/>
      </w:r>
      <w:r>
        <w:rPr>
          <w:szCs w:val="24"/>
        </w:rPr>
        <w:tab/>
        <w:t>Manufacturer: Sharp Industries</w:t>
      </w:r>
      <w:r>
        <w:rPr>
          <w:szCs w:val="24"/>
        </w:rPr>
        <w:tab/>
        <w:t xml:space="preserve">     </w:t>
      </w:r>
    </w:p>
    <w:p w:rsidR="00E823E4" w:rsidRDefault="00E823E4" w:rsidP="00E823E4">
      <w:pPr>
        <w:widowControl w:val="0"/>
        <w:tabs>
          <w:tab w:val="left" w:pos="710"/>
          <w:tab w:val="left" w:pos="2160"/>
          <w:tab w:val="left" w:pos="7207"/>
          <w:tab w:val="left" w:pos="8408"/>
          <w:tab w:val="left" w:pos="10098"/>
        </w:tabs>
        <w:jc w:val="both"/>
        <w:rPr>
          <w:szCs w:val="24"/>
        </w:rPr>
      </w:pPr>
      <w:r>
        <w:rPr>
          <w:szCs w:val="24"/>
        </w:rPr>
        <w:tab/>
      </w:r>
      <w:r>
        <w:rPr>
          <w:szCs w:val="24"/>
        </w:rPr>
        <w:tab/>
        <w:t>Model # KMH 140</w:t>
      </w:r>
    </w:p>
    <w:p w:rsidR="00E823E4" w:rsidRDefault="00E823E4" w:rsidP="00E823E4">
      <w:pPr>
        <w:widowControl w:val="0"/>
        <w:tabs>
          <w:tab w:val="left" w:pos="710"/>
          <w:tab w:val="left" w:pos="2160"/>
          <w:tab w:val="left" w:pos="7207"/>
          <w:tab w:val="left" w:pos="8408"/>
          <w:tab w:val="left" w:pos="10098"/>
        </w:tabs>
        <w:jc w:val="both"/>
        <w:rPr>
          <w:szCs w:val="24"/>
        </w:rPr>
      </w:pPr>
    </w:p>
    <w:p w:rsidR="00E823E4" w:rsidRDefault="00E823E4" w:rsidP="00E823E4">
      <w:pPr>
        <w:widowControl w:val="0"/>
        <w:tabs>
          <w:tab w:val="left" w:pos="710"/>
          <w:tab w:val="left" w:pos="2880"/>
          <w:tab w:val="left" w:pos="7207"/>
          <w:tab w:val="left" w:pos="8408"/>
          <w:tab w:val="left" w:pos="10098"/>
        </w:tabs>
        <w:ind w:left="2880" w:hanging="720"/>
        <w:jc w:val="both"/>
        <w:rPr>
          <w:szCs w:val="24"/>
        </w:rPr>
      </w:pPr>
      <w:r>
        <w:rPr>
          <w:szCs w:val="24"/>
        </w:rPr>
        <w:t>Note:  List Manufacturer and Mode</w:t>
      </w:r>
      <w:r w:rsidR="005D07BC">
        <w:rPr>
          <w:szCs w:val="24"/>
        </w:rPr>
        <w:t xml:space="preserve">l number if different from </w:t>
      </w:r>
      <w:r>
        <w:rPr>
          <w:szCs w:val="24"/>
        </w:rPr>
        <w:t>the manufacturer and model listed above.  _________________________________________________</w:t>
      </w:r>
    </w:p>
    <w:p w:rsidR="00500E92" w:rsidRDefault="00E823E4" w:rsidP="00500E92">
      <w:pPr>
        <w:widowControl w:val="0"/>
        <w:tabs>
          <w:tab w:val="left" w:pos="710"/>
          <w:tab w:val="left" w:pos="7207"/>
          <w:tab w:val="left" w:pos="8408"/>
          <w:tab w:val="left" w:pos="10098"/>
        </w:tabs>
        <w:jc w:val="both"/>
        <w:rPr>
          <w:szCs w:val="24"/>
        </w:rPr>
      </w:pPr>
      <w:r>
        <w:rPr>
          <w:szCs w:val="24"/>
        </w:rPr>
        <w:tab/>
      </w:r>
    </w:p>
    <w:p w:rsidR="00E823E4" w:rsidRDefault="00E823E4" w:rsidP="00E823E4">
      <w:pPr>
        <w:widowControl w:val="0"/>
        <w:tabs>
          <w:tab w:val="left" w:pos="710"/>
          <w:tab w:val="left" w:pos="1440"/>
          <w:tab w:val="left" w:pos="7207"/>
          <w:tab w:val="left" w:pos="8408"/>
          <w:tab w:val="left" w:pos="10098"/>
        </w:tabs>
        <w:jc w:val="both"/>
        <w:rPr>
          <w:b/>
          <w:szCs w:val="24"/>
          <w:u w:val="single"/>
        </w:rPr>
      </w:pPr>
      <w:r>
        <w:rPr>
          <w:szCs w:val="24"/>
        </w:rPr>
        <w:tab/>
        <w:t>3.2</w:t>
      </w:r>
      <w:r>
        <w:rPr>
          <w:szCs w:val="24"/>
        </w:rPr>
        <w:tab/>
      </w:r>
      <w:r w:rsidRPr="00E823E4">
        <w:rPr>
          <w:b/>
          <w:sz w:val="20"/>
          <w:u w:val="single"/>
        </w:rPr>
        <w:t>S</w:t>
      </w:r>
      <w:r w:rsidRPr="00E823E4">
        <w:rPr>
          <w:b/>
          <w:szCs w:val="24"/>
          <w:u w:val="single"/>
        </w:rPr>
        <w:t>pecifications</w:t>
      </w:r>
    </w:p>
    <w:p w:rsidR="00E823E4" w:rsidRDefault="00E823E4" w:rsidP="00E823E4">
      <w:pPr>
        <w:widowControl w:val="0"/>
        <w:tabs>
          <w:tab w:val="left" w:pos="710"/>
          <w:tab w:val="left" w:pos="1440"/>
          <w:tab w:val="left" w:pos="7207"/>
          <w:tab w:val="left" w:pos="8408"/>
          <w:tab w:val="left" w:pos="10098"/>
        </w:tabs>
        <w:jc w:val="both"/>
        <w:rPr>
          <w:b/>
          <w:szCs w:val="24"/>
          <w:u w:val="single"/>
        </w:rPr>
      </w:pPr>
    </w:p>
    <w:p w:rsidR="00E823E4" w:rsidRDefault="005D07BC" w:rsidP="005D07BC">
      <w:pPr>
        <w:widowControl w:val="0"/>
        <w:tabs>
          <w:tab w:val="left" w:pos="710"/>
          <w:tab w:val="left" w:pos="1440"/>
          <w:tab w:val="left" w:pos="7207"/>
          <w:tab w:val="left" w:pos="8408"/>
          <w:tab w:val="left" w:pos="10098"/>
        </w:tabs>
        <w:ind w:left="1440"/>
        <w:jc w:val="both"/>
        <w:rPr>
          <w:szCs w:val="24"/>
        </w:rPr>
      </w:pPr>
      <w:r>
        <w:rPr>
          <w:szCs w:val="24"/>
        </w:rPr>
        <w:t>Vendor’s bid offering</w:t>
      </w:r>
      <w:r w:rsidR="00E823E4">
        <w:rPr>
          <w:szCs w:val="24"/>
        </w:rPr>
        <w:t xml:space="preserve"> </w:t>
      </w:r>
      <w:r>
        <w:rPr>
          <w:szCs w:val="24"/>
        </w:rPr>
        <w:t xml:space="preserve">must </w:t>
      </w:r>
      <w:r w:rsidR="00E823E4">
        <w:rPr>
          <w:szCs w:val="24"/>
        </w:rPr>
        <w:t>include all standard specifications as listed in the manufacturer’s description of model KHM140.</w:t>
      </w:r>
    </w:p>
    <w:p w:rsidR="00E823E4" w:rsidRPr="00E823E4" w:rsidRDefault="00E823E4" w:rsidP="00E823E4">
      <w:pPr>
        <w:widowControl w:val="0"/>
        <w:tabs>
          <w:tab w:val="left" w:pos="710"/>
          <w:tab w:val="left" w:pos="1440"/>
          <w:tab w:val="left" w:pos="7207"/>
          <w:tab w:val="left" w:pos="8408"/>
          <w:tab w:val="left" w:pos="10098"/>
        </w:tabs>
        <w:jc w:val="both"/>
        <w:rPr>
          <w:sz w:val="20"/>
        </w:rPr>
      </w:pPr>
    </w:p>
    <w:p w:rsidR="00E823E4" w:rsidRPr="005D07BC" w:rsidRDefault="00E823E4" w:rsidP="005D07BC">
      <w:pPr>
        <w:tabs>
          <w:tab w:val="left" w:pos="696"/>
          <w:tab w:val="left" w:pos="2160"/>
          <w:tab w:val="left" w:pos="6660"/>
          <w:tab w:val="left" w:pos="8100"/>
          <w:tab w:val="left" w:pos="9540"/>
        </w:tabs>
        <w:suppressAutoHyphens/>
        <w:jc w:val="both"/>
        <w:rPr>
          <w:bCs/>
          <w:szCs w:val="24"/>
        </w:rPr>
      </w:pPr>
      <w:r>
        <w:rPr>
          <w:b/>
          <w:bCs/>
          <w:szCs w:val="24"/>
        </w:rPr>
        <w:tab/>
        <w:t xml:space="preserve">           </w:t>
      </w:r>
      <w:r w:rsidR="005D07BC" w:rsidRPr="005D07BC">
        <w:rPr>
          <w:bCs/>
          <w:szCs w:val="24"/>
        </w:rPr>
        <w:t>3.2.1</w:t>
      </w:r>
      <w:r w:rsidR="005D07BC">
        <w:rPr>
          <w:bCs/>
          <w:szCs w:val="24"/>
        </w:rPr>
        <w:tab/>
      </w:r>
      <w:r w:rsidRPr="005D07BC">
        <w:rPr>
          <w:bCs/>
          <w:szCs w:val="24"/>
        </w:rPr>
        <w:t xml:space="preserve">Electrical:  </w:t>
      </w:r>
    </w:p>
    <w:p w:rsidR="005E62AF" w:rsidRPr="005D07BC" w:rsidRDefault="00E823E4" w:rsidP="005D07BC">
      <w:pPr>
        <w:tabs>
          <w:tab w:val="left" w:pos="696"/>
          <w:tab w:val="left" w:pos="2160"/>
          <w:tab w:val="left" w:pos="5040"/>
          <w:tab w:val="left" w:pos="6660"/>
          <w:tab w:val="left" w:pos="8100"/>
          <w:tab w:val="left" w:pos="9540"/>
        </w:tabs>
        <w:suppressAutoHyphens/>
        <w:jc w:val="both"/>
        <w:rPr>
          <w:bCs/>
          <w:szCs w:val="24"/>
        </w:rPr>
      </w:pPr>
      <w:r w:rsidRPr="005D07BC">
        <w:rPr>
          <w:bCs/>
          <w:szCs w:val="24"/>
        </w:rPr>
        <w:tab/>
        <w:t xml:space="preserve">          </w:t>
      </w:r>
      <w:r w:rsidR="005D07BC">
        <w:rPr>
          <w:bCs/>
          <w:szCs w:val="24"/>
        </w:rPr>
        <w:tab/>
      </w:r>
      <w:r w:rsidRPr="005D07BC">
        <w:rPr>
          <w:bCs/>
          <w:szCs w:val="24"/>
        </w:rPr>
        <w:t>220V, 60HZ, 3 phase</w:t>
      </w:r>
    </w:p>
    <w:p w:rsidR="00E823E4" w:rsidRDefault="00E823E4" w:rsidP="005E62AF">
      <w:pPr>
        <w:tabs>
          <w:tab w:val="left" w:pos="696"/>
          <w:tab w:val="left" w:pos="5040"/>
          <w:tab w:val="left" w:pos="6660"/>
          <w:tab w:val="left" w:pos="8100"/>
          <w:tab w:val="left" w:pos="9540"/>
        </w:tabs>
        <w:suppressAutoHyphens/>
        <w:jc w:val="both"/>
        <w:rPr>
          <w:bCs/>
          <w:szCs w:val="24"/>
        </w:rPr>
      </w:pPr>
    </w:p>
    <w:p w:rsidR="00E823E4" w:rsidRDefault="00E823E4" w:rsidP="005D07BC">
      <w:pPr>
        <w:tabs>
          <w:tab w:val="left" w:pos="696"/>
          <w:tab w:val="left" w:pos="1440"/>
          <w:tab w:val="left" w:pos="2160"/>
          <w:tab w:val="left" w:pos="5040"/>
          <w:tab w:val="left" w:pos="6660"/>
          <w:tab w:val="left" w:pos="8100"/>
          <w:tab w:val="left" w:pos="9540"/>
        </w:tabs>
        <w:suppressAutoHyphens/>
        <w:jc w:val="both"/>
        <w:rPr>
          <w:bCs/>
          <w:szCs w:val="24"/>
        </w:rPr>
      </w:pPr>
      <w:r>
        <w:rPr>
          <w:bCs/>
          <w:szCs w:val="24"/>
        </w:rPr>
        <w:tab/>
      </w:r>
      <w:r>
        <w:rPr>
          <w:bCs/>
          <w:szCs w:val="24"/>
        </w:rPr>
        <w:tab/>
      </w:r>
      <w:r w:rsidR="005D07BC">
        <w:rPr>
          <w:bCs/>
          <w:szCs w:val="24"/>
        </w:rPr>
        <w:t>3.2.2</w:t>
      </w:r>
      <w:r w:rsidR="005D07BC">
        <w:rPr>
          <w:bCs/>
          <w:szCs w:val="24"/>
        </w:rPr>
        <w:tab/>
      </w:r>
      <w:r>
        <w:rPr>
          <w:bCs/>
          <w:szCs w:val="24"/>
        </w:rPr>
        <w:t>Included Standard Equipment:</w:t>
      </w:r>
    </w:p>
    <w:p w:rsidR="00AA68E6" w:rsidRDefault="00AA68E6" w:rsidP="00E823E4">
      <w:pPr>
        <w:tabs>
          <w:tab w:val="left" w:pos="696"/>
          <w:tab w:val="left" w:pos="1440"/>
          <w:tab w:val="left" w:pos="5040"/>
          <w:tab w:val="left" w:pos="6660"/>
          <w:tab w:val="left" w:pos="8100"/>
          <w:tab w:val="left" w:pos="9540"/>
        </w:tabs>
        <w:suppressAutoHyphens/>
        <w:jc w:val="both"/>
        <w:rPr>
          <w:bCs/>
          <w:szCs w:val="24"/>
        </w:rPr>
      </w:pPr>
    </w:p>
    <w:p w:rsidR="00E823E4"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Automatic lubrication s</w:t>
      </w:r>
      <w:r w:rsidR="00E823E4">
        <w:rPr>
          <w:bCs/>
          <w:szCs w:val="24"/>
        </w:rPr>
        <w:t>ystem</w:t>
      </w:r>
      <w:r>
        <w:rPr>
          <w:bCs/>
          <w:szCs w:val="24"/>
        </w:rPr>
        <w:t>;</w:t>
      </w:r>
    </w:p>
    <w:p w:rsidR="00E823E4"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Coolant s</w:t>
      </w:r>
      <w:r w:rsidR="00E823E4">
        <w:rPr>
          <w:bCs/>
          <w:szCs w:val="24"/>
        </w:rPr>
        <w:t>ystem</w:t>
      </w:r>
      <w:r>
        <w:rPr>
          <w:bCs/>
          <w:szCs w:val="24"/>
        </w:rPr>
        <w:t>;</w:t>
      </w:r>
    </w:p>
    <w:p w:rsidR="00E823E4"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Index t</w:t>
      </w:r>
      <w:r w:rsidR="00E823E4">
        <w:rPr>
          <w:bCs/>
          <w:szCs w:val="24"/>
        </w:rPr>
        <w:t>able</w:t>
      </w:r>
      <w:r>
        <w:rPr>
          <w:bCs/>
          <w:szCs w:val="24"/>
        </w:rPr>
        <w:t>;</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Air power draw-bar</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3 axis digital read out – “Futuba Brand”;</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X, Y, Z – axis hydraulic clamper;</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X &amp; Z – axis (in and out) with ball screw;</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Tapping function;</w:t>
      </w:r>
    </w:p>
    <w:p w:rsidR="00AA68E6"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Leveling blocks and bolts; and</w:t>
      </w:r>
    </w:p>
    <w:p w:rsidR="00AA68E6" w:rsidRPr="00E823E4" w:rsidRDefault="00AA68E6" w:rsidP="005D07BC">
      <w:pPr>
        <w:numPr>
          <w:ilvl w:val="2"/>
          <w:numId w:val="29"/>
        </w:numPr>
        <w:tabs>
          <w:tab w:val="left" w:pos="696"/>
          <w:tab w:val="left" w:pos="1440"/>
          <w:tab w:val="left" w:pos="2520"/>
          <w:tab w:val="left" w:pos="5040"/>
          <w:tab w:val="left" w:pos="8100"/>
          <w:tab w:val="left" w:pos="9540"/>
        </w:tabs>
        <w:suppressAutoHyphens/>
        <w:ind w:left="2520"/>
        <w:jc w:val="both"/>
        <w:rPr>
          <w:bCs/>
          <w:szCs w:val="24"/>
        </w:rPr>
      </w:pPr>
      <w:r>
        <w:rPr>
          <w:bCs/>
          <w:szCs w:val="24"/>
        </w:rPr>
        <w:t>Tool Box with adjusting tools.</w:t>
      </w:r>
    </w:p>
    <w:p w:rsidR="005E62AF" w:rsidRPr="00AA68E6" w:rsidRDefault="003838AA" w:rsidP="00AA68E6">
      <w:pPr>
        <w:tabs>
          <w:tab w:val="left" w:pos="710"/>
          <w:tab w:val="left" w:pos="5040"/>
          <w:tab w:val="left" w:pos="6660"/>
          <w:tab w:val="left" w:pos="8100"/>
          <w:tab w:val="left" w:pos="9540"/>
        </w:tabs>
        <w:suppressAutoHyphens/>
        <w:jc w:val="both"/>
        <w:rPr>
          <w:b/>
          <w:bCs/>
          <w:szCs w:val="24"/>
        </w:rPr>
      </w:pPr>
      <w:r>
        <w:rPr>
          <w:b/>
          <w:bCs/>
          <w:szCs w:val="24"/>
        </w:rPr>
        <w:tab/>
      </w: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Pr="00AA68E6" w:rsidRDefault="00737E42" w:rsidP="00AA68E6">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687C1D" w:rsidRDefault="00737E42" w:rsidP="003838AA">
      <w:pPr>
        <w:ind w:left="1440"/>
        <w:jc w:val="both"/>
        <w:rPr>
          <w:color w:val="000000"/>
          <w:szCs w:val="24"/>
        </w:rPr>
      </w:pPr>
      <w:r>
        <w:rPr>
          <w:color w:val="000000"/>
          <w:szCs w:val="24"/>
        </w:rPr>
        <w:lastRenderedPageBreak/>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F65E55" w:rsidRDefault="00F65E55" w:rsidP="00AA68E6">
      <w:pPr>
        <w:jc w:val="both"/>
        <w:rPr>
          <w:color w:val="000000"/>
          <w:szCs w:val="24"/>
        </w:rPr>
      </w:pPr>
    </w:p>
    <w:p w:rsidR="003603C3" w:rsidRPr="008628FC" w:rsidRDefault="000A1CC2" w:rsidP="003603C3">
      <w:pPr>
        <w:jc w:val="both"/>
        <w:rPr>
          <w:b/>
          <w:color w:val="000000"/>
          <w:szCs w:val="24"/>
        </w:rPr>
      </w:pPr>
      <w:r>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B84C3D">
        <w:rPr>
          <w:b/>
          <w:bCs/>
          <w:u w:val="single"/>
        </w:rPr>
        <w:t>2:00pm</w:t>
      </w:r>
      <w:r w:rsidR="0019280F">
        <w:rPr>
          <w:b/>
          <w:bCs/>
          <w:u w:val="single"/>
        </w:rPr>
        <w:t xml:space="preserve"> Pacific Time, </w:t>
      </w:r>
      <w:r w:rsidR="00B84C3D">
        <w:rPr>
          <w:b/>
          <w:bCs/>
          <w:u w:val="single"/>
        </w:rPr>
        <w:t>May 25, 2010.</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B84C3D">
        <w:t xml:space="preserve">one(1) master and one (1) copy </w:t>
      </w:r>
      <w:r w:rsidR="00F50545">
        <w:t xml:space="preserve">; </w:t>
      </w:r>
      <w:r w:rsidR="00B84C3D">
        <w:t xml:space="preserve">both </w:t>
      </w:r>
      <w:r w:rsidR="00F50545">
        <w:t>shall be identical</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3603C3">
      <w:pPr>
        <w:ind w:left="1440" w:hanging="720"/>
        <w:jc w:val="both"/>
        <w:rPr>
          <w:color w:val="000000"/>
          <w:szCs w:val="24"/>
          <w:u w:val="single"/>
        </w:rPr>
      </w:pPr>
      <w:r>
        <w:rPr>
          <w:color w:val="000000"/>
          <w:szCs w:val="24"/>
        </w:rPr>
        <w:tab/>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w:t>
      </w:r>
      <w:r w:rsidR="003F2061">
        <w:rPr>
          <w:color w:val="000000"/>
          <w:szCs w:val="24"/>
        </w:rPr>
        <w:tab/>
      </w:r>
      <w:r w:rsidR="00D11240">
        <w:rPr>
          <w:color w:val="000000"/>
          <w:szCs w:val="24"/>
        </w:rPr>
        <w:t>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B84C3D">
        <w:rPr>
          <w:color w:val="000000"/>
          <w:szCs w:val="24"/>
          <w:u w:val="single"/>
        </w:rPr>
        <w:t>7743</w:t>
      </w:r>
      <w:r w:rsidR="00D11240" w:rsidRPr="00D11240">
        <w:rPr>
          <w:color w:val="000000"/>
          <w:szCs w:val="24"/>
          <w:u w:val="single"/>
        </w:rPr>
        <w:t xml:space="preserve">, Bid Opening Date:  </w:t>
      </w:r>
      <w:r w:rsidR="00B84C3D">
        <w:rPr>
          <w:color w:val="000000"/>
          <w:szCs w:val="24"/>
          <w:u w:val="single"/>
        </w:rPr>
        <w:t>May 25, 2010.</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B84C3D" w:rsidP="00492D65">
      <w:r>
        <w:tab/>
      </w:r>
      <w:r>
        <w:tab/>
      </w:r>
      <w:r>
        <w:tab/>
      </w:r>
      <w:r>
        <w:tab/>
        <w:t>Gail Burchett, Purchasing Officer II</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B84C3D">
        <w:rPr>
          <w:color w:val="000000"/>
          <w:szCs w:val="24"/>
          <w:u w:val="single"/>
        </w:rPr>
        <w:t>o.7743</w:t>
      </w:r>
      <w:r w:rsidR="00F50545" w:rsidRPr="00D11240">
        <w:rPr>
          <w:color w:val="000000"/>
          <w:szCs w:val="24"/>
          <w:u w:val="single"/>
        </w:rPr>
        <w:t xml:space="preserve">, Bid Opening Date:  </w:t>
      </w:r>
      <w:r w:rsidR="00B84C3D">
        <w:rPr>
          <w:color w:val="000000"/>
          <w:szCs w:val="24"/>
          <w:u w:val="single"/>
        </w:rPr>
        <w:t>May 25, 2010 @ 2:00p.m.</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B84C3D">
        <w:t xml:space="preserve">Gail Burchett, </w:t>
      </w:r>
      <w:r>
        <w:t>Purchasing Officer</w:t>
      </w:r>
      <w:r w:rsidR="00B84C3D">
        <w:t xml:space="preserve"> II</w:t>
      </w:r>
      <w:r>
        <w:t xml:space="preserve">, e-mailed to </w:t>
      </w:r>
      <w:hyperlink r:id="rId9" w:history="1">
        <w:r w:rsidR="00E06730" w:rsidRPr="008A3214">
          <w:rPr>
            <w:rStyle w:val="Hyperlink"/>
          </w:rPr>
          <w:t>jbhumphreys@purchasing.state.nv.us</w:t>
        </w:r>
      </w:hyperlink>
      <w:r>
        <w:t>.  The deadline for submitting questions is</w:t>
      </w:r>
      <w:r w:rsidR="00B84C3D">
        <w:t xml:space="preserve"> May 10, 2010 </w:t>
      </w:r>
      <w:r>
        <w:t xml:space="preserve">at </w:t>
      </w:r>
      <w:r w:rsidR="00B84C3D">
        <w:t xml:space="preserve">5:00 </w:t>
      </w:r>
      <w:r>
        <w:t xml:space="preserve">p.m., Pacific Time.  All questions and/or comments will be addressed in writing and responses e-mailed or faxed to prospective vendors on or about </w:t>
      </w:r>
      <w:r w:rsidR="00B84C3D">
        <w:t>May 14, 2010.</w:t>
      </w:r>
      <w:r>
        <w:t xml:space="preserve">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B84C3D">
      <w:pPr>
        <w:tabs>
          <w:tab w:val="left" w:pos="7560"/>
          <w:tab w:val="left" w:pos="7920"/>
          <w:tab w:val="right" w:pos="9180"/>
        </w:tabs>
        <w:ind w:left="1440" w:hanging="720"/>
        <w:jc w:val="both"/>
      </w:pPr>
      <w:r>
        <w:tab/>
        <w:t>Deadline for submitting questions</w:t>
      </w:r>
      <w:r>
        <w:tab/>
      </w:r>
      <w:r>
        <w:tab/>
      </w:r>
      <w:r w:rsidR="00B84C3D">
        <w:t>May 10, 2010 @ 5:00 p.m.</w:t>
      </w:r>
    </w:p>
    <w:p w:rsidR="003C33E1" w:rsidRDefault="003C33E1" w:rsidP="003C33E1">
      <w:pPr>
        <w:tabs>
          <w:tab w:val="left" w:pos="7560"/>
          <w:tab w:val="left" w:pos="8640"/>
          <w:tab w:val="right" w:pos="9180"/>
        </w:tabs>
        <w:ind w:left="1440" w:hanging="720"/>
        <w:jc w:val="both"/>
      </w:pPr>
    </w:p>
    <w:p w:rsidR="003C33E1" w:rsidRDefault="003C33E1" w:rsidP="00B84C3D">
      <w:pPr>
        <w:tabs>
          <w:tab w:val="left" w:pos="7920"/>
          <w:tab w:val="right" w:pos="9180"/>
        </w:tabs>
        <w:ind w:left="1440" w:hanging="720"/>
        <w:jc w:val="both"/>
      </w:pPr>
      <w:r>
        <w:tab/>
        <w:t xml:space="preserve">Answers to all questions </w:t>
      </w:r>
      <w:r w:rsidR="00B84C3D">
        <w:t>submitted available on or about</w:t>
      </w:r>
      <w:r w:rsidR="00B84C3D">
        <w:tab/>
        <w:t xml:space="preserve"> May 14, 2010 @ 5:00 p.m.</w:t>
      </w:r>
    </w:p>
    <w:p w:rsidR="003C33E1" w:rsidRDefault="003C33E1" w:rsidP="003C33E1">
      <w:pPr>
        <w:tabs>
          <w:tab w:val="left" w:pos="7560"/>
          <w:tab w:val="right" w:pos="9450"/>
        </w:tabs>
        <w:ind w:left="1440" w:hanging="720"/>
        <w:jc w:val="both"/>
      </w:pPr>
      <w:r>
        <w:tab/>
      </w:r>
      <w:r>
        <w:tab/>
      </w:r>
    </w:p>
    <w:p w:rsidR="003C33E1" w:rsidRDefault="003C33E1" w:rsidP="00B84C3D">
      <w:pPr>
        <w:tabs>
          <w:tab w:val="left" w:pos="7920"/>
          <w:tab w:val="right" w:pos="10440"/>
        </w:tabs>
        <w:ind w:left="1440" w:hanging="720"/>
        <w:jc w:val="both"/>
        <w:rPr>
          <w:b/>
          <w:bCs/>
          <w:u w:val="single"/>
        </w:rPr>
      </w:pPr>
      <w:r>
        <w:tab/>
      </w:r>
      <w:r>
        <w:rPr>
          <w:b/>
          <w:bCs/>
          <w:u w:val="single"/>
        </w:rPr>
        <w:t>Deadline for submission and opening of bids</w:t>
      </w:r>
      <w:r>
        <w:rPr>
          <w:b/>
          <w:bCs/>
        </w:rPr>
        <w:tab/>
        <w:t xml:space="preserve"> </w:t>
      </w:r>
      <w:r w:rsidR="00B84C3D">
        <w:rPr>
          <w:b/>
          <w:bCs/>
          <w:u w:val="single"/>
        </w:rPr>
        <w:t>May 25, 2010 @ 2:00 p.m.</w:t>
      </w:r>
    </w:p>
    <w:p w:rsidR="003C33E1" w:rsidRDefault="003C33E1" w:rsidP="003C33E1">
      <w:pPr>
        <w:tabs>
          <w:tab w:val="left" w:pos="7560"/>
          <w:tab w:val="right" w:pos="9450"/>
        </w:tabs>
        <w:ind w:left="1440" w:hanging="720"/>
        <w:jc w:val="both"/>
      </w:pPr>
    </w:p>
    <w:p w:rsidR="003C33E1" w:rsidRDefault="00B84C3D" w:rsidP="00B84C3D">
      <w:pPr>
        <w:tabs>
          <w:tab w:val="left" w:pos="7920"/>
          <w:tab w:val="right" w:pos="10080"/>
        </w:tabs>
        <w:ind w:left="1440" w:hanging="720"/>
        <w:jc w:val="both"/>
      </w:pPr>
      <w:r>
        <w:tab/>
        <w:t>Evaluation period</w:t>
      </w:r>
      <w:r>
        <w:tab/>
        <w:t xml:space="preserve">                 May 25-27,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B84C3D">
        <w:t xml:space="preserve">            May 28,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lastRenderedPageBreak/>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lastRenderedPageBreak/>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lastRenderedPageBreak/>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w:t>
      </w:r>
      <w:r w:rsidR="00FB6F34" w:rsidRPr="006B40B6">
        <w:rPr>
          <w:color w:val="000000"/>
          <w:spacing w:val="-2"/>
          <w:szCs w:val="24"/>
        </w:rPr>
        <w:lastRenderedPageBreak/>
        <w:t xml:space="preserve">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 xml:space="preserve">Full Warranty:  The foregoing warranties are "full" warranties within the meaning of the Magnuson-Moss Warranty -- Federal Trade Commission Improvement </w:t>
      </w:r>
      <w:r w:rsidR="00FB6F34" w:rsidRPr="00FA5AC9">
        <w:rPr>
          <w:bCs/>
          <w:color w:val="000000"/>
          <w:spacing w:val="-2"/>
          <w:szCs w:val="24"/>
        </w:rPr>
        <w:lastRenderedPageBreak/>
        <w:t>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 xml:space="preserve">nd upon acceptance by the </w:t>
      </w:r>
      <w:r w:rsidR="00AA68E6">
        <w:rPr>
          <w:color w:val="000000"/>
          <w:spacing w:val="-2"/>
          <w:szCs w:val="24"/>
        </w:rPr>
        <w:t>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lastRenderedPageBreak/>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lastRenderedPageBreak/>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0"/>
      <w:footerReference w:type="default" r:id="rId11"/>
      <w:headerReference w:type="first" r:id="rId12"/>
      <w:footerReference w:type="first" r:id="rId13"/>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18F" w:rsidRDefault="009F618F">
      <w:r>
        <w:separator/>
      </w:r>
    </w:p>
  </w:endnote>
  <w:endnote w:type="continuationSeparator" w:id="0">
    <w:p w:rsidR="009F618F" w:rsidRDefault="009F61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Pr="00DB50B0" w:rsidRDefault="001C6E04"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Pr="00F47C67" w:rsidRDefault="001C6E04" w:rsidP="00BA4AA4">
    <w:pPr>
      <w:pStyle w:val="Footer"/>
      <w:tabs>
        <w:tab w:val="left" w:pos="4320"/>
      </w:tabs>
      <w:rPr>
        <w:i/>
        <w:szCs w:val="24"/>
      </w:rPr>
    </w:pPr>
    <w:r>
      <w:rPr>
        <w:i/>
        <w:szCs w:val="24"/>
      </w:rPr>
      <w:t>ITB</w:t>
    </w:r>
    <w:r w:rsidRPr="00F47C67">
      <w:rPr>
        <w:i/>
        <w:szCs w:val="24"/>
      </w:rPr>
      <w:t xml:space="preserve"> No.  </w:t>
    </w:r>
    <w:r>
      <w:rPr>
        <w:i/>
        <w:szCs w:val="24"/>
      </w:rPr>
      <w:t>7743</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6D6ECF">
      <w:rPr>
        <w:rStyle w:val="PageNumber"/>
        <w:i/>
        <w:noProof/>
      </w:rPr>
      <w:t>7</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Default="001C6E04">
    <w:pPr>
      <w:pStyle w:val="Footer"/>
    </w:pPr>
    <w:r>
      <w:rPr>
        <w:i/>
      </w:rPr>
      <w:t>ITB</w:t>
    </w:r>
    <w:r w:rsidRPr="00F47C67">
      <w:rPr>
        <w:i/>
      </w:rPr>
      <w:t xml:space="preserve"> No.  </w:t>
    </w:r>
    <w:r>
      <w:rPr>
        <w:i/>
      </w:rPr>
      <w:t>7743</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6D6ECF">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18F" w:rsidRDefault="009F618F">
      <w:r>
        <w:separator/>
      </w:r>
    </w:p>
  </w:footnote>
  <w:footnote w:type="continuationSeparator" w:id="0">
    <w:p w:rsidR="009F618F" w:rsidRDefault="009F61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Default="001C6E04">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3pt;height:87.25pt" o:ole="">
          <v:imagedata r:id="rId1" o:title="" cropbottom="26758f"/>
        </v:shape>
        <o:OLEObject Type="Embed" ProgID="Word.Document.8" ShapeID="_x0000_i1025" DrawAspect="Content" ObjectID="_1334766126" r:id="rId2"/>
      </w:object>
    </w:r>
  </w:p>
  <w:p w:rsidR="001C6E04" w:rsidRDefault="001C6E04"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1C6E04" w:rsidRDefault="001C6E04">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1C6E04" w:rsidRDefault="001C6E04">
    <w:pPr>
      <w:tabs>
        <w:tab w:val="center" w:pos="5040"/>
        <w:tab w:val="center" w:pos="9450"/>
      </w:tabs>
      <w:jc w:val="both"/>
      <w:rPr>
        <w:rFonts w:ascii="CG Times" w:hAnsi="CG Times"/>
        <w:sz w:val="16"/>
      </w:rPr>
    </w:pPr>
    <w:r>
      <w:rPr>
        <w:rFonts w:ascii="CG Times" w:hAnsi="CG Times"/>
        <w:sz w:val="16"/>
      </w:rPr>
      <w:t>Purchasing Division</w:t>
    </w:r>
  </w:p>
  <w:p w:rsidR="001C6E04" w:rsidRDefault="001C6E04">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1C6E04" w:rsidRDefault="001C6E04">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1C6E04" w:rsidRDefault="001C6E04">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Pr="000047CF" w:rsidRDefault="001C6E04"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E04" w:rsidRPr="004824E7" w:rsidRDefault="001C6E04"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B0D1CB2"/>
    <w:multiLevelType w:val="hybridMultilevel"/>
    <w:tmpl w:val="28187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6C52679E"/>
    <w:multiLevelType w:val="hybridMultilevel"/>
    <w:tmpl w:val="D0A4A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27"/>
  </w:num>
  <w:num w:numId="2">
    <w:abstractNumId w:val="27"/>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0"/>
  </w:num>
  <w:num w:numId="5">
    <w:abstractNumId w:val="2"/>
  </w:num>
  <w:num w:numId="6">
    <w:abstractNumId w:val="7"/>
  </w:num>
  <w:num w:numId="7">
    <w:abstractNumId w:val="25"/>
  </w:num>
  <w:num w:numId="8">
    <w:abstractNumId w:val="13"/>
  </w:num>
  <w:num w:numId="9">
    <w:abstractNumId w:val="0"/>
  </w:num>
  <w:num w:numId="10">
    <w:abstractNumId w:val="26"/>
  </w:num>
  <w:num w:numId="11">
    <w:abstractNumId w:val="22"/>
  </w:num>
  <w:num w:numId="12">
    <w:abstractNumId w:val="3"/>
  </w:num>
  <w:num w:numId="13">
    <w:abstractNumId w:val="8"/>
  </w:num>
  <w:num w:numId="14">
    <w:abstractNumId w:val="14"/>
  </w:num>
  <w:num w:numId="15">
    <w:abstractNumId w:val="16"/>
  </w:num>
  <w:num w:numId="16">
    <w:abstractNumId w:val="11"/>
  </w:num>
  <w:num w:numId="17">
    <w:abstractNumId w:val="15"/>
  </w:num>
  <w:num w:numId="18">
    <w:abstractNumId w:val="12"/>
  </w:num>
  <w:num w:numId="19">
    <w:abstractNumId w:val="9"/>
  </w:num>
  <w:num w:numId="20">
    <w:abstractNumId w:val="24"/>
  </w:num>
  <w:num w:numId="21">
    <w:abstractNumId w:val="17"/>
  </w:num>
  <w:num w:numId="22">
    <w:abstractNumId w:val="23"/>
  </w:num>
  <w:num w:numId="23">
    <w:abstractNumId w:val="18"/>
  </w:num>
  <w:num w:numId="24">
    <w:abstractNumId w:val="6"/>
  </w:num>
  <w:num w:numId="25">
    <w:abstractNumId w:val="5"/>
  </w:num>
  <w:num w:numId="26">
    <w:abstractNumId w:val="20"/>
  </w:num>
  <w:num w:numId="27">
    <w:abstractNumId w:val="4"/>
  </w:num>
  <w:num w:numId="28">
    <w:abstractNumId w:val="19"/>
  </w:num>
  <w:num w:numId="2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61032"/>
    <w:rsid w:val="00065078"/>
    <w:rsid w:val="00073C3B"/>
    <w:rsid w:val="00074354"/>
    <w:rsid w:val="0008523E"/>
    <w:rsid w:val="000865F9"/>
    <w:rsid w:val="0009309A"/>
    <w:rsid w:val="000A054F"/>
    <w:rsid w:val="000A1CC2"/>
    <w:rsid w:val="000B6743"/>
    <w:rsid w:val="000C59F0"/>
    <w:rsid w:val="000D316C"/>
    <w:rsid w:val="000E2C50"/>
    <w:rsid w:val="000E3D22"/>
    <w:rsid w:val="000F57DA"/>
    <w:rsid w:val="000F6852"/>
    <w:rsid w:val="000F7490"/>
    <w:rsid w:val="00110EEF"/>
    <w:rsid w:val="00115893"/>
    <w:rsid w:val="00124CD0"/>
    <w:rsid w:val="001301EE"/>
    <w:rsid w:val="00136847"/>
    <w:rsid w:val="00142A6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C6E04"/>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43A0D"/>
    <w:rsid w:val="00244676"/>
    <w:rsid w:val="00246336"/>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65AE7"/>
    <w:rsid w:val="00370EC1"/>
    <w:rsid w:val="00376432"/>
    <w:rsid w:val="003838AA"/>
    <w:rsid w:val="003851D3"/>
    <w:rsid w:val="003A2805"/>
    <w:rsid w:val="003A32F8"/>
    <w:rsid w:val="003A4750"/>
    <w:rsid w:val="003B102E"/>
    <w:rsid w:val="003B3985"/>
    <w:rsid w:val="003B67FD"/>
    <w:rsid w:val="003C0DA1"/>
    <w:rsid w:val="003C15F0"/>
    <w:rsid w:val="003C33E1"/>
    <w:rsid w:val="003C7D3E"/>
    <w:rsid w:val="003D0289"/>
    <w:rsid w:val="003D1BFF"/>
    <w:rsid w:val="003D5E4A"/>
    <w:rsid w:val="003E006A"/>
    <w:rsid w:val="003E15E6"/>
    <w:rsid w:val="003E4461"/>
    <w:rsid w:val="003E7EBA"/>
    <w:rsid w:val="003F2061"/>
    <w:rsid w:val="003F6C8D"/>
    <w:rsid w:val="003F6D66"/>
    <w:rsid w:val="00403849"/>
    <w:rsid w:val="0040584E"/>
    <w:rsid w:val="00406880"/>
    <w:rsid w:val="00410E6E"/>
    <w:rsid w:val="0041512E"/>
    <w:rsid w:val="004247CF"/>
    <w:rsid w:val="004429D3"/>
    <w:rsid w:val="0044428E"/>
    <w:rsid w:val="00447CB6"/>
    <w:rsid w:val="00457607"/>
    <w:rsid w:val="0046435C"/>
    <w:rsid w:val="00473C91"/>
    <w:rsid w:val="004803AE"/>
    <w:rsid w:val="004805E1"/>
    <w:rsid w:val="004824E7"/>
    <w:rsid w:val="0048320D"/>
    <w:rsid w:val="0049013F"/>
    <w:rsid w:val="00490805"/>
    <w:rsid w:val="00491FDC"/>
    <w:rsid w:val="00492D65"/>
    <w:rsid w:val="004942AD"/>
    <w:rsid w:val="004A5318"/>
    <w:rsid w:val="004B7AA4"/>
    <w:rsid w:val="004C117F"/>
    <w:rsid w:val="004C15D9"/>
    <w:rsid w:val="004C35F7"/>
    <w:rsid w:val="004C47D7"/>
    <w:rsid w:val="004C4BEF"/>
    <w:rsid w:val="004E384F"/>
    <w:rsid w:val="00500E92"/>
    <w:rsid w:val="00502183"/>
    <w:rsid w:val="005076C6"/>
    <w:rsid w:val="00507EAD"/>
    <w:rsid w:val="00516311"/>
    <w:rsid w:val="005249D6"/>
    <w:rsid w:val="005263F8"/>
    <w:rsid w:val="00527BBE"/>
    <w:rsid w:val="00533B6D"/>
    <w:rsid w:val="00534620"/>
    <w:rsid w:val="00535251"/>
    <w:rsid w:val="00535F37"/>
    <w:rsid w:val="005413A2"/>
    <w:rsid w:val="00546ACE"/>
    <w:rsid w:val="005564F7"/>
    <w:rsid w:val="005569F1"/>
    <w:rsid w:val="00557795"/>
    <w:rsid w:val="005668A1"/>
    <w:rsid w:val="00573251"/>
    <w:rsid w:val="00580AC2"/>
    <w:rsid w:val="0058616E"/>
    <w:rsid w:val="00592BD6"/>
    <w:rsid w:val="005B4CE3"/>
    <w:rsid w:val="005B7CA3"/>
    <w:rsid w:val="005C0773"/>
    <w:rsid w:val="005C50DD"/>
    <w:rsid w:val="005D07BC"/>
    <w:rsid w:val="005E3336"/>
    <w:rsid w:val="005E4596"/>
    <w:rsid w:val="005E62AF"/>
    <w:rsid w:val="0060457E"/>
    <w:rsid w:val="00605559"/>
    <w:rsid w:val="00606336"/>
    <w:rsid w:val="00616479"/>
    <w:rsid w:val="006236B1"/>
    <w:rsid w:val="006239F3"/>
    <w:rsid w:val="00626A88"/>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E3"/>
    <w:rsid w:val="00696256"/>
    <w:rsid w:val="006A22C0"/>
    <w:rsid w:val="006B0569"/>
    <w:rsid w:val="006B0F12"/>
    <w:rsid w:val="006B40B6"/>
    <w:rsid w:val="006B753A"/>
    <w:rsid w:val="006C7B0D"/>
    <w:rsid w:val="006D6ECF"/>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6C1A"/>
    <w:rsid w:val="00777D70"/>
    <w:rsid w:val="007820D6"/>
    <w:rsid w:val="007931C3"/>
    <w:rsid w:val="00795CBC"/>
    <w:rsid w:val="007A6661"/>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2EDB"/>
    <w:rsid w:val="00845886"/>
    <w:rsid w:val="00846716"/>
    <w:rsid w:val="00847507"/>
    <w:rsid w:val="008558BB"/>
    <w:rsid w:val="008628FC"/>
    <w:rsid w:val="008639A6"/>
    <w:rsid w:val="008740E5"/>
    <w:rsid w:val="00881398"/>
    <w:rsid w:val="00881556"/>
    <w:rsid w:val="008860D5"/>
    <w:rsid w:val="00895DD0"/>
    <w:rsid w:val="00896148"/>
    <w:rsid w:val="008A00AE"/>
    <w:rsid w:val="008A751A"/>
    <w:rsid w:val="008B4233"/>
    <w:rsid w:val="008C2494"/>
    <w:rsid w:val="008C420A"/>
    <w:rsid w:val="008D12E4"/>
    <w:rsid w:val="008D2876"/>
    <w:rsid w:val="008D46B7"/>
    <w:rsid w:val="008D50FE"/>
    <w:rsid w:val="008D5B26"/>
    <w:rsid w:val="008D7BFA"/>
    <w:rsid w:val="008E5D84"/>
    <w:rsid w:val="008F49F0"/>
    <w:rsid w:val="008F4AA2"/>
    <w:rsid w:val="009000DC"/>
    <w:rsid w:val="00902D40"/>
    <w:rsid w:val="009042FD"/>
    <w:rsid w:val="009127BE"/>
    <w:rsid w:val="0091562F"/>
    <w:rsid w:val="009221D1"/>
    <w:rsid w:val="009222FB"/>
    <w:rsid w:val="00923A5E"/>
    <w:rsid w:val="0092457D"/>
    <w:rsid w:val="00945AF1"/>
    <w:rsid w:val="009467F7"/>
    <w:rsid w:val="00960130"/>
    <w:rsid w:val="00966C33"/>
    <w:rsid w:val="00975BDC"/>
    <w:rsid w:val="009843A8"/>
    <w:rsid w:val="00984FE3"/>
    <w:rsid w:val="00994772"/>
    <w:rsid w:val="00997F5D"/>
    <w:rsid w:val="009A3489"/>
    <w:rsid w:val="009A59A6"/>
    <w:rsid w:val="009B1F48"/>
    <w:rsid w:val="009B77C4"/>
    <w:rsid w:val="009D1E87"/>
    <w:rsid w:val="009E572D"/>
    <w:rsid w:val="009E633E"/>
    <w:rsid w:val="009F618F"/>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81F82"/>
    <w:rsid w:val="00A95D26"/>
    <w:rsid w:val="00AA186E"/>
    <w:rsid w:val="00AA4E50"/>
    <w:rsid w:val="00AA6151"/>
    <w:rsid w:val="00AA68E6"/>
    <w:rsid w:val="00AB3BB6"/>
    <w:rsid w:val="00AB49B4"/>
    <w:rsid w:val="00AC1DDC"/>
    <w:rsid w:val="00AC4FC9"/>
    <w:rsid w:val="00AC6B38"/>
    <w:rsid w:val="00AD1F70"/>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A00"/>
    <w:rsid w:val="00B47DA7"/>
    <w:rsid w:val="00B505A9"/>
    <w:rsid w:val="00B530EB"/>
    <w:rsid w:val="00B553BE"/>
    <w:rsid w:val="00B56BF1"/>
    <w:rsid w:val="00B5785C"/>
    <w:rsid w:val="00B65234"/>
    <w:rsid w:val="00B71028"/>
    <w:rsid w:val="00B7735C"/>
    <w:rsid w:val="00B80F7E"/>
    <w:rsid w:val="00B815A0"/>
    <w:rsid w:val="00B815FE"/>
    <w:rsid w:val="00B82682"/>
    <w:rsid w:val="00B84C3D"/>
    <w:rsid w:val="00B90D6D"/>
    <w:rsid w:val="00B953E2"/>
    <w:rsid w:val="00B95CB5"/>
    <w:rsid w:val="00B97DB5"/>
    <w:rsid w:val="00BA1CE6"/>
    <w:rsid w:val="00BA4AA4"/>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D81"/>
    <w:rsid w:val="00C67EC3"/>
    <w:rsid w:val="00C7440D"/>
    <w:rsid w:val="00C74DD5"/>
    <w:rsid w:val="00C75CE2"/>
    <w:rsid w:val="00C76EAF"/>
    <w:rsid w:val="00C7785C"/>
    <w:rsid w:val="00C85E2A"/>
    <w:rsid w:val="00C919B0"/>
    <w:rsid w:val="00C9510C"/>
    <w:rsid w:val="00C95368"/>
    <w:rsid w:val="00C95C62"/>
    <w:rsid w:val="00CA14DD"/>
    <w:rsid w:val="00CA66EA"/>
    <w:rsid w:val="00CA75ED"/>
    <w:rsid w:val="00CB1991"/>
    <w:rsid w:val="00CC2283"/>
    <w:rsid w:val="00CC3909"/>
    <w:rsid w:val="00CC5317"/>
    <w:rsid w:val="00CE2271"/>
    <w:rsid w:val="00CE604A"/>
    <w:rsid w:val="00CE614E"/>
    <w:rsid w:val="00CF0C12"/>
    <w:rsid w:val="00CF3EAC"/>
    <w:rsid w:val="00CF5B35"/>
    <w:rsid w:val="00D00A7F"/>
    <w:rsid w:val="00D06235"/>
    <w:rsid w:val="00D1055E"/>
    <w:rsid w:val="00D11240"/>
    <w:rsid w:val="00D114D8"/>
    <w:rsid w:val="00D116C3"/>
    <w:rsid w:val="00D123E4"/>
    <w:rsid w:val="00D20B12"/>
    <w:rsid w:val="00D22944"/>
    <w:rsid w:val="00D265B3"/>
    <w:rsid w:val="00D33309"/>
    <w:rsid w:val="00D371CC"/>
    <w:rsid w:val="00D37823"/>
    <w:rsid w:val="00D46B36"/>
    <w:rsid w:val="00D47B96"/>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5479"/>
    <w:rsid w:val="00E72B2D"/>
    <w:rsid w:val="00E73B4E"/>
    <w:rsid w:val="00E823E4"/>
    <w:rsid w:val="00E86C7B"/>
    <w:rsid w:val="00E91857"/>
    <w:rsid w:val="00E92203"/>
    <w:rsid w:val="00EA0CD2"/>
    <w:rsid w:val="00EB4F21"/>
    <w:rsid w:val="00EC0710"/>
    <w:rsid w:val="00EC279D"/>
    <w:rsid w:val="00EC2DDE"/>
    <w:rsid w:val="00EC417B"/>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3DF1"/>
    <w:rsid w:val="00F24991"/>
    <w:rsid w:val="00F43164"/>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jbhumphreys@purchasing.state.nv.u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 Master 4-5-01</Template>
  <TotalTime>0</TotalTime>
  <Pages>16</Pages>
  <Words>5785</Words>
  <Characters>32980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38688</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2010-04-29T12:39:00Z</cp:lastPrinted>
  <dcterms:created xsi:type="dcterms:W3CDTF">2010-05-07T23:35:00Z</dcterms:created>
  <dcterms:modified xsi:type="dcterms:W3CDTF">2010-05-07T23:35:00Z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