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3693" w:rsidRPr="00344E64" w:rsidRDefault="001C3693" w:rsidP="001C3693">
      <w:pPr>
        <w:spacing w:before="100" w:beforeAutospacing="1" w:after="100" w:afterAutospacing="1" w:line="240" w:lineRule="auto"/>
        <w:rPr>
          <w:rFonts w:eastAsia="Times New Roman" w:cstheme="minorHAnsi"/>
        </w:rPr>
      </w:pPr>
      <w:r w:rsidRPr="00344E64">
        <w:rPr>
          <w:rFonts w:eastAsia="Times New Roman" w:cstheme="minorHAnsi"/>
        </w:rPr>
        <w:t>You agree as the “Recipient” to the following terms as the “Discloser” (Diversified Exposure, Inc. a Florida Co</w:t>
      </w:r>
      <w:r w:rsidR="00F321D0" w:rsidRPr="00344E64">
        <w:rPr>
          <w:rFonts w:eastAsia="Times New Roman" w:cstheme="minorHAnsi"/>
        </w:rPr>
        <w:t>rporation</w:t>
      </w:r>
      <w:r w:rsidR="007B0A15">
        <w:rPr>
          <w:rFonts w:eastAsia="Times New Roman" w:cstheme="minorHAnsi"/>
        </w:rPr>
        <w:t xml:space="preserve"> with offices at 101 Wymore Road, Suite 228 Altamonte Springs, FL 32714</w:t>
      </w:r>
      <w:r w:rsidRPr="00344E64">
        <w:rPr>
          <w:rFonts w:eastAsia="Times New Roman" w:cstheme="minorHAnsi"/>
        </w:rPr>
        <w:t>) has outlined for you:</w:t>
      </w:r>
    </w:p>
    <w:p w:rsidR="001C3693" w:rsidRPr="00344E64" w:rsidRDefault="001C3693" w:rsidP="001C3693">
      <w:pPr>
        <w:spacing w:before="100" w:beforeAutospacing="1" w:after="100" w:afterAutospacing="1" w:line="240" w:lineRule="auto"/>
        <w:rPr>
          <w:rFonts w:eastAsia="Times New Roman" w:cstheme="minorHAnsi"/>
        </w:rPr>
      </w:pPr>
      <w:r w:rsidRPr="00344E64">
        <w:rPr>
          <w:rFonts w:eastAsia="Times New Roman" w:cstheme="minorHAnsi"/>
        </w:rPr>
        <w:t xml:space="preserve">WHEREAS Discloser possesses certain ideas and information relating to the media buying agency management software and </w:t>
      </w:r>
      <w:r w:rsidR="00080757" w:rsidRPr="00344E64">
        <w:rPr>
          <w:rFonts w:eastAsia="Times New Roman" w:cstheme="minorHAnsi"/>
        </w:rPr>
        <w:t xml:space="preserve">directory listing </w:t>
      </w:r>
      <w:r w:rsidRPr="00344E64">
        <w:rPr>
          <w:rFonts w:eastAsia="Times New Roman" w:cstheme="minorHAnsi"/>
        </w:rPr>
        <w:t>website content management software that is confidential and proprietary to Discloser (hereinafter "Confidential Information"); and</w:t>
      </w:r>
    </w:p>
    <w:p w:rsidR="001C3693" w:rsidRPr="00344E64" w:rsidRDefault="001C3693" w:rsidP="001C3693">
      <w:pPr>
        <w:spacing w:before="100" w:beforeAutospacing="1" w:after="100" w:afterAutospacing="1" w:line="240" w:lineRule="auto"/>
        <w:rPr>
          <w:rFonts w:eastAsia="Times New Roman" w:cstheme="minorHAnsi"/>
        </w:rPr>
      </w:pPr>
      <w:r w:rsidRPr="00344E64">
        <w:rPr>
          <w:rFonts w:eastAsia="Times New Roman" w:cstheme="minorHAnsi"/>
        </w:rPr>
        <w:t>WHEREAS the Recipient is willing to receive disclosure of the Confidential Information pursuant to the terms of this Agreement for the purpose of developing software for the Discloser;</w:t>
      </w:r>
    </w:p>
    <w:p w:rsidR="001C3693" w:rsidRPr="00344E64" w:rsidRDefault="001C3693" w:rsidP="001C3693">
      <w:pPr>
        <w:spacing w:before="100" w:beforeAutospacing="1" w:after="100" w:afterAutospacing="1" w:line="240" w:lineRule="auto"/>
        <w:rPr>
          <w:rFonts w:eastAsia="Times New Roman" w:cstheme="minorHAnsi"/>
        </w:rPr>
      </w:pPr>
      <w:r w:rsidRPr="00344E64">
        <w:rPr>
          <w:rFonts w:eastAsia="Times New Roman" w:cstheme="minorHAnsi"/>
        </w:rPr>
        <w:t xml:space="preserve">NOW THEREFORE, in consideration for the mutual undertakings of the Discloser and the Recipient under this Agreement, the parties agree as follows: </w:t>
      </w:r>
    </w:p>
    <w:p w:rsidR="001C3693" w:rsidRPr="00344E64" w:rsidRDefault="001C3693" w:rsidP="00F321D0">
      <w:pPr>
        <w:pStyle w:val="ListParagraph"/>
        <w:numPr>
          <w:ilvl w:val="0"/>
          <w:numId w:val="5"/>
        </w:numPr>
        <w:spacing w:before="100" w:beforeAutospacing="1" w:after="100" w:afterAutospacing="1" w:line="240" w:lineRule="auto"/>
        <w:rPr>
          <w:rFonts w:eastAsia="Times New Roman" w:cstheme="minorHAnsi"/>
        </w:rPr>
      </w:pPr>
      <w:r w:rsidRPr="001E05E6">
        <w:rPr>
          <w:rFonts w:eastAsia="Times New Roman" w:cstheme="minorHAnsi"/>
          <w:b/>
        </w:rPr>
        <w:t>Disclosure.</w:t>
      </w:r>
      <w:r w:rsidRPr="00344E64">
        <w:rPr>
          <w:rFonts w:eastAsia="Times New Roman" w:cstheme="minorHAnsi"/>
        </w:rPr>
        <w:t xml:space="preserve"> Discloser agrees to disclose, and Receiver agrees to receive the Confidential Information.</w:t>
      </w:r>
    </w:p>
    <w:p w:rsidR="00F321D0" w:rsidRPr="00344E64" w:rsidRDefault="00F321D0" w:rsidP="00C949FA">
      <w:pPr>
        <w:pStyle w:val="ListParagraph"/>
        <w:numPr>
          <w:ilvl w:val="1"/>
          <w:numId w:val="5"/>
        </w:numPr>
        <w:spacing w:before="100" w:beforeAutospacing="1" w:after="100" w:afterAutospacing="1" w:line="240" w:lineRule="auto"/>
        <w:rPr>
          <w:rFonts w:eastAsia="Times New Roman" w:cstheme="minorHAnsi"/>
        </w:rPr>
      </w:pPr>
      <w:r w:rsidRPr="00344E64">
        <w:rPr>
          <w:rFonts w:eastAsia="Times New Roman" w:cstheme="minorHAnsi"/>
        </w:rPr>
        <w:t xml:space="preserve">Disclosure </w:t>
      </w:r>
      <w:r w:rsidR="007B0A15">
        <w:rPr>
          <w:rFonts w:eastAsia="Times New Roman" w:cstheme="minorHAnsi"/>
        </w:rPr>
        <w:t xml:space="preserve">of any Confidential Information </w:t>
      </w:r>
      <w:r w:rsidRPr="00344E64">
        <w:rPr>
          <w:rFonts w:eastAsia="Times New Roman" w:cstheme="minorHAnsi"/>
        </w:rPr>
        <w:t>to third parties is prohibited unless authorized by Discloser in writing.</w:t>
      </w:r>
    </w:p>
    <w:p w:rsidR="00C949FA" w:rsidRPr="00344E64" w:rsidRDefault="00C949FA" w:rsidP="00C949FA">
      <w:pPr>
        <w:pStyle w:val="ListParagraph"/>
        <w:numPr>
          <w:ilvl w:val="0"/>
          <w:numId w:val="5"/>
        </w:numPr>
        <w:spacing w:before="100" w:beforeAutospacing="1" w:after="100" w:afterAutospacing="1" w:line="240" w:lineRule="auto"/>
        <w:rPr>
          <w:rFonts w:eastAsia="Times New Roman" w:cstheme="minorHAnsi"/>
        </w:rPr>
      </w:pPr>
      <w:r w:rsidRPr="001E05E6">
        <w:rPr>
          <w:rFonts w:eastAsia="Times New Roman" w:cstheme="minorHAnsi"/>
          <w:b/>
        </w:rPr>
        <w:t>Confidential Information.</w:t>
      </w:r>
      <w:r w:rsidRPr="00344E64">
        <w:rPr>
          <w:rFonts w:eastAsia="Times New Roman" w:cstheme="minorHAnsi"/>
        </w:rPr>
        <w:t xml:space="preserve"> All Confidential Information shall remain property of the Discloser. "Confidential Information" means information pertaining to the business, products, services or technology of a party (as used herein, "party" shall include each party hereto and with respect to each such party, any person or entity that directly or indirectly controls, is under common control with, or is controlled by such party) which is disclosed by a party (a "Discloser") to the other party (a "Recipient"), and (a) is clearly labeled or otherwise identified in writing as confidential, (b) is identified orally as confidential at the time of disclosure with written confirmation within fifteen (15) days thereafter or (c) would be apparent to a reasonable person, familiar with Discloser’s business and the industry in which each operates, to be of a confidential or proprietary nature the maintenance of which is important to the Discloser; provided that all patents, copyrights, trademarks, trade secret information and other proprietary rights, formulas, processes, hardware and software designs, architecture and schematics, workflow processes, project process development plans or methodologies, source code or object code, user interfaces, database development work, hardware types and configurations, customer lists, supplier lists, personnel information, marketing plans, financial projections, pricing information, business plans, business methods or other financial records of either party shall be deemed Confidential Information of such party even if not so labeled or otherwise identified or designated.</w:t>
      </w:r>
    </w:p>
    <w:p w:rsidR="001C3693" w:rsidRPr="001E05E6" w:rsidRDefault="001C3693" w:rsidP="00F321D0">
      <w:pPr>
        <w:pStyle w:val="ListParagraph"/>
        <w:numPr>
          <w:ilvl w:val="0"/>
          <w:numId w:val="5"/>
        </w:numPr>
        <w:spacing w:before="100" w:beforeAutospacing="1" w:after="100" w:afterAutospacing="1" w:line="240" w:lineRule="auto"/>
        <w:rPr>
          <w:rFonts w:eastAsia="Times New Roman" w:cstheme="minorHAnsi"/>
          <w:b/>
        </w:rPr>
      </w:pPr>
      <w:r w:rsidRPr="001E05E6">
        <w:rPr>
          <w:rFonts w:eastAsia="Times New Roman" w:cstheme="minorHAnsi"/>
          <w:b/>
        </w:rPr>
        <w:t xml:space="preserve">Confidentiality. </w:t>
      </w:r>
    </w:p>
    <w:p w:rsidR="001C3693" w:rsidRPr="00344E64" w:rsidRDefault="001C3693" w:rsidP="00C949FA">
      <w:pPr>
        <w:pStyle w:val="ListParagraph"/>
        <w:numPr>
          <w:ilvl w:val="1"/>
          <w:numId w:val="5"/>
        </w:numPr>
        <w:spacing w:after="0" w:line="240" w:lineRule="auto"/>
        <w:rPr>
          <w:rFonts w:eastAsia="Times New Roman" w:cstheme="minorHAnsi"/>
        </w:rPr>
      </w:pPr>
      <w:r w:rsidRPr="00344E64">
        <w:rPr>
          <w:rFonts w:eastAsia="Times New Roman" w:cstheme="minorHAnsi"/>
        </w:rPr>
        <w:t xml:space="preserve">No Use. Recipient agrees not to use the Confidential Information in any way, or to manufacture or test any product embodying Confidential Information, except for the purpose set forth above. </w:t>
      </w:r>
    </w:p>
    <w:p w:rsidR="001C3693" w:rsidRPr="00344E64" w:rsidRDefault="001C3693" w:rsidP="00C949FA">
      <w:pPr>
        <w:pStyle w:val="ListParagraph"/>
        <w:numPr>
          <w:ilvl w:val="1"/>
          <w:numId w:val="5"/>
        </w:numPr>
        <w:spacing w:before="100" w:beforeAutospacing="1" w:after="100" w:afterAutospacing="1" w:line="240" w:lineRule="auto"/>
        <w:rPr>
          <w:rFonts w:eastAsia="Times New Roman" w:cstheme="minorHAnsi"/>
        </w:rPr>
      </w:pPr>
      <w:r w:rsidRPr="00344E64">
        <w:rPr>
          <w:rFonts w:eastAsia="Times New Roman" w:cstheme="minorHAnsi"/>
        </w:rPr>
        <w:t>No Disclosure. Recipient agrees to use its best efforts to prevent and protect the Confidential Information, or any part thereof, from disclosure to any person other than Recipient's employees having a need for disclosure in connection with Recipient's authorized use of the Confidential Information.</w:t>
      </w:r>
    </w:p>
    <w:p w:rsidR="001C3693" w:rsidRPr="00344E64" w:rsidRDefault="001C3693" w:rsidP="00C949FA">
      <w:pPr>
        <w:pStyle w:val="ListParagraph"/>
        <w:numPr>
          <w:ilvl w:val="1"/>
          <w:numId w:val="5"/>
        </w:numPr>
        <w:spacing w:before="100" w:beforeAutospacing="1" w:after="100" w:afterAutospacing="1" w:line="240" w:lineRule="auto"/>
        <w:rPr>
          <w:rFonts w:eastAsia="Times New Roman" w:cstheme="minorHAnsi"/>
        </w:rPr>
      </w:pPr>
      <w:r w:rsidRPr="00344E64">
        <w:rPr>
          <w:rFonts w:eastAsia="Times New Roman" w:cstheme="minorHAnsi"/>
        </w:rPr>
        <w:t>Protection of Secrecy. Recipient agrees to take all steps reasonably necessary to protect the secrecy of the Confidential Information, and to prevent the Confidential Information from falling into the public domain or into the possession of unauthorized persons.</w:t>
      </w:r>
    </w:p>
    <w:p w:rsidR="001C3693" w:rsidRPr="00344E64" w:rsidRDefault="001C3693" w:rsidP="00F321D0">
      <w:pPr>
        <w:pStyle w:val="ListParagraph"/>
        <w:numPr>
          <w:ilvl w:val="0"/>
          <w:numId w:val="5"/>
        </w:numPr>
        <w:spacing w:before="100" w:beforeAutospacing="1" w:after="100" w:afterAutospacing="1" w:line="240" w:lineRule="auto"/>
        <w:rPr>
          <w:rFonts w:eastAsia="Times New Roman" w:cstheme="minorHAnsi"/>
        </w:rPr>
      </w:pPr>
      <w:r w:rsidRPr="001E05E6">
        <w:rPr>
          <w:rFonts w:eastAsia="Times New Roman" w:cstheme="minorHAnsi"/>
          <w:b/>
        </w:rPr>
        <w:t>Limits on Confidential Information.</w:t>
      </w:r>
      <w:r w:rsidRPr="00344E64">
        <w:rPr>
          <w:rFonts w:eastAsia="Times New Roman" w:cstheme="minorHAnsi"/>
        </w:rPr>
        <w:t xml:space="preserve"> Confidential Information shall not be deemed proprietary and the Recipient shall have no obligation with respect to such information where the information: </w:t>
      </w:r>
    </w:p>
    <w:p w:rsidR="001C3693" w:rsidRPr="00344E64" w:rsidRDefault="001C3693" w:rsidP="00C949FA">
      <w:pPr>
        <w:pStyle w:val="ListParagraph"/>
        <w:numPr>
          <w:ilvl w:val="1"/>
          <w:numId w:val="5"/>
        </w:numPr>
        <w:spacing w:after="0" w:line="240" w:lineRule="auto"/>
        <w:rPr>
          <w:rFonts w:eastAsia="Times New Roman" w:cstheme="minorHAnsi"/>
        </w:rPr>
      </w:pPr>
      <w:r w:rsidRPr="00344E64">
        <w:rPr>
          <w:rFonts w:eastAsia="Times New Roman" w:cstheme="minorHAnsi"/>
        </w:rPr>
        <w:t xml:space="preserve">was known to Recipient prior to receiving any of the Confidential Information from Discloser; </w:t>
      </w:r>
    </w:p>
    <w:p w:rsidR="001C3693" w:rsidRPr="00344E64" w:rsidRDefault="001C3693" w:rsidP="00C949FA">
      <w:pPr>
        <w:pStyle w:val="ListParagraph"/>
        <w:numPr>
          <w:ilvl w:val="1"/>
          <w:numId w:val="5"/>
        </w:numPr>
        <w:spacing w:before="100" w:beforeAutospacing="1" w:after="100" w:afterAutospacing="1" w:line="240" w:lineRule="auto"/>
        <w:rPr>
          <w:rFonts w:eastAsia="Times New Roman" w:cstheme="minorHAnsi"/>
        </w:rPr>
      </w:pPr>
      <w:r w:rsidRPr="00344E64">
        <w:rPr>
          <w:rFonts w:eastAsia="Times New Roman" w:cstheme="minorHAnsi"/>
        </w:rPr>
        <w:lastRenderedPageBreak/>
        <w:t>has become publicly known through no wrongful act of Recipient;</w:t>
      </w:r>
    </w:p>
    <w:p w:rsidR="001C3693" w:rsidRPr="00344E64" w:rsidRDefault="001C3693" w:rsidP="00C949FA">
      <w:pPr>
        <w:pStyle w:val="ListParagraph"/>
        <w:numPr>
          <w:ilvl w:val="1"/>
          <w:numId w:val="5"/>
        </w:numPr>
        <w:spacing w:before="100" w:beforeAutospacing="1" w:after="100" w:afterAutospacing="1" w:line="240" w:lineRule="auto"/>
        <w:rPr>
          <w:rFonts w:eastAsia="Times New Roman" w:cstheme="minorHAnsi"/>
        </w:rPr>
      </w:pPr>
      <w:r w:rsidRPr="00344E64">
        <w:rPr>
          <w:rFonts w:eastAsia="Times New Roman" w:cstheme="minorHAnsi"/>
        </w:rPr>
        <w:t>was received by Recipient without breach of this Agreement from a third party without restriction as to the use and disclosure of the information;</w:t>
      </w:r>
    </w:p>
    <w:p w:rsidR="001C3693" w:rsidRPr="00344E64" w:rsidRDefault="001C3693" w:rsidP="00C949FA">
      <w:pPr>
        <w:pStyle w:val="ListParagraph"/>
        <w:numPr>
          <w:ilvl w:val="1"/>
          <w:numId w:val="5"/>
        </w:numPr>
        <w:spacing w:before="100" w:beforeAutospacing="1" w:after="100" w:afterAutospacing="1" w:line="240" w:lineRule="auto"/>
        <w:rPr>
          <w:rFonts w:eastAsia="Times New Roman" w:cstheme="minorHAnsi"/>
        </w:rPr>
      </w:pPr>
      <w:r w:rsidRPr="00344E64">
        <w:rPr>
          <w:rFonts w:eastAsia="Times New Roman" w:cstheme="minorHAnsi"/>
        </w:rPr>
        <w:t>was independently developed by Recipient without use of the Confidential Information; or</w:t>
      </w:r>
    </w:p>
    <w:p w:rsidR="001C3693" w:rsidRPr="00344E64" w:rsidRDefault="001C3693" w:rsidP="00C949FA">
      <w:pPr>
        <w:pStyle w:val="ListParagraph"/>
        <w:numPr>
          <w:ilvl w:val="1"/>
          <w:numId w:val="5"/>
        </w:numPr>
        <w:spacing w:before="100" w:beforeAutospacing="1" w:after="100" w:afterAutospacing="1" w:line="240" w:lineRule="auto"/>
        <w:rPr>
          <w:rFonts w:eastAsia="Times New Roman" w:cstheme="minorHAnsi"/>
        </w:rPr>
      </w:pPr>
      <w:r w:rsidRPr="00344E64">
        <w:rPr>
          <w:rFonts w:eastAsia="Times New Roman" w:cstheme="minorHAnsi"/>
        </w:rPr>
        <w:t>was ordered to be publicly released by the requirement of a government agency</w:t>
      </w:r>
      <w:r w:rsidR="00F321D0" w:rsidRPr="00344E64">
        <w:rPr>
          <w:rFonts w:eastAsia="Times New Roman" w:cstheme="minorHAnsi"/>
        </w:rPr>
        <w:t xml:space="preserve"> of competent jurisdiction</w:t>
      </w:r>
      <w:r w:rsidRPr="00344E64">
        <w:rPr>
          <w:rFonts w:eastAsia="Times New Roman" w:cstheme="minorHAnsi"/>
        </w:rPr>
        <w:t>.</w:t>
      </w:r>
    </w:p>
    <w:p w:rsidR="001C3693" w:rsidRPr="00344E64" w:rsidRDefault="001C3693" w:rsidP="00F321D0">
      <w:pPr>
        <w:pStyle w:val="ListParagraph"/>
        <w:numPr>
          <w:ilvl w:val="0"/>
          <w:numId w:val="5"/>
        </w:numPr>
        <w:spacing w:before="100" w:beforeAutospacing="1" w:after="100" w:afterAutospacing="1" w:line="240" w:lineRule="auto"/>
        <w:rPr>
          <w:rFonts w:eastAsia="Times New Roman" w:cstheme="minorHAnsi"/>
        </w:rPr>
      </w:pPr>
      <w:r w:rsidRPr="001E05E6">
        <w:rPr>
          <w:rFonts w:eastAsia="Times New Roman" w:cstheme="minorHAnsi"/>
          <w:b/>
        </w:rPr>
        <w:t>Ownership of Confidential Information.</w:t>
      </w:r>
      <w:r w:rsidRPr="00344E64">
        <w:rPr>
          <w:rFonts w:eastAsia="Times New Roman" w:cstheme="minorHAnsi"/>
        </w:rPr>
        <w:t xml:space="preserve"> Recipient agrees that all Confidential Information shall remain the property of Discloser, and that Discloser may use such Confidential Information for any purpose without obligation to Recipient. Nothing contained herein shall be construed as granting or implying any transfer of rights to Recipient in the Confidential Information, or any patents or other intellectual property protecting or relating to the Confidential Information.</w:t>
      </w:r>
    </w:p>
    <w:p w:rsidR="00F321D0" w:rsidRPr="00344E64" w:rsidRDefault="00F321D0" w:rsidP="00F321D0">
      <w:pPr>
        <w:pStyle w:val="ListParagraph"/>
        <w:numPr>
          <w:ilvl w:val="0"/>
          <w:numId w:val="5"/>
        </w:numPr>
        <w:spacing w:before="100" w:beforeAutospacing="1" w:after="100" w:afterAutospacing="1" w:line="240" w:lineRule="auto"/>
        <w:rPr>
          <w:rFonts w:eastAsia="Times New Roman" w:cstheme="minorHAnsi"/>
        </w:rPr>
      </w:pPr>
      <w:r w:rsidRPr="001E05E6">
        <w:rPr>
          <w:rFonts w:eastAsia="Times New Roman" w:cstheme="minorHAnsi"/>
          <w:b/>
        </w:rPr>
        <w:t>Non Compete.</w:t>
      </w:r>
      <w:r w:rsidR="00344E64">
        <w:rPr>
          <w:rFonts w:eastAsia="Times New Roman" w:cstheme="minorHAnsi"/>
        </w:rPr>
        <w:t xml:space="preserve"> Recipient covenants that, except as otherwise approved in writing by Discloser, Recipient shall not during the term of the parties relationship with the Discloser and for a period continuous and uninterrupted period of two (2) years commencing upon the expiration or termination of their relationship, individually, or jointly with other, either directly or indirectly, or through, on behalf of, or in conjunction with any person, persons, partnership, association, corporation, or other entity, own, maintain, operation, engage in, or have any interest in any business enterprise which is the same as, similar to or competitive with the Business, regardless of the geographical location of such other business enterprise, shall not directly or indirectly act as an officer, director, employee, partner, contractor, consultant, advisor, principal agent, or proprietor, or in any other capacity for, not lend any assistance (financial, managerial, consulting or otherwise) to or cooperate with, any such business enterprise.</w:t>
      </w:r>
      <w:r w:rsidRPr="00344E64">
        <w:rPr>
          <w:rFonts w:eastAsia="Times New Roman" w:cstheme="minorHAnsi"/>
        </w:rPr>
        <w:t xml:space="preserve"> </w:t>
      </w:r>
    </w:p>
    <w:p w:rsidR="00F321D0" w:rsidRDefault="00F321D0" w:rsidP="00F321D0">
      <w:pPr>
        <w:pStyle w:val="ListParagraph"/>
        <w:numPr>
          <w:ilvl w:val="0"/>
          <w:numId w:val="5"/>
        </w:numPr>
        <w:spacing w:before="100" w:beforeAutospacing="1" w:after="100" w:afterAutospacing="1" w:line="240" w:lineRule="auto"/>
        <w:rPr>
          <w:rFonts w:eastAsia="Times New Roman" w:cstheme="minorHAnsi"/>
        </w:rPr>
      </w:pPr>
      <w:r w:rsidRPr="001E05E6">
        <w:rPr>
          <w:rFonts w:eastAsia="Times New Roman" w:cstheme="minorHAnsi"/>
          <w:b/>
        </w:rPr>
        <w:t>Reverse Engineering.</w:t>
      </w:r>
      <w:r w:rsidRPr="00344E64">
        <w:rPr>
          <w:rFonts w:eastAsia="Times New Roman" w:cstheme="minorHAnsi"/>
        </w:rPr>
        <w:t xml:space="preserve"> The Recipient shall not reverse-engineer, decompile, or disassemble any software disclosed to it under this Agreement (except to the extent applicable laws prohibit such restriction) and shall not remove, overprint or deface any notice of confidentiality, copyright, trademark, logo, legend or other notices of ownership or confidentiality from any originals or copies of Confidential Information it obtains from the </w:t>
      </w:r>
      <w:r w:rsidR="00C949FA" w:rsidRPr="00344E64">
        <w:rPr>
          <w:rFonts w:eastAsia="Times New Roman" w:cstheme="minorHAnsi"/>
        </w:rPr>
        <w:br/>
        <w:t>Discloser</w:t>
      </w:r>
      <w:r w:rsidRPr="00344E64">
        <w:rPr>
          <w:rFonts w:eastAsia="Times New Roman" w:cstheme="minorHAnsi"/>
        </w:rPr>
        <w:t>. Recipient’s legal counsel may retain one copy of the Confidential Information for use solely as a record of the disclosure.</w:t>
      </w:r>
    </w:p>
    <w:p w:rsidR="007B0A15" w:rsidRDefault="007B0A15" w:rsidP="00F321D0">
      <w:pPr>
        <w:pStyle w:val="ListParagraph"/>
        <w:numPr>
          <w:ilvl w:val="0"/>
          <w:numId w:val="5"/>
        </w:numPr>
        <w:spacing w:before="100" w:beforeAutospacing="1" w:after="100" w:afterAutospacing="1" w:line="240" w:lineRule="auto"/>
        <w:rPr>
          <w:rFonts w:eastAsia="Times New Roman" w:cstheme="minorHAnsi"/>
        </w:rPr>
      </w:pPr>
      <w:r w:rsidRPr="001E05E6">
        <w:rPr>
          <w:rFonts w:eastAsia="Times New Roman" w:cstheme="minorHAnsi"/>
          <w:b/>
        </w:rPr>
        <w:t>Notices.</w:t>
      </w:r>
      <w:r w:rsidRPr="007B0A15">
        <w:t xml:space="preserve"> </w:t>
      </w:r>
      <w:r w:rsidRPr="007B0A15">
        <w:rPr>
          <w:rFonts w:eastAsia="Times New Roman" w:cstheme="minorHAnsi"/>
        </w:rPr>
        <w:t>All notices or other communications required under or regarding this Agreement shall be in writing and shall be deemed sufficient when delivered personally or sent by electronic mail or facsimile (in each case, with prompt confirmation of receipt) or upon deposit in the U.S. mail, as certified or registered first class mail, with postage prepaid, and addressed, if to Discloser at its place of business set forth below and if to Recipient at Recipient’s place of business set forth below, unless, in either case, written notice of another address shall have been provided to the other party in the manner(s) provided for in this Section. If mailed, any such notice will be considered to have been given one business day after it was mailed, as evidenced by the postmark.</w:t>
      </w:r>
    </w:p>
    <w:p w:rsidR="007B0A15" w:rsidRDefault="007B0A15" w:rsidP="007B0A15">
      <w:pPr>
        <w:pStyle w:val="ListParagraph"/>
        <w:spacing w:before="100" w:beforeAutospacing="1" w:after="100" w:afterAutospacing="1" w:line="240" w:lineRule="auto"/>
        <w:ind w:left="1080"/>
        <w:rPr>
          <w:rFonts w:eastAsia="Times New Roman" w:cstheme="minorHAnsi"/>
        </w:rPr>
      </w:pPr>
    </w:p>
    <w:p w:rsidR="007B0A15" w:rsidRDefault="007B0A15" w:rsidP="007B0A15">
      <w:pPr>
        <w:pStyle w:val="ListParagraph"/>
        <w:numPr>
          <w:ilvl w:val="2"/>
          <w:numId w:val="5"/>
        </w:numPr>
        <w:spacing w:before="100" w:beforeAutospacing="1" w:after="100" w:afterAutospacing="1" w:line="240" w:lineRule="auto"/>
        <w:rPr>
          <w:rFonts w:eastAsia="Times New Roman" w:cstheme="minorHAnsi"/>
        </w:rPr>
      </w:pPr>
      <w:r>
        <w:rPr>
          <w:rFonts w:eastAsia="Times New Roman" w:cstheme="minorHAnsi"/>
        </w:rPr>
        <w:t>As to the Discloser:</w:t>
      </w:r>
    </w:p>
    <w:p w:rsidR="007B0A15" w:rsidRPr="007B0A15" w:rsidRDefault="007B0A15" w:rsidP="007B0A15">
      <w:pPr>
        <w:pStyle w:val="NoSpacing"/>
        <w:ind w:left="1080"/>
      </w:pPr>
      <w:r w:rsidRPr="007B0A15">
        <w:t>Diversified Exposure, Inc.</w:t>
      </w:r>
    </w:p>
    <w:p w:rsidR="007B0A15" w:rsidRPr="007B0A15" w:rsidRDefault="007B0A15" w:rsidP="007B0A15">
      <w:pPr>
        <w:pStyle w:val="NoSpacing"/>
        <w:ind w:left="1080"/>
      </w:pPr>
      <w:r w:rsidRPr="007B0A15">
        <w:t>101 Wymore Road, Suite 2</w:t>
      </w:r>
      <w:r w:rsidR="000A1404">
        <w:t>00</w:t>
      </w:r>
    </w:p>
    <w:p w:rsidR="007B0A15" w:rsidRPr="007B0A15" w:rsidRDefault="007B0A15" w:rsidP="007B0A15">
      <w:pPr>
        <w:pStyle w:val="NoSpacing"/>
        <w:ind w:left="1080"/>
      </w:pPr>
      <w:r w:rsidRPr="007B0A15">
        <w:t>Altamonte Springs, FL 32714</w:t>
      </w:r>
    </w:p>
    <w:p w:rsidR="007B0A15" w:rsidRPr="007B0A15" w:rsidRDefault="007B0A15" w:rsidP="007B0A15">
      <w:pPr>
        <w:pStyle w:val="NoSpacing"/>
        <w:ind w:left="1080"/>
      </w:pPr>
      <w:r w:rsidRPr="007B0A15">
        <w:t>Attention: Chief Legal Officer</w:t>
      </w:r>
    </w:p>
    <w:p w:rsidR="007B0A15" w:rsidRPr="007B0A15" w:rsidRDefault="007B0A15" w:rsidP="007B0A15">
      <w:pPr>
        <w:pStyle w:val="NoSpacing"/>
        <w:ind w:left="1080"/>
      </w:pPr>
      <w:r w:rsidRPr="007B0A15">
        <w:t>Telephone: (407) 788-2008</w:t>
      </w:r>
    </w:p>
    <w:p w:rsidR="007B0A15" w:rsidRPr="007B0A15" w:rsidRDefault="007B0A15" w:rsidP="007B0A15">
      <w:pPr>
        <w:pStyle w:val="NoSpacing"/>
        <w:ind w:left="1080"/>
      </w:pPr>
      <w:r w:rsidRPr="007B0A15">
        <w:t>Facsimile: 407-788-3006</w:t>
      </w:r>
    </w:p>
    <w:p w:rsidR="007B0A15" w:rsidRPr="007B0A15" w:rsidRDefault="007B0A15" w:rsidP="007B0A15">
      <w:pPr>
        <w:pStyle w:val="NoSpacing"/>
        <w:ind w:left="1080"/>
      </w:pPr>
      <w:r w:rsidRPr="007B0A15">
        <w:t>Email: legal@gayusapages.com</w:t>
      </w:r>
    </w:p>
    <w:p w:rsidR="007B0A15" w:rsidRDefault="007B0A15" w:rsidP="007B0A15">
      <w:pPr>
        <w:pStyle w:val="ListParagraph"/>
        <w:numPr>
          <w:ilvl w:val="2"/>
          <w:numId w:val="5"/>
        </w:numPr>
        <w:spacing w:before="100" w:beforeAutospacing="1" w:after="100" w:afterAutospacing="1" w:line="240" w:lineRule="auto"/>
        <w:rPr>
          <w:rFonts w:eastAsia="Times New Roman" w:cstheme="minorHAnsi"/>
        </w:rPr>
      </w:pPr>
      <w:r>
        <w:rPr>
          <w:rFonts w:eastAsia="Times New Roman" w:cstheme="minorHAnsi"/>
        </w:rPr>
        <w:lastRenderedPageBreak/>
        <w:t>As to the Recipient:</w:t>
      </w:r>
    </w:p>
    <w:p w:rsidR="007B0A15" w:rsidRDefault="007B0A15" w:rsidP="007B0A15">
      <w:pPr>
        <w:pStyle w:val="NoSpacing"/>
        <w:ind w:left="1080"/>
      </w:pPr>
      <w:r>
        <w:t>Company Name</w:t>
      </w:r>
    </w:p>
    <w:p w:rsidR="007B0A15" w:rsidRDefault="007B0A15" w:rsidP="007B0A15">
      <w:pPr>
        <w:pStyle w:val="NoSpacing"/>
        <w:ind w:left="1080"/>
      </w:pPr>
      <w:r>
        <w:t xml:space="preserve">Address </w:t>
      </w:r>
    </w:p>
    <w:p w:rsidR="007B0A15" w:rsidRDefault="007B0A15" w:rsidP="007B0A15">
      <w:pPr>
        <w:pStyle w:val="NoSpacing"/>
        <w:ind w:left="1080"/>
      </w:pPr>
      <w:r>
        <w:t>City, State, Zip Code</w:t>
      </w:r>
    </w:p>
    <w:p w:rsidR="007B0A15" w:rsidRDefault="007B0A15" w:rsidP="007B0A15">
      <w:pPr>
        <w:pStyle w:val="NoSpacing"/>
        <w:ind w:left="1080"/>
      </w:pPr>
      <w:r>
        <w:t>Telephone:</w:t>
      </w:r>
    </w:p>
    <w:p w:rsidR="007B0A15" w:rsidRDefault="007B0A15" w:rsidP="007B0A15">
      <w:pPr>
        <w:pStyle w:val="NoSpacing"/>
        <w:ind w:left="1080"/>
      </w:pPr>
      <w:r>
        <w:t>Facsimile:</w:t>
      </w:r>
    </w:p>
    <w:p w:rsidR="007B0A15" w:rsidRDefault="007B0A15" w:rsidP="007B0A15">
      <w:pPr>
        <w:pStyle w:val="NoSpacing"/>
        <w:ind w:left="1080"/>
      </w:pPr>
      <w:r>
        <w:t>Email:</w:t>
      </w:r>
    </w:p>
    <w:p w:rsidR="007B0A15" w:rsidRPr="007B0A15" w:rsidRDefault="007B0A15" w:rsidP="007B0A15">
      <w:pPr>
        <w:pStyle w:val="NoSpacing"/>
        <w:ind w:left="1080"/>
      </w:pPr>
    </w:p>
    <w:p w:rsidR="007B0A15" w:rsidRDefault="007B0A15" w:rsidP="007B0A15">
      <w:pPr>
        <w:pStyle w:val="ListParagraph"/>
        <w:numPr>
          <w:ilvl w:val="2"/>
          <w:numId w:val="5"/>
        </w:numPr>
        <w:spacing w:before="100" w:beforeAutospacing="1" w:after="100" w:afterAutospacing="1" w:line="240" w:lineRule="auto"/>
        <w:rPr>
          <w:rFonts w:eastAsia="Times New Roman" w:cstheme="minorHAnsi"/>
        </w:rPr>
      </w:pPr>
      <w:r>
        <w:rPr>
          <w:rFonts w:eastAsia="Times New Roman" w:cstheme="minorHAnsi"/>
        </w:rPr>
        <w:t>With a Copy to:</w:t>
      </w:r>
    </w:p>
    <w:p w:rsidR="007B0A15" w:rsidRDefault="007B0A15" w:rsidP="007B0A15">
      <w:pPr>
        <w:pStyle w:val="NoSpacing"/>
        <w:ind w:left="1080"/>
      </w:pPr>
      <w:r>
        <w:t>Company Name</w:t>
      </w:r>
    </w:p>
    <w:p w:rsidR="007B0A15" w:rsidRDefault="007B0A15" w:rsidP="007B0A15">
      <w:pPr>
        <w:pStyle w:val="NoSpacing"/>
        <w:ind w:left="1080"/>
      </w:pPr>
      <w:r>
        <w:t xml:space="preserve">Address </w:t>
      </w:r>
    </w:p>
    <w:p w:rsidR="007B0A15" w:rsidRDefault="007B0A15" w:rsidP="007B0A15">
      <w:pPr>
        <w:pStyle w:val="NoSpacing"/>
        <w:ind w:left="1080"/>
      </w:pPr>
      <w:r>
        <w:t>City, State, Zip Code</w:t>
      </w:r>
    </w:p>
    <w:p w:rsidR="007B0A15" w:rsidRDefault="007B0A15" w:rsidP="007B0A15">
      <w:pPr>
        <w:pStyle w:val="NoSpacing"/>
        <w:ind w:left="1080"/>
      </w:pPr>
      <w:r>
        <w:t>Telephone:</w:t>
      </w:r>
    </w:p>
    <w:p w:rsidR="007B0A15" w:rsidRDefault="007B0A15" w:rsidP="007B0A15">
      <w:pPr>
        <w:pStyle w:val="NoSpacing"/>
        <w:ind w:left="1080"/>
      </w:pPr>
      <w:r>
        <w:t>Facsimile:</w:t>
      </w:r>
    </w:p>
    <w:p w:rsidR="007B0A15" w:rsidRDefault="007B0A15" w:rsidP="007B0A15">
      <w:pPr>
        <w:pStyle w:val="NoSpacing"/>
        <w:ind w:left="1080"/>
      </w:pPr>
      <w:r>
        <w:t>Email:</w:t>
      </w:r>
    </w:p>
    <w:p w:rsidR="00425245" w:rsidRDefault="00425245" w:rsidP="007B0A15">
      <w:pPr>
        <w:pStyle w:val="NoSpacing"/>
        <w:ind w:left="1080"/>
      </w:pPr>
    </w:p>
    <w:p w:rsidR="00425245" w:rsidRDefault="00425245" w:rsidP="007B0A15">
      <w:pPr>
        <w:pStyle w:val="NoSpacing"/>
        <w:ind w:left="1080"/>
      </w:pPr>
    </w:p>
    <w:p w:rsidR="00C949FA" w:rsidRPr="00344E64" w:rsidRDefault="007B0A15" w:rsidP="00F321D0">
      <w:pPr>
        <w:pStyle w:val="ListParagraph"/>
        <w:numPr>
          <w:ilvl w:val="0"/>
          <w:numId w:val="5"/>
        </w:numPr>
        <w:spacing w:before="100" w:beforeAutospacing="1" w:after="100" w:afterAutospacing="1" w:line="240" w:lineRule="auto"/>
        <w:rPr>
          <w:rFonts w:eastAsia="Times New Roman" w:cstheme="minorHAnsi"/>
        </w:rPr>
      </w:pPr>
      <w:r w:rsidRPr="00425245">
        <w:rPr>
          <w:rFonts w:eastAsia="Times New Roman" w:cstheme="minorHAnsi"/>
          <w:b/>
        </w:rPr>
        <w:t>Order o</w:t>
      </w:r>
      <w:r w:rsidR="00C949FA" w:rsidRPr="00425245">
        <w:rPr>
          <w:rFonts w:eastAsia="Times New Roman" w:cstheme="minorHAnsi"/>
          <w:b/>
        </w:rPr>
        <w:t>f Destruction.</w:t>
      </w:r>
      <w:r w:rsidR="00C949FA" w:rsidRPr="00344E64">
        <w:rPr>
          <w:rFonts w:eastAsia="Times New Roman" w:cstheme="minorHAnsi"/>
        </w:rPr>
        <w:t xml:space="preserve"> Recipient agrees that, upon written request by the Discloser, all Confidential Information (and all copies of any kind, summaries and notes of the contents or parts thereof) shall be immediately returned to the Discloser and no part thereof shall be retained by the Recipient in any form and/or for any reason. </w:t>
      </w:r>
    </w:p>
    <w:p w:rsidR="001C3693" w:rsidRPr="00344E64" w:rsidRDefault="001C3693" w:rsidP="00F321D0">
      <w:pPr>
        <w:pStyle w:val="ListParagraph"/>
        <w:numPr>
          <w:ilvl w:val="0"/>
          <w:numId w:val="5"/>
        </w:numPr>
        <w:spacing w:before="100" w:beforeAutospacing="1" w:after="100" w:afterAutospacing="1" w:line="240" w:lineRule="auto"/>
        <w:rPr>
          <w:rFonts w:eastAsia="Times New Roman" w:cstheme="minorHAnsi"/>
        </w:rPr>
      </w:pPr>
      <w:r w:rsidRPr="001E05E6">
        <w:rPr>
          <w:rFonts w:eastAsia="Times New Roman" w:cstheme="minorHAnsi"/>
          <w:b/>
        </w:rPr>
        <w:t>Term and Termination.</w:t>
      </w:r>
      <w:r w:rsidRPr="00344E64">
        <w:rPr>
          <w:rFonts w:eastAsia="Times New Roman" w:cstheme="minorHAnsi"/>
        </w:rPr>
        <w:t xml:space="preserve"> </w:t>
      </w:r>
      <w:r w:rsidR="00F321D0" w:rsidRPr="00344E64">
        <w:rPr>
          <w:rFonts w:eastAsia="Times New Roman" w:cstheme="minorHAnsi"/>
        </w:rPr>
        <w:t>The restrictions and obligations of the parties hereto contained in Section 2 with respect to all Confidential Information shall terminate three (3) years following the Termination Date.</w:t>
      </w:r>
    </w:p>
    <w:p w:rsidR="00C949FA" w:rsidRPr="00425245" w:rsidRDefault="00C949FA" w:rsidP="00F321D0">
      <w:pPr>
        <w:pStyle w:val="ListParagraph"/>
        <w:numPr>
          <w:ilvl w:val="0"/>
          <w:numId w:val="5"/>
        </w:numPr>
        <w:spacing w:before="100" w:beforeAutospacing="1" w:after="100" w:afterAutospacing="1" w:line="240" w:lineRule="auto"/>
        <w:rPr>
          <w:rFonts w:eastAsia="Times New Roman" w:cstheme="minorHAnsi"/>
        </w:rPr>
      </w:pPr>
      <w:r w:rsidRPr="001E05E6">
        <w:rPr>
          <w:rFonts w:eastAsia="Times New Roman" w:cstheme="minorHAnsi"/>
          <w:b/>
        </w:rPr>
        <w:t>Relationship of Parties.</w:t>
      </w:r>
      <w:r w:rsidRPr="00344E64">
        <w:rPr>
          <w:rFonts w:eastAsia="Times New Roman" w:cstheme="minorHAnsi"/>
        </w:rPr>
        <w:t xml:space="preserve"> This Agreement imposes no obligations on any party hereto to purchase, sell, license, transfer or otherwise transact in any technology, services or products. The parties hereto are independent of one another and this Agreement does not create any agency, partnership or similar relationship between the parties hereto.</w:t>
      </w:r>
    </w:p>
    <w:p w:rsidR="007A734A" w:rsidRPr="00425245" w:rsidRDefault="00C949FA" w:rsidP="00F321D0">
      <w:pPr>
        <w:pStyle w:val="ListParagraph"/>
        <w:numPr>
          <w:ilvl w:val="0"/>
          <w:numId w:val="5"/>
        </w:numPr>
        <w:spacing w:before="100" w:beforeAutospacing="1" w:after="100" w:afterAutospacing="1" w:line="240" w:lineRule="auto"/>
        <w:rPr>
          <w:rFonts w:eastAsia="Times New Roman" w:cstheme="minorHAnsi"/>
          <w:b/>
        </w:rPr>
      </w:pPr>
      <w:r w:rsidRPr="00425245">
        <w:rPr>
          <w:rFonts w:eastAsia="Times New Roman" w:cstheme="minorHAnsi"/>
          <w:b/>
        </w:rPr>
        <w:t xml:space="preserve">Remedy. </w:t>
      </w:r>
    </w:p>
    <w:p w:rsidR="00C949FA" w:rsidRPr="00344E64" w:rsidRDefault="00C949FA" w:rsidP="007A734A">
      <w:pPr>
        <w:pStyle w:val="ListParagraph"/>
        <w:numPr>
          <w:ilvl w:val="1"/>
          <w:numId w:val="5"/>
        </w:numPr>
        <w:spacing w:before="100" w:beforeAutospacing="1" w:after="100" w:afterAutospacing="1" w:line="240" w:lineRule="auto"/>
        <w:rPr>
          <w:rFonts w:eastAsia="Times New Roman" w:cstheme="minorHAnsi"/>
        </w:rPr>
      </w:pPr>
      <w:r w:rsidRPr="00344E64">
        <w:rPr>
          <w:rFonts w:eastAsia="Times New Roman" w:cstheme="minorHAnsi"/>
        </w:rPr>
        <w:t xml:space="preserve">Recipient and Discloser hereby acknowledge and agree that, in the event of any breach by Recipient, directly or indirectly, of the foregoing restrictive convenants, it will be difficult to ascertain the precise amount of damages that may be suffered by Discloser by reason of such breach; and accordingly, the parties hereby agree that, as liquidated damages (and not as a penalty) in respect of any such breach, Recipient shall be required to provide </w:t>
      </w:r>
      <w:r w:rsidR="007A734A" w:rsidRPr="00344E64">
        <w:rPr>
          <w:rFonts w:eastAsia="Times New Roman" w:cstheme="minorHAnsi"/>
        </w:rPr>
        <w:t xml:space="preserve">an accounting of any or all benefits received or derived, either directly or indirectly, by Recipient as a result of such breach, including but not limited to, true and correct financial records, or other data detailing the financial benefit Recipient received or derived, directly or indirectly, from any and all violative acts or activities, and Recipient thereafter shall be required to pay to the Discloser, as damages, cash amounts equal to any and all gross revenues received or derived by Recipient, directly or indirectly, from any and all violative acts or activities. The parties hereby agree that the foregoing constitutes a fair and reasonable estimate of the actual damages that might be suffered by reason of any breach of this agreement by Recipient, and the parties hereby agree </w:t>
      </w:r>
      <w:r w:rsidR="007A734A" w:rsidRPr="00344E64">
        <w:rPr>
          <w:rFonts w:eastAsia="Times New Roman" w:cstheme="minorHAnsi"/>
        </w:rPr>
        <w:lastRenderedPageBreak/>
        <w:t>to such liquidated damages in lieu of any and all other measures of damages that might be asserted in respect of any subject breach.</w:t>
      </w:r>
    </w:p>
    <w:p w:rsidR="007A734A" w:rsidRPr="00344E64" w:rsidRDefault="007A734A" w:rsidP="007A734A">
      <w:pPr>
        <w:pStyle w:val="ListParagraph"/>
        <w:numPr>
          <w:ilvl w:val="1"/>
          <w:numId w:val="5"/>
        </w:numPr>
        <w:spacing w:before="100" w:beforeAutospacing="1" w:after="100" w:afterAutospacing="1" w:line="240" w:lineRule="auto"/>
        <w:rPr>
          <w:rFonts w:eastAsia="Times New Roman" w:cstheme="minorHAnsi"/>
        </w:rPr>
      </w:pPr>
      <w:r w:rsidRPr="00344E64">
        <w:rPr>
          <w:rFonts w:eastAsia="Times New Roman" w:cstheme="minorHAnsi"/>
        </w:rPr>
        <w:t xml:space="preserve">Recipient agrees that a violation or a breach of the terms, covenants, or provisions contained in this Agreement would cause irreparable injury to the Discloser, and that the remedy at law for any violation or breach would be inadequate </w:t>
      </w:r>
      <w:r w:rsidR="00B4263E" w:rsidRPr="00344E64">
        <w:rPr>
          <w:rFonts w:eastAsia="Times New Roman" w:cstheme="minorHAnsi"/>
        </w:rPr>
        <w:t>and would be difficult to ascertain, and therefore, in the event of the violation or breach, or threatened violation or breach of any such terms, covenants, or provisions contained in this Agreement, the Discloser shall have the independent right to enjoin Recipient from any threatened or actual activities in violation thereof. Recipient hereby consents and agrees that temporary and permanent injunctive relief may be granted in any proceedings which might be brought to enforce any such terms, covenants, or provisions without the necessity of proof of actual damages or the posting of a bond. In the event the Discloser does apply for such injunction, Recipient shall not raise as a defense thereto that the Discloser has an adequate remedy at law.</w:t>
      </w:r>
    </w:p>
    <w:p w:rsidR="001C3693" w:rsidRPr="00344E64" w:rsidRDefault="001C3693" w:rsidP="00F321D0">
      <w:pPr>
        <w:pStyle w:val="ListParagraph"/>
        <w:numPr>
          <w:ilvl w:val="0"/>
          <w:numId w:val="5"/>
        </w:numPr>
        <w:spacing w:before="100" w:beforeAutospacing="1" w:after="100" w:afterAutospacing="1" w:line="240" w:lineRule="auto"/>
        <w:rPr>
          <w:rFonts w:eastAsia="Times New Roman" w:cstheme="minorHAnsi"/>
        </w:rPr>
      </w:pPr>
      <w:r w:rsidRPr="001E05E6">
        <w:rPr>
          <w:rFonts w:eastAsia="Times New Roman" w:cstheme="minorHAnsi"/>
          <w:b/>
        </w:rPr>
        <w:t>Survival of Rights and Obligations.</w:t>
      </w:r>
      <w:r w:rsidRPr="00344E64">
        <w:rPr>
          <w:rFonts w:eastAsia="Times New Roman" w:cstheme="minorHAnsi"/>
        </w:rPr>
        <w:t xml:space="preserve"> This Agreement shall be binding upon, inure to the benefit of, and be enforceable by (</w:t>
      </w:r>
      <w:r w:rsidR="00F321D0" w:rsidRPr="00344E64">
        <w:rPr>
          <w:rFonts w:eastAsia="Times New Roman" w:cstheme="minorHAnsi"/>
        </w:rPr>
        <w:t>i</w:t>
      </w:r>
      <w:r w:rsidRPr="00344E64">
        <w:rPr>
          <w:rFonts w:eastAsia="Times New Roman" w:cstheme="minorHAnsi"/>
        </w:rPr>
        <w:t>) Discloser, its successors, and assigns; and (</w:t>
      </w:r>
      <w:r w:rsidR="00F321D0" w:rsidRPr="00344E64">
        <w:rPr>
          <w:rFonts w:eastAsia="Times New Roman" w:cstheme="minorHAnsi"/>
        </w:rPr>
        <w:t>ii</w:t>
      </w:r>
      <w:r w:rsidRPr="00344E64">
        <w:rPr>
          <w:rFonts w:eastAsia="Times New Roman" w:cstheme="minorHAnsi"/>
        </w:rPr>
        <w:t>) Recipient, its successors and assigns.</w:t>
      </w:r>
    </w:p>
    <w:p w:rsidR="00B4263E" w:rsidRPr="00344E64" w:rsidRDefault="00B4263E" w:rsidP="00F321D0">
      <w:pPr>
        <w:pStyle w:val="ListParagraph"/>
        <w:numPr>
          <w:ilvl w:val="0"/>
          <w:numId w:val="5"/>
        </w:numPr>
        <w:spacing w:before="100" w:beforeAutospacing="1" w:after="100" w:afterAutospacing="1" w:line="240" w:lineRule="auto"/>
        <w:rPr>
          <w:rFonts w:eastAsia="Times New Roman" w:cstheme="minorHAnsi"/>
        </w:rPr>
      </w:pPr>
      <w:r w:rsidRPr="001E05E6">
        <w:rPr>
          <w:rFonts w:eastAsia="Times New Roman" w:cstheme="minorHAnsi"/>
          <w:b/>
        </w:rPr>
        <w:t>Entire Agreement.</w:t>
      </w:r>
      <w:r w:rsidRPr="00344E64">
        <w:rPr>
          <w:rFonts w:eastAsia="Times New Roman" w:cstheme="minorHAnsi"/>
        </w:rPr>
        <w:t xml:space="preserve"> This Agreement, together with any attachments sent or defined as “Confidential Information” contains and represents the entire and complete understanding and agreement concerning and in reference to the Non Disclosure arrangement between the parties hereto. The parties hereto agree that no prior statements, representations, promises, agreements, instructions, or understandings, written or oral, pertaining to this Agreement, other than those specifically set forth and states herein, shall be of any force or effect.</w:t>
      </w:r>
    </w:p>
    <w:p w:rsidR="00B4263E" w:rsidRPr="00344E64" w:rsidRDefault="00B4263E" w:rsidP="00F321D0">
      <w:pPr>
        <w:pStyle w:val="ListParagraph"/>
        <w:numPr>
          <w:ilvl w:val="0"/>
          <w:numId w:val="5"/>
        </w:numPr>
        <w:spacing w:before="100" w:beforeAutospacing="1" w:after="100" w:afterAutospacing="1" w:line="240" w:lineRule="auto"/>
        <w:rPr>
          <w:rFonts w:eastAsia="Times New Roman" w:cstheme="minorHAnsi"/>
        </w:rPr>
      </w:pPr>
      <w:r w:rsidRPr="001E05E6">
        <w:rPr>
          <w:rFonts w:eastAsia="Times New Roman" w:cstheme="minorHAnsi"/>
          <w:b/>
        </w:rPr>
        <w:t>Modifications and Amendments.</w:t>
      </w:r>
      <w:r w:rsidRPr="00344E64">
        <w:rPr>
          <w:rFonts w:eastAsia="Times New Roman" w:cstheme="minorHAnsi"/>
        </w:rPr>
        <w:t xml:space="preserve"> This Agreement may not be, and shall not be construed to have been modified, amended, rescinded, canceled, or waived, in whole or in part, except if done so in writing and executed by the parties hereto.</w:t>
      </w:r>
    </w:p>
    <w:p w:rsidR="00B4263E" w:rsidRPr="00344E64" w:rsidRDefault="00B4263E" w:rsidP="00F321D0">
      <w:pPr>
        <w:pStyle w:val="ListParagraph"/>
        <w:numPr>
          <w:ilvl w:val="0"/>
          <w:numId w:val="5"/>
        </w:numPr>
        <w:spacing w:before="100" w:beforeAutospacing="1" w:after="100" w:afterAutospacing="1" w:line="240" w:lineRule="auto"/>
        <w:rPr>
          <w:rFonts w:eastAsia="Times New Roman" w:cstheme="minorHAnsi"/>
        </w:rPr>
      </w:pPr>
      <w:r w:rsidRPr="001E05E6">
        <w:rPr>
          <w:rFonts w:eastAsia="Times New Roman" w:cstheme="minorHAnsi"/>
          <w:b/>
        </w:rPr>
        <w:t>Attorneys’ Fees.</w:t>
      </w:r>
      <w:r w:rsidRPr="00344E64">
        <w:rPr>
          <w:rFonts w:eastAsia="Times New Roman" w:cstheme="minorHAnsi"/>
        </w:rPr>
        <w:t xml:space="preserve"> In the event of a dispute regarding, arising out of, or in connection with the breach, enforcement, or interpretation of this Agreement, including, without limitation, any action seeking declaratory relief, equitable relief, injunctive relief, or damages, or any litigation or cause of action, including, without limitation, any appeals, federal bankruptcy proceedings, receivership or insolvency proceedings, reorganization, or other proceedings, the prevailing party shall recover all costs and actual attorney’s fees incurred in connection therewith, including any costs of collection (including paralegals’ fees).</w:t>
      </w:r>
    </w:p>
    <w:p w:rsidR="00B4263E" w:rsidRPr="00344E64" w:rsidRDefault="00B4263E" w:rsidP="00F321D0">
      <w:pPr>
        <w:pStyle w:val="ListParagraph"/>
        <w:numPr>
          <w:ilvl w:val="0"/>
          <w:numId w:val="5"/>
        </w:numPr>
        <w:spacing w:before="100" w:beforeAutospacing="1" w:after="100" w:afterAutospacing="1" w:line="240" w:lineRule="auto"/>
        <w:rPr>
          <w:rFonts w:eastAsia="Times New Roman" w:cstheme="minorHAnsi"/>
        </w:rPr>
      </w:pPr>
      <w:r w:rsidRPr="001E05E6">
        <w:rPr>
          <w:rFonts w:eastAsia="Times New Roman" w:cstheme="minorHAnsi"/>
          <w:b/>
        </w:rPr>
        <w:t>Jurisdiction; Venue.</w:t>
      </w:r>
      <w:r w:rsidRPr="00344E64">
        <w:rPr>
          <w:rFonts w:eastAsia="Times New Roman" w:cstheme="minorHAnsi"/>
        </w:rPr>
        <w:t xml:space="preserve"> </w:t>
      </w:r>
      <w:r w:rsidR="008E01EA" w:rsidRPr="00344E64">
        <w:rPr>
          <w:rFonts w:cstheme="minorHAnsi"/>
        </w:rPr>
        <w:t>EACH PARTY HERETO AGREES TO SUBMIT TO THE PERSONAL JURISDICTION AND VENUE OF THE STATE AND/OR FEDERAL COURTS LOCATED IN SEMINOLE COUNTY, FLORIDA, FOR RESOLUTION OF ALL DISPUTES ARISING OUT OF, IN CONNECTION WITH, OR BY REASON OF THE INTERPRETATION, CONSTRUCTION, AND ENFORCEMENT OF THIS AGREEMENT, AND HEREBY WAIVES THE CLAIM OR DEFENSE THEREIN THAT SUCH COURTS CONSTITUTE AN INCONVENIENT FORUM.</w:t>
      </w:r>
    </w:p>
    <w:p w:rsidR="008E01EA" w:rsidRPr="00344E64" w:rsidRDefault="008E01EA" w:rsidP="00F321D0">
      <w:pPr>
        <w:pStyle w:val="ListParagraph"/>
        <w:numPr>
          <w:ilvl w:val="0"/>
          <w:numId w:val="5"/>
        </w:numPr>
        <w:spacing w:before="100" w:beforeAutospacing="1" w:after="100" w:afterAutospacing="1" w:line="240" w:lineRule="auto"/>
        <w:rPr>
          <w:rFonts w:eastAsia="Times New Roman" w:cstheme="minorHAnsi"/>
        </w:rPr>
      </w:pPr>
      <w:r w:rsidRPr="001E05E6">
        <w:rPr>
          <w:rFonts w:cstheme="minorHAnsi"/>
          <w:b/>
        </w:rPr>
        <w:t>Waiver of Jury Trial.</w:t>
      </w:r>
      <w:r w:rsidRPr="00344E64">
        <w:rPr>
          <w:rFonts w:cstheme="minorHAnsi"/>
        </w:rPr>
        <w:t xml:space="preserve"> AS A MATERIAL INDUCEMENT FOR THIS AGREEMENT, RECIPIENT SPECIFICALLY WAIVES THE RIGHT TO TRIAL BY JURY OF ANY ISSUES SO TRIABLE.</w:t>
      </w:r>
    </w:p>
    <w:p w:rsidR="008E01EA" w:rsidRDefault="008E01EA" w:rsidP="00F321D0">
      <w:pPr>
        <w:pStyle w:val="ListParagraph"/>
        <w:numPr>
          <w:ilvl w:val="0"/>
          <w:numId w:val="5"/>
        </w:numPr>
        <w:spacing w:before="100" w:beforeAutospacing="1" w:after="100" w:afterAutospacing="1" w:line="240" w:lineRule="auto"/>
        <w:rPr>
          <w:rFonts w:eastAsia="Times New Roman" w:cstheme="minorHAnsi"/>
        </w:rPr>
      </w:pPr>
      <w:r w:rsidRPr="001E05E6">
        <w:rPr>
          <w:rFonts w:eastAsia="Times New Roman" w:cstheme="minorHAnsi"/>
          <w:b/>
        </w:rPr>
        <w:t>Governing Law.</w:t>
      </w:r>
      <w:r w:rsidRPr="00344E64">
        <w:rPr>
          <w:rFonts w:eastAsia="Times New Roman" w:cstheme="minorHAnsi"/>
        </w:rPr>
        <w:t xml:space="preserve"> This Agreement shall be governed by and construed in accordance with the laws of the State of Florida, and to the exclusion of the law of any other forum, without regard to the jurisdiction in which any action or special proceeding may be instituted. </w:t>
      </w:r>
    </w:p>
    <w:p w:rsidR="00425245" w:rsidRDefault="00425245" w:rsidP="00425245">
      <w:pPr>
        <w:pStyle w:val="ListParagraph"/>
        <w:spacing w:before="100" w:beforeAutospacing="1" w:after="100" w:afterAutospacing="1" w:line="240" w:lineRule="auto"/>
        <w:ind w:left="360"/>
        <w:rPr>
          <w:rFonts w:eastAsia="Times New Roman" w:cstheme="minorHAnsi"/>
          <w:b/>
        </w:rPr>
      </w:pPr>
    </w:p>
    <w:p w:rsidR="00425245" w:rsidRDefault="00425245" w:rsidP="00425245">
      <w:pPr>
        <w:pStyle w:val="ListParagraph"/>
        <w:spacing w:before="100" w:beforeAutospacing="1" w:after="100" w:afterAutospacing="1" w:line="240" w:lineRule="auto"/>
        <w:ind w:left="360"/>
        <w:rPr>
          <w:rFonts w:eastAsia="Times New Roman" w:cstheme="minorHAnsi"/>
          <w:b/>
        </w:rPr>
      </w:pPr>
    </w:p>
    <w:p w:rsidR="00425245" w:rsidRDefault="00425245" w:rsidP="00425245">
      <w:pPr>
        <w:pStyle w:val="ListParagraph"/>
        <w:spacing w:before="100" w:beforeAutospacing="1" w:after="100" w:afterAutospacing="1" w:line="240" w:lineRule="auto"/>
        <w:ind w:left="360"/>
        <w:rPr>
          <w:rFonts w:eastAsia="Times New Roman" w:cstheme="minorHAnsi"/>
          <w:b/>
        </w:rPr>
      </w:pPr>
    </w:p>
    <w:p w:rsidR="00425245" w:rsidRPr="00344E64" w:rsidRDefault="00425245" w:rsidP="00425245">
      <w:pPr>
        <w:pStyle w:val="ListParagraph"/>
        <w:spacing w:before="100" w:beforeAutospacing="1" w:after="100" w:afterAutospacing="1" w:line="240" w:lineRule="auto"/>
        <w:ind w:left="360"/>
        <w:rPr>
          <w:rFonts w:eastAsia="Times New Roman" w:cstheme="minorHAnsi"/>
        </w:rPr>
      </w:pPr>
    </w:p>
    <w:p w:rsidR="001C3693" w:rsidRDefault="001C3693" w:rsidP="001C3693">
      <w:pPr>
        <w:spacing w:before="100" w:beforeAutospacing="1" w:after="100" w:afterAutospacing="1" w:line="240" w:lineRule="auto"/>
        <w:rPr>
          <w:rFonts w:eastAsia="Times New Roman" w:cstheme="minorHAnsi"/>
        </w:rPr>
      </w:pPr>
      <w:r w:rsidRPr="00344E64">
        <w:rPr>
          <w:rFonts w:eastAsia="Times New Roman" w:cstheme="minorHAnsi"/>
        </w:rPr>
        <w:lastRenderedPageBreak/>
        <w:t xml:space="preserve">IN WITNESS WHEREOF, </w:t>
      </w:r>
      <w:r w:rsidR="007B0A15">
        <w:rPr>
          <w:rFonts w:eastAsia="Times New Roman" w:cstheme="minorHAnsi"/>
        </w:rPr>
        <w:t xml:space="preserve">the parties have each considered each of the provisions of this Agreement, and have had the opportunity to consult independent counsel. By signing below, each of the parties acknowledges that the restrictions hereby imposed are fair and reasonable and are reasonably required for the protection of the legitimate business interests of </w:t>
      </w:r>
      <w:r w:rsidR="001E05E6">
        <w:rPr>
          <w:rFonts w:eastAsia="Times New Roman" w:cstheme="minorHAnsi"/>
        </w:rPr>
        <w:t xml:space="preserve">the Discloser. </w:t>
      </w:r>
      <w:r w:rsidR="007B0A15">
        <w:rPr>
          <w:rFonts w:eastAsia="Times New Roman" w:cstheme="minorHAnsi"/>
        </w:rPr>
        <w:t>You acknowledge that you have read this Agreement in full, and completely understand all of its terms and obligations and that you enter into this Agreement freely and voluntarily.</w:t>
      </w:r>
      <w:r w:rsidR="001E05E6">
        <w:rPr>
          <w:rFonts w:eastAsia="Times New Roman" w:cstheme="minorHAnsi"/>
        </w:rPr>
        <w:t xml:space="preserve"> The parties hereto have executed this Non Disclosure Agreement as of the date first set forth below.</w:t>
      </w:r>
    </w:p>
    <w:p w:rsidR="001E05E6" w:rsidRDefault="001E05E6" w:rsidP="001C3693">
      <w:pPr>
        <w:spacing w:before="100" w:beforeAutospacing="1" w:after="100" w:afterAutospacing="1" w:line="240" w:lineRule="auto"/>
        <w:rPr>
          <w:rFonts w:eastAsia="Times New Roman"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38"/>
        <w:gridCol w:w="900"/>
        <w:gridCol w:w="4338"/>
      </w:tblGrid>
      <w:tr w:rsidR="001E05E6" w:rsidTr="001E05E6">
        <w:tc>
          <w:tcPr>
            <w:tcW w:w="4338" w:type="dxa"/>
          </w:tcPr>
          <w:p w:rsidR="001E05E6" w:rsidRPr="001E05E6" w:rsidRDefault="001E05E6" w:rsidP="001C3693">
            <w:pPr>
              <w:spacing w:before="100" w:beforeAutospacing="1" w:after="100" w:afterAutospacing="1"/>
              <w:rPr>
                <w:rFonts w:eastAsia="Times New Roman" w:cstheme="minorHAnsi"/>
                <w:b/>
              </w:rPr>
            </w:pPr>
            <w:r w:rsidRPr="001E05E6">
              <w:rPr>
                <w:rFonts w:eastAsia="Times New Roman" w:cstheme="minorHAnsi"/>
                <w:b/>
              </w:rPr>
              <w:t>“Discloser”</w:t>
            </w:r>
          </w:p>
        </w:tc>
        <w:tc>
          <w:tcPr>
            <w:tcW w:w="900" w:type="dxa"/>
          </w:tcPr>
          <w:p w:rsidR="001E05E6" w:rsidRPr="001E05E6" w:rsidRDefault="001E05E6" w:rsidP="001C3693">
            <w:pPr>
              <w:spacing w:before="100" w:beforeAutospacing="1" w:after="100" w:afterAutospacing="1"/>
              <w:rPr>
                <w:rFonts w:eastAsia="Times New Roman" w:cstheme="minorHAnsi"/>
                <w:b/>
              </w:rPr>
            </w:pPr>
          </w:p>
        </w:tc>
        <w:tc>
          <w:tcPr>
            <w:tcW w:w="4338" w:type="dxa"/>
          </w:tcPr>
          <w:p w:rsidR="001E05E6" w:rsidRPr="001E05E6" w:rsidRDefault="001E05E6" w:rsidP="001C3693">
            <w:pPr>
              <w:spacing w:before="100" w:beforeAutospacing="1" w:after="100" w:afterAutospacing="1"/>
              <w:rPr>
                <w:rFonts w:eastAsia="Times New Roman" w:cstheme="minorHAnsi"/>
                <w:b/>
              </w:rPr>
            </w:pPr>
            <w:r w:rsidRPr="001E05E6">
              <w:rPr>
                <w:rFonts w:eastAsia="Times New Roman" w:cstheme="minorHAnsi"/>
                <w:b/>
              </w:rPr>
              <w:t>“Recipient”</w:t>
            </w:r>
          </w:p>
        </w:tc>
      </w:tr>
      <w:tr w:rsidR="001E05E6" w:rsidTr="001E05E6">
        <w:tc>
          <w:tcPr>
            <w:tcW w:w="4338" w:type="dxa"/>
          </w:tcPr>
          <w:p w:rsidR="001E05E6" w:rsidRDefault="001E05E6" w:rsidP="001C3693">
            <w:pPr>
              <w:spacing w:before="100" w:beforeAutospacing="1" w:after="100" w:afterAutospacing="1"/>
              <w:rPr>
                <w:rFonts w:eastAsia="Times New Roman" w:cstheme="minorHAnsi"/>
              </w:rPr>
            </w:pPr>
          </w:p>
        </w:tc>
        <w:tc>
          <w:tcPr>
            <w:tcW w:w="900" w:type="dxa"/>
          </w:tcPr>
          <w:p w:rsidR="001E05E6" w:rsidRDefault="001E05E6" w:rsidP="001C3693">
            <w:pPr>
              <w:spacing w:before="100" w:beforeAutospacing="1" w:after="100" w:afterAutospacing="1"/>
              <w:rPr>
                <w:rFonts w:eastAsia="Times New Roman" w:cstheme="minorHAnsi"/>
              </w:rPr>
            </w:pPr>
          </w:p>
        </w:tc>
        <w:tc>
          <w:tcPr>
            <w:tcW w:w="4338" w:type="dxa"/>
          </w:tcPr>
          <w:p w:rsidR="001E05E6" w:rsidRDefault="001E05E6" w:rsidP="001C3693">
            <w:pPr>
              <w:spacing w:before="100" w:beforeAutospacing="1" w:after="100" w:afterAutospacing="1"/>
              <w:rPr>
                <w:rFonts w:eastAsia="Times New Roman" w:cstheme="minorHAnsi"/>
              </w:rPr>
            </w:pPr>
          </w:p>
        </w:tc>
      </w:tr>
      <w:tr w:rsidR="001E05E6" w:rsidTr="001E05E6">
        <w:tc>
          <w:tcPr>
            <w:tcW w:w="4338" w:type="dxa"/>
          </w:tcPr>
          <w:p w:rsidR="001E05E6" w:rsidRDefault="001E05E6" w:rsidP="001C3693">
            <w:pPr>
              <w:spacing w:before="100" w:beforeAutospacing="1" w:after="100" w:afterAutospacing="1"/>
              <w:rPr>
                <w:rFonts w:eastAsia="Times New Roman" w:cstheme="minorHAnsi"/>
              </w:rPr>
            </w:pPr>
            <w:r>
              <w:rPr>
                <w:rFonts w:eastAsia="Times New Roman" w:cstheme="minorHAnsi"/>
              </w:rPr>
              <w:t>Diversified Exposure, Inc.,</w:t>
            </w:r>
          </w:p>
        </w:tc>
        <w:tc>
          <w:tcPr>
            <w:tcW w:w="900" w:type="dxa"/>
          </w:tcPr>
          <w:p w:rsidR="001E05E6" w:rsidRDefault="001E05E6" w:rsidP="001C3693">
            <w:pPr>
              <w:spacing w:before="100" w:beforeAutospacing="1" w:after="100" w:afterAutospacing="1"/>
              <w:rPr>
                <w:rFonts w:eastAsia="Times New Roman" w:cstheme="minorHAnsi"/>
              </w:rPr>
            </w:pPr>
          </w:p>
        </w:tc>
        <w:tc>
          <w:tcPr>
            <w:tcW w:w="4338" w:type="dxa"/>
          </w:tcPr>
          <w:p w:rsidR="001E05E6" w:rsidRDefault="001E05E6" w:rsidP="001C3693">
            <w:pPr>
              <w:spacing w:before="100" w:beforeAutospacing="1" w:after="100" w:afterAutospacing="1"/>
              <w:rPr>
                <w:rFonts w:eastAsia="Times New Roman" w:cstheme="minorHAnsi"/>
              </w:rPr>
            </w:pPr>
            <w:r>
              <w:rPr>
                <w:rFonts w:eastAsia="Times New Roman" w:cstheme="minorHAnsi"/>
              </w:rPr>
              <w:t>Company Name</w:t>
            </w:r>
          </w:p>
        </w:tc>
      </w:tr>
      <w:tr w:rsidR="001E05E6" w:rsidTr="001E05E6">
        <w:tc>
          <w:tcPr>
            <w:tcW w:w="4338" w:type="dxa"/>
          </w:tcPr>
          <w:p w:rsidR="001E05E6" w:rsidRDefault="001E05E6" w:rsidP="001C3693">
            <w:pPr>
              <w:spacing w:before="100" w:beforeAutospacing="1" w:after="100" w:afterAutospacing="1"/>
              <w:rPr>
                <w:rFonts w:eastAsia="Times New Roman" w:cstheme="minorHAnsi"/>
              </w:rPr>
            </w:pPr>
            <w:r>
              <w:rPr>
                <w:rFonts w:eastAsia="Times New Roman" w:cstheme="minorHAnsi"/>
              </w:rPr>
              <w:t>A Florida corporation</w:t>
            </w:r>
          </w:p>
        </w:tc>
        <w:tc>
          <w:tcPr>
            <w:tcW w:w="900" w:type="dxa"/>
          </w:tcPr>
          <w:p w:rsidR="001E05E6" w:rsidRDefault="001E05E6" w:rsidP="001C3693">
            <w:pPr>
              <w:spacing w:before="100" w:beforeAutospacing="1" w:after="100" w:afterAutospacing="1"/>
              <w:rPr>
                <w:rFonts w:eastAsia="Times New Roman" w:cstheme="minorHAnsi"/>
              </w:rPr>
            </w:pPr>
          </w:p>
        </w:tc>
        <w:tc>
          <w:tcPr>
            <w:tcW w:w="4338" w:type="dxa"/>
          </w:tcPr>
          <w:p w:rsidR="001E05E6" w:rsidRDefault="001E05E6" w:rsidP="001C3693">
            <w:pPr>
              <w:spacing w:before="100" w:beforeAutospacing="1" w:after="100" w:afterAutospacing="1"/>
              <w:rPr>
                <w:rFonts w:eastAsia="Times New Roman" w:cstheme="minorHAnsi"/>
              </w:rPr>
            </w:pPr>
          </w:p>
        </w:tc>
      </w:tr>
      <w:tr w:rsidR="001E05E6" w:rsidTr="001E05E6">
        <w:tc>
          <w:tcPr>
            <w:tcW w:w="4338" w:type="dxa"/>
          </w:tcPr>
          <w:p w:rsidR="001E05E6" w:rsidRDefault="001E05E6" w:rsidP="001C3693">
            <w:pPr>
              <w:spacing w:before="100" w:beforeAutospacing="1" w:after="100" w:afterAutospacing="1"/>
              <w:rPr>
                <w:rFonts w:eastAsia="Times New Roman" w:cstheme="minorHAnsi"/>
              </w:rPr>
            </w:pPr>
          </w:p>
        </w:tc>
        <w:tc>
          <w:tcPr>
            <w:tcW w:w="900" w:type="dxa"/>
          </w:tcPr>
          <w:p w:rsidR="001E05E6" w:rsidRDefault="001E05E6" w:rsidP="001C3693">
            <w:pPr>
              <w:spacing w:before="100" w:beforeAutospacing="1" w:after="100" w:afterAutospacing="1"/>
              <w:rPr>
                <w:rFonts w:eastAsia="Times New Roman" w:cstheme="minorHAnsi"/>
              </w:rPr>
            </w:pPr>
          </w:p>
        </w:tc>
        <w:tc>
          <w:tcPr>
            <w:tcW w:w="4338" w:type="dxa"/>
          </w:tcPr>
          <w:p w:rsidR="001E05E6" w:rsidRDefault="001E05E6" w:rsidP="001C3693">
            <w:pPr>
              <w:spacing w:before="100" w:beforeAutospacing="1" w:after="100" w:afterAutospacing="1"/>
              <w:rPr>
                <w:rFonts w:eastAsia="Times New Roman" w:cstheme="minorHAnsi"/>
              </w:rPr>
            </w:pPr>
          </w:p>
        </w:tc>
      </w:tr>
      <w:tr w:rsidR="001E05E6" w:rsidTr="001E05E6">
        <w:tc>
          <w:tcPr>
            <w:tcW w:w="4338" w:type="dxa"/>
          </w:tcPr>
          <w:p w:rsidR="001E05E6" w:rsidRDefault="001E05E6" w:rsidP="001C3693">
            <w:pPr>
              <w:spacing w:before="100" w:beforeAutospacing="1" w:after="100" w:afterAutospacing="1"/>
              <w:rPr>
                <w:rFonts w:eastAsia="Times New Roman" w:cstheme="minorHAnsi"/>
              </w:rPr>
            </w:pPr>
          </w:p>
          <w:p w:rsidR="001E05E6" w:rsidRDefault="001E05E6" w:rsidP="001C3693">
            <w:pPr>
              <w:spacing w:before="100" w:beforeAutospacing="1" w:after="100" w:afterAutospacing="1"/>
              <w:rPr>
                <w:rFonts w:eastAsia="Times New Roman" w:cstheme="minorHAnsi"/>
              </w:rPr>
            </w:pPr>
            <w:r>
              <w:rPr>
                <w:rFonts w:eastAsia="Times New Roman" w:cstheme="minorHAnsi"/>
              </w:rPr>
              <w:t>By:__________________________________</w:t>
            </w:r>
          </w:p>
        </w:tc>
        <w:tc>
          <w:tcPr>
            <w:tcW w:w="900" w:type="dxa"/>
          </w:tcPr>
          <w:p w:rsidR="001E05E6" w:rsidRDefault="001E05E6" w:rsidP="001C3693">
            <w:pPr>
              <w:spacing w:before="100" w:beforeAutospacing="1" w:after="100" w:afterAutospacing="1"/>
              <w:rPr>
                <w:rFonts w:eastAsia="Times New Roman" w:cstheme="minorHAnsi"/>
              </w:rPr>
            </w:pPr>
          </w:p>
        </w:tc>
        <w:tc>
          <w:tcPr>
            <w:tcW w:w="4338" w:type="dxa"/>
          </w:tcPr>
          <w:p w:rsidR="001E05E6" w:rsidRDefault="001E05E6" w:rsidP="00060686">
            <w:pPr>
              <w:spacing w:before="100" w:beforeAutospacing="1" w:after="100" w:afterAutospacing="1"/>
              <w:rPr>
                <w:rFonts w:eastAsia="Times New Roman" w:cstheme="minorHAnsi"/>
              </w:rPr>
            </w:pPr>
          </w:p>
          <w:p w:rsidR="001E05E6" w:rsidRDefault="001E05E6" w:rsidP="00060686">
            <w:pPr>
              <w:spacing w:before="100" w:beforeAutospacing="1" w:after="100" w:afterAutospacing="1"/>
              <w:rPr>
                <w:rFonts w:eastAsia="Times New Roman" w:cstheme="minorHAnsi"/>
              </w:rPr>
            </w:pPr>
            <w:r>
              <w:rPr>
                <w:rFonts w:eastAsia="Times New Roman" w:cstheme="minorHAnsi"/>
              </w:rPr>
              <w:t>By:__________________________________</w:t>
            </w:r>
          </w:p>
        </w:tc>
      </w:tr>
      <w:tr w:rsidR="001E05E6" w:rsidTr="001E05E6">
        <w:tc>
          <w:tcPr>
            <w:tcW w:w="4338" w:type="dxa"/>
          </w:tcPr>
          <w:p w:rsidR="001E05E6" w:rsidRDefault="001E05E6" w:rsidP="001C3693">
            <w:pPr>
              <w:spacing w:before="100" w:beforeAutospacing="1" w:after="100" w:afterAutospacing="1"/>
              <w:rPr>
                <w:rFonts w:eastAsia="Times New Roman" w:cstheme="minorHAnsi"/>
              </w:rPr>
            </w:pPr>
          </w:p>
          <w:p w:rsidR="001E05E6" w:rsidRDefault="001E05E6" w:rsidP="001C3693">
            <w:pPr>
              <w:spacing w:before="100" w:beforeAutospacing="1" w:after="100" w:afterAutospacing="1"/>
              <w:rPr>
                <w:rFonts w:eastAsia="Times New Roman" w:cstheme="minorHAnsi"/>
              </w:rPr>
            </w:pPr>
            <w:r>
              <w:rPr>
                <w:rFonts w:eastAsia="Times New Roman" w:cstheme="minorHAnsi"/>
              </w:rPr>
              <w:t>Printed Name:_________________________</w:t>
            </w:r>
          </w:p>
        </w:tc>
        <w:tc>
          <w:tcPr>
            <w:tcW w:w="900" w:type="dxa"/>
          </w:tcPr>
          <w:p w:rsidR="001E05E6" w:rsidRDefault="001E05E6" w:rsidP="001C3693">
            <w:pPr>
              <w:spacing w:before="100" w:beforeAutospacing="1" w:after="100" w:afterAutospacing="1"/>
              <w:rPr>
                <w:rFonts w:eastAsia="Times New Roman" w:cstheme="minorHAnsi"/>
              </w:rPr>
            </w:pPr>
          </w:p>
        </w:tc>
        <w:tc>
          <w:tcPr>
            <w:tcW w:w="4338" w:type="dxa"/>
          </w:tcPr>
          <w:p w:rsidR="001E05E6" w:rsidRDefault="001E05E6" w:rsidP="00060686">
            <w:pPr>
              <w:spacing w:before="100" w:beforeAutospacing="1" w:after="100" w:afterAutospacing="1"/>
              <w:rPr>
                <w:rFonts w:eastAsia="Times New Roman" w:cstheme="minorHAnsi"/>
              </w:rPr>
            </w:pPr>
          </w:p>
          <w:p w:rsidR="001E05E6" w:rsidRDefault="001E05E6" w:rsidP="00060686">
            <w:pPr>
              <w:spacing w:before="100" w:beforeAutospacing="1" w:after="100" w:afterAutospacing="1"/>
              <w:rPr>
                <w:rFonts w:eastAsia="Times New Roman" w:cstheme="minorHAnsi"/>
              </w:rPr>
            </w:pPr>
            <w:r>
              <w:rPr>
                <w:rFonts w:eastAsia="Times New Roman" w:cstheme="minorHAnsi"/>
              </w:rPr>
              <w:t>Printed Name:_________________________</w:t>
            </w:r>
          </w:p>
        </w:tc>
      </w:tr>
      <w:tr w:rsidR="001E05E6" w:rsidTr="001E05E6">
        <w:tc>
          <w:tcPr>
            <w:tcW w:w="4338" w:type="dxa"/>
          </w:tcPr>
          <w:p w:rsidR="001E05E6" w:rsidRDefault="001E05E6" w:rsidP="001C3693">
            <w:pPr>
              <w:spacing w:before="100" w:beforeAutospacing="1" w:after="100" w:afterAutospacing="1"/>
              <w:rPr>
                <w:rFonts w:eastAsia="Times New Roman" w:cstheme="minorHAnsi"/>
              </w:rPr>
            </w:pPr>
          </w:p>
          <w:p w:rsidR="001E05E6" w:rsidRDefault="001E05E6" w:rsidP="001C3693">
            <w:pPr>
              <w:spacing w:before="100" w:beforeAutospacing="1" w:after="100" w:afterAutospacing="1"/>
              <w:rPr>
                <w:rFonts w:eastAsia="Times New Roman" w:cstheme="minorHAnsi"/>
              </w:rPr>
            </w:pPr>
            <w:r>
              <w:rPr>
                <w:rFonts w:eastAsia="Times New Roman" w:cstheme="minorHAnsi"/>
              </w:rPr>
              <w:t>Date: ________________________________</w:t>
            </w:r>
          </w:p>
        </w:tc>
        <w:tc>
          <w:tcPr>
            <w:tcW w:w="900" w:type="dxa"/>
          </w:tcPr>
          <w:p w:rsidR="001E05E6" w:rsidRDefault="001E05E6" w:rsidP="001C3693">
            <w:pPr>
              <w:spacing w:before="100" w:beforeAutospacing="1" w:after="100" w:afterAutospacing="1"/>
              <w:rPr>
                <w:rFonts w:eastAsia="Times New Roman" w:cstheme="minorHAnsi"/>
              </w:rPr>
            </w:pPr>
          </w:p>
        </w:tc>
        <w:tc>
          <w:tcPr>
            <w:tcW w:w="4338" w:type="dxa"/>
          </w:tcPr>
          <w:p w:rsidR="001E05E6" w:rsidRDefault="001E05E6" w:rsidP="00060686">
            <w:pPr>
              <w:spacing w:before="100" w:beforeAutospacing="1" w:after="100" w:afterAutospacing="1"/>
              <w:rPr>
                <w:rFonts w:eastAsia="Times New Roman" w:cstheme="minorHAnsi"/>
              </w:rPr>
            </w:pPr>
          </w:p>
          <w:p w:rsidR="001E05E6" w:rsidRDefault="001E05E6" w:rsidP="00060686">
            <w:pPr>
              <w:spacing w:before="100" w:beforeAutospacing="1" w:after="100" w:afterAutospacing="1"/>
              <w:rPr>
                <w:rFonts w:eastAsia="Times New Roman" w:cstheme="minorHAnsi"/>
              </w:rPr>
            </w:pPr>
            <w:r>
              <w:rPr>
                <w:rFonts w:eastAsia="Times New Roman" w:cstheme="minorHAnsi"/>
              </w:rPr>
              <w:t>Date: ________________________________</w:t>
            </w:r>
          </w:p>
        </w:tc>
      </w:tr>
    </w:tbl>
    <w:p w:rsidR="001E05E6" w:rsidRPr="00344E64" w:rsidRDefault="001E05E6" w:rsidP="001C3693">
      <w:pPr>
        <w:spacing w:before="100" w:beforeAutospacing="1" w:after="100" w:afterAutospacing="1" w:line="240" w:lineRule="auto"/>
        <w:rPr>
          <w:rFonts w:eastAsia="Times New Roman" w:cstheme="minorHAnsi"/>
        </w:rPr>
      </w:pPr>
    </w:p>
    <w:p w:rsidR="002144A7" w:rsidRPr="00344E64" w:rsidRDefault="00616EFB">
      <w:pPr>
        <w:rPr>
          <w:rFonts w:cstheme="minorHAnsi"/>
        </w:rPr>
      </w:pPr>
    </w:p>
    <w:sectPr w:rsidR="002144A7" w:rsidRPr="00344E64" w:rsidSect="0074712C">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6EFB" w:rsidRDefault="00616EFB" w:rsidP="001E05E6">
      <w:pPr>
        <w:spacing w:after="0" w:line="240" w:lineRule="auto"/>
      </w:pPr>
      <w:r>
        <w:separator/>
      </w:r>
    </w:p>
  </w:endnote>
  <w:endnote w:type="continuationSeparator" w:id="1">
    <w:p w:rsidR="00616EFB" w:rsidRDefault="00616EFB" w:rsidP="001E05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0395305"/>
      <w:docPartObj>
        <w:docPartGallery w:val="Page Numbers (Top of Page)"/>
        <w:docPartUnique/>
      </w:docPartObj>
    </w:sdtPr>
    <w:sdtContent>
      <w:p w:rsidR="001E05E6" w:rsidRDefault="001E05E6">
        <w:r>
          <w:t xml:space="preserve">Page </w:t>
        </w:r>
        <w:fldSimple w:instr=" PAGE ">
          <w:r w:rsidR="000A1404">
            <w:rPr>
              <w:noProof/>
            </w:rPr>
            <w:t>3</w:t>
          </w:r>
        </w:fldSimple>
        <w:r>
          <w:t xml:space="preserve"> of </w:t>
        </w:r>
        <w:fldSimple w:instr=" NUMPAGES  ">
          <w:r w:rsidR="000A1404">
            <w:rPr>
              <w:noProof/>
            </w:rPr>
            <w:t>5</w:t>
          </w:r>
        </w:fldSimple>
      </w:p>
    </w:sdtContent>
  </w:sdt>
  <w:p w:rsidR="001E05E6" w:rsidRDefault="001E05E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6EFB" w:rsidRDefault="00616EFB" w:rsidP="001E05E6">
      <w:pPr>
        <w:spacing w:after="0" w:line="240" w:lineRule="auto"/>
      </w:pPr>
      <w:r>
        <w:separator/>
      </w:r>
    </w:p>
  </w:footnote>
  <w:footnote w:type="continuationSeparator" w:id="1">
    <w:p w:rsidR="00616EFB" w:rsidRDefault="00616EFB" w:rsidP="001E05E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2"/>
      <w:gridCol w:w="6384"/>
    </w:tblGrid>
    <w:tr w:rsidR="001E05E6" w:rsidTr="001E05E6">
      <w:tc>
        <w:tcPr>
          <w:tcW w:w="3192" w:type="dxa"/>
        </w:tcPr>
        <w:p w:rsidR="001E05E6" w:rsidRDefault="001E05E6">
          <w:pPr>
            <w:pStyle w:val="Header"/>
          </w:pPr>
          <w:r w:rsidRPr="001E05E6">
            <w:rPr>
              <w:noProof/>
            </w:rPr>
            <w:drawing>
              <wp:inline distT="0" distB="0" distL="0" distR="0">
                <wp:extent cx="1466850" cy="42862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32484" t="70343" r="34821" b="18628"/>
                        <a:stretch>
                          <a:fillRect/>
                        </a:stretch>
                      </pic:blipFill>
                      <pic:spPr bwMode="auto">
                        <a:xfrm>
                          <a:off x="0" y="0"/>
                          <a:ext cx="1466850" cy="428625"/>
                        </a:xfrm>
                        <a:prstGeom prst="rect">
                          <a:avLst/>
                        </a:prstGeom>
                        <a:noFill/>
                        <a:ln w="9525">
                          <a:noFill/>
                          <a:miter lim="800000"/>
                          <a:headEnd/>
                          <a:tailEnd/>
                        </a:ln>
                      </pic:spPr>
                    </pic:pic>
                  </a:graphicData>
                </a:graphic>
              </wp:inline>
            </w:drawing>
          </w:r>
        </w:p>
      </w:tc>
      <w:tc>
        <w:tcPr>
          <w:tcW w:w="6384" w:type="dxa"/>
        </w:tcPr>
        <w:p w:rsidR="001E05E6" w:rsidRPr="001E05E6" w:rsidRDefault="001E05E6" w:rsidP="001E05E6">
          <w:pPr>
            <w:pStyle w:val="Header"/>
            <w:jc w:val="right"/>
            <w:rPr>
              <w:b/>
              <w:sz w:val="36"/>
              <w:szCs w:val="36"/>
            </w:rPr>
          </w:pPr>
          <w:r w:rsidRPr="001E05E6">
            <w:rPr>
              <w:b/>
              <w:sz w:val="36"/>
              <w:szCs w:val="36"/>
            </w:rPr>
            <w:t>Non Disclosure Agreement</w:t>
          </w:r>
        </w:p>
      </w:tc>
    </w:tr>
  </w:tbl>
  <w:p w:rsidR="001E05E6" w:rsidRDefault="001E05E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D674C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433C1F36"/>
    <w:multiLevelType w:val="multilevel"/>
    <w:tmpl w:val="E7BE29DA"/>
    <w:lvl w:ilvl="0">
      <w:start w:val="1"/>
      <w:numFmt w:val="decimal"/>
      <w:lvlText w:val="%1)"/>
      <w:lvlJc w:val="left"/>
      <w:pPr>
        <w:ind w:left="360" w:hanging="360"/>
      </w:pPr>
      <w:rPr>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47955C21"/>
    <w:multiLevelType w:val="hybridMultilevel"/>
    <w:tmpl w:val="6CE044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86D2532"/>
    <w:multiLevelType w:val="hybridMultilevel"/>
    <w:tmpl w:val="C9BE173A"/>
    <w:lvl w:ilvl="0" w:tplc="D6D2B6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D863225"/>
    <w:multiLevelType w:val="hybridMultilevel"/>
    <w:tmpl w:val="D0CEF0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ocumentProtection w:edit="trackedChanges" w:enforcement="1" w:cryptProviderType="rsaFull" w:cryptAlgorithmClass="hash" w:cryptAlgorithmType="typeAny" w:cryptAlgorithmSid="4" w:cryptSpinCount="50000" w:hash="pInslrtdQXuFf9zomG6wQyEycKU=" w:salt="i5WcuBhy9dMr7XEgg+xz3Q=="/>
  <w:defaultTabStop w:val="720"/>
  <w:characterSpacingControl w:val="doNotCompress"/>
  <w:footnotePr>
    <w:footnote w:id="0"/>
    <w:footnote w:id="1"/>
  </w:footnotePr>
  <w:endnotePr>
    <w:endnote w:id="0"/>
    <w:endnote w:id="1"/>
  </w:endnotePr>
  <w:compat/>
  <w:rsids>
    <w:rsidRoot w:val="001C3693"/>
    <w:rsid w:val="00080757"/>
    <w:rsid w:val="000A1404"/>
    <w:rsid w:val="001C3693"/>
    <w:rsid w:val="001E05E6"/>
    <w:rsid w:val="00344E64"/>
    <w:rsid w:val="00425245"/>
    <w:rsid w:val="004E540B"/>
    <w:rsid w:val="0052405D"/>
    <w:rsid w:val="00616EFB"/>
    <w:rsid w:val="0074712C"/>
    <w:rsid w:val="007A734A"/>
    <w:rsid w:val="007B0A15"/>
    <w:rsid w:val="00861E56"/>
    <w:rsid w:val="008E01EA"/>
    <w:rsid w:val="00923C6C"/>
    <w:rsid w:val="00B4263E"/>
    <w:rsid w:val="00B90D68"/>
    <w:rsid w:val="00C949FA"/>
    <w:rsid w:val="00DA5D08"/>
    <w:rsid w:val="00ED07C5"/>
    <w:rsid w:val="00F321D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12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C369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F321D0"/>
    <w:pPr>
      <w:ind w:left="720"/>
      <w:contextualSpacing/>
    </w:pPr>
  </w:style>
  <w:style w:type="character" w:styleId="Hyperlink">
    <w:name w:val="Hyperlink"/>
    <w:basedOn w:val="DefaultParagraphFont"/>
    <w:uiPriority w:val="99"/>
    <w:unhideWhenUsed/>
    <w:rsid w:val="007B0A15"/>
    <w:rPr>
      <w:color w:val="0000FF" w:themeColor="hyperlink"/>
      <w:u w:val="single"/>
    </w:rPr>
  </w:style>
  <w:style w:type="paragraph" w:styleId="NoSpacing">
    <w:name w:val="No Spacing"/>
    <w:uiPriority w:val="1"/>
    <w:qFormat/>
    <w:rsid w:val="007B0A15"/>
    <w:pPr>
      <w:spacing w:after="0" w:line="240" w:lineRule="auto"/>
    </w:pPr>
  </w:style>
  <w:style w:type="table" w:styleId="TableGrid">
    <w:name w:val="Table Grid"/>
    <w:basedOn w:val="TableNormal"/>
    <w:uiPriority w:val="59"/>
    <w:rsid w:val="001E05E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1E05E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E05E6"/>
  </w:style>
  <w:style w:type="paragraph" w:styleId="Footer">
    <w:name w:val="footer"/>
    <w:basedOn w:val="Normal"/>
    <w:link w:val="FooterChar"/>
    <w:uiPriority w:val="99"/>
    <w:semiHidden/>
    <w:unhideWhenUsed/>
    <w:rsid w:val="001E05E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E05E6"/>
  </w:style>
  <w:style w:type="paragraph" w:styleId="BalloonText">
    <w:name w:val="Balloon Text"/>
    <w:basedOn w:val="Normal"/>
    <w:link w:val="BalloonTextChar"/>
    <w:uiPriority w:val="99"/>
    <w:semiHidden/>
    <w:unhideWhenUsed/>
    <w:rsid w:val="001E05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05E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38866694">
      <w:bodyDiv w:val="1"/>
      <w:marLeft w:val="0"/>
      <w:marRight w:val="0"/>
      <w:marTop w:val="0"/>
      <w:marBottom w:val="0"/>
      <w:divBdr>
        <w:top w:val="none" w:sz="0" w:space="0" w:color="auto"/>
        <w:left w:val="none" w:sz="0" w:space="0" w:color="auto"/>
        <w:bottom w:val="none" w:sz="0" w:space="0" w:color="auto"/>
        <w:right w:val="none" w:sz="0" w:space="0" w:color="auto"/>
      </w:divBdr>
      <w:divsChild>
        <w:div w:id="812065109">
          <w:blockQuote w:val="1"/>
          <w:marLeft w:val="720"/>
          <w:marRight w:val="720"/>
          <w:marTop w:val="100"/>
          <w:marBottom w:val="100"/>
          <w:divBdr>
            <w:top w:val="none" w:sz="0" w:space="0" w:color="auto"/>
            <w:left w:val="none" w:sz="0" w:space="0" w:color="auto"/>
            <w:bottom w:val="none" w:sz="0" w:space="0" w:color="auto"/>
            <w:right w:val="none" w:sz="0" w:space="0" w:color="auto"/>
          </w:divBdr>
        </w:div>
        <w:div w:id="10052826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2107</Words>
  <Characters>12010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Andrew J. Foray</cp:lastModifiedBy>
  <cp:revision>8</cp:revision>
  <cp:lastPrinted>2010-02-09T22:05:00Z</cp:lastPrinted>
  <dcterms:created xsi:type="dcterms:W3CDTF">2010-02-09T22:05:00Z</dcterms:created>
  <dcterms:modified xsi:type="dcterms:W3CDTF">2010-02-10T16:11:00Z</dcterms:modified>
</cp:coreProperties>
</file>