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7192" w:rsidRPr="004B7192" w:rsidRDefault="004B7192" w:rsidP="004B7192">
      <w:pPr>
        <w:spacing w:before="100" w:beforeAutospacing="1" w:after="100" w:afterAutospacing="1" w:line="240" w:lineRule="auto"/>
        <w:outlineLvl w:val="4"/>
        <w:rPr>
          <w:rFonts w:ascii="Times New Roman" w:eastAsia="Times New Roman" w:hAnsi="Times New Roman" w:cs="Times New Roman"/>
          <w:b/>
          <w:bCs/>
          <w:sz w:val="20"/>
          <w:szCs w:val="20"/>
        </w:rPr>
      </w:pPr>
      <w:r w:rsidRPr="004B7192">
        <w:rPr>
          <w:rFonts w:ascii="Times New Roman" w:eastAsia="Times New Roman" w:hAnsi="Times New Roman" w:cs="Times New Roman"/>
          <w:b/>
          <w:bCs/>
          <w:sz w:val="20"/>
          <w:szCs w:val="20"/>
        </w:rPr>
        <w:t>Bid Detail Information</w:t>
      </w:r>
    </w:p>
    <w:tbl>
      <w:tblPr>
        <w:tblW w:w="4900" w:type="pct"/>
        <w:jc w:val="center"/>
        <w:tblCellSpacing w:w="15" w:type="dxa"/>
        <w:tblCellMar>
          <w:top w:w="15" w:type="dxa"/>
          <w:left w:w="15" w:type="dxa"/>
          <w:bottom w:w="15" w:type="dxa"/>
          <w:right w:w="15" w:type="dxa"/>
        </w:tblCellMar>
        <w:tblLook w:val="04A0"/>
      </w:tblPr>
      <w:tblGrid>
        <w:gridCol w:w="2296"/>
        <w:gridCol w:w="6464"/>
        <w:gridCol w:w="162"/>
        <w:gridCol w:w="162"/>
        <w:gridCol w:w="177"/>
      </w:tblGrid>
      <w:tr w:rsidR="004B7192" w:rsidRPr="004B7192" w:rsidTr="004B7192">
        <w:trPr>
          <w:tblCellSpacing w:w="15" w:type="dxa"/>
          <w:jc w:val="center"/>
        </w:trPr>
        <w:tc>
          <w:tcPr>
            <w:tcW w:w="2250" w:type="dxa"/>
            <w:vAlign w:val="center"/>
            <w:hideMark/>
          </w:tcPr>
          <w:p w:rsidR="004B7192" w:rsidRPr="004B7192" w:rsidRDefault="004B7192" w:rsidP="004B7192">
            <w:pPr>
              <w:spacing w:after="0" w:line="240" w:lineRule="auto"/>
              <w:jc w:val="right"/>
              <w:rPr>
                <w:rFonts w:ascii="Times New Roman" w:eastAsia="Times New Roman" w:hAnsi="Times New Roman" w:cs="Times New Roman"/>
                <w:sz w:val="24"/>
                <w:szCs w:val="24"/>
              </w:rPr>
            </w:pPr>
            <w:r w:rsidRPr="004B7192">
              <w:rPr>
                <w:rFonts w:ascii="Times New Roman" w:eastAsia="Times New Roman" w:hAnsi="Times New Roman" w:cs="Times New Roman"/>
                <w:b/>
                <w:bCs/>
                <w:sz w:val="24"/>
                <w:szCs w:val="24"/>
              </w:rPr>
              <w:t>Bid Number : </w:t>
            </w:r>
          </w:p>
        </w:tc>
        <w:tc>
          <w:tcPr>
            <w:tcW w:w="0" w:type="auto"/>
            <w:gridSpan w:val="4"/>
            <w:vAlign w:val="center"/>
            <w:hideMark/>
          </w:tcPr>
          <w:p w:rsidR="004B7192" w:rsidRPr="004B7192" w:rsidRDefault="004B7192" w:rsidP="004B7192">
            <w:pPr>
              <w:spacing w:after="0" w:line="240" w:lineRule="auto"/>
              <w:rPr>
                <w:rFonts w:ascii="Times New Roman" w:eastAsia="Times New Roman" w:hAnsi="Times New Roman" w:cs="Times New Roman"/>
                <w:sz w:val="24"/>
                <w:szCs w:val="24"/>
              </w:rPr>
            </w:pPr>
            <w:r w:rsidRPr="004B7192">
              <w:rPr>
                <w:rFonts w:ascii="Times New Roman" w:eastAsia="Times New Roman" w:hAnsi="Times New Roman" w:cs="Times New Roman"/>
                <w:sz w:val="24"/>
                <w:szCs w:val="24"/>
              </w:rPr>
              <w:t>RFP DAC 2011-01</w:t>
            </w:r>
          </w:p>
        </w:tc>
      </w:tr>
      <w:tr w:rsidR="004B7192" w:rsidRPr="004B7192" w:rsidTr="004B7192">
        <w:trPr>
          <w:tblCellSpacing w:w="15" w:type="dxa"/>
          <w:jc w:val="center"/>
        </w:trPr>
        <w:tc>
          <w:tcPr>
            <w:tcW w:w="2250" w:type="dxa"/>
            <w:hideMark/>
          </w:tcPr>
          <w:p w:rsidR="004B7192" w:rsidRPr="004B7192" w:rsidRDefault="004B7192" w:rsidP="004B7192">
            <w:pPr>
              <w:spacing w:after="0" w:line="240" w:lineRule="auto"/>
              <w:jc w:val="right"/>
              <w:rPr>
                <w:rFonts w:ascii="Times New Roman" w:eastAsia="Times New Roman" w:hAnsi="Times New Roman" w:cs="Times New Roman"/>
                <w:sz w:val="24"/>
                <w:szCs w:val="24"/>
              </w:rPr>
            </w:pPr>
            <w:r w:rsidRPr="004B7192">
              <w:rPr>
                <w:rFonts w:ascii="Times New Roman" w:eastAsia="Times New Roman" w:hAnsi="Times New Roman" w:cs="Times New Roman"/>
                <w:b/>
                <w:bCs/>
                <w:sz w:val="24"/>
                <w:szCs w:val="24"/>
              </w:rPr>
              <w:t>Bid Title : </w:t>
            </w:r>
          </w:p>
        </w:tc>
        <w:tc>
          <w:tcPr>
            <w:tcW w:w="0" w:type="auto"/>
            <w:gridSpan w:val="4"/>
            <w:vAlign w:val="center"/>
            <w:hideMark/>
          </w:tcPr>
          <w:p w:rsidR="004B7192" w:rsidRPr="004B7192" w:rsidRDefault="004B7192" w:rsidP="004B7192">
            <w:pPr>
              <w:spacing w:after="0" w:line="240" w:lineRule="auto"/>
              <w:rPr>
                <w:rFonts w:ascii="Times New Roman" w:eastAsia="Times New Roman" w:hAnsi="Times New Roman" w:cs="Times New Roman"/>
                <w:sz w:val="24"/>
                <w:szCs w:val="24"/>
              </w:rPr>
            </w:pPr>
            <w:r w:rsidRPr="004B7192">
              <w:rPr>
                <w:rFonts w:ascii="Times New Roman" w:eastAsia="Times New Roman" w:hAnsi="Times New Roman" w:cs="Times New Roman"/>
                <w:sz w:val="24"/>
                <w:szCs w:val="24"/>
              </w:rPr>
              <w:t>Delinquent Account Collection Services RFP</w:t>
            </w:r>
          </w:p>
        </w:tc>
      </w:tr>
      <w:tr w:rsidR="004B7192" w:rsidRPr="004B7192" w:rsidTr="004B7192">
        <w:trPr>
          <w:tblCellSpacing w:w="15" w:type="dxa"/>
          <w:jc w:val="center"/>
        </w:trPr>
        <w:tc>
          <w:tcPr>
            <w:tcW w:w="2250" w:type="dxa"/>
            <w:vAlign w:val="center"/>
            <w:hideMark/>
          </w:tcPr>
          <w:p w:rsidR="004B7192" w:rsidRPr="004B7192" w:rsidRDefault="004B7192" w:rsidP="004B7192">
            <w:pPr>
              <w:spacing w:after="0" w:line="240" w:lineRule="auto"/>
              <w:jc w:val="right"/>
              <w:rPr>
                <w:rFonts w:ascii="Times New Roman" w:eastAsia="Times New Roman" w:hAnsi="Times New Roman" w:cs="Times New Roman"/>
                <w:sz w:val="24"/>
                <w:szCs w:val="24"/>
              </w:rPr>
            </w:pPr>
            <w:r w:rsidRPr="004B7192">
              <w:rPr>
                <w:rFonts w:ascii="Times New Roman" w:eastAsia="Times New Roman" w:hAnsi="Times New Roman" w:cs="Times New Roman"/>
                <w:b/>
                <w:bCs/>
                <w:sz w:val="24"/>
                <w:szCs w:val="24"/>
              </w:rPr>
              <w:t>Bid Type : </w:t>
            </w:r>
          </w:p>
        </w:tc>
        <w:tc>
          <w:tcPr>
            <w:tcW w:w="0" w:type="auto"/>
            <w:gridSpan w:val="4"/>
            <w:vAlign w:val="center"/>
            <w:hideMark/>
          </w:tcPr>
          <w:p w:rsidR="004B7192" w:rsidRPr="004B7192" w:rsidRDefault="004B7192" w:rsidP="004B7192">
            <w:pPr>
              <w:spacing w:after="0" w:line="240" w:lineRule="auto"/>
              <w:rPr>
                <w:rFonts w:ascii="Times New Roman" w:eastAsia="Times New Roman" w:hAnsi="Times New Roman" w:cs="Times New Roman"/>
                <w:sz w:val="24"/>
                <w:szCs w:val="24"/>
              </w:rPr>
            </w:pPr>
            <w:r w:rsidRPr="004B7192">
              <w:rPr>
                <w:rFonts w:ascii="Times New Roman" w:eastAsia="Times New Roman" w:hAnsi="Times New Roman" w:cs="Times New Roman"/>
                <w:sz w:val="24"/>
                <w:szCs w:val="24"/>
              </w:rPr>
              <w:t>Service</w:t>
            </w:r>
          </w:p>
        </w:tc>
      </w:tr>
      <w:tr w:rsidR="004B7192" w:rsidRPr="004B7192" w:rsidTr="004B7192">
        <w:trPr>
          <w:tblCellSpacing w:w="15" w:type="dxa"/>
          <w:jc w:val="center"/>
        </w:trPr>
        <w:tc>
          <w:tcPr>
            <w:tcW w:w="2250" w:type="dxa"/>
            <w:vAlign w:val="center"/>
            <w:hideMark/>
          </w:tcPr>
          <w:p w:rsidR="004B7192" w:rsidRPr="004B7192" w:rsidRDefault="004B7192" w:rsidP="004B7192">
            <w:pPr>
              <w:spacing w:after="0" w:line="240" w:lineRule="auto"/>
              <w:jc w:val="right"/>
              <w:rPr>
                <w:rFonts w:ascii="Times New Roman" w:eastAsia="Times New Roman" w:hAnsi="Times New Roman" w:cs="Times New Roman"/>
                <w:sz w:val="24"/>
                <w:szCs w:val="24"/>
              </w:rPr>
            </w:pPr>
            <w:r w:rsidRPr="004B7192">
              <w:rPr>
                <w:rFonts w:ascii="Times New Roman" w:eastAsia="Times New Roman" w:hAnsi="Times New Roman" w:cs="Times New Roman"/>
                <w:b/>
                <w:bCs/>
                <w:sz w:val="24"/>
                <w:szCs w:val="24"/>
              </w:rPr>
              <w:t>Department : </w:t>
            </w:r>
          </w:p>
        </w:tc>
        <w:tc>
          <w:tcPr>
            <w:tcW w:w="0" w:type="auto"/>
            <w:gridSpan w:val="4"/>
            <w:vAlign w:val="center"/>
            <w:hideMark/>
          </w:tcPr>
          <w:p w:rsidR="004B7192" w:rsidRPr="004B7192" w:rsidRDefault="004B7192" w:rsidP="004B7192">
            <w:pPr>
              <w:spacing w:after="0" w:line="240" w:lineRule="auto"/>
              <w:rPr>
                <w:rFonts w:ascii="Times New Roman" w:eastAsia="Times New Roman" w:hAnsi="Times New Roman" w:cs="Times New Roman"/>
                <w:sz w:val="24"/>
                <w:szCs w:val="24"/>
              </w:rPr>
            </w:pPr>
            <w:r w:rsidRPr="004B7192">
              <w:rPr>
                <w:rFonts w:ascii="Times New Roman" w:eastAsia="Times New Roman" w:hAnsi="Times New Roman" w:cs="Times New Roman"/>
                <w:sz w:val="24"/>
                <w:szCs w:val="24"/>
              </w:rPr>
              <w:t>Treasurer and Tax Collector</w:t>
            </w:r>
          </w:p>
        </w:tc>
      </w:tr>
      <w:tr w:rsidR="004B7192" w:rsidRPr="004B7192" w:rsidTr="004B7192">
        <w:trPr>
          <w:tblCellSpacing w:w="15" w:type="dxa"/>
          <w:jc w:val="center"/>
        </w:trPr>
        <w:tc>
          <w:tcPr>
            <w:tcW w:w="2250" w:type="dxa"/>
            <w:hideMark/>
          </w:tcPr>
          <w:p w:rsidR="004B7192" w:rsidRPr="004B7192" w:rsidRDefault="004B7192" w:rsidP="004B7192">
            <w:pPr>
              <w:spacing w:after="0" w:line="240" w:lineRule="auto"/>
              <w:jc w:val="right"/>
              <w:rPr>
                <w:rFonts w:ascii="Times New Roman" w:eastAsia="Times New Roman" w:hAnsi="Times New Roman" w:cs="Times New Roman"/>
                <w:sz w:val="24"/>
                <w:szCs w:val="24"/>
              </w:rPr>
            </w:pPr>
            <w:r w:rsidRPr="004B7192">
              <w:rPr>
                <w:rFonts w:ascii="Times New Roman" w:eastAsia="Times New Roman" w:hAnsi="Times New Roman" w:cs="Times New Roman"/>
                <w:b/>
                <w:bCs/>
                <w:sz w:val="24"/>
                <w:szCs w:val="24"/>
              </w:rPr>
              <w:t>Commodity : </w:t>
            </w:r>
          </w:p>
        </w:tc>
        <w:tc>
          <w:tcPr>
            <w:tcW w:w="0" w:type="auto"/>
            <w:gridSpan w:val="4"/>
            <w:vAlign w:val="center"/>
            <w:hideMark/>
          </w:tcPr>
          <w:p w:rsidR="004B7192" w:rsidRPr="004B7192" w:rsidRDefault="004B7192" w:rsidP="004B7192">
            <w:pPr>
              <w:spacing w:after="0" w:line="240" w:lineRule="auto"/>
              <w:rPr>
                <w:rFonts w:ascii="Times New Roman" w:eastAsia="Times New Roman" w:hAnsi="Times New Roman" w:cs="Times New Roman"/>
                <w:sz w:val="24"/>
                <w:szCs w:val="24"/>
              </w:rPr>
            </w:pPr>
            <w:r w:rsidRPr="004B7192">
              <w:rPr>
                <w:rFonts w:ascii="Times New Roman" w:eastAsia="Times New Roman" w:hAnsi="Times New Roman" w:cs="Times New Roman"/>
                <w:sz w:val="24"/>
                <w:szCs w:val="24"/>
              </w:rPr>
              <w:t>COLLECTION SERVICES</w:t>
            </w:r>
          </w:p>
        </w:tc>
      </w:tr>
      <w:tr w:rsidR="004B7192" w:rsidRPr="004B7192" w:rsidTr="004B7192">
        <w:trPr>
          <w:tblCellSpacing w:w="15" w:type="dxa"/>
          <w:jc w:val="center"/>
        </w:trPr>
        <w:tc>
          <w:tcPr>
            <w:tcW w:w="2250" w:type="dxa"/>
            <w:vAlign w:val="center"/>
            <w:hideMark/>
          </w:tcPr>
          <w:p w:rsidR="004B7192" w:rsidRPr="004B7192" w:rsidRDefault="004B7192" w:rsidP="004B7192">
            <w:pPr>
              <w:spacing w:after="0" w:line="240" w:lineRule="auto"/>
              <w:jc w:val="right"/>
              <w:rPr>
                <w:rFonts w:ascii="Times New Roman" w:eastAsia="Times New Roman" w:hAnsi="Times New Roman" w:cs="Times New Roman"/>
                <w:sz w:val="24"/>
                <w:szCs w:val="24"/>
              </w:rPr>
            </w:pPr>
            <w:r w:rsidRPr="004B7192">
              <w:rPr>
                <w:rFonts w:ascii="Times New Roman" w:eastAsia="Times New Roman" w:hAnsi="Times New Roman" w:cs="Times New Roman"/>
                <w:b/>
                <w:bCs/>
                <w:sz w:val="24"/>
                <w:szCs w:val="24"/>
              </w:rPr>
              <w:t>Open Date : </w:t>
            </w:r>
          </w:p>
        </w:tc>
        <w:tc>
          <w:tcPr>
            <w:tcW w:w="0" w:type="auto"/>
            <w:gridSpan w:val="4"/>
            <w:vAlign w:val="center"/>
            <w:hideMark/>
          </w:tcPr>
          <w:p w:rsidR="004B7192" w:rsidRPr="004B7192" w:rsidRDefault="004B7192" w:rsidP="004B7192">
            <w:pPr>
              <w:spacing w:after="0" w:line="240" w:lineRule="auto"/>
              <w:rPr>
                <w:rFonts w:ascii="Times New Roman" w:eastAsia="Times New Roman" w:hAnsi="Times New Roman" w:cs="Times New Roman"/>
                <w:sz w:val="24"/>
                <w:szCs w:val="24"/>
              </w:rPr>
            </w:pPr>
            <w:r w:rsidRPr="004B7192">
              <w:rPr>
                <w:rFonts w:ascii="Times New Roman" w:eastAsia="Times New Roman" w:hAnsi="Times New Roman" w:cs="Times New Roman"/>
                <w:sz w:val="24"/>
                <w:szCs w:val="24"/>
              </w:rPr>
              <w:t>5/20/2011</w:t>
            </w:r>
          </w:p>
        </w:tc>
      </w:tr>
      <w:tr w:rsidR="004B7192" w:rsidRPr="004B7192" w:rsidTr="004B7192">
        <w:trPr>
          <w:tblCellSpacing w:w="15" w:type="dxa"/>
          <w:jc w:val="center"/>
        </w:trPr>
        <w:tc>
          <w:tcPr>
            <w:tcW w:w="2250" w:type="dxa"/>
            <w:vAlign w:val="center"/>
            <w:hideMark/>
          </w:tcPr>
          <w:p w:rsidR="004B7192" w:rsidRPr="004B7192" w:rsidRDefault="004B7192" w:rsidP="004B7192">
            <w:pPr>
              <w:spacing w:after="0" w:line="240" w:lineRule="auto"/>
              <w:jc w:val="right"/>
              <w:rPr>
                <w:rFonts w:ascii="Times New Roman" w:eastAsia="Times New Roman" w:hAnsi="Times New Roman" w:cs="Times New Roman"/>
                <w:sz w:val="24"/>
                <w:szCs w:val="24"/>
              </w:rPr>
            </w:pPr>
            <w:r w:rsidRPr="004B7192">
              <w:rPr>
                <w:rFonts w:ascii="Times New Roman" w:eastAsia="Times New Roman" w:hAnsi="Times New Roman" w:cs="Times New Roman"/>
                <w:b/>
                <w:bCs/>
                <w:sz w:val="24"/>
                <w:szCs w:val="24"/>
              </w:rPr>
              <w:t>Closing Date : </w:t>
            </w:r>
          </w:p>
        </w:tc>
        <w:tc>
          <w:tcPr>
            <w:tcW w:w="0" w:type="auto"/>
            <w:vAlign w:val="center"/>
            <w:hideMark/>
          </w:tcPr>
          <w:p w:rsidR="004B7192" w:rsidRPr="004B7192" w:rsidRDefault="004B7192" w:rsidP="004B7192">
            <w:pPr>
              <w:spacing w:after="0" w:line="240" w:lineRule="auto"/>
              <w:rPr>
                <w:rFonts w:ascii="Times New Roman" w:eastAsia="Times New Roman" w:hAnsi="Times New Roman" w:cs="Times New Roman"/>
                <w:sz w:val="24"/>
                <w:szCs w:val="24"/>
              </w:rPr>
            </w:pPr>
            <w:r w:rsidRPr="004B7192">
              <w:rPr>
                <w:rFonts w:ascii="Times New Roman" w:eastAsia="Times New Roman" w:hAnsi="Times New Roman" w:cs="Times New Roman"/>
                <w:sz w:val="24"/>
                <w:szCs w:val="24"/>
              </w:rPr>
              <w:t>7/15/2011 4:00 PM</w:t>
            </w:r>
          </w:p>
        </w:tc>
        <w:tc>
          <w:tcPr>
            <w:tcW w:w="0" w:type="auto"/>
            <w:vAlign w:val="center"/>
            <w:hideMark/>
          </w:tcPr>
          <w:p w:rsidR="004B7192" w:rsidRPr="004B7192" w:rsidRDefault="004B7192" w:rsidP="004B7192">
            <w:pPr>
              <w:spacing w:after="0" w:line="240" w:lineRule="auto"/>
              <w:rPr>
                <w:rFonts w:ascii="Times New Roman" w:eastAsia="Times New Roman" w:hAnsi="Times New Roman" w:cs="Times New Roman"/>
                <w:sz w:val="20"/>
                <w:szCs w:val="20"/>
              </w:rPr>
            </w:pPr>
          </w:p>
        </w:tc>
        <w:tc>
          <w:tcPr>
            <w:tcW w:w="0" w:type="auto"/>
            <w:vAlign w:val="center"/>
            <w:hideMark/>
          </w:tcPr>
          <w:p w:rsidR="004B7192" w:rsidRPr="004B7192" w:rsidRDefault="004B7192" w:rsidP="004B7192">
            <w:pPr>
              <w:spacing w:after="0" w:line="240" w:lineRule="auto"/>
              <w:rPr>
                <w:rFonts w:ascii="Times New Roman" w:eastAsia="Times New Roman" w:hAnsi="Times New Roman" w:cs="Times New Roman"/>
                <w:sz w:val="20"/>
                <w:szCs w:val="20"/>
              </w:rPr>
            </w:pPr>
          </w:p>
        </w:tc>
        <w:tc>
          <w:tcPr>
            <w:tcW w:w="0" w:type="auto"/>
            <w:vAlign w:val="center"/>
            <w:hideMark/>
          </w:tcPr>
          <w:p w:rsidR="004B7192" w:rsidRPr="004B7192" w:rsidRDefault="004B7192" w:rsidP="004B7192">
            <w:pPr>
              <w:spacing w:after="0" w:line="240" w:lineRule="auto"/>
              <w:rPr>
                <w:rFonts w:ascii="Times New Roman" w:eastAsia="Times New Roman" w:hAnsi="Times New Roman" w:cs="Times New Roman"/>
                <w:sz w:val="20"/>
                <w:szCs w:val="20"/>
              </w:rPr>
            </w:pPr>
          </w:p>
        </w:tc>
      </w:tr>
      <w:tr w:rsidR="004B7192" w:rsidRPr="004B7192" w:rsidTr="004B7192">
        <w:trPr>
          <w:tblCellSpacing w:w="15" w:type="dxa"/>
          <w:jc w:val="center"/>
        </w:trPr>
        <w:tc>
          <w:tcPr>
            <w:tcW w:w="2250" w:type="dxa"/>
            <w:vAlign w:val="center"/>
            <w:hideMark/>
          </w:tcPr>
          <w:p w:rsidR="004B7192" w:rsidRPr="004B7192" w:rsidRDefault="004B7192" w:rsidP="004B7192">
            <w:pPr>
              <w:spacing w:after="0" w:line="240" w:lineRule="auto"/>
              <w:jc w:val="right"/>
              <w:rPr>
                <w:rFonts w:ascii="Times New Roman" w:eastAsia="Times New Roman" w:hAnsi="Times New Roman" w:cs="Times New Roman"/>
                <w:sz w:val="24"/>
                <w:szCs w:val="24"/>
              </w:rPr>
            </w:pPr>
            <w:r w:rsidRPr="004B7192">
              <w:rPr>
                <w:rFonts w:ascii="Times New Roman" w:eastAsia="Times New Roman" w:hAnsi="Times New Roman" w:cs="Times New Roman"/>
                <w:b/>
                <w:bCs/>
                <w:sz w:val="24"/>
                <w:szCs w:val="24"/>
              </w:rPr>
              <w:t>Bid Amount : </w:t>
            </w:r>
          </w:p>
        </w:tc>
        <w:tc>
          <w:tcPr>
            <w:tcW w:w="0" w:type="auto"/>
            <w:gridSpan w:val="4"/>
            <w:vAlign w:val="center"/>
            <w:hideMark/>
          </w:tcPr>
          <w:p w:rsidR="004B7192" w:rsidRPr="004B7192" w:rsidRDefault="004B7192" w:rsidP="004B7192">
            <w:pPr>
              <w:spacing w:after="0" w:line="240" w:lineRule="auto"/>
              <w:rPr>
                <w:rFonts w:ascii="Times New Roman" w:eastAsia="Times New Roman" w:hAnsi="Times New Roman" w:cs="Times New Roman"/>
                <w:sz w:val="24"/>
                <w:szCs w:val="24"/>
              </w:rPr>
            </w:pPr>
            <w:r w:rsidRPr="004B7192">
              <w:rPr>
                <w:rFonts w:ascii="Times New Roman" w:eastAsia="Times New Roman" w:hAnsi="Times New Roman" w:cs="Times New Roman"/>
                <w:sz w:val="24"/>
                <w:szCs w:val="24"/>
              </w:rPr>
              <w:t>N/A</w:t>
            </w:r>
          </w:p>
        </w:tc>
      </w:tr>
      <w:tr w:rsidR="004B7192" w:rsidRPr="004B7192" w:rsidTr="004B7192">
        <w:trPr>
          <w:tblCellSpacing w:w="15" w:type="dxa"/>
          <w:jc w:val="center"/>
        </w:trPr>
        <w:tc>
          <w:tcPr>
            <w:tcW w:w="2250" w:type="dxa"/>
            <w:vAlign w:val="center"/>
            <w:hideMark/>
          </w:tcPr>
          <w:p w:rsidR="004B7192" w:rsidRPr="004B7192" w:rsidRDefault="004B7192" w:rsidP="004B7192">
            <w:pPr>
              <w:spacing w:after="0" w:line="240" w:lineRule="auto"/>
              <w:jc w:val="right"/>
              <w:rPr>
                <w:rFonts w:ascii="Times New Roman" w:eastAsia="Times New Roman" w:hAnsi="Times New Roman" w:cs="Times New Roman"/>
                <w:sz w:val="24"/>
                <w:szCs w:val="24"/>
              </w:rPr>
            </w:pPr>
            <w:r w:rsidRPr="004B7192">
              <w:rPr>
                <w:rFonts w:ascii="Times New Roman" w:eastAsia="Times New Roman" w:hAnsi="Times New Roman" w:cs="Times New Roman"/>
                <w:b/>
                <w:bCs/>
                <w:sz w:val="24"/>
                <w:szCs w:val="24"/>
              </w:rPr>
              <w:t>Bid Download : </w:t>
            </w:r>
          </w:p>
        </w:tc>
        <w:tc>
          <w:tcPr>
            <w:tcW w:w="0" w:type="auto"/>
            <w:gridSpan w:val="4"/>
            <w:vAlign w:val="center"/>
            <w:hideMark/>
          </w:tcPr>
          <w:p w:rsidR="004B7192" w:rsidRPr="004B7192" w:rsidRDefault="004B7192" w:rsidP="004B7192">
            <w:pPr>
              <w:spacing w:after="0" w:line="240" w:lineRule="auto"/>
              <w:rPr>
                <w:rFonts w:ascii="Times New Roman" w:eastAsia="Times New Roman" w:hAnsi="Times New Roman" w:cs="Times New Roman"/>
                <w:sz w:val="24"/>
                <w:szCs w:val="24"/>
              </w:rPr>
            </w:pPr>
            <w:hyperlink r:id="rId4" w:tooltip="Download" w:history="1">
              <w:r w:rsidRPr="004B7192">
                <w:rPr>
                  <w:rFonts w:ascii="Times New Roman" w:eastAsia="Times New Roman" w:hAnsi="Times New Roman" w:cs="Times New Roman"/>
                  <w:color w:val="0000FF"/>
                  <w:sz w:val="24"/>
                  <w:szCs w:val="24"/>
                  <w:u w:val="single"/>
                </w:rPr>
                <w:t>Available</w:t>
              </w:r>
            </w:hyperlink>
            <w:r w:rsidRPr="004B7192">
              <w:rPr>
                <w:rFonts w:ascii="Times New Roman" w:eastAsia="Times New Roman" w:hAnsi="Times New Roman" w:cs="Times New Roman"/>
                <w:sz w:val="24"/>
                <w:szCs w:val="24"/>
              </w:rPr>
              <w:t xml:space="preserve"> </w:t>
            </w:r>
          </w:p>
        </w:tc>
      </w:tr>
      <w:tr w:rsidR="004B7192" w:rsidRPr="004B7192" w:rsidTr="004B7192">
        <w:trPr>
          <w:tblCellSpacing w:w="15" w:type="dxa"/>
          <w:jc w:val="center"/>
        </w:trPr>
        <w:tc>
          <w:tcPr>
            <w:tcW w:w="2250" w:type="dxa"/>
            <w:noWrap/>
            <w:hideMark/>
          </w:tcPr>
          <w:p w:rsidR="004B7192" w:rsidRPr="004B7192" w:rsidRDefault="004B7192" w:rsidP="004B7192">
            <w:pPr>
              <w:spacing w:after="0" w:line="240" w:lineRule="auto"/>
              <w:jc w:val="right"/>
              <w:rPr>
                <w:rFonts w:ascii="Times New Roman" w:eastAsia="Times New Roman" w:hAnsi="Times New Roman" w:cs="Times New Roman"/>
                <w:sz w:val="24"/>
                <w:szCs w:val="24"/>
              </w:rPr>
            </w:pPr>
            <w:r w:rsidRPr="004B7192">
              <w:rPr>
                <w:rFonts w:ascii="Times New Roman" w:eastAsia="Times New Roman" w:hAnsi="Times New Roman" w:cs="Times New Roman"/>
                <w:b/>
                <w:bCs/>
                <w:sz w:val="24"/>
                <w:szCs w:val="24"/>
              </w:rPr>
              <w:t>Bid Description : </w:t>
            </w:r>
          </w:p>
        </w:tc>
        <w:tc>
          <w:tcPr>
            <w:tcW w:w="0" w:type="auto"/>
            <w:gridSpan w:val="4"/>
            <w:vAlign w:val="center"/>
            <w:hideMark/>
          </w:tcPr>
          <w:p w:rsidR="004B7192" w:rsidRPr="004B7192" w:rsidRDefault="004B7192" w:rsidP="004B7192">
            <w:pPr>
              <w:spacing w:after="0" w:line="240" w:lineRule="auto"/>
              <w:rPr>
                <w:rFonts w:ascii="Times New Roman" w:eastAsia="Times New Roman" w:hAnsi="Times New Roman" w:cs="Times New Roman"/>
                <w:sz w:val="24"/>
                <w:szCs w:val="24"/>
              </w:rPr>
            </w:pPr>
            <w:r w:rsidRPr="004B7192">
              <w:rPr>
                <w:rFonts w:ascii="Times New Roman" w:eastAsia="Times New Roman" w:hAnsi="Times New Roman" w:cs="Times New Roman"/>
                <w:sz w:val="24"/>
                <w:szCs w:val="24"/>
              </w:rPr>
              <w:t xml:space="preserve">The County of Los Angeles Treasurer and Tax Collector (TTC) and the Department of Health Services (DHS) are requesting proposals for the provision of delinquent account collection services. </w:t>
            </w:r>
            <w:r w:rsidRPr="004B7192">
              <w:rPr>
                <w:rFonts w:ascii="Times New Roman" w:eastAsia="Times New Roman" w:hAnsi="Times New Roman" w:cs="Times New Roman"/>
                <w:sz w:val="24"/>
                <w:szCs w:val="24"/>
              </w:rPr>
              <w:br/>
            </w:r>
            <w:r w:rsidRPr="004B7192">
              <w:rPr>
                <w:rFonts w:ascii="Times New Roman" w:eastAsia="Times New Roman" w:hAnsi="Times New Roman" w:cs="Times New Roman"/>
                <w:sz w:val="24"/>
                <w:szCs w:val="24"/>
              </w:rPr>
              <w:br/>
              <w:t>The Request for Proposals (RFP) can be downloaded from the Internet by either accessing the County of Los Angeles</w:t>
            </w:r>
            <w:r w:rsidRPr="004B7192">
              <w:rPr>
                <w:rFonts w:ascii="Tahoma" w:eastAsia="Times New Roman" w:hAnsi="Tahoma" w:cs="Tahoma"/>
                <w:sz w:val="24"/>
                <w:szCs w:val="24"/>
              </w:rPr>
              <w:t>�</w:t>
            </w:r>
            <w:r w:rsidRPr="004B7192">
              <w:rPr>
                <w:rFonts w:ascii="Times New Roman" w:eastAsia="Times New Roman" w:hAnsi="Times New Roman" w:cs="Times New Roman"/>
                <w:sz w:val="24"/>
                <w:szCs w:val="24"/>
              </w:rPr>
              <w:t xml:space="preserve"> website at: http://camisvr.co.la.ca.us/lacobids and selecting </w:t>
            </w:r>
            <w:r w:rsidRPr="004B7192">
              <w:rPr>
                <w:rFonts w:ascii="Tahoma" w:eastAsia="Times New Roman" w:hAnsi="Tahoma" w:cs="Tahoma"/>
                <w:sz w:val="24"/>
                <w:szCs w:val="24"/>
              </w:rPr>
              <w:t>�</w:t>
            </w:r>
            <w:r w:rsidRPr="004B7192">
              <w:rPr>
                <w:rFonts w:ascii="Times New Roman" w:eastAsia="Times New Roman" w:hAnsi="Times New Roman" w:cs="Times New Roman"/>
                <w:sz w:val="24"/>
                <w:szCs w:val="24"/>
              </w:rPr>
              <w:t>View Open Bids</w:t>
            </w:r>
            <w:r w:rsidRPr="004B7192">
              <w:rPr>
                <w:rFonts w:ascii="Tahoma" w:eastAsia="Times New Roman" w:hAnsi="Tahoma" w:cs="Tahoma"/>
                <w:sz w:val="24"/>
                <w:szCs w:val="24"/>
              </w:rPr>
              <w:t>�</w:t>
            </w:r>
            <w:r w:rsidRPr="004B7192">
              <w:rPr>
                <w:rFonts w:ascii="Times New Roman" w:eastAsia="Times New Roman" w:hAnsi="Times New Roman" w:cs="Times New Roman"/>
                <w:sz w:val="24"/>
                <w:szCs w:val="24"/>
              </w:rPr>
              <w:t xml:space="preserve"> and then </w:t>
            </w:r>
            <w:r w:rsidRPr="004B7192">
              <w:rPr>
                <w:rFonts w:ascii="Tahoma" w:eastAsia="Times New Roman" w:hAnsi="Tahoma" w:cs="Tahoma"/>
                <w:sz w:val="24"/>
                <w:szCs w:val="24"/>
              </w:rPr>
              <w:t>�</w:t>
            </w:r>
            <w:r w:rsidRPr="004B7192">
              <w:rPr>
                <w:rFonts w:ascii="Times New Roman" w:eastAsia="Times New Roman" w:hAnsi="Times New Roman" w:cs="Times New Roman"/>
                <w:sz w:val="24"/>
                <w:szCs w:val="24"/>
              </w:rPr>
              <w:t>List by Department</w:t>
            </w:r>
            <w:proofErr w:type="gramStart"/>
            <w:r w:rsidRPr="004B7192">
              <w:rPr>
                <w:rFonts w:ascii="Times New Roman" w:eastAsia="Times New Roman" w:hAnsi="Times New Roman" w:cs="Times New Roman"/>
                <w:sz w:val="24"/>
                <w:szCs w:val="24"/>
              </w:rPr>
              <w:t>,</w:t>
            </w:r>
            <w:r w:rsidRPr="004B7192">
              <w:rPr>
                <w:rFonts w:ascii="Tahoma" w:eastAsia="Times New Roman" w:hAnsi="Tahoma" w:cs="Tahoma"/>
                <w:sz w:val="24"/>
                <w:szCs w:val="24"/>
              </w:rPr>
              <w:t>�</w:t>
            </w:r>
            <w:proofErr w:type="gramEnd"/>
            <w:r w:rsidRPr="004B7192">
              <w:rPr>
                <w:rFonts w:ascii="Times New Roman" w:eastAsia="Times New Roman" w:hAnsi="Times New Roman" w:cs="Times New Roman"/>
                <w:sz w:val="24"/>
                <w:szCs w:val="24"/>
              </w:rPr>
              <w:t xml:space="preserve"> or the TTC website at: http://ttc.lacounty.gov by clicking on the </w:t>
            </w:r>
            <w:r w:rsidRPr="004B7192">
              <w:rPr>
                <w:rFonts w:ascii="Tahoma" w:eastAsia="Times New Roman" w:hAnsi="Tahoma" w:cs="Tahoma"/>
                <w:sz w:val="24"/>
                <w:szCs w:val="24"/>
              </w:rPr>
              <w:t>�</w:t>
            </w:r>
            <w:r w:rsidRPr="004B7192">
              <w:rPr>
                <w:rFonts w:ascii="Times New Roman" w:eastAsia="Times New Roman" w:hAnsi="Times New Roman" w:cs="Times New Roman"/>
                <w:sz w:val="24"/>
                <w:szCs w:val="24"/>
              </w:rPr>
              <w:t>TTC Contract Opportunities</w:t>
            </w:r>
            <w:r w:rsidRPr="004B7192">
              <w:rPr>
                <w:rFonts w:ascii="Tahoma" w:eastAsia="Times New Roman" w:hAnsi="Tahoma" w:cs="Tahoma"/>
                <w:sz w:val="24"/>
                <w:szCs w:val="24"/>
              </w:rPr>
              <w:t>�</w:t>
            </w:r>
            <w:r w:rsidRPr="004B7192">
              <w:rPr>
                <w:rFonts w:ascii="Times New Roman" w:eastAsia="Times New Roman" w:hAnsi="Times New Roman" w:cs="Times New Roman"/>
                <w:sz w:val="24"/>
                <w:szCs w:val="24"/>
              </w:rPr>
              <w:t xml:space="preserve"> link. Potential Proposers should take care to download and review the entire RFP. </w:t>
            </w:r>
            <w:r w:rsidRPr="004B7192">
              <w:rPr>
                <w:rFonts w:ascii="Times New Roman" w:eastAsia="Times New Roman" w:hAnsi="Times New Roman" w:cs="Times New Roman"/>
                <w:sz w:val="24"/>
                <w:szCs w:val="24"/>
              </w:rPr>
              <w:br/>
            </w:r>
            <w:r w:rsidRPr="004B7192">
              <w:rPr>
                <w:rFonts w:ascii="Times New Roman" w:eastAsia="Times New Roman" w:hAnsi="Times New Roman" w:cs="Times New Roman"/>
                <w:sz w:val="24"/>
                <w:szCs w:val="24"/>
              </w:rPr>
              <w:br/>
              <w:t>The RFP contains the service requirements, proposal content and format requirements, a description of the proposal selection process, and a sample contract for TTC and DHS respectively. Vendors that meet the minimum requirements identified in Paragraph 1.4, Minimum Mandatory Requirements, of the RFP, are invited to submit a proposal to provide the services described further in Appendix B, Statement of Work, of the RFP. Potential Proposers should carefully review the RFP and ensure that their proposal complies with all RFP requirements.</w:t>
            </w:r>
            <w:r w:rsidRPr="004B7192">
              <w:rPr>
                <w:rFonts w:ascii="Times New Roman" w:eastAsia="Times New Roman" w:hAnsi="Times New Roman" w:cs="Times New Roman"/>
                <w:sz w:val="24"/>
                <w:szCs w:val="24"/>
              </w:rPr>
              <w:br/>
            </w:r>
            <w:r w:rsidRPr="004B7192">
              <w:rPr>
                <w:rFonts w:ascii="Times New Roman" w:eastAsia="Times New Roman" w:hAnsi="Times New Roman" w:cs="Times New Roman"/>
                <w:sz w:val="24"/>
                <w:szCs w:val="24"/>
              </w:rPr>
              <w:br/>
              <w:t>A Mandatory Proposers</w:t>
            </w:r>
            <w:r w:rsidRPr="004B7192">
              <w:rPr>
                <w:rFonts w:ascii="Tahoma" w:eastAsia="Times New Roman" w:hAnsi="Tahoma" w:cs="Tahoma"/>
                <w:sz w:val="24"/>
                <w:szCs w:val="24"/>
              </w:rPr>
              <w:t>�</w:t>
            </w:r>
            <w:r w:rsidRPr="004B7192">
              <w:rPr>
                <w:rFonts w:ascii="Times New Roman" w:eastAsia="Times New Roman" w:hAnsi="Times New Roman" w:cs="Times New Roman"/>
                <w:sz w:val="24"/>
                <w:szCs w:val="24"/>
              </w:rPr>
              <w:t xml:space="preserve"> Conference, to answer questions regarding the written specifications of the RFP, will be held at 9:00 a.m., Pacific Time, on Wednesday, June 22, 2011, at the Kenneth Hahn Hall of Administration, 500 West Temple Street, Conference Room 140, </w:t>
            </w:r>
            <w:proofErr w:type="gramStart"/>
            <w:r w:rsidRPr="004B7192">
              <w:rPr>
                <w:rFonts w:ascii="Times New Roman" w:eastAsia="Times New Roman" w:hAnsi="Times New Roman" w:cs="Times New Roman"/>
                <w:sz w:val="24"/>
                <w:szCs w:val="24"/>
              </w:rPr>
              <w:t>Los</w:t>
            </w:r>
            <w:proofErr w:type="gramEnd"/>
            <w:r w:rsidRPr="004B7192">
              <w:rPr>
                <w:rFonts w:ascii="Times New Roman" w:eastAsia="Times New Roman" w:hAnsi="Times New Roman" w:cs="Times New Roman"/>
                <w:sz w:val="24"/>
                <w:szCs w:val="24"/>
              </w:rPr>
              <w:t xml:space="preserve"> Angeles, California 90012. Any vendor submitting a proposal MUST ATTEND this Conference or will be disqualified. To register to attend the Mandatory Proposers</w:t>
            </w:r>
            <w:r w:rsidRPr="004B7192">
              <w:rPr>
                <w:rFonts w:ascii="Tahoma" w:eastAsia="Times New Roman" w:hAnsi="Tahoma" w:cs="Tahoma"/>
                <w:sz w:val="24"/>
                <w:szCs w:val="24"/>
              </w:rPr>
              <w:t>�</w:t>
            </w:r>
            <w:r w:rsidRPr="004B7192">
              <w:rPr>
                <w:rFonts w:ascii="Times New Roman" w:eastAsia="Times New Roman" w:hAnsi="Times New Roman" w:cs="Times New Roman"/>
                <w:sz w:val="24"/>
                <w:szCs w:val="24"/>
              </w:rPr>
              <w:t xml:space="preserve"> Conference, please call Ms. Elena </w:t>
            </w:r>
            <w:proofErr w:type="spellStart"/>
            <w:r w:rsidRPr="004B7192">
              <w:rPr>
                <w:rFonts w:ascii="Times New Roman" w:eastAsia="Times New Roman" w:hAnsi="Times New Roman" w:cs="Times New Roman"/>
                <w:sz w:val="24"/>
                <w:szCs w:val="24"/>
              </w:rPr>
              <w:t>Villacr</w:t>
            </w:r>
            <w:r w:rsidRPr="004B7192">
              <w:rPr>
                <w:rFonts w:ascii="Tahoma" w:eastAsia="Times New Roman" w:hAnsi="Tahoma" w:cs="Tahoma"/>
                <w:sz w:val="24"/>
                <w:szCs w:val="24"/>
              </w:rPr>
              <w:t>�</w:t>
            </w:r>
            <w:r w:rsidRPr="004B7192">
              <w:rPr>
                <w:rFonts w:ascii="Times New Roman" w:eastAsia="Times New Roman" w:hAnsi="Times New Roman" w:cs="Times New Roman"/>
                <w:sz w:val="24"/>
                <w:szCs w:val="24"/>
              </w:rPr>
              <w:t>s</w:t>
            </w:r>
            <w:proofErr w:type="spellEnd"/>
            <w:r w:rsidRPr="004B7192">
              <w:rPr>
                <w:rFonts w:ascii="Times New Roman" w:eastAsia="Times New Roman" w:hAnsi="Times New Roman" w:cs="Times New Roman"/>
                <w:sz w:val="24"/>
                <w:szCs w:val="24"/>
              </w:rPr>
              <w:t xml:space="preserve"> Torres, TTC Contracts Section, at (213) 974-7360 or send email to: contracts@ttc.lacounty.gov no later than, Wednesday, June 15, 2011.</w:t>
            </w:r>
            <w:r w:rsidRPr="004B7192">
              <w:rPr>
                <w:rFonts w:ascii="Times New Roman" w:eastAsia="Times New Roman" w:hAnsi="Times New Roman" w:cs="Times New Roman"/>
                <w:sz w:val="24"/>
                <w:szCs w:val="24"/>
              </w:rPr>
              <w:br/>
            </w:r>
            <w:r w:rsidRPr="004B7192">
              <w:rPr>
                <w:rFonts w:ascii="Times New Roman" w:eastAsia="Times New Roman" w:hAnsi="Times New Roman" w:cs="Times New Roman"/>
                <w:sz w:val="24"/>
                <w:szCs w:val="24"/>
              </w:rPr>
              <w:br/>
              <w:t xml:space="preserve">RFP responses must be prepared in accordance with Section 2.0, </w:t>
            </w:r>
            <w:r w:rsidRPr="004B7192">
              <w:rPr>
                <w:rFonts w:ascii="Times New Roman" w:eastAsia="Times New Roman" w:hAnsi="Times New Roman" w:cs="Times New Roman"/>
                <w:sz w:val="24"/>
                <w:szCs w:val="24"/>
              </w:rPr>
              <w:lastRenderedPageBreak/>
              <w:t xml:space="preserve">Proposal Submission Requirements of the RFP. Proposals are due no later than 4:00 p.m., Pacific Time, on Friday, July 15, 2011. Proposals received after the scheduled deadline will not be accepted and shall be returned to the sender unopened. </w:t>
            </w:r>
          </w:p>
        </w:tc>
      </w:tr>
      <w:tr w:rsidR="004B7192" w:rsidRPr="004B7192" w:rsidTr="004B7192">
        <w:trPr>
          <w:tblCellSpacing w:w="15" w:type="dxa"/>
          <w:jc w:val="center"/>
        </w:trPr>
        <w:tc>
          <w:tcPr>
            <w:tcW w:w="2250" w:type="dxa"/>
            <w:vAlign w:val="center"/>
            <w:hideMark/>
          </w:tcPr>
          <w:p w:rsidR="004B7192" w:rsidRPr="004B7192" w:rsidRDefault="004B7192" w:rsidP="004B7192">
            <w:pPr>
              <w:spacing w:after="0" w:line="240" w:lineRule="auto"/>
              <w:jc w:val="right"/>
              <w:rPr>
                <w:rFonts w:ascii="Times New Roman" w:eastAsia="Times New Roman" w:hAnsi="Times New Roman" w:cs="Times New Roman"/>
                <w:sz w:val="24"/>
                <w:szCs w:val="24"/>
              </w:rPr>
            </w:pPr>
            <w:r w:rsidRPr="004B7192">
              <w:rPr>
                <w:rFonts w:ascii="Times New Roman" w:eastAsia="Times New Roman" w:hAnsi="Times New Roman" w:cs="Times New Roman"/>
                <w:b/>
                <w:bCs/>
                <w:sz w:val="24"/>
                <w:szCs w:val="24"/>
              </w:rPr>
              <w:lastRenderedPageBreak/>
              <w:t>Contact Name : </w:t>
            </w:r>
          </w:p>
        </w:tc>
        <w:tc>
          <w:tcPr>
            <w:tcW w:w="0" w:type="auto"/>
            <w:gridSpan w:val="4"/>
            <w:vAlign w:val="center"/>
            <w:hideMark/>
          </w:tcPr>
          <w:p w:rsidR="004B7192" w:rsidRPr="004B7192" w:rsidRDefault="004B7192" w:rsidP="004B7192">
            <w:pPr>
              <w:spacing w:after="0" w:line="240" w:lineRule="auto"/>
              <w:rPr>
                <w:rFonts w:ascii="Times New Roman" w:eastAsia="Times New Roman" w:hAnsi="Times New Roman" w:cs="Times New Roman"/>
                <w:sz w:val="24"/>
                <w:szCs w:val="24"/>
              </w:rPr>
            </w:pPr>
            <w:r w:rsidRPr="004B7192">
              <w:rPr>
                <w:rFonts w:ascii="Times New Roman" w:eastAsia="Times New Roman" w:hAnsi="Times New Roman" w:cs="Times New Roman"/>
                <w:sz w:val="24"/>
                <w:szCs w:val="24"/>
              </w:rPr>
              <w:t xml:space="preserve">Elena </w:t>
            </w:r>
            <w:proofErr w:type="spellStart"/>
            <w:r w:rsidRPr="004B7192">
              <w:rPr>
                <w:rFonts w:ascii="Times New Roman" w:eastAsia="Times New Roman" w:hAnsi="Times New Roman" w:cs="Times New Roman"/>
                <w:sz w:val="24"/>
                <w:szCs w:val="24"/>
              </w:rPr>
              <w:t>Villacr</w:t>
            </w:r>
            <w:r w:rsidRPr="004B7192">
              <w:rPr>
                <w:rFonts w:ascii="Tahoma" w:eastAsia="Times New Roman" w:hAnsi="Tahoma" w:cs="Tahoma"/>
                <w:sz w:val="24"/>
                <w:szCs w:val="24"/>
              </w:rPr>
              <w:t>�</w:t>
            </w:r>
            <w:r w:rsidRPr="004B7192">
              <w:rPr>
                <w:rFonts w:ascii="Times New Roman" w:eastAsia="Times New Roman" w:hAnsi="Times New Roman" w:cs="Times New Roman"/>
                <w:sz w:val="24"/>
                <w:szCs w:val="24"/>
              </w:rPr>
              <w:t>s</w:t>
            </w:r>
            <w:proofErr w:type="spellEnd"/>
            <w:r w:rsidRPr="004B7192">
              <w:rPr>
                <w:rFonts w:ascii="Times New Roman" w:eastAsia="Times New Roman" w:hAnsi="Times New Roman" w:cs="Times New Roman"/>
                <w:sz w:val="24"/>
                <w:szCs w:val="24"/>
              </w:rPr>
              <w:t xml:space="preserve"> Torres</w:t>
            </w:r>
          </w:p>
        </w:tc>
      </w:tr>
      <w:tr w:rsidR="004B7192" w:rsidRPr="004B7192" w:rsidTr="004B7192">
        <w:trPr>
          <w:tblCellSpacing w:w="15" w:type="dxa"/>
          <w:jc w:val="center"/>
        </w:trPr>
        <w:tc>
          <w:tcPr>
            <w:tcW w:w="2250" w:type="dxa"/>
            <w:vAlign w:val="center"/>
            <w:hideMark/>
          </w:tcPr>
          <w:p w:rsidR="004B7192" w:rsidRPr="004B7192" w:rsidRDefault="004B7192" w:rsidP="004B7192">
            <w:pPr>
              <w:spacing w:after="0" w:line="240" w:lineRule="auto"/>
              <w:jc w:val="right"/>
              <w:rPr>
                <w:rFonts w:ascii="Times New Roman" w:eastAsia="Times New Roman" w:hAnsi="Times New Roman" w:cs="Times New Roman"/>
                <w:sz w:val="24"/>
                <w:szCs w:val="24"/>
              </w:rPr>
            </w:pPr>
            <w:r w:rsidRPr="004B7192">
              <w:rPr>
                <w:rFonts w:ascii="Times New Roman" w:eastAsia="Times New Roman" w:hAnsi="Times New Roman" w:cs="Times New Roman"/>
                <w:b/>
                <w:bCs/>
                <w:sz w:val="24"/>
                <w:szCs w:val="24"/>
              </w:rPr>
              <w:t>Contact Phone# : </w:t>
            </w:r>
          </w:p>
        </w:tc>
        <w:tc>
          <w:tcPr>
            <w:tcW w:w="0" w:type="auto"/>
            <w:gridSpan w:val="4"/>
            <w:vAlign w:val="center"/>
            <w:hideMark/>
          </w:tcPr>
          <w:p w:rsidR="004B7192" w:rsidRPr="004B7192" w:rsidRDefault="004B7192" w:rsidP="004B7192">
            <w:pPr>
              <w:spacing w:after="0" w:line="240" w:lineRule="auto"/>
              <w:rPr>
                <w:rFonts w:ascii="Times New Roman" w:eastAsia="Times New Roman" w:hAnsi="Times New Roman" w:cs="Times New Roman"/>
                <w:sz w:val="24"/>
                <w:szCs w:val="24"/>
              </w:rPr>
            </w:pPr>
            <w:r w:rsidRPr="004B7192">
              <w:rPr>
                <w:rFonts w:ascii="Times New Roman" w:eastAsia="Times New Roman" w:hAnsi="Times New Roman" w:cs="Times New Roman"/>
                <w:sz w:val="24"/>
                <w:szCs w:val="24"/>
              </w:rPr>
              <w:t>(213) 974-7360</w:t>
            </w:r>
          </w:p>
        </w:tc>
      </w:tr>
      <w:tr w:rsidR="004B7192" w:rsidRPr="004B7192" w:rsidTr="004B7192">
        <w:trPr>
          <w:tblCellSpacing w:w="15" w:type="dxa"/>
          <w:jc w:val="center"/>
        </w:trPr>
        <w:tc>
          <w:tcPr>
            <w:tcW w:w="2250" w:type="dxa"/>
            <w:vAlign w:val="center"/>
            <w:hideMark/>
          </w:tcPr>
          <w:p w:rsidR="004B7192" w:rsidRPr="004B7192" w:rsidRDefault="004B7192" w:rsidP="004B7192">
            <w:pPr>
              <w:spacing w:after="0" w:line="240" w:lineRule="auto"/>
              <w:jc w:val="right"/>
              <w:rPr>
                <w:rFonts w:ascii="Times New Roman" w:eastAsia="Times New Roman" w:hAnsi="Times New Roman" w:cs="Times New Roman"/>
                <w:sz w:val="24"/>
                <w:szCs w:val="24"/>
              </w:rPr>
            </w:pPr>
            <w:r w:rsidRPr="004B7192">
              <w:rPr>
                <w:rFonts w:ascii="Times New Roman" w:eastAsia="Times New Roman" w:hAnsi="Times New Roman" w:cs="Times New Roman"/>
                <w:b/>
                <w:bCs/>
                <w:sz w:val="24"/>
                <w:szCs w:val="24"/>
              </w:rPr>
              <w:t>Contact Email : </w:t>
            </w:r>
          </w:p>
        </w:tc>
        <w:tc>
          <w:tcPr>
            <w:tcW w:w="0" w:type="auto"/>
            <w:gridSpan w:val="4"/>
            <w:vAlign w:val="center"/>
            <w:hideMark/>
          </w:tcPr>
          <w:p w:rsidR="004B7192" w:rsidRPr="004B7192" w:rsidRDefault="004B7192" w:rsidP="004B7192">
            <w:pPr>
              <w:spacing w:after="0" w:line="240" w:lineRule="auto"/>
              <w:rPr>
                <w:rFonts w:ascii="Times New Roman" w:eastAsia="Times New Roman" w:hAnsi="Times New Roman" w:cs="Times New Roman"/>
                <w:sz w:val="24"/>
                <w:szCs w:val="24"/>
              </w:rPr>
            </w:pPr>
            <w:hyperlink r:id="rId5" w:tooltip="Email Contact" w:history="1">
              <w:r w:rsidRPr="004B7192">
                <w:rPr>
                  <w:rFonts w:ascii="Times New Roman" w:eastAsia="Times New Roman" w:hAnsi="Times New Roman" w:cs="Times New Roman"/>
                  <w:color w:val="0000FF"/>
                  <w:sz w:val="24"/>
                  <w:szCs w:val="24"/>
                  <w:u w:val="single"/>
                </w:rPr>
                <w:t>contracts@ttc.lacounty.gov</w:t>
              </w:r>
            </w:hyperlink>
          </w:p>
        </w:tc>
      </w:tr>
      <w:tr w:rsidR="004B7192" w:rsidRPr="004B7192" w:rsidTr="004B7192">
        <w:trPr>
          <w:tblCellSpacing w:w="15" w:type="dxa"/>
          <w:jc w:val="center"/>
        </w:trPr>
        <w:tc>
          <w:tcPr>
            <w:tcW w:w="2250" w:type="dxa"/>
            <w:vAlign w:val="center"/>
            <w:hideMark/>
          </w:tcPr>
          <w:p w:rsidR="004B7192" w:rsidRPr="004B7192" w:rsidRDefault="004B7192" w:rsidP="004B7192">
            <w:pPr>
              <w:spacing w:after="0" w:line="240" w:lineRule="auto"/>
              <w:jc w:val="right"/>
              <w:rPr>
                <w:rFonts w:ascii="Times New Roman" w:eastAsia="Times New Roman" w:hAnsi="Times New Roman" w:cs="Times New Roman"/>
                <w:sz w:val="24"/>
                <w:szCs w:val="24"/>
              </w:rPr>
            </w:pPr>
            <w:r w:rsidRPr="004B7192">
              <w:rPr>
                <w:rFonts w:ascii="Times New Roman" w:eastAsia="Times New Roman" w:hAnsi="Times New Roman" w:cs="Times New Roman"/>
                <w:b/>
                <w:bCs/>
                <w:sz w:val="24"/>
                <w:szCs w:val="24"/>
              </w:rPr>
              <w:t>Last Changed On : </w:t>
            </w:r>
          </w:p>
        </w:tc>
        <w:tc>
          <w:tcPr>
            <w:tcW w:w="0" w:type="auto"/>
            <w:gridSpan w:val="4"/>
            <w:vAlign w:val="center"/>
            <w:hideMark/>
          </w:tcPr>
          <w:p w:rsidR="004B7192" w:rsidRPr="004B7192" w:rsidRDefault="004B7192" w:rsidP="004B7192">
            <w:pPr>
              <w:spacing w:after="0" w:line="240" w:lineRule="auto"/>
              <w:rPr>
                <w:rFonts w:ascii="Times New Roman" w:eastAsia="Times New Roman" w:hAnsi="Times New Roman" w:cs="Times New Roman"/>
                <w:sz w:val="24"/>
                <w:szCs w:val="24"/>
              </w:rPr>
            </w:pPr>
            <w:r w:rsidRPr="004B7192">
              <w:rPr>
                <w:rFonts w:ascii="Times New Roman" w:eastAsia="Times New Roman" w:hAnsi="Times New Roman" w:cs="Times New Roman"/>
                <w:sz w:val="24"/>
                <w:szCs w:val="24"/>
              </w:rPr>
              <w:t>5/20/2011 4:44:54 PM</w:t>
            </w:r>
          </w:p>
        </w:tc>
      </w:tr>
    </w:tbl>
    <w:p w:rsidR="004B7192" w:rsidRDefault="004B7192"/>
    <w:sectPr w:rsidR="004B719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B7192"/>
    <w:rsid w:val="004B719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5">
    <w:name w:val="heading 5"/>
    <w:basedOn w:val="Normal"/>
    <w:link w:val="Heading5Char"/>
    <w:uiPriority w:val="9"/>
    <w:qFormat/>
    <w:rsid w:val="004B7192"/>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4B7192"/>
    <w:rPr>
      <w:rFonts w:ascii="Times New Roman" w:eastAsia="Times New Roman" w:hAnsi="Times New Roman" w:cs="Times New Roman"/>
      <w:b/>
      <w:bCs/>
      <w:sz w:val="20"/>
      <w:szCs w:val="20"/>
    </w:rPr>
  </w:style>
  <w:style w:type="character" w:styleId="Hyperlink">
    <w:name w:val="Hyperlink"/>
    <w:basedOn w:val="DefaultParagraphFont"/>
    <w:uiPriority w:val="99"/>
    <w:semiHidden/>
    <w:unhideWhenUsed/>
    <w:rsid w:val="004B7192"/>
    <w:rPr>
      <w:color w:val="0000FF"/>
      <w:u w:val="single"/>
    </w:rPr>
  </w:style>
</w:styles>
</file>

<file path=word/webSettings.xml><?xml version="1.0" encoding="utf-8"?>
<w:webSettings xmlns:r="http://schemas.openxmlformats.org/officeDocument/2006/relationships" xmlns:w="http://schemas.openxmlformats.org/wordprocessingml/2006/main">
  <w:divs>
    <w:div w:id="61947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contracts@ttc.lacounty.gov?subject=Reply%20from%20ISD%20Bid%20website" TargetMode="External"/><Relationship Id="rId4" Type="http://schemas.openxmlformats.org/officeDocument/2006/relationships/hyperlink" Target="javascript:downB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405</Words>
  <Characters>2311</Characters>
  <Application>Microsoft Office Word</Application>
  <DocSecurity>0</DocSecurity>
  <Lines>19</Lines>
  <Paragraphs>5</Paragraphs>
  <ScaleCrop>false</ScaleCrop>
  <Company>Hewlett-Packard Company</Company>
  <LinksUpToDate>false</LinksUpToDate>
  <CharactersWithSpaces>2711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dc:creator>
  <cp:lastModifiedBy>Steve</cp:lastModifiedBy>
  <cp:revision>1</cp:revision>
  <dcterms:created xsi:type="dcterms:W3CDTF">2011-05-25T21:14:00Z</dcterms:created>
  <dcterms:modified xsi:type="dcterms:W3CDTF">2011-05-25T21:15:00Z</dcterms:modified>
</cp:coreProperties>
</file>