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383" w:rsidRDefault="00915383">
      <w:r>
        <w:t>Buncombe County Courthouse LSA Final Renovations Package</w:t>
      </w:r>
    </w:p>
    <w:p w:rsidR="00915383" w:rsidRDefault="00915383">
      <w:r>
        <w:t xml:space="preserve">Sealed proposals will be received by American South&amp;Turner for the SPRAY ON FIREPROOFING package required for the Final Renovations Bid Package being constructed for the Buncombe County Courthouse Life Safety Additions Project. American South&amp;Turner is committed to the utilization of certified HUB Contractors to the fullest extent possible. Refer to bid documents for additional information and requirements. </w:t>
      </w:r>
    </w:p>
    <w:p w:rsidR="00915383" w:rsidRDefault="00915383">
      <w:r>
        <w:t xml:space="preserve">Sealed bids will be received on Thursday, July 7, 2011 at 2:00pm in the Commissioners' Chambers at 30 Valley Street, Asheville NC. Bid proposal envelopes shall be directed to the attention of Mark Small, Purchasing Manager. </w:t>
      </w:r>
    </w:p>
    <w:p w:rsidR="00915383" w:rsidRDefault="00915383">
      <w:r>
        <w:t>Complete plans, specifications, and contract documents will be open for inspection at the offices of Turner Construction Company, 5955 Carnegie Boulevard, Suite 300, Charlotte, NC – (704) 554-1001 and the American South/Turner project office, 28 Valley Street, Asheville NC 28801 – (</w:t>
      </w:r>
      <w:proofErr w:type="gramStart"/>
      <w:r>
        <w:t>828)575</w:t>
      </w:r>
      <w:proofErr w:type="gramEnd"/>
      <w:r>
        <w:t xml:space="preserve">-2201. The contract documents are available for printing at at: </w:t>
      </w:r>
      <w:proofErr w:type="spellStart"/>
      <w:r>
        <w:t>Henco</w:t>
      </w:r>
      <w:proofErr w:type="spellEnd"/>
      <w:r>
        <w:t xml:space="preserve"> 54 Broadway, Asheville NC 28801 (828) 253-0449. A complete listing of prequalified bidders and their contact information is available </w:t>
      </w:r>
      <w:hyperlink r:id="rId4" w:history="1">
        <w:r w:rsidRPr="000C0D13">
          <w:rPr>
            <w:rStyle w:val="Hyperlink"/>
            <w:rFonts w:asciiTheme="majorHAnsi" w:hAnsiTheme="majorHAnsi"/>
          </w:rPr>
          <w:t>http://americansouth-turner.com</w:t>
        </w:r>
      </w:hyperlink>
      <w:r>
        <w:t xml:space="preserve"> </w:t>
      </w:r>
    </w:p>
    <w:p w:rsidR="00915383" w:rsidRDefault="00915383"/>
    <w:p w:rsidR="00915383" w:rsidRDefault="00915383">
      <w:r>
        <w:t xml:space="preserve">Please contact Mark Small, Purchasing Manager with American South&amp;Turner, at </w:t>
      </w:r>
      <w:hyperlink r:id="rId5" w:history="1">
        <w:r w:rsidRPr="000C0D13">
          <w:rPr>
            <w:rStyle w:val="Hyperlink"/>
            <w:rFonts w:asciiTheme="majorHAnsi" w:hAnsiTheme="majorHAnsi"/>
          </w:rPr>
          <w:t>msmall@tcco.com</w:t>
        </w:r>
      </w:hyperlink>
      <w:r>
        <w:t xml:space="preserve"> with any questions. </w:t>
      </w:r>
    </w:p>
    <w:p w:rsidR="00915383" w:rsidRDefault="00915383"/>
    <w:p w:rsidR="00051214" w:rsidRDefault="00915383"/>
    <w:sectPr w:rsidR="00051214" w:rsidSect="00C928BF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Frutiger LT Std 55 Roman">
    <w:panose1 w:val="020B0602020204020204"/>
    <w:charset w:val="00"/>
    <w:family w:val="auto"/>
    <w:pitch w:val="variable"/>
    <w:sig w:usb0="00000003" w:usb1="00000000" w:usb2="00000000" w:usb3="00000000" w:csb0="00000001" w:csb1="00000000"/>
  </w:font>
  <w:font w:name="Frutiger LT Std 45 Light">
    <w:panose1 w:val="020B0402020204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915383"/>
    <w:rsid w:val="00915383"/>
  </w:rsids>
  <m:mathPr>
    <m:mathFont m:val="Impac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50E6"/>
    <w:pPr>
      <w:spacing w:after="120"/>
    </w:pPr>
    <w:rPr>
      <w:rFonts w:asciiTheme="majorHAnsi" w:hAnsiTheme="majorHAnsi"/>
      <w:sz w:val="28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6E3F33"/>
    <w:pPr>
      <w:keepNext/>
      <w:keepLines/>
      <w:spacing w:before="480"/>
      <w:outlineLvl w:val="0"/>
    </w:pPr>
    <w:rPr>
      <w:rFonts w:eastAsiaTheme="majorEastAsia" w:cstheme="majorBidi"/>
      <w:b/>
      <w:bCs/>
      <w:sz w:val="26"/>
      <w:szCs w:val="32"/>
    </w:rPr>
  </w:style>
  <w:style w:type="paragraph" w:styleId="Heading2">
    <w:name w:val="heading 2"/>
    <w:basedOn w:val="Normal"/>
    <w:next w:val="Normal"/>
    <w:link w:val="Heading2Char"/>
    <w:autoRedefine/>
    <w:rsid w:val="008165AC"/>
    <w:pPr>
      <w:keepNext/>
      <w:spacing w:before="240" w:after="60"/>
      <w:outlineLvl w:val="1"/>
    </w:pPr>
    <w:rPr>
      <w:rFonts w:ascii="Frutiger LT Std 55 Roman" w:eastAsia="Times New Roman" w:hAnsi="Frutiger LT Std 55 Roman"/>
      <w:b/>
      <w:bCs/>
      <w:i/>
      <w:iCs/>
      <w:szCs w:val="28"/>
    </w:rPr>
  </w:style>
  <w:style w:type="paragraph" w:styleId="Heading3">
    <w:name w:val="heading 3"/>
    <w:basedOn w:val="Normal"/>
    <w:next w:val="Normal"/>
    <w:link w:val="Heading3Char"/>
    <w:autoRedefine/>
    <w:qFormat/>
    <w:rsid w:val="008165AC"/>
    <w:pPr>
      <w:keepNext/>
      <w:spacing w:before="240" w:after="60"/>
      <w:outlineLvl w:val="2"/>
    </w:pPr>
    <w:rPr>
      <w:rFonts w:ascii="Frutiger LT Std 55 Roman" w:eastAsia="Times New Roman" w:hAnsi="Frutiger LT Std 55 Roman"/>
      <w:b/>
      <w:sz w:val="26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customStyle="1" w:styleId="Normalwithspecspacing">
    <w:name w:val="Normalwithspecspacing"/>
    <w:basedOn w:val="Normal"/>
    <w:qFormat/>
    <w:rsid w:val="0085010C"/>
    <w:pPr>
      <w:spacing w:line="300" w:lineRule="exact"/>
    </w:pPr>
    <w:rPr>
      <w:rFonts w:ascii="Frutiger LT Std 45 Light" w:eastAsia="Cambria" w:hAnsi="Frutiger LT Std 45 Light" w:cs="Times New Roman"/>
    </w:rPr>
  </w:style>
  <w:style w:type="character" w:customStyle="1" w:styleId="Heading2Char">
    <w:name w:val="Heading 2 Char"/>
    <w:basedOn w:val="DefaultParagraphFont"/>
    <w:link w:val="Heading2"/>
    <w:rsid w:val="008165AC"/>
    <w:rPr>
      <w:rFonts w:ascii="Frutiger LT Std 55 Roman" w:eastAsia="Times New Roman" w:hAnsi="Frutiger LT Std 55 Roman"/>
      <w:b/>
      <w:bCs/>
      <w:i/>
      <w:iCs/>
      <w:sz w:val="22"/>
      <w:szCs w:val="28"/>
    </w:rPr>
  </w:style>
  <w:style w:type="character" w:customStyle="1" w:styleId="Heading3Char">
    <w:name w:val="Heading 3 Char"/>
    <w:basedOn w:val="DefaultParagraphFont"/>
    <w:link w:val="Heading3"/>
    <w:rsid w:val="008165AC"/>
    <w:rPr>
      <w:rFonts w:ascii="Frutiger LT Std 55 Roman" w:eastAsia="Times New Roman" w:hAnsi="Frutiger LT Std 55 Roman"/>
      <w:b/>
      <w:sz w:val="26"/>
    </w:rPr>
  </w:style>
  <w:style w:type="character" w:customStyle="1" w:styleId="Heading1Char">
    <w:name w:val="Heading 1 Char"/>
    <w:basedOn w:val="DefaultParagraphFont"/>
    <w:link w:val="Heading1"/>
    <w:uiPriority w:val="9"/>
    <w:rsid w:val="006E3F33"/>
    <w:rPr>
      <w:rFonts w:asciiTheme="majorHAnsi" w:eastAsiaTheme="majorEastAsia" w:hAnsiTheme="majorHAnsi" w:cstheme="majorBidi"/>
      <w:b/>
      <w:bCs/>
      <w:sz w:val="26"/>
      <w:szCs w:val="32"/>
    </w:rPr>
  </w:style>
  <w:style w:type="paragraph" w:customStyle="1" w:styleId="Hanging">
    <w:name w:val="Hanging"/>
    <w:basedOn w:val="Normal"/>
    <w:next w:val="Normal"/>
    <w:qFormat/>
    <w:rsid w:val="00C01720"/>
    <w:pPr>
      <w:ind w:left="1440" w:hanging="1440"/>
    </w:pPr>
  </w:style>
  <w:style w:type="paragraph" w:customStyle="1" w:styleId="Style1">
    <w:name w:val="Style1"/>
    <w:basedOn w:val="Heading2"/>
    <w:autoRedefine/>
    <w:qFormat/>
    <w:rsid w:val="006E3F33"/>
  </w:style>
  <w:style w:type="character" w:styleId="Hyperlink">
    <w:name w:val="Hyperlink"/>
    <w:basedOn w:val="DefaultParagraphFont"/>
    <w:rsid w:val="008165AC"/>
    <w:rPr>
      <w:rFonts w:ascii="Frutiger LT Std 55 Roman" w:hAnsi="Frutiger LT Std 55 Roman"/>
      <w:color w:val="0000FF"/>
      <w:u w:val="single"/>
    </w:rPr>
  </w:style>
  <w:style w:type="paragraph" w:customStyle="1" w:styleId="Slug">
    <w:name w:val="Slug"/>
    <w:basedOn w:val="Normal"/>
    <w:qFormat/>
    <w:rsid w:val="004C4C50"/>
    <w:rPr>
      <w:i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http://americansouth-turner.com" TargetMode="External"/><Relationship Id="rId5" Type="http://schemas.openxmlformats.org/officeDocument/2006/relationships/hyperlink" Target="mailto:msmall@tcco.com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0</Words>
  <Characters>0</Characters>
  <Application>Microsoft Macintosh Word</Application>
  <DocSecurity>0</DocSecurity>
  <Lines>1</Lines>
  <Paragraphs>1</Paragraphs>
  <ScaleCrop>false</ScaleCrop>
  <Company>jamesgang creative+communications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G James</cp:lastModifiedBy>
  <cp:revision>1</cp:revision>
  <dcterms:created xsi:type="dcterms:W3CDTF">2011-06-14T22:21:00Z</dcterms:created>
  <dcterms:modified xsi:type="dcterms:W3CDTF">2011-06-14T22:37:00Z</dcterms:modified>
</cp:coreProperties>
</file>