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6FA" w:rsidRPr="008036FA" w:rsidRDefault="008036FA" w:rsidP="008036FA">
      <w:pPr>
        <w:spacing w:after="100" w:afterAutospacing="1" w:line="240" w:lineRule="auto"/>
        <w:outlineLvl w:val="1"/>
        <w:rPr>
          <w:rFonts w:ascii="Verdana" w:eastAsia="Times New Roman" w:hAnsi="Verdana" w:cs="Times New Roman"/>
          <w:b/>
          <w:bCs/>
          <w:color w:val="000099"/>
          <w:kern w:val="36"/>
          <w:sz w:val="23"/>
          <w:szCs w:val="23"/>
        </w:rPr>
      </w:pPr>
      <w:r w:rsidRPr="008036FA">
        <w:rPr>
          <w:rFonts w:ascii="Verdana" w:eastAsia="Times New Roman" w:hAnsi="Verdana" w:cs="Times New Roman"/>
          <w:b/>
          <w:bCs/>
          <w:color w:val="000099"/>
          <w:kern w:val="36"/>
          <w:sz w:val="23"/>
          <w:szCs w:val="23"/>
        </w:rPr>
        <w:t>Child Support Payment Processing System</w:t>
      </w:r>
    </w:p>
    <w:p w:rsidR="008036FA" w:rsidRPr="008036FA" w:rsidRDefault="008036FA" w:rsidP="008036FA">
      <w:pPr>
        <w:spacing w:after="216" w:line="240" w:lineRule="auto"/>
        <w:jc w:val="center"/>
        <w:rPr>
          <w:rFonts w:ascii="Verdana" w:eastAsia="Times New Roman" w:hAnsi="Verdana" w:cs="Times New Roman"/>
          <w:color w:val="000000"/>
          <w:sz w:val="18"/>
          <w:szCs w:val="18"/>
        </w:rPr>
      </w:pPr>
      <w:r w:rsidRPr="008036FA">
        <w:rPr>
          <w:rFonts w:ascii="Verdana" w:eastAsia="Times New Roman" w:hAnsi="Verdana" w:cs="Times New Roman"/>
          <w:b/>
          <w:bCs/>
          <w:color w:val="000000"/>
          <w:sz w:val="18"/>
        </w:rPr>
        <w:t xml:space="preserve">Legal Advertisement </w:t>
      </w:r>
    </w:p>
    <w:p w:rsidR="008036FA" w:rsidRPr="008036FA" w:rsidRDefault="008036FA" w:rsidP="008036FA">
      <w:pPr>
        <w:spacing w:after="100" w:afterAutospacing="1" w:line="240" w:lineRule="auto"/>
        <w:jc w:val="center"/>
        <w:outlineLvl w:val="1"/>
        <w:rPr>
          <w:rFonts w:ascii="Verdana" w:eastAsia="Times New Roman" w:hAnsi="Verdana" w:cs="Times New Roman"/>
          <w:b/>
          <w:bCs/>
          <w:color w:val="000099"/>
          <w:kern w:val="36"/>
          <w:sz w:val="23"/>
          <w:szCs w:val="23"/>
        </w:rPr>
      </w:pPr>
      <w:r w:rsidRPr="008036FA">
        <w:rPr>
          <w:rFonts w:ascii="Verdana" w:eastAsia="Times New Roman" w:hAnsi="Verdana" w:cs="Times New Roman"/>
          <w:b/>
          <w:bCs/>
          <w:color w:val="000099"/>
          <w:kern w:val="36"/>
          <w:sz w:val="23"/>
        </w:rPr>
        <w:t xml:space="preserve">REQUEST FOR </w:t>
      </w:r>
      <w:proofErr w:type="gramStart"/>
      <w:r w:rsidRPr="008036FA">
        <w:rPr>
          <w:rFonts w:ascii="Verdana" w:eastAsia="Times New Roman" w:hAnsi="Verdana" w:cs="Times New Roman"/>
          <w:b/>
          <w:bCs/>
          <w:color w:val="000099"/>
          <w:kern w:val="36"/>
          <w:sz w:val="23"/>
        </w:rPr>
        <w:t>PROPOSALS</w:t>
      </w:r>
      <w:proofErr w:type="gramEnd"/>
      <w:r w:rsidRPr="008036FA">
        <w:rPr>
          <w:rFonts w:ascii="Verdana" w:eastAsia="Times New Roman" w:hAnsi="Verdana" w:cs="Times New Roman"/>
          <w:b/>
          <w:bCs/>
          <w:color w:val="000099"/>
          <w:kern w:val="36"/>
          <w:sz w:val="23"/>
          <w:szCs w:val="23"/>
        </w:rPr>
        <w:br/>
      </w:r>
      <w:r w:rsidRPr="008036FA">
        <w:rPr>
          <w:rFonts w:ascii="Verdana" w:eastAsia="Times New Roman" w:hAnsi="Verdana" w:cs="Times New Roman"/>
          <w:b/>
          <w:bCs/>
          <w:color w:val="000099"/>
          <w:kern w:val="36"/>
          <w:sz w:val="23"/>
        </w:rPr>
        <w:t>(RFP # 201107116)</w:t>
      </w:r>
    </w:p>
    <w:p w:rsidR="008036FA" w:rsidRPr="008036FA" w:rsidRDefault="008036FA" w:rsidP="008036FA">
      <w:pPr>
        <w:spacing w:after="216" w:line="240" w:lineRule="auto"/>
        <w:rPr>
          <w:rFonts w:ascii="Verdana" w:eastAsia="Times New Roman" w:hAnsi="Verdana" w:cs="Times New Roman"/>
          <w:color w:val="000000"/>
          <w:sz w:val="18"/>
          <w:szCs w:val="18"/>
        </w:rPr>
      </w:pPr>
      <w:r w:rsidRPr="008036FA">
        <w:rPr>
          <w:rFonts w:ascii="Verdana" w:eastAsia="Times New Roman" w:hAnsi="Verdana" w:cs="Times New Roman"/>
          <w:color w:val="000000"/>
          <w:sz w:val="18"/>
          <w:szCs w:val="18"/>
        </w:rPr>
        <w:t>The State of Maine, Department of Health and Human Services, Office of Integrated Access and Support, Division of Support Enforcement and Recovery (DSER), is seeking proposals to provide a solution to its Child Support Payment processing needs. The intent of this procurement is to secure a solution to handle the manual and electronic child support payments received by DHHS-DSER currently estimated at $130 million annually.</w:t>
      </w:r>
    </w:p>
    <w:p w:rsidR="008036FA" w:rsidRPr="008036FA" w:rsidRDefault="008036FA" w:rsidP="008036FA">
      <w:pPr>
        <w:spacing w:after="216" w:line="240" w:lineRule="auto"/>
        <w:rPr>
          <w:rFonts w:ascii="Verdana" w:eastAsia="Times New Roman" w:hAnsi="Verdana" w:cs="Times New Roman"/>
          <w:color w:val="000000"/>
          <w:sz w:val="18"/>
          <w:szCs w:val="18"/>
        </w:rPr>
      </w:pPr>
      <w:r w:rsidRPr="008036FA">
        <w:rPr>
          <w:rFonts w:ascii="Verdana" w:eastAsia="Times New Roman" w:hAnsi="Verdana" w:cs="Times New Roman"/>
          <w:color w:val="000000"/>
          <w:sz w:val="18"/>
          <w:szCs w:val="18"/>
        </w:rPr>
        <w:t>A copy of the Request for Proposals can be obtained by contacting the Agreement Administrator, Richard S. Hayward, either in writing at the Department of Administrative and Financial Services, Office of Information Technology, 442 Civic Center Dr., 11 State House Station, Augusta, ME 04333</w:t>
      </w:r>
      <w:r w:rsidRPr="008036FA">
        <w:rPr>
          <w:rFonts w:ascii="Verdana" w:eastAsia="Times New Roman" w:hAnsi="Verdana" w:cs="Times New Roman"/>
          <w:color w:val="000000"/>
          <w:sz w:val="18"/>
          <w:szCs w:val="18"/>
        </w:rPr>
        <w:noBreakHyphen/>
        <w:t>0011, by telephone at (207) 592</w:t>
      </w:r>
      <w:r w:rsidRPr="008036FA">
        <w:rPr>
          <w:rFonts w:ascii="Verdana" w:eastAsia="Times New Roman" w:hAnsi="Verdana" w:cs="Times New Roman"/>
          <w:color w:val="000000"/>
          <w:sz w:val="18"/>
          <w:szCs w:val="18"/>
        </w:rPr>
        <w:noBreakHyphen/>
        <w:t xml:space="preserve">1399, by FAX at (207) 287-1131, or by e-mail at </w:t>
      </w:r>
      <w:hyperlink r:id="rId4" w:history="1">
        <w:r w:rsidRPr="008036FA">
          <w:rPr>
            <w:rFonts w:ascii="Verdana" w:eastAsia="Times New Roman" w:hAnsi="Verdana" w:cs="Times New Roman"/>
            <w:color w:val="3366CC"/>
            <w:sz w:val="18"/>
            <w:u w:val="single"/>
          </w:rPr>
          <w:t>Richard.S.Hayward@maine.gov</w:t>
        </w:r>
      </w:hyperlink>
      <w:r w:rsidRPr="008036FA">
        <w:rPr>
          <w:rFonts w:ascii="Verdana" w:eastAsia="Times New Roman" w:hAnsi="Verdana" w:cs="Times New Roman"/>
          <w:color w:val="000000"/>
          <w:sz w:val="18"/>
          <w:szCs w:val="18"/>
        </w:rPr>
        <w:t>. All proposals must be packaged, sealed, and show the following informa</w:t>
      </w:r>
      <w:r w:rsidRPr="008036FA">
        <w:rPr>
          <w:rFonts w:ascii="Verdana" w:eastAsia="Times New Roman" w:hAnsi="Verdana" w:cs="Times New Roman"/>
          <w:color w:val="000000"/>
          <w:sz w:val="18"/>
          <w:szCs w:val="18"/>
        </w:rPr>
        <w:softHyphen/>
        <w:t>tion on the outside of the package: Bidder's name and address, and the notation: "Proposal #201107116: “DSER Child Support Payment Processing System”.</w:t>
      </w:r>
    </w:p>
    <w:p w:rsidR="008036FA" w:rsidRPr="008036FA" w:rsidRDefault="008036FA" w:rsidP="008036FA">
      <w:pPr>
        <w:spacing w:after="216" w:line="240" w:lineRule="auto"/>
        <w:rPr>
          <w:rFonts w:ascii="Verdana" w:eastAsia="Times New Roman" w:hAnsi="Verdana" w:cs="Times New Roman"/>
          <w:color w:val="000000"/>
          <w:sz w:val="18"/>
          <w:szCs w:val="18"/>
        </w:rPr>
      </w:pPr>
      <w:r w:rsidRPr="008036FA">
        <w:rPr>
          <w:rFonts w:ascii="Verdana" w:eastAsia="Times New Roman" w:hAnsi="Verdana" w:cs="Times New Roman"/>
          <w:color w:val="000000"/>
          <w:sz w:val="18"/>
          <w:szCs w:val="18"/>
        </w:rPr>
        <w:t>All proposals must be delivered to Division of Purchases, Burton M. Cross Building—4th Floor, 111 Sewall Street, 9 State House Station, Augusta, Maine 04333</w:t>
      </w:r>
      <w:r w:rsidRPr="008036FA">
        <w:rPr>
          <w:rFonts w:ascii="Verdana" w:eastAsia="Times New Roman" w:hAnsi="Verdana" w:cs="Times New Roman"/>
          <w:color w:val="000000"/>
          <w:sz w:val="18"/>
          <w:szCs w:val="18"/>
        </w:rPr>
        <w:noBreakHyphen/>
        <w:t xml:space="preserve">0009; and they must be received at or before </w:t>
      </w:r>
      <w:r w:rsidRPr="008036FA">
        <w:rPr>
          <w:rFonts w:ascii="Verdana" w:eastAsia="Times New Roman" w:hAnsi="Verdana" w:cs="Times New Roman"/>
          <w:b/>
          <w:bCs/>
          <w:color w:val="000000"/>
          <w:sz w:val="18"/>
        </w:rPr>
        <w:t>2:00 P.M. Eastern Standard Time, September 19th, 2011</w:t>
      </w:r>
      <w:r w:rsidRPr="008036FA">
        <w:rPr>
          <w:rFonts w:ascii="Verdana" w:eastAsia="Times New Roman" w:hAnsi="Verdana" w:cs="Times New Roman"/>
          <w:color w:val="000000"/>
          <w:sz w:val="18"/>
          <w:szCs w:val="18"/>
        </w:rPr>
        <w:t>, when all proposals will be opened.</w:t>
      </w:r>
    </w:p>
    <w:p w:rsidR="00AD7285" w:rsidRDefault="00AD7285"/>
    <w:sectPr w:rsidR="00AD7285" w:rsidSect="00AD7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8036FA"/>
    <w:rsid w:val="008036FA"/>
    <w:rsid w:val="00AD72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36FA"/>
    <w:rPr>
      <w:color w:val="3366CC"/>
      <w:u w:val="single"/>
    </w:rPr>
  </w:style>
  <w:style w:type="character" w:styleId="Strong">
    <w:name w:val="Strong"/>
    <w:basedOn w:val="DefaultParagraphFont"/>
    <w:uiPriority w:val="22"/>
    <w:qFormat/>
    <w:rsid w:val="008036FA"/>
    <w:rPr>
      <w:b/>
      <w:bCs/>
    </w:rPr>
  </w:style>
</w:styles>
</file>

<file path=word/webSettings.xml><?xml version="1.0" encoding="utf-8"?>
<w:webSettings xmlns:r="http://schemas.openxmlformats.org/officeDocument/2006/relationships" xmlns:w="http://schemas.openxmlformats.org/wordprocessingml/2006/main">
  <w:divs>
    <w:div w:id="967204460">
      <w:bodyDiv w:val="1"/>
      <w:marLeft w:val="15"/>
      <w:marRight w:val="15"/>
      <w:marTop w:val="15"/>
      <w:marBottom w:val="15"/>
      <w:divBdr>
        <w:top w:val="none" w:sz="0" w:space="0" w:color="auto"/>
        <w:left w:val="none" w:sz="0" w:space="0" w:color="auto"/>
        <w:bottom w:val="none" w:sz="0" w:space="0" w:color="auto"/>
        <w:right w:val="none" w:sz="0" w:space="0" w:color="auto"/>
      </w:divBdr>
      <w:divsChild>
        <w:div w:id="884295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ichard.S.Hayward@maine.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1272</Characters>
  <Application>Microsoft Office Word</Application>
  <DocSecurity>0</DocSecurity>
  <Lines>10</Lines>
  <Paragraphs>2</Paragraphs>
  <ScaleCrop>false</ScaleCrop>
  <Company>Toshiba</Company>
  <LinksUpToDate>false</LinksUpToDate>
  <CharactersWithSpaces>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kpatel</dc:creator>
  <cp:keywords/>
  <dc:description/>
  <cp:lastModifiedBy>kpatel</cp:lastModifiedBy>
  <cp:revision>2</cp:revision>
  <dcterms:created xsi:type="dcterms:W3CDTF">2011-08-08T19:19:00Z</dcterms:created>
  <dcterms:modified xsi:type="dcterms:W3CDTF">2011-08-08T19:19:00Z</dcterms:modified>
</cp:coreProperties>
</file>