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7FA" w:rsidRDefault="00F977FA">
      <w:r>
        <w:t xml:space="preserve"> </w:t>
      </w:r>
    </w:p>
    <w:p w:rsidR="00F977FA" w:rsidRDefault="00F977FA">
      <w:pPr>
        <w:spacing w:line="2200" w:lineRule="exact"/>
        <w:jc w:val="center"/>
        <w:rPr>
          <w:rFonts w:ascii="Arial" w:hAnsi="Arial"/>
          <w:b/>
          <w:color w:val="800000"/>
          <w:sz w:val="24"/>
        </w:rPr>
      </w:pPr>
      <w:r>
        <w:rPr>
          <w:rFonts w:ascii="Arial" w:hAnsi="Arial"/>
          <w:b/>
          <w:color w:val="800000"/>
          <w:sz w:val="24"/>
        </w:rPr>
        <w:t xml:space="preserve"> </w:t>
      </w:r>
      <w:r w:rsidR="00341A1A">
        <w:rPr>
          <w:rFonts w:ascii="Arial" w:hAnsi="Arial"/>
          <w:b/>
          <w:noProof/>
          <w:color w:val="800000"/>
          <w:sz w:val="24"/>
          <w:lang w:eastAsia="zh-TW"/>
        </w:rPr>
        <w:drawing>
          <wp:inline distT="0" distB="0" distL="0" distR="0">
            <wp:extent cx="2609850" cy="1181100"/>
            <wp:effectExtent l="19050" t="0" r="0" b="0"/>
            <wp:docPr id="1" name="Picture 1" descr="brc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cclogo"/>
                    <pic:cNvPicPr>
                      <a:picLocks noChangeAspect="1" noChangeArrowheads="1"/>
                    </pic:cNvPicPr>
                  </pic:nvPicPr>
                  <pic:blipFill>
                    <a:blip r:embed="rId8" cstate="print"/>
                    <a:srcRect/>
                    <a:stretch>
                      <a:fillRect/>
                    </a:stretch>
                  </pic:blipFill>
                  <pic:spPr bwMode="auto">
                    <a:xfrm>
                      <a:off x="0" y="0"/>
                      <a:ext cx="2609850" cy="1181100"/>
                    </a:xfrm>
                    <a:prstGeom prst="rect">
                      <a:avLst/>
                    </a:prstGeom>
                    <a:noFill/>
                    <a:ln w="9525">
                      <a:noFill/>
                      <a:miter lim="800000"/>
                      <a:headEnd/>
                      <a:tailEnd/>
                    </a:ln>
                  </pic:spPr>
                </pic:pic>
              </a:graphicData>
            </a:graphic>
          </wp:inline>
        </w:drawing>
      </w:r>
    </w:p>
    <w:p w:rsidR="00F977FA" w:rsidRDefault="00F977FA">
      <w:pPr>
        <w:pStyle w:val="Heading8"/>
        <w:spacing w:line="420" w:lineRule="exact"/>
        <w:rPr>
          <w:color w:val="auto"/>
        </w:rPr>
      </w:pPr>
    </w:p>
    <w:p w:rsidR="00F977FA" w:rsidRDefault="00F977FA">
      <w:pPr>
        <w:pStyle w:val="Heading8"/>
        <w:spacing w:line="420" w:lineRule="exact"/>
        <w:rPr>
          <w:color w:val="auto"/>
        </w:rPr>
      </w:pPr>
      <w:r>
        <w:rPr>
          <w:color w:val="auto"/>
        </w:rPr>
        <w:t>Baton Rouge Community College</w:t>
      </w:r>
    </w:p>
    <w:p w:rsidR="00F977FA" w:rsidRDefault="00F977FA">
      <w:pPr>
        <w:spacing w:line="360" w:lineRule="exact"/>
        <w:jc w:val="center"/>
        <w:rPr>
          <w:rFonts w:ascii="Arial" w:hAnsi="Arial"/>
          <w:b/>
          <w:sz w:val="48"/>
        </w:rPr>
      </w:pPr>
    </w:p>
    <w:p w:rsidR="00F977FA" w:rsidRDefault="00F977FA">
      <w:pPr>
        <w:pStyle w:val="Heading8"/>
        <w:spacing w:line="420" w:lineRule="exact"/>
        <w:rPr>
          <w:color w:val="auto"/>
        </w:rPr>
      </w:pPr>
      <w:r>
        <w:rPr>
          <w:color w:val="auto"/>
        </w:rPr>
        <w:t>Baton Rouge, Louisiana</w:t>
      </w:r>
    </w:p>
    <w:p w:rsidR="00F977FA" w:rsidRDefault="00F977FA"/>
    <w:p w:rsidR="00F977FA" w:rsidRDefault="00F977FA"/>
    <w:p w:rsidR="00F977FA" w:rsidRDefault="00F977FA">
      <w:pPr>
        <w:spacing w:line="360" w:lineRule="exact"/>
        <w:rPr>
          <w:rFonts w:ascii="Arial" w:hAnsi="Arial"/>
          <w:b/>
          <w:sz w:val="24"/>
        </w:rPr>
      </w:pPr>
    </w:p>
    <w:p w:rsidR="00F977FA" w:rsidRDefault="00F977FA">
      <w:pPr>
        <w:spacing w:line="360" w:lineRule="exact"/>
        <w:rPr>
          <w:rFonts w:ascii="Arial" w:hAnsi="Arial"/>
          <w:b/>
          <w:sz w:val="24"/>
        </w:rPr>
      </w:pPr>
    </w:p>
    <w:p w:rsidR="00F977FA" w:rsidRDefault="00F977FA">
      <w:pPr>
        <w:spacing w:line="360" w:lineRule="exact"/>
        <w:rPr>
          <w:rFonts w:ascii="Arial" w:hAnsi="Arial"/>
          <w:b/>
          <w:sz w:val="24"/>
        </w:rPr>
      </w:pPr>
    </w:p>
    <w:p w:rsidR="00F977FA" w:rsidRDefault="00F977FA">
      <w:pPr>
        <w:pStyle w:val="Title"/>
        <w:spacing w:line="420" w:lineRule="exact"/>
        <w:rPr>
          <w:sz w:val="36"/>
        </w:rPr>
      </w:pPr>
      <w:r>
        <w:rPr>
          <w:sz w:val="36"/>
        </w:rPr>
        <w:t>REQUEST FOR PROPOSAL</w:t>
      </w:r>
    </w:p>
    <w:p w:rsidR="00F977FA" w:rsidRDefault="00F977FA">
      <w:pPr>
        <w:spacing w:line="360" w:lineRule="exact"/>
        <w:jc w:val="center"/>
        <w:rPr>
          <w:rFonts w:ascii="Arial" w:hAnsi="Arial"/>
          <w:b/>
          <w:sz w:val="44"/>
        </w:rPr>
      </w:pPr>
    </w:p>
    <w:p w:rsidR="00F977FA" w:rsidRDefault="00F977FA">
      <w:pPr>
        <w:spacing w:line="360" w:lineRule="exact"/>
        <w:jc w:val="center"/>
        <w:rPr>
          <w:rFonts w:ascii="Arial" w:hAnsi="Arial"/>
          <w:b/>
          <w:sz w:val="44"/>
        </w:rPr>
      </w:pPr>
    </w:p>
    <w:p w:rsidR="00F977FA" w:rsidRDefault="00F977FA">
      <w:pPr>
        <w:spacing w:line="360" w:lineRule="exact"/>
        <w:jc w:val="center"/>
        <w:rPr>
          <w:rFonts w:ascii="Arial" w:hAnsi="Arial"/>
          <w:b/>
          <w:sz w:val="44"/>
        </w:rPr>
      </w:pPr>
      <w:r>
        <w:rPr>
          <w:rFonts w:ascii="Arial" w:hAnsi="Arial"/>
          <w:b/>
          <w:sz w:val="44"/>
        </w:rPr>
        <w:t>BANKING SERVICES</w:t>
      </w:r>
    </w:p>
    <w:p w:rsidR="00F977FA" w:rsidRDefault="00F977FA">
      <w:pPr>
        <w:spacing w:line="360" w:lineRule="exact"/>
        <w:jc w:val="center"/>
        <w:rPr>
          <w:rFonts w:ascii="Arial" w:hAnsi="Arial"/>
          <w:b/>
          <w:sz w:val="44"/>
        </w:rPr>
      </w:pPr>
    </w:p>
    <w:p w:rsidR="00F977FA" w:rsidRDefault="00F977FA">
      <w:pPr>
        <w:spacing w:line="360" w:lineRule="exact"/>
        <w:jc w:val="center"/>
        <w:rPr>
          <w:rFonts w:ascii="Arial" w:hAnsi="Arial"/>
          <w:b/>
          <w:sz w:val="44"/>
        </w:rPr>
      </w:pPr>
    </w:p>
    <w:p w:rsidR="00F977FA" w:rsidRDefault="00F977FA">
      <w:pPr>
        <w:spacing w:line="360" w:lineRule="exact"/>
        <w:rPr>
          <w:rFonts w:ascii="Arial" w:hAnsi="Arial"/>
          <w:b/>
          <w:sz w:val="24"/>
        </w:rPr>
      </w:pPr>
    </w:p>
    <w:p w:rsidR="00B63DC1" w:rsidRDefault="00F977FA" w:rsidP="00B63DC1">
      <w:pPr>
        <w:spacing w:line="360" w:lineRule="exact"/>
        <w:jc w:val="center"/>
        <w:rPr>
          <w:rFonts w:ascii="Arial" w:hAnsi="Arial"/>
          <w:b/>
          <w:sz w:val="32"/>
        </w:rPr>
      </w:pPr>
      <w:r>
        <w:rPr>
          <w:rFonts w:ascii="Arial" w:hAnsi="Arial"/>
          <w:b/>
          <w:sz w:val="32"/>
        </w:rPr>
        <w:t>PROPOSAL SUBMITTAL DEADLINE:</w:t>
      </w:r>
    </w:p>
    <w:p w:rsidR="00F977FA" w:rsidRDefault="00FA7B40" w:rsidP="00B63DC1">
      <w:pPr>
        <w:spacing w:line="360" w:lineRule="exact"/>
        <w:jc w:val="center"/>
        <w:rPr>
          <w:rFonts w:ascii="Arial" w:hAnsi="Arial"/>
          <w:b/>
          <w:sz w:val="32"/>
        </w:rPr>
      </w:pPr>
      <w:r w:rsidRPr="007E7531">
        <w:rPr>
          <w:rFonts w:ascii="Arial" w:hAnsi="Arial"/>
          <w:b/>
          <w:sz w:val="32"/>
        </w:rPr>
        <w:t>February 1</w:t>
      </w:r>
      <w:r w:rsidR="00780478" w:rsidRPr="007E7531">
        <w:rPr>
          <w:rFonts w:ascii="Arial" w:hAnsi="Arial"/>
          <w:b/>
          <w:sz w:val="32"/>
        </w:rPr>
        <w:t>8</w:t>
      </w:r>
      <w:r w:rsidR="00F977FA">
        <w:rPr>
          <w:rFonts w:ascii="Arial" w:hAnsi="Arial"/>
          <w:b/>
          <w:sz w:val="32"/>
        </w:rPr>
        <w:t>,</w:t>
      </w:r>
      <w:r w:rsidR="000C06C5">
        <w:rPr>
          <w:rFonts w:ascii="Arial" w:hAnsi="Arial"/>
          <w:b/>
          <w:sz w:val="32"/>
        </w:rPr>
        <w:t xml:space="preserve"> </w:t>
      </w:r>
      <w:r w:rsidR="00F05D57">
        <w:rPr>
          <w:rFonts w:ascii="Arial" w:hAnsi="Arial"/>
          <w:b/>
          <w:sz w:val="32"/>
        </w:rPr>
        <w:t>2010</w:t>
      </w:r>
      <w:r w:rsidR="00B63DC1">
        <w:rPr>
          <w:rFonts w:ascii="Arial" w:hAnsi="Arial"/>
          <w:b/>
          <w:sz w:val="32"/>
        </w:rPr>
        <w:t xml:space="preserve">  --  </w:t>
      </w:r>
      <w:r w:rsidR="00F977FA">
        <w:rPr>
          <w:rFonts w:ascii="Arial" w:hAnsi="Arial"/>
          <w:b/>
          <w:sz w:val="32"/>
        </w:rPr>
        <w:t>2:00 PM</w:t>
      </w:r>
    </w:p>
    <w:p w:rsidR="00F977FA" w:rsidRDefault="00F977FA">
      <w:pPr>
        <w:spacing w:line="360" w:lineRule="exact"/>
        <w:jc w:val="center"/>
        <w:rPr>
          <w:rFonts w:ascii="Arial" w:hAnsi="Arial"/>
          <w:b/>
          <w:sz w:val="24"/>
        </w:rPr>
      </w:pPr>
    </w:p>
    <w:p w:rsidR="00F977FA" w:rsidRDefault="00F977FA">
      <w:pPr>
        <w:spacing w:line="360" w:lineRule="exact"/>
        <w:jc w:val="center"/>
        <w:rPr>
          <w:rFonts w:ascii="Arial" w:hAnsi="Arial"/>
          <w:b/>
          <w:sz w:val="24"/>
        </w:rPr>
      </w:pPr>
    </w:p>
    <w:p w:rsidR="00F977FA" w:rsidRDefault="00F977FA">
      <w:pPr>
        <w:spacing w:line="360" w:lineRule="exact"/>
        <w:rPr>
          <w:rFonts w:ascii="Arial" w:hAnsi="Arial"/>
          <w:b/>
          <w:sz w:val="24"/>
        </w:rPr>
      </w:pPr>
    </w:p>
    <w:p w:rsidR="00F977FA" w:rsidRDefault="00F977FA">
      <w:pPr>
        <w:spacing w:line="360" w:lineRule="exact"/>
        <w:rPr>
          <w:rFonts w:ascii="Arial" w:hAnsi="Arial"/>
          <w:b/>
          <w:sz w:val="24"/>
        </w:rPr>
      </w:pPr>
    </w:p>
    <w:p w:rsidR="00F977FA" w:rsidRDefault="00F977FA">
      <w:pPr>
        <w:spacing w:line="360" w:lineRule="exact"/>
        <w:rPr>
          <w:rFonts w:ascii="Arial" w:hAnsi="Arial"/>
          <w:b/>
          <w:sz w:val="24"/>
        </w:rPr>
      </w:pPr>
    </w:p>
    <w:p w:rsidR="00F977FA" w:rsidRDefault="00F977FA">
      <w:pPr>
        <w:spacing w:line="360" w:lineRule="exact"/>
        <w:rPr>
          <w:rFonts w:ascii="Arial" w:hAnsi="Arial"/>
          <w:b/>
          <w:sz w:val="24"/>
        </w:rPr>
      </w:pPr>
    </w:p>
    <w:p w:rsidR="00F977FA" w:rsidRDefault="00F977FA">
      <w:pPr>
        <w:spacing w:line="360" w:lineRule="exact"/>
        <w:rPr>
          <w:rFonts w:ascii="Arial" w:hAnsi="Arial"/>
          <w:b/>
          <w:sz w:val="24"/>
        </w:rPr>
      </w:pPr>
      <w:r>
        <w:rPr>
          <w:rFonts w:ascii="Arial" w:hAnsi="Arial"/>
          <w:b/>
          <w:sz w:val="24"/>
        </w:rPr>
        <w:t xml:space="preserve">Prepared by:  </w:t>
      </w:r>
      <w:r>
        <w:rPr>
          <w:rFonts w:ascii="Arial" w:hAnsi="Arial"/>
          <w:b/>
          <w:sz w:val="24"/>
        </w:rPr>
        <w:tab/>
        <w:t>Baton Rouge Community College</w:t>
      </w:r>
      <w:r>
        <w:rPr>
          <w:rFonts w:ascii="Arial" w:hAnsi="Arial"/>
          <w:b/>
          <w:sz w:val="24"/>
        </w:rPr>
        <w:tab/>
      </w:r>
    </w:p>
    <w:p w:rsidR="00F977FA" w:rsidRDefault="00F977FA">
      <w:pPr>
        <w:tabs>
          <w:tab w:val="left" w:pos="1440"/>
        </w:tabs>
        <w:spacing w:line="360" w:lineRule="exact"/>
        <w:rPr>
          <w:rFonts w:ascii="Arial" w:hAnsi="Arial"/>
          <w:b/>
          <w:sz w:val="24"/>
        </w:rPr>
      </w:pPr>
      <w:r>
        <w:rPr>
          <w:rFonts w:ascii="Arial" w:hAnsi="Arial"/>
          <w:b/>
          <w:sz w:val="24"/>
        </w:rPr>
        <w:t xml:space="preserve">Name: </w:t>
      </w:r>
      <w:r>
        <w:rPr>
          <w:rFonts w:ascii="Arial" w:hAnsi="Arial"/>
          <w:b/>
          <w:sz w:val="24"/>
        </w:rPr>
        <w:tab/>
      </w:r>
      <w:r>
        <w:rPr>
          <w:rFonts w:ascii="Arial" w:hAnsi="Arial"/>
          <w:b/>
          <w:sz w:val="24"/>
        </w:rPr>
        <w:tab/>
      </w:r>
      <w:r w:rsidR="005D794B">
        <w:rPr>
          <w:rFonts w:ascii="Arial" w:hAnsi="Arial"/>
          <w:b/>
          <w:sz w:val="24"/>
        </w:rPr>
        <w:t>Mike Constantin</w:t>
      </w:r>
    </w:p>
    <w:p w:rsidR="00F977FA" w:rsidRDefault="00F977FA">
      <w:pPr>
        <w:pStyle w:val="Heading9"/>
        <w:rPr>
          <w:color w:val="auto"/>
        </w:rPr>
      </w:pPr>
      <w:r>
        <w:rPr>
          <w:color w:val="auto"/>
        </w:rPr>
        <w:t>Title:</w:t>
      </w:r>
      <w:r>
        <w:rPr>
          <w:color w:val="auto"/>
        </w:rPr>
        <w:tab/>
      </w:r>
      <w:r>
        <w:rPr>
          <w:color w:val="auto"/>
        </w:rPr>
        <w:tab/>
      </w:r>
      <w:r w:rsidR="005D794B">
        <w:rPr>
          <w:color w:val="auto"/>
        </w:rPr>
        <w:t>Assistant Director Purchasing</w:t>
      </w:r>
      <w:r>
        <w:rPr>
          <w:color w:val="auto"/>
        </w:rPr>
        <w:t xml:space="preserve">   </w:t>
      </w:r>
    </w:p>
    <w:p w:rsidR="00F977FA" w:rsidRDefault="00F977FA">
      <w:pPr>
        <w:rPr>
          <w:rFonts w:ascii="Arial" w:hAnsi="Arial" w:cs="Arial"/>
          <w:b/>
          <w:bCs/>
          <w:sz w:val="24"/>
        </w:rPr>
      </w:pPr>
      <w:r>
        <w:rPr>
          <w:rFonts w:ascii="Arial" w:hAnsi="Arial" w:cs="Arial"/>
          <w:b/>
          <w:bCs/>
          <w:sz w:val="24"/>
        </w:rPr>
        <w:t>Date:</w:t>
      </w:r>
      <w:r>
        <w:rPr>
          <w:rFonts w:ascii="Arial" w:hAnsi="Arial" w:cs="Arial"/>
          <w:b/>
          <w:bCs/>
          <w:sz w:val="24"/>
        </w:rPr>
        <w:tab/>
      </w:r>
      <w:r>
        <w:rPr>
          <w:rFonts w:ascii="Arial" w:hAnsi="Arial" w:cs="Arial"/>
          <w:b/>
          <w:bCs/>
          <w:sz w:val="24"/>
        </w:rPr>
        <w:tab/>
      </w:r>
      <w:r>
        <w:rPr>
          <w:rFonts w:ascii="Arial" w:hAnsi="Arial" w:cs="Arial"/>
          <w:b/>
          <w:bCs/>
          <w:sz w:val="24"/>
        </w:rPr>
        <w:tab/>
      </w:r>
      <w:r w:rsidR="00BB72F9">
        <w:rPr>
          <w:rFonts w:ascii="Arial" w:hAnsi="Arial" w:cs="Arial"/>
          <w:b/>
          <w:bCs/>
          <w:sz w:val="24"/>
        </w:rPr>
        <w:t>December 1</w:t>
      </w:r>
      <w:r w:rsidR="003A7D9E">
        <w:rPr>
          <w:rFonts w:ascii="Arial" w:hAnsi="Arial" w:cs="Arial"/>
          <w:b/>
          <w:bCs/>
          <w:sz w:val="24"/>
        </w:rPr>
        <w:t>6</w:t>
      </w:r>
      <w:r w:rsidR="005D794B">
        <w:rPr>
          <w:rFonts w:ascii="Arial" w:hAnsi="Arial" w:cs="Arial"/>
          <w:b/>
          <w:bCs/>
          <w:sz w:val="24"/>
        </w:rPr>
        <w:t>, 2009</w:t>
      </w:r>
      <w:r>
        <w:rPr>
          <w:rFonts w:ascii="Arial" w:hAnsi="Arial" w:cs="Arial"/>
          <w:b/>
          <w:bCs/>
          <w:color w:val="FF0000"/>
          <w:sz w:val="24"/>
        </w:rPr>
        <w:t xml:space="preserve"> </w:t>
      </w:r>
    </w:p>
    <w:p w:rsidR="00F977FA" w:rsidRDefault="00F977FA">
      <w:pPr>
        <w:pStyle w:val="Footer"/>
        <w:tabs>
          <w:tab w:val="clear" w:pos="4320"/>
          <w:tab w:val="clear" w:pos="8640"/>
        </w:tabs>
      </w:pPr>
    </w:p>
    <w:p w:rsidR="00EE764F" w:rsidRDefault="00EE764F">
      <w:pPr>
        <w:pStyle w:val="Footer"/>
        <w:tabs>
          <w:tab w:val="clear" w:pos="4320"/>
          <w:tab w:val="clear" w:pos="8640"/>
        </w:tabs>
      </w:pPr>
    </w:p>
    <w:p w:rsidR="00EE764F" w:rsidRDefault="00EE764F">
      <w:pPr>
        <w:pStyle w:val="Footer"/>
        <w:tabs>
          <w:tab w:val="clear" w:pos="4320"/>
          <w:tab w:val="clear" w:pos="8640"/>
        </w:tabs>
      </w:pPr>
    </w:p>
    <w:p w:rsidR="00EE764F" w:rsidRDefault="00EE764F">
      <w:pPr>
        <w:tabs>
          <w:tab w:val="left" w:pos="1440"/>
        </w:tabs>
        <w:spacing w:line="360" w:lineRule="exact"/>
        <w:jc w:val="center"/>
        <w:rPr>
          <w:rFonts w:ascii="Arial" w:hAnsi="Arial"/>
          <w:b/>
          <w:sz w:val="28"/>
          <w:u w:val="single"/>
        </w:rPr>
      </w:pPr>
    </w:p>
    <w:p w:rsidR="00F977FA" w:rsidRDefault="00F977FA">
      <w:pPr>
        <w:tabs>
          <w:tab w:val="left" w:pos="1440"/>
        </w:tabs>
        <w:spacing w:line="360" w:lineRule="exact"/>
        <w:jc w:val="center"/>
        <w:rPr>
          <w:rFonts w:ascii="Arial" w:hAnsi="Arial"/>
          <w:b/>
          <w:sz w:val="24"/>
        </w:rPr>
      </w:pPr>
      <w:r>
        <w:rPr>
          <w:rFonts w:ascii="Arial" w:hAnsi="Arial"/>
          <w:b/>
          <w:sz w:val="28"/>
          <w:u w:val="single"/>
        </w:rPr>
        <w:lastRenderedPageBreak/>
        <w:t xml:space="preserve">KEY DATES </w:t>
      </w:r>
    </w:p>
    <w:p w:rsidR="00F977FA" w:rsidRDefault="00F977FA">
      <w:pPr>
        <w:tabs>
          <w:tab w:val="left" w:pos="1440"/>
        </w:tabs>
        <w:spacing w:line="360" w:lineRule="exact"/>
        <w:rPr>
          <w:rFonts w:ascii="Arial" w:hAnsi="Arial"/>
          <w:b/>
          <w:sz w:val="24"/>
        </w:rPr>
      </w:pPr>
    </w:p>
    <w:p w:rsidR="00F977FA" w:rsidRDefault="00F977FA">
      <w:pPr>
        <w:tabs>
          <w:tab w:val="left" w:pos="1440"/>
        </w:tabs>
        <w:spacing w:line="360" w:lineRule="exact"/>
        <w:rPr>
          <w:rFonts w:ascii="Arial" w:hAnsi="Arial"/>
          <w:b/>
          <w:sz w:val="24"/>
        </w:rPr>
      </w:pPr>
    </w:p>
    <w:p w:rsidR="00F977FA" w:rsidRDefault="00F977FA">
      <w:pPr>
        <w:tabs>
          <w:tab w:val="left" w:pos="1440"/>
        </w:tabs>
        <w:spacing w:line="360" w:lineRule="exact"/>
        <w:ind w:left="4320" w:hanging="4320"/>
        <w:rPr>
          <w:rFonts w:ascii="Arial" w:hAnsi="Arial"/>
          <w:bCs/>
          <w:sz w:val="24"/>
        </w:rPr>
      </w:pPr>
      <w:r>
        <w:rPr>
          <w:rFonts w:ascii="Arial" w:hAnsi="Arial"/>
          <w:bCs/>
          <w:sz w:val="24"/>
        </w:rPr>
        <w:tab/>
      </w:r>
      <w:r>
        <w:rPr>
          <w:rFonts w:ascii="Arial" w:hAnsi="Arial"/>
          <w:bCs/>
          <w:sz w:val="24"/>
        </w:rPr>
        <w:tab/>
      </w:r>
      <w:r>
        <w:rPr>
          <w:rFonts w:ascii="Arial" w:hAnsi="Arial"/>
          <w:bCs/>
          <w:sz w:val="24"/>
        </w:rPr>
        <w:tab/>
      </w:r>
      <w:r>
        <w:rPr>
          <w:rFonts w:ascii="Arial" w:hAnsi="Arial"/>
          <w:bCs/>
          <w:sz w:val="24"/>
        </w:rPr>
        <w:tab/>
      </w:r>
      <w:r>
        <w:rPr>
          <w:rFonts w:ascii="Arial" w:hAnsi="Arial"/>
          <w:bCs/>
          <w:sz w:val="24"/>
        </w:rPr>
        <w:tab/>
      </w:r>
    </w:p>
    <w:p w:rsidR="00F977FA" w:rsidRDefault="00F977FA">
      <w:pPr>
        <w:rPr>
          <w:rFonts w:ascii="Arial" w:hAnsi="Arial" w:cs="Arial"/>
          <w:sz w:val="24"/>
          <w:u w:val="single"/>
        </w:rPr>
      </w:pPr>
      <w:r>
        <w:rPr>
          <w:rFonts w:ascii="Arial" w:hAnsi="Arial" w:cs="Arial"/>
          <w:sz w:val="24"/>
        </w:rPr>
        <w:t>The following outlines the planned schedule of major activities of the RFP distribution, proposal submission, and the evaluation process.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u w:val="single"/>
        </w:rPr>
        <w:t>DATES</w:t>
      </w:r>
    </w:p>
    <w:p w:rsidR="00F977FA" w:rsidRPr="007E7531" w:rsidRDefault="00F977FA">
      <w:pPr>
        <w:rPr>
          <w:rFonts w:ascii="Arial" w:hAnsi="Arial" w:cs="Arial"/>
          <w:sz w:val="24"/>
        </w:rPr>
      </w:pPr>
      <w:r w:rsidRPr="007E7531">
        <w:rPr>
          <w:rFonts w:ascii="Arial" w:hAnsi="Arial" w:cs="Arial"/>
          <w:sz w:val="24"/>
        </w:rPr>
        <w:t>RFP</w:t>
      </w:r>
      <w:r w:rsidR="007E7531" w:rsidRPr="007E7531">
        <w:rPr>
          <w:rFonts w:ascii="Arial" w:hAnsi="Arial" w:cs="Arial"/>
          <w:sz w:val="24"/>
        </w:rPr>
        <w:t xml:space="preserve"> sent to prospective </w:t>
      </w:r>
      <w:r w:rsidR="00A30B0B" w:rsidRPr="007E7531">
        <w:rPr>
          <w:rFonts w:ascii="Arial" w:hAnsi="Arial" w:cs="Arial"/>
          <w:sz w:val="24"/>
        </w:rPr>
        <w:t>respondents</w:t>
      </w:r>
      <w:r w:rsidR="007E7531" w:rsidRPr="007E7531">
        <w:rPr>
          <w:rFonts w:ascii="Arial" w:hAnsi="Arial" w:cs="Arial"/>
          <w:sz w:val="24"/>
        </w:rPr>
        <w:tab/>
      </w:r>
      <w:r w:rsidR="007E7531" w:rsidRPr="007E7531">
        <w:rPr>
          <w:rFonts w:ascii="Arial" w:hAnsi="Arial" w:cs="Arial"/>
          <w:sz w:val="24"/>
        </w:rPr>
        <w:tab/>
      </w:r>
      <w:r w:rsidR="007E7531" w:rsidRPr="007E7531">
        <w:rPr>
          <w:rFonts w:ascii="Arial" w:hAnsi="Arial" w:cs="Arial"/>
          <w:sz w:val="24"/>
        </w:rPr>
        <w:tab/>
      </w:r>
      <w:r w:rsidR="007E7531" w:rsidRPr="007E7531">
        <w:rPr>
          <w:rFonts w:ascii="Arial" w:hAnsi="Arial" w:cs="Arial"/>
          <w:sz w:val="24"/>
        </w:rPr>
        <w:tab/>
      </w:r>
      <w:r w:rsidR="007E7531" w:rsidRPr="007E7531">
        <w:rPr>
          <w:rFonts w:ascii="Arial" w:hAnsi="Arial" w:cs="Arial"/>
          <w:sz w:val="24"/>
        </w:rPr>
        <w:tab/>
      </w:r>
      <w:r w:rsidR="00BB72F9" w:rsidRPr="007E7531">
        <w:rPr>
          <w:rFonts w:ascii="Arial" w:hAnsi="Arial" w:cs="Arial"/>
          <w:sz w:val="24"/>
        </w:rPr>
        <w:t>December 1</w:t>
      </w:r>
      <w:r w:rsidR="003A7D9E">
        <w:rPr>
          <w:rFonts w:ascii="Arial" w:hAnsi="Arial" w:cs="Arial"/>
          <w:sz w:val="24"/>
        </w:rPr>
        <w:t>6</w:t>
      </w:r>
      <w:r w:rsidRPr="007E7531">
        <w:rPr>
          <w:rFonts w:ascii="Arial" w:hAnsi="Arial" w:cs="Arial"/>
          <w:sz w:val="24"/>
        </w:rPr>
        <w:t>,</w:t>
      </w:r>
      <w:r w:rsidR="00FA7B40" w:rsidRPr="007E7531">
        <w:rPr>
          <w:rFonts w:ascii="Arial" w:hAnsi="Arial" w:cs="Arial"/>
          <w:sz w:val="24"/>
        </w:rPr>
        <w:t xml:space="preserve"> </w:t>
      </w:r>
      <w:r w:rsidR="00BB72F9" w:rsidRPr="007E7531">
        <w:rPr>
          <w:rFonts w:ascii="Arial" w:hAnsi="Arial" w:cs="Arial"/>
          <w:sz w:val="24"/>
        </w:rPr>
        <w:t>2009</w:t>
      </w:r>
    </w:p>
    <w:p w:rsidR="00F977FA" w:rsidRPr="007E7531" w:rsidRDefault="00F977FA">
      <w:pPr>
        <w:rPr>
          <w:rFonts w:ascii="Arial" w:hAnsi="Arial" w:cs="Arial"/>
          <w:sz w:val="24"/>
        </w:rPr>
      </w:pPr>
    </w:p>
    <w:p w:rsidR="00F977FA" w:rsidRPr="007E7531" w:rsidRDefault="00F977FA">
      <w:pPr>
        <w:rPr>
          <w:rFonts w:ascii="Arial" w:hAnsi="Arial" w:cs="Arial"/>
          <w:sz w:val="24"/>
        </w:rPr>
      </w:pPr>
      <w:r w:rsidRPr="007E7531">
        <w:rPr>
          <w:rFonts w:ascii="Arial" w:hAnsi="Arial" w:cs="Arial"/>
          <w:sz w:val="24"/>
        </w:rPr>
        <w:t>Last Date for submission of written questions</w:t>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t xml:space="preserve">January </w:t>
      </w:r>
      <w:r w:rsidR="00FA7B40" w:rsidRPr="007E7531">
        <w:rPr>
          <w:rFonts w:ascii="Arial" w:hAnsi="Arial" w:cs="Arial"/>
          <w:sz w:val="24"/>
        </w:rPr>
        <w:t>14</w:t>
      </w:r>
      <w:r w:rsidRPr="007E7531">
        <w:rPr>
          <w:rFonts w:ascii="Arial" w:hAnsi="Arial" w:cs="Arial"/>
          <w:sz w:val="24"/>
        </w:rPr>
        <w:t>,</w:t>
      </w:r>
      <w:r w:rsidR="00FA7B40" w:rsidRPr="007E7531">
        <w:rPr>
          <w:rFonts w:ascii="Arial" w:hAnsi="Arial" w:cs="Arial"/>
          <w:sz w:val="24"/>
        </w:rPr>
        <w:t xml:space="preserve"> </w:t>
      </w:r>
      <w:r w:rsidR="00BB72F9" w:rsidRPr="007E7531">
        <w:rPr>
          <w:rFonts w:ascii="Arial" w:hAnsi="Arial" w:cs="Arial"/>
          <w:sz w:val="24"/>
        </w:rPr>
        <w:t>2010</w:t>
      </w:r>
    </w:p>
    <w:p w:rsidR="00F977FA" w:rsidRPr="007E7531" w:rsidRDefault="00F977FA">
      <w:pPr>
        <w:rPr>
          <w:rFonts w:ascii="Arial" w:hAnsi="Arial" w:cs="Arial"/>
          <w:sz w:val="24"/>
        </w:rPr>
      </w:pPr>
    </w:p>
    <w:p w:rsidR="00F977FA" w:rsidRPr="007E7531" w:rsidRDefault="00F977FA">
      <w:pPr>
        <w:rPr>
          <w:rFonts w:ascii="Arial" w:hAnsi="Arial" w:cs="Arial"/>
          <w:sz w:val="24"/>
        </w:rPr>
      </w:pPr>
      <w:r w:rsidRPr="007E7531">
        <w:rPr>
          <w:rFonts w:ascii="Arial" w:hAnsi="Arial" w:cs="Arial"/>
          <w:sz w:val="24"/>
        </w:rPr>
        <w:t>Last Date for written responses to questions</w:t>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00FA7B40" w:rsidRPr="007E7531">
        <w:rPr>
          <w:rFonts w:ascii="Arial" w:hAnsi="Arial" w:cs="Arial"/>
          <w:sz w:val="24"/>
        </w:rPr>
        <w:t>January 22</w:t>
      </w:r>
      <w:r w:rsidRPr="007E7531">
        <w:rPr>
          <w:rFonts w:ascii="Arial" w:hAnsi="Arial" w:cs="Arial"/>
          <w:sz w:val="24"/>
        </w:rPr>
        <w:t>,</w:t>
      </w:r>
      <w:r w:rsidR="00FA7B40" w:rsidRPr="007E7531">
        <w:rPr>
          <w:rFonts w:ascii="Arial" w:hAnsi="Arial" w:cs="Arial"/>
          <w:sz w:val="24"/>
        </w:rPr>
        <w:t xml:space="preserve"> </w:t>
      </w:r>
      <w:r w:rsidR="00BB72F9" w:rsidRPr="007E7531">
        <w:rPr>
          <w:rFonts w:ascii="Arial" w:hAnsi="Arial" w:cs="Arial"/>
          <w:sz w:val="24"/>
        </w:rPr>
        <w:t>2010</w:t>
      </w:r>
    </w:p>
    <w:p w:rsidR="00F977FA" w:rsidRPr="007E7531" w:rsidRDefault="00F977FA">
      <w:pPr>
        <w:rPr>
          <w:rFonts w:ascii="Arial" w:hAnsi="Arial" w:cs="Arial"/>
          <w:sz w:val="24"/>
        </w:rPr>
      </w:pPr>
    </w:p>
    <w:p w:rsidR="00F977FA" w:rsidRPr="007E7531" w:rsidRDefault="00F977FA">
      <w:pPr>
        <w:rPr>
          <w:rFonts w:ascii="Arial" w:hAnsi="Arial" w:cs="Arial"/>
          <w:sz w:val="24"/>
        </w:rPr>
      </w:pPr>
      <w:r w:rsidRPr="007E7531">
        <w:rPr>
          <w:rFonts w:ascii="Arial" w:hAnsi="Arial" w:cs="Arial"/>
          <w:sz w:val="24"/>
        </w:rPr>
        <w:t>Proposal submission deadline (2:00 P.M. CST)</w:t>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t xml:space="preserve">February </w:t>
      </w:r>
      <w:r w:rsidR="00FA7B40" w:rsidRPr="007E7531">
        <w:rPr>
          <w:rFonts w:ascii="Arial" w:hAnsi="Arial" w:cs="Arial"/>
          <w:sz w:val="24"/>
        </w:rPr>
        <w:t>18</w:t>
      </w:r>
      <w:r w:rsidRPr="007E7531">
        <w:rPr>
          <w:rFonts w:ascii="Arial" w:hAnsi="Arial" w:cs="Arial"/>
          <w:sz w:val="24"/>
        </w:rPr>
        <w:t>,</w:t>
      </w:r>
      <w:r w:rsidR="00FA7B40" w:rsidRPr="007E7531">
        <w:rPr>
          <w:rFonts w:ascii="Arial" w:hAnsi="Arial" w:cs="Arial"/>
          <w:sz w:val="24"/>
        </w:rPr>
        <w:t xml:space="preserve"> </w:t>
      </w:r>
      <w:r w:rsidR="00BB72F9" w:rsidRPr="007E7531">
        <w:rPr>
          <w:rFonts w:ascii="Arial" w:hAnsi="Arial" w:cs="Arial"/>
          <w:sz w:val="24"/>
        </w:rPr>
        <w:t xml:space="preserve">2010 </w:t>
      </w:r>
    </w:p>
    <w:p w:rsidR="00F977FA" w:rsidRPr="007E7531" w:rsidRDefault="00F977FA">
      <w:pPr>
        <w:rPr>
          <w:rFonts w:ascii="Arial" w:hAnsi="Arial" w:cs="Arial"/>
          <w:sz w:val="24"/>
        </w:rPr>
      </w:pPr>
    </w:p>
    <w:p w:rsidR="00F977FA" w:rsidRPr="007E7531" w:rsidRDefault="00F977FA">
      <w:pPr>
        <w:rPr>
          <w:rFonts w:ascii="Arial" w:hAnsi="Arial" w:cs="Arial"/>
          <w:sz w:val="24"/>
        </w:rPr>
      </w:pPr>
      <w:r w:rsidRPr="007E7531">
        <w:rPr>
          <w:rFonts w:ascii="Arial" w:hAnsi="Arial" w:cs="Arial"/>
          <w:sz w:val="24"/>
        </w:rPr>
        <w:t>Final Evaluation of Proposals by Vendor Selection Committee</w:t>
      </w:r>
      <w:r w:rsidRPr="007E7531">
        <w:rPr>
          <w:rFonts w:ascii="Arial" w:hAnsi="Arial" w:cs="Arial"/>
          <w:sz w:val="24"/>
        </w:rPr>
        <w:tab/>
      </w:r>
      <w:r w:rsidR="007E7531" w:rsidRPr="007E7531">
        <w:rPr>
          <w:rFonts w:ascii="Arial" w:hAnsi="Arial" w:cs="Arial"/>
          <w:sz w:val="24"/>
        </w:rPr>
        <w:t>February 26</w:t>
      </w:r>
      <w:r w:rsidRPr="007E7531">
        <w:rPr>
          <w:rFonts w:ascii="Arial" w:hAnsi="Arial" w:cs="Arial"/>
          <w:sz w:val="24"/>
        </w:rPr>
        <w:t>,</w:t>
      </w:r>
      <w:r w:rsidR="00FA7B40" w:rsidRPr="007E7531">
        <w:rPr>
          <w:rFonts w:ascii="Arial" w:hAnsi="Arial" w:cs="Arial"/>
          <w:sz w:val="24"/>
        </w:rPr>
        <w:t xml:space="preserve"> </w:t>
      </w:r>
      <w:r w:rsidR="00BB72F9" w:rsidRPr="007E7531">
        <w:rPr>
          <w:rFonts w:ascii="Arial" w:hAnsi="Arial" w:cs="Arial"/>
          <w:sz w:val="24"/>
        </w:rPr>
        <w:t>2010</w:t>
      </w:r>
    </w:p>
    <w:p w:rsidR="00F977FA" w:rsidRPr="007E7531" w:rsidRDefault="00F977FA">
      <w:pPr>
        <w:rPr>
          <w:rFonts w:ascii="Arial" w:hAnsi="Arial" w:cs="Arial"/>
          <w:sz w:val="24"/>
        </w:rPr>
      </w:pPr>
    </w:p>
    <w:p w:rsidR="00F977FA" w:rsidRPr="007E7531" w:rsidRDefault="00F977FA">
      <w:pPr>
        <w:rPr>
          <w:rFonts w:ascii="Arial" w:hAnsi="Arial" w:cs="Arial"/>
          <w:sz w:val="24"/>
        </w:rPr>
      </w:pPr>
      <w:r w:rsidRPr="007E7531">
        <w:rPr>
          <w:rFonts w:ascii="Arial" w:hAnsi="Arial" w:cs="Arial"/>
          <w:sz w:val="24"/>
        </w:rPr>
        <w:t>Initiate Vendor Contract Discussions</w:t>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007E7531" w:rsidRPr="007E7531">
        <w:rPr>
          <w:rFonts w:ascii="Arial" w:hAnsi="Arial" w:cs="Arial"/>
          <w:sz w:val="24"/>
        </w:rPr>
        <w:t>March 1</w:t>
      </w:r>
      <w:r w:rsidRPr="007E7531">
        <w:rPr>
          <w:rFonts w:ascii="Arial" w:hAnsi="Arial" w:cs="Arial"/>
          <w:sz w:val="24"/>
        </w:rPr>
        <w:t>,</w:t>
      </w:r>
      <w:r w:rsidR="007E7531" w:rsidRPr="007E7531">
        <w:rPr>
          <w:rFonts w:ascii="Arial" w:hAnsi="Arial" w:cs="Arial"/>
          <w:sz w:val="24"/>
        </w:rPr>
        <w:t xml:space="preserve"> </w:t>
      </w:r>
      <w:r w:rsidR="00BB72F9" w:rsidRPr="007E7531">
        <w:rPr>
          <w:rFonts w:ascii="Arial" w:hAnsi="Arial" w:cs="Arial"/>
          <w:sz w:val="24"/>
        </w:rPr>
        <w:t>2010</w:t>
      </w:r>
    </w:p>
    <w:p w:rsidR="00F977FA" w:rsidRPr="007E7531" w:rsidRDefault="00F977FA">
      <w:pPr>
        <w:rPr>
          <w:rFonts w:ascii="Arial" w:hAnsi="Arial" w:cs="Arial"/>
          <w:sz w:val="24"/>
        </w:rPr>
      </w:pPr>
    </w:p>
    <w:p w:rsidR="00F977FA" w:rsidRDefault="00F977FA">
      <w:pPr>
        <w:rPr>
          <w:rFonts w:ascii="Arial" w:hAnsi="Arial" w:cs="Arial"/>
          <w:sz w:val="24"/>
        </w:rPr>
      </w:pPr>
      <w:r w:rsidRPr="007E7531">
        <w:rPr>
          <w:rFonts w:ascii="Arial" w:hAnsi="Arial" w:cs="Arial"/>
          <w:sz w:val="24"/>
        </w:rPr>
        <w:t>Contract Execution</w:t>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Pr="007E7531">
        <w:rPr>
          <w:rFonts w:ascii="Arial" w:hAnsi="Arial" w:cs="Arial"/>
          <w:sz w:val="24"/>
        </w:rPr>
        <w:tab/>
      </w:r>
      <w:r w:rsidR="007E7531" w:rsidRPr="007E7531">
        <w:rPr>
          <w:rFonts w:ascii="Arial" w:hAnsi="Arial" w:cs="Arial"/>
          <w:sz w:val="24"/>
        </w:rPr>
        <w:t>April 1</w:t>
      </w:r>
      <w:r w:rsidRPr="007E7531">
        <w:rPr>
          <w:rFonts w:ascii="Arial" w:hAnsi="Arial" w:cs="Arial"/>
          <w:sz w:val="24"/>
        </w:rPr>
        <w:t>,</w:t>
      </w:r>
      <w:r w:rsidR="007E7531">
        <w:rPr>
          <w:rFonts w:ascii="Arial" w:hAnsi="Arial" w:cs="Arial"/>
          <w:sz w:val="24"/>
        </w:rPr>
        <w:t xml:space="preserve"> </w:t>
      </w:r>
      <w:r w:rsidR="00BB72F9" w:rsidRPr="007E7531">
        <w:rPr>
          <w:rFonts w:ascii="Arial" w:hAnsi="Arial" w:cs="Arial"/>
          <w:sz w:val="24"/>
        </w:rPr>
        <w:t>2010</w:t>
      </w:r>
    </w:p>
    <w:p w:rsidR="00F977FA" w:rsidRDefault="00F977FA">
      <w:pPr>
        <w:rPr>
          <w:rFonts w:ascii="Arial" w:hAnsi="Arial" w:cs="Arial"/>
          <w:sz w:val="24"/>
        </w:rPr>
      </w:pPr>
    </w:p>
    <w:p w:rsidR="00F977FA" w:rsidRDefault="00F977FA">
      <w:pPr>
        <w:rPr>
          <w:rFonts w:ascii="Arial" w:hAnsi="Arial" w:cs="Arial"/>
        </w:rPr>
      </w:pPr>
      <w:r>
        <w:rPr>
          <w:rFonts w:ascii="Arial" w:hAnsi="Arial" w:cs="Arial"/>
          <w:sz w:val="24"/>
        </w:rPr>
        <w:t>NOTE: BRCC reserves the right to amend and/or change this schedule of major RFP activities as it deems necessary under the circumstances</w:t>
      </w:r>
      <w:r>
        <w:rPr>
          <w:rFonts w:ascii="Arial" w:hAnsi="Arial" w:cs="Arial"/>
        </w:rPr>
        <w:t>.</w:t>
      </w:r>
    </w:p>
    <w:p w:rsidR="00F977FA" w:rsidRDefault="00F977FA">
      <w:pPr>
        <w:tabs>
          <w:tab w:val="left" w:pos="1440"/>
        </w:tabs>
        <w:spacing w:line="360" w:lineRule="exact"/>
        <w:ind w:left="4320" w:hanging="4320"/>
        <w:rPr>
          <w:rFonts w:ascii="Arial" w:hAnsi="Arial"/>
          <w:bCs/>
          <w:sz w:val="24"/>
        </w:rPr>
      </w:pPr>
    </w:p>
    <w:p w:rsidR="00F977FA" w:rsidRDefault="00F977FA">
      <w:pPr>
        <w:pStyle w:val="BodyText3"/>
      </w:pPr>
      <w:r>
        <w:t xml:space="preserve">ALL QUESTIONS RELATED TO THIS RFP ARE TO BE DIRECTED </w:t>
      </w:r>
      <w:r w:rsidR="005D794B">
        <w:t>VIA EMAIL</w:t>
      </w:r>
      <w:r>
        <w:t xml:space="preserve"> TO </w:t>
      </w:r>
      <w:r w:rsidR="005D794B">
        <w:t xml:space="preserve">MIKE CONSTANTIN, </w:t>
      </w:r>
      <w:hyperlink r:id="rId9" w:history="1">
        <w:r w:rsidR="005D794B" w:rsidRPr="00F0367F">
          <w:rPr>
            <w:rStyle w:val="Hyperlink"/>
          </w:rPr>
          <w:t>CONSTANTINM@MYBRCC.EDU</w:t>
        </w:r>
      </w:hyperlink>
      <w:r w:rsidR="005D794B">
        <w:t xml:space="preserve"> .</w:t>
      </w:r>
    </w:p>
    <w:p w:rsidR="00F977FA" w:rsidRDefault="00F977FA">
      <w:pPr>
        <w:pStyle w:val="BodyText3"/>
      </w:pPr>
    </w:p>
    <w:p w:rsidR="00F977FA" w:rsidRDefault="00F977FA">
      <w:pPr>
        <w:pStyle w:val="BodyText3"/>
      </w:pPr>
    </w:p>
    <w:p w:rsidR="00F977FA" w:rsidRDefault="00F977FA">
      <w:pPr>
        <w:pStyle w:val="BodyText3"/>
      </w:pPr>
    </w:p>
    <w:p w:rsidR="00F977FA" w:rsidRDefault="00F977FA">
      <w:pPr>
        <w:pStyle w:val="BodyText3"/>
      </w:pPr>
    </w:p>
    <w:p w:rsidR="00F977FA" w:rsidRDefault="00F977FA">
      <w:pPr>
        <w:pStyle w:val="BodyText3"/>
      </w:pPr>
    </w:p>
    <w:p w:rsidR="00F977FA" w:rsidRDefault="00F977FA">
      <w:pPr>
        <w:pStyle w:val="BodyText3"/>
      </w:pPr>
    </w:p>
    <w:p w:rsidR="00F977FA" w:rsidRDefault="00F977FA">
      <w:pPr>
        <w:pStyle w:val="BodyText3"/>
      </w:pPr>
    </w:p>
    <w:p w:rsidR="00F977FA" w:rsidRDefault="00F977FA">
      <w:pPr>
        <w:pStyle w:val="BodyText3"/>
      </w:pPr>
    </w:p>
    <w:p w:rsidR="00F977FA" w:rsidRDefault="00F977FA">
      <w:pPr>
        <w:pStyle w:val="BodyText3"/>
      </w:pPr>
    </w:p>
    <w:p w:rsidR="00F977FA" w:rsidRDefault="00F977FA">
      <w:pPr>
        <w:pStyle w:val="BodyText3"/>
      </w:pPr>
    </w:p>
    <w:p w:rsidR="00194E35" w:rsidRDefault="00194E35">
      <w:pPr>
        <w:pStyle w:val="BodyText3"/>
      </w:pPr>
    </w:p>
    <w:p w:rsidR="007E7531" w:rsidRDefault="007E7531">
      <w:pPr>
        <w:pStyle w:val="BodyText3"/>
      </w:pPr>
    </w:p>
    <w:p w:rsidR="007E7531" w:rsidRDefault="007E7531">
      <w:pPr>
        <w:pStyle w:val="BodyText3"/>
      </w:pPr>
    </w:p>
    <w:p w:rsidR="00B63DC1" w:rsidRDefault="00B63DC1">
      <w:pPr>
        <w:pStyle w:val="BodyText3"/>
      </w:pPr>
    </w:p>
    <w:p w:rsidR="007E7531" w:rsidRDefault="007E7531">
      <w:pPr>
        <w:pStyle w:val="BodyText3"/>
      </w:pPr>
    </w:p>
    <w:p w:rsidR="00F977FA" w:rsidRDefault="00F977FA" w:rsidP="00D74404">
      <w:pPr>
        <w:tabs>
          <w:tab w:val="left" w:pos="1440"/>
        </w:tabs>
        <w:spacing w:line="360" w:lineRule="exact"/>
        <w:jc w:val="center"/>
        <w:rPr>
          <w:rFonts w:ascii="Arial" w:hAnsi="Arial"/>
          <w:b/>
          <w:sz w:val="24"/>
        </w:rPr>
      </w:pPr>
      <w:r>
        <w:rPr>
          <w:rFonts w:ascii="Arial" w:hAnsi="Arial"/>
          <w:b/>
          <w:sz w:val="24"/>
        </w:rPr>
        <w:lastRenderedPageBreak/>
        <w:t>SECTION 1</w:t>
      </w:r>
    </w:p>
    <w:p w:rsidR="00F977FA" w:rsidRDefault="00F977FA">
      <w:pPr>
        <w:tabs>
          <w:tab w:val="left" w:pos="1440"/>
        </w:tabs>
        <w:spacing w:line="360" w:lineRule="exact"/>
        <w:ind w:left="3600"/>
        <w:rPr>
          <w:rFonts w:ascii="Arial" w:hAnsi="Arial"/>
          <w:b/>
          <w:sz w:val="24"/>
        </w:rPr>
      </w:pPr>
    </w:p>
    <w:p w:rsidR="00F977FA" w:rsidRDefault="00F977FA">
      <w:pPr>
        <w:tabs>
          <w:tab w:val="left" w:pos="1440"/>
        </w:tabs>
        <w:spacing w:line="360" w:lineRule="exact"/>
        <w:jc w:val="center"/>
        <w:rPr>
          <w:rFonts w:ascii="Arial" w:hAnsi="Arial"/>
          <w:b/>
          <w:sz w:val="24"/>
        </w:rPr>
      </w:pPr>
      <w:r>
        <w:rPr>
          <w:rFonts w:ascii="Arial" w:hAnsi="Arial"/>
          <w:b/>
          <w:sz w:val="24"/>
        </w:rPr>
        <w:t>OVERVIEW OF BATON ROUGE COMMUNITY COLLEGE</w:t>
      </w:r>
    </w:p>
    <w:p w:rsidR="00F977FA" w:rsidRDefault="00F977FA">
      <w:pPr>
        <w:tabs>
          <w:tab w:val="left" w:pos="1440"/>
        </w:tabs>
        <w:spacing w:line="360" w:lineRule="exact"/>
        <w:jc w:val="center"/>
        <w:rPr>
          <w:rFonts w:ascii="Arial" w:hAnsi="Arial"/>
          <w:b/>
          <w:sz w:val="24"/>
        </w:rPr>
      </w:pPr>
    </w:p>
    <w:p w:rsidR="00F977FA" w:rsidRDefault="0083042C">
      <w:pPr>
        <w:tabs>
          <w:tab w:val="left" w:pos="2880"/>
          <w:tab w:val="right" w:pos="9360"/>
        </w:tabs>
        <w:spacing w:line="320" w:lineRule="exact"/>
        <w:jc w:val="both"/>
        <w:rPr>
          <w:rFonts w:ascii="Arial" w:hAnsi="Arial"/>
          <w:sz w:val="24"/>
        </w:rPr>
      </w:pPr>
      <w:r w:rsidRPr="0083042C">
        <w:rPr>
          <w:rFonts w:ascii="Arial" w:hAnsi="Arial"/>
          <w:sz w:val="24"/>
        </w:rPr>
        <w:t>Baton Rouge Community College (BRCC) has an open-door admissions policy. Students who can benefit from the programs offered are accepted without regard to race, religion, sex, national origin, age, physical disability, marital or veteran status. Graduates of a state-ap</w:t>
      </w:r>
      <w:r w:rsidR="00284DF0">
        <w:rPr>
          <w:rFonts w:ascii="Arial" w:hAnsi="Arial"/>
          <w:sz w:val="24"/>
        </w:rPr>
        <w:t xml:space="preserve">proved high school, individuals </w:t>
      </w:r>
      <w:r w:rsidRPr="0083042C">
        <w:rPr>
          <w:rFonts w:ascii="Arial" w:hAnsi="Arial"/>
          <w:sz w:val="24"/>
        </w:rPr>
        <w:t>who have obtained the General Equivalency Diploma (GED), or individuals who are eighteen (18) years of age or older are eligible for admission. High school students who are at least 16 years of age may be admitted through concurrent enrollment, which allows them to register in a maximum of two college courses simultaneously with their high school courses.</w:t>
      </w:r>
      <w:r w:rsidR="0045474B">
        <w:rPr>
          <w:rFonts w:ascii="Arial" w:hAnsi="Arial"/>
          <w:sz w:val="24"/>
        </w:rPr>
        <w:t xml:space="preserve"> Current enrollment for the Fall 2009 semester is 8,111.</w:t>
      </w:r>
    </w:p>
    <w:p w:rsidR="00F977FA" w:rsidRDefault="00F977FA">
      <w:pPr>
        <w:tabs>
          <w:tab w:val="left" w:pos="1440"/>
        </w:tabs>
        <w:spacing w:line="360" w:lineRule="exact"/>
        <w:rPr>
          <w:rFonts w:ascii="Arial" w:hAnsi="Arial" w:cs="Arial"/>
          <w:b/>
          <w:sz w:val="24"/>
        </w:rPr>
      </w:pPr>
    </w:p>
    <w:p w:rsidR="00F977FA" w:rsidRDefault="0045474B">
      <w:pPr>
        <w:tabs>
          <w:tab w:val="left" w:pos="1440"/>
        </w:tabs>
        <w:spacing w:line="360" w:lineRule="exact"/>
        <w:rPr>
          <w:rFonts w:ascii="Arial" w:hAnsi="Arial" w:cs="Arial"/>
          <w:sz w:val="24"/>
        </w:rPr>
      </w:pPr>
      <w:r w:rsidRPr="0045474B">
        <w:rPr>
          <w:rFonts w:ascii="Arial" w:hAnsi="Arial" w:cs="Arial"/>
          <w:sz w:val="24"/>
        </w:rPr>
        <w:t>Baton Rouge Community College is accredited by the Commission on Colleges of the Southern Association of Colleges and Schools to award the associate degree.</w:t>
      </w:r>
    </w:p>
    <w:p w:rsidR="0045474B" w:rsidRDefault="0045474B">
      <w:pPr>
        <w:tabs>
          <w:tab w:val="left" w:pos="1440"/>
        </w:tabs>
        <w:spacing w:line="360" w:lineRule="exact"/>
        <w:rPr>
          <w:rFonts w:ascii="Arial" w:hAnsi="Arial" w:cs="Arial"/>
          <w:sz w:val="24"/>
        </w:rPr>
      </w:pPr>
    </w:p>
    <w:p w:rsidR="0045474B" w:rsidRDefault="0045474B">
      <w:pPr>
        <w:tabs>
          <w:tab w:val="left" w:pos="1440"/>
        </w:tabs>
        <w:spacing w:line="360" w:lineRule="exact"/>
        <w:rPr>
          <w:rFonts w:ascii="Arial" w:hAnsi="Arial" w:cs="Arial"/>
          <w:sz w:val="24"/>
        </w:rPr>
      </w:pPr>
      <w:r w:rsidRPr="0045474B">
        <w:rPr>
          <w:rFonts w:ascii="Arial" w:hAnsi="Arial" w:cs="Arial"/>
          <w:sz w:val="24"/>
        </w:rPr>
        <w:t>Baton Rouge Community College is a member of the Louisiana Community and Technical College System</w:t>
      </w:r>
      <w:r>
        <w:rPr>
          <w:rFonts w:ascii="Arial" w:hAnsi="Arial" w:cs="Arial"/>
          <w:sz w:val="24"/>
        </w:rPr>
        <w:t>.</w:t>
      </w:r>
    </w:p>
    <w:p w:rsidR="0045474B" w:rsidRDefault="0045474B">
      <w:pPr>
        <w:tabs>
          <w:tab w:val="left" w:pos="1440"/>
        </w:tabs>
        <w:spacing w:line="360" w:lineRule="exact"/>
        <w:rPr>
          <w:rFonts w:ascii="Arial" w:hAnsi="Arial" w:cs="Arial"/>
          <w:sz w:val="24"/>
        </w:rPr>
      </w:pPr>
    </w:p>
    <w:p w:rsidR="0045474B" w:rsidRDefault="0045474B" w:rsidP="0045474B">
      <w:pPr>
        <w:tabs>
          <w:tab w:val="left" w:pos="1440"/>
        </w:tabs>
        <w:spacing w:line="360" w:lineRule="exact"/>
        <w:rPr>
          <w:rFonts w:ascii="Arial" w:hAnsi="Arial" w:cs="Arial"/>
          <w:sz w:val="24"/>
        </w:rPr>
      </w:pPr>
      <w:r w:rsidRPr="0045474B">
        <w:rPr>
          <w:rFonts w:ascii="Arial" w:hAnsi="Arial" w:cs="Arial"/>
          <w:sz w:val="24"/>
        </w:rPr>
        <w:t>The mission of Baton Rouge Community Coll</w:t>
      </w:r>
      <w:r>
        <w:rPr>
          <w:rFonts w:ascii="Arial" w:hAnsi="Arial" w:cs="Arial"/>
          <w:sz w:val="24"/>
        </w:rPr>
        <w:t xml:space="preserve">ege is to identify and meet the </w:t>
      </w:r>
      <w:r w:rsidRPr="0045474B">
        <w:rPr>
          <w:rFonts w:ascii="Arial" w:hAnsi="Arial" w:cs="Arial"/>
          <w:sz w:val="24"/>
        </w:rPr>
        <w:t>educational needs of its community throu</w:t>
      </w:r>
      <w:r>
        <w:rPr>
          <w:rFonts w:ascii="Arial" w:hAnsi="Arial" w:cs="Arial"/>
          <w:sz w:val="24"/>
        </w:rPr>
        <w:t xml:space="preserve">gh innovative, dynamic programs </w:t>
      </w:r>
      <w:r w:rsidRPr="0045474B">
        <w:rPr>
          <w:rFonts w:ascii="Arial" w:hAnsi="Arial" w:cs="Arial"/>
          <w:sz w:val="24"/>
        </w:rPr>
        <w:t>that are accessible to all. Baton Rouge Community College seeks to provide practical, well-rounded education that provokes thought, ignites creativity, spurs innovation, and strengthens our global community by improving the quality of life for its citizens.</w:t>
      </w:r>
    </w:p>
    <w:p w:rsidR="0045474B" w:rsidRDefault="0045474B" w:rsidP="0045474B">
      <w:pPr>
        <w:tabs>
          <w:tab w:val="left" w:pos="1440"/>
        </w:tabs>
        <w:spacing w:line="360" w:lineRule="exact"/>
        <w:rPr>
          <w:rFonts w:ascii="Arial" w:hAnsi="Arial" w:cs="Arial"/>
          <w:sz w:val="24"/>
        </w:rPr>
      </w:pPr>
    </w:p>
    <w:p w:rsidR="0045474B" w:rsidRPr="0045474B" w:rsidRDefault="0045474B" w:rsidP="0045474B">
      <w:pPr>
        <w:tabs>
          <w:tab w:val="left" w:pos="1440"/>
        </w:tabs>
        <w:spacing w:line="360" w:lineRule="exact"/>
        <w:rPr>
          <w:rFonts w:ascii="Arial" w:hAnsi="Arial" w:cs="Arial"/>
          <w:sz w:val="24"/>
        </w:rPr>
      </w:pPr>
      <w:r>
        <w:rPr>
          <w:rFonts w:ascii="Arial" w:hAnsi="Arial" w:cs="Arial"/>
          <w:sz w:val="24"/>
        </w:rPr>
        <w:t xml:space="preserve">The vision of </w:t>
      </w:r>
      <w:r w:rsidRPr="0045474B">
        <w:rPr>
          <w:rFonts w:ascii="Arial" w:hAnsi="Arial" w:cs="Arial"/>
          <w:sz w:val="24"/>
        </w:rPr>
        <w:t>Baton Rouge Community College aspires to be the leader in providing world class educational opportunities for our community.  World class is</w:t>
      </w:r>
      <w:r w:rsidRPr="0045474B">
        <w:rPr>
          <w:rFonts w:ascii="Arial" w:hAnsi="Arial" w:cs="Arial"/>
          <w:sz w:val="24"/>
        </w:rPr>
        <w:br/>
        <w:t>•   Excellence in teaching</w:t>
      </w:r>
      <w:r w:rsidRPr="0045474B">
        <w:rPr>
          <w:rFonts w:ascii="Arial" w:hAnsi="Arial" w:cs="Arial"/>
          <w:sz w:val="24"/>
        </w:rPr>
        <w:br/>
        <w:t>•   Access for all, and</w:t>
      </w:r>
      <w:r w:rsidRPr="0045474B">
        <w:rPr>
          <w:rFonts w:ascii="Arial" w:hAnsi="Arial" w:cs="Arial"/>
          <w:sz w:val="24"/>
        </w:rPr>
        <w:br/>
        <w:t>•   A sustaining resource for the economic development for the state of Louisiana.</w:t>
      </w:r>
    </w:p>
    <w:p w:rsidR="0045474B" w:rsidRPr="0045474B" w:rsidRDefault="0045474B">
      <w:pPr>
        <w:tabs>
          <w:tab w:val="left" w:pos="1440"/>
        </w:tabs>
        <w:spacing w:line="360" w:lineRule="exact"/>
        <w:rPr>
          <w:rFonts w:ascii="Arial" w:hAnsi="Arial" w:cs="Arial"/>
          <w:sz w:val="24"/>
        </w:rPr>
      </w:pPr>
    </w:p>
    <w:p w:rsidR="00F977FA" w:rsidRDefault="00F977FA">
      <w:pPr>
        <w:tabs>
          <w:tab w:val="left" w:pos="1440"/>
        </w:tabs>
        <w:spacing w:line="360" w:lineRule="exact"/>
        <w:rPr>
          <w:rFonts w:ascii="Arial" w:hAnsi="Arial" w:cs="Arial"/>
          <w:b/>
          <w:sz w:val="24"/>
        </w:rPr>
      </w:pPr>
    </w:p>
    <w:p w:rsidR="00F977FA" w:rsidRDefault="00F977FA">
      <w:pPr>
        <w:pStyle w:val="Heading7"/>
        <w:rPr>
          <w:sz w:val="24"/>
        </w:rPr>
      </w:pPr>
    </w:p>
    <w:p w:rsidR="00F977FA" w:rsidRDefault="00F977FA"/>
    <w:p w:rsidR="00F977FA" w:rsidRDefault="00B42FEE">
      <w:r>
        <w:br w:type="page"/>
      </w:r>
    </w:p>
    <w:p w:rsidR="00F977FA" w:rsidRDefault="00F977FA">
      <w:pPr>
        <w:pStyle w:val="Heading7"/>
        <w:rPr>
          <w:sz w:val="24"/>
        </w:rPr>
      </w:pPr>
    </w:p>
    <w:p w:rsidR="00F977FA" w:rsidRDefault="00F977FA">
      <w:pPr>
        <w:pStyle w:val="Heading7"/>
        <w:rPr>
          <w:sz w:val="24"/>
        </w:rPr>
      </w:pPr>
      <w:r>
        <w:rPr>
          <w:sz w:val="24"/>
        </w:rPr>
        <w:t>SECTION 2</w:t>
      </w:r>
    </w:p>
    <w:p w:rsidR="00F977FA" w:rsidRDefault="00F977FA"/>
    <w:p w:rsidR="00F977FA" w:rsidRDefault="00F977FA">
      <w:pPr>
        <w:pStyle w:val="Heading7"/>
        <w:rPr>
          <w:u w:val="single"/>
        </w:rPr>
      </w:pPr>
      <w:r>
        <w:rPr>
          <w:sz w:val="24"/>
        </w:rPr>
        <w:t>INTRODUCTION</w:t>
      </w:r>
    </w:p>
    <w:p w:rsidR="00F977FA" w:rsidRDefault="00F977FA">
      <w:pPr>
        <w:pStyle w:val="Footer"/>
        <w:tabs>
          <w:tab w:val="clear" w:pos="4320"/>
          <w:tab w:val="clear" w:pos="8640"/>
          <w:tab w:val="right" w:pos="9360"/>
        </w:tabs>
        <w:spacing w:line="320" w:lineRule="exact"/>
        <w:rPr>
          <w:rFonts w:ascii="Arial" w:hAnsi="Arial"/>
          <w:sz w:val="24"/>
        </w:rPr>
      </w:pPr>
      <w:r>
        <w:rPr>
          <w:rFonts w:ascii="Arial" w:hAnsi="Arial"/>
          <w:sz w:val="24"/>
        </w:rPr>
        <w:tab/>
      </w:r>
    </w:p>
    <w:p w:rsidR="00F977FA" w:rsidRDefault="00F977FA">
      <w:pPr>
        <w:tabs>
          <w:tab w:val="left" w:pos="720"/>
          <w:tab w:val="left" w:pos="1440"/>
          <w:tab w:val="left" w:pos="7200"/>
          <w:tab w:val="right" w:pos="9360"/>
        </w:tabs>
        <w:spacing w:line="320" w:lineRule="exact"/>
        <w:rPr>
          <w:rFonts w:ascii="Arial" w:hAnsi="Arial"/>
          <w:b/>
          <w:sz w:val="24"/>
        </w:rPr>
      </w:pPr>
      <w:r>
        <w:rPr>
          <w:rFonts w:ascii="Arial" w:hAnsi="Arial"/>
          <w:b/>
          <w:sz w:val="24"/>
        </w:rPr>
        <w:tab/>
      </w:r>
    </w:p>
    <w:p w:rsidR="00F977FA" w:rsidRDefault="00F977FA">
      <w:pPr>
        <w:tabs>
          <w:tab w:val="left" w:pos="720"/>
          <w:tab w:val="left" w:pos="1440"/>
          <w:tab w:val="left" w:pos="7200"/>
          <w:tab w:val="right" w:pos="9360"/>
        </w:tabs>
        <w:spacing w:line="320" w:lineRule="exact"/>
        <w:rPr>
          <w:rFonts w:ascii="Arial" w:hAnsi="Arial"/>
          <w:b/>
          <w:sz w:val="24"/>
        </w:rPr>
      </w:pPr>
      <w:r>
        <w:rPr>
          <w:rFonts w:ascii="Arial" w:hAnsi="Arial"/>
          <w:b/>
          <w:bCs/>
          <w:sz w:val="24"/>
        </w:rPr>
        <w:t>2.1</w:t>
      </w:r>
      <w:r>
        <w:rPr>
          <w:rFonts w:ascii="Arial" w:hAnsi="Arial"/>
          <w:b/>
          <w:sz w:val="24"/>
        </w:rPr>
        <w:tab/>
        <w:t>Objectives</w:t>
      </w:r>
    </w:p>
    <w:p w:rsidR="00F977FA" w:rsidRDefault="00F977FA" w:rsidP="00194E35">
      <w:pPr>
        <w:pStyle w:val="BodyTextIndent"/>
        <w:rPr>
          <w:sz w:val="24"/>
        </w:rPr>
      </w:pPr>
      <w:r>
        <w:rPr>
          <w:sz w:val="24"/>
        </w:rPr>
        <w:t xml:space="preserve">Baton Rouge Community College seeks to secure an Agreement for a full line of banking services that will allow the college to conduct business operations effectively and economically. </w:t>
      </w:r>
    </w:p>
    <w:p w:rsidR="00194E35" w:rsidRDefault="00194E35">
      <w:pPr>
        <w:pStyle w:val="BodyTextIndent"/>
        <w:ind w:left="1440"/>
        <w:rPr>
          <w:sz w:val="24"/>
        </w:rPr>
      </w:pPr>
    </w:p>
    <w:p w:rsidR="00F977FA" w:rsidRDefault="00F977FA">
      <w:pPr>
        <w:pStyle w:val="BodyTextIndent"/>
        <w:ind w:left="0"/>
        <w:rPr>
          <w:b/>
          <w:sz w:val="24"/>
        </w:rPr>
      </w:pPr>
      <w:r>
        <w:rPr>
          <w:b/>
          <w:bCs/>
          <w:sz w:val="24"/>
        </w:rPr>
        <w:t>2.2</w:t>
      </w:r>
      <w:r>
        <w:rPr>
          <w:sz w:val="24"/>
        </w:rPr>
        <w:tab/>
      </w:r>
      <w:r>
        <w:rPr>
          <w:b/>
          <w:sz w:val="24"/>
        </w:rPr>
        <w:t>Statement of Solicitation</w:t>
      </w:r>
    </w:p>
    <w:p w:rsidR="009447A2" w:rsidRDefault="00F977FA" w:rsidP="00194E35">
      <w:pPr>
        <w:pStyle w:val="BodyTextIndent"/>
        <w:rPr>
          <w:sz w:val="24"/>
        </w:rPr>
      </w:pPr>
      <w:r>
        <w:rPr>
          <w:sz w:val="24"/>
        </w:rPr>
        <w:t>Proposals for Banking Services are hereby solicited by Baton Rouge Community College in accordance with</w:t>
      </w:r>
      <w:r w:rsidR="00FC774A">
        <w:rPr>
          <w:sz w:val="24"/>
        </w:rPr>
        <w:t xml:space="preserve"> </w:t>
      </w:r>
      <w:r w:rsidR="00BE3355">
        <w:rPr>
          <w:sz w:val="24"/>
        </w:rPr>
        <w:t>LCTCS policy 5.013 “Cash management and Investment”</w:t>
      </w:r>
      <w:r w:rsidR="0014587D">
        <w:rPr>
          <w:sz w:val="24"/>
        </w:rPr>
        <w:t>.</w:t>
      </w:r>
      <w:r w:rsidR="00BE3355">
        <w:rPr>
          <w:sz w:val="24"/>
        </w:rPr>
        <w:t xml:space="preserve"> </w:t>
      </w:r>
      <w:r w:rsidR="009447A2">
        <w:rPr>
          <w:sz w:val="24"/>
        </w:rPr>
        <w:t xml:space="preserve">LCTCS policy 5.013 may be viewed at </w:t>
      </w:r>
      <w:hyperlink r:id="rId10" w:history="1">
        <w:r w:rsidR="009447A2" w:rsidRPr="005869BD">
          <w:rPr>
            <w:rStyle w:val="Hyperlink"/>
            <w:sz w:val="24"/>
          </w:rPr>
          <w:t>http://lctcs2</w:t>
        </w:r>
        <w:r w:rsidR="009447A2" w:rsidRPr="005869BD">
          <w:rPr>
            <w:rStyle w:val="Hyperlink"/>
            <w:sz w:val="24"/>
          </w:rPr>
          <w:t>.</w:t>
        </w:r>
        <w:r w:rsidR="009447A2" w:rsidRPr="005869BD">
          <w:rPr>
            <w:rStyle w:val="Hyperlink"/>
            <w:sz w:val="24"/>
          </w:rPr>
          <w:t>covale</w:t>
        </w:r>
        <w:r w:rsidR="009447A2" w:rsidRPr="005869BD">
          <w:rPr>
            <w:rStyle w:val="Hyperlink"/>
            <w:sz w:val="24"/>
          </w:rPr>
          <w:t>n</w:t>
        </w:r>
        <w:r w:rsidR="009447A2" w:rsidRPr="005869BD">
          <w:rPr>
            <w:rStyle w:val="Hyperlink"/>
            <w:sz w:val="24"/>
          </w:rPr>
          <w:t>tlogic.com/policies-finance.html</w:t>
        </w:r>
      </w:hyperlink>
      <w:r w:rsidR="009447A2">
        <w:rPr>
          <w:sz w:val="24"/>
        </w:rPr>
        <w:t xml:space="preserve"> . </w:t>
      </w:r>
    </w:p>
    <w:p w:rsidR="00882D9E" w:rsidRDefault="00882D9E" w:rsidP="00194E35">
      <w:pPr>
        <w:pStyle w:val="BodyTextIndent"/>
        <w:rPr>
          <w:sz w:val="24"/>
        </w:rPr>
      </w:pPr>
    </w:p>
    <w:p w:rsidR="00F977FA" w:rsidRDefault="00F977FA" w:rsidP="00194E35">
      <w:pPr>
        <w:pStyle w:val="BodyTextIndent"/>
        <w:rPr>
          <w:sz w:val="24"/>
        </w:rPr>
      </w:pPr>
      <w:r>
        <w:rPr>
          <w:sz w:val="24"/>
        </w:rPr>
        <w:t xml:space="preserve">Specific </w:t>
      </w:r>
      <w:r w:rsidR="007E7531">
        <w:rPr>
          <w:sz w:val="24"/>
        </w:rPr>
        <w:t>proposal requirements</w:t>
      </w:r>
      <w:r>
        <w:rPr>
          <w:sz w:val="24"/>
        </w:rPr>
        <w:t xml:space="preserve"> for Banks submitting proposals are included in </w:t>
      </w:r>
      <w:r w:rsidRPr="002F1EB7">
        <w:rPr>
          <w:sz w:val="24"/>
        </w:rPr>
        <w:t>Section 4.</w:t>
      </w:r>
    </w:p>
    <w:p w:rsidR="00F977FA" w:rsidRDefault="00F977FA">
      <w:pPr>
        <w:pStyle w:val="BodyTextIndent"/>
        <w:ind w:left="1440"/>
        <w:rPr>
          <w:sz w:val="24"/>
        </w:rPr>
      </w:pPr>
    </w:p>
    <w:p w:rsidR="00F977FA" w:rsidRDefault="00F977FA">
      <w:pPr>
        <w:pStyle w:val="BodyTextIndent"/>
        <w:ind w:left="1440"/>
        <w:rPr>
          <w:sz w:val="24"/>
        </w:rPr>
      </w:pPr>
    </w:p>
    <w:p w:rsidR="00F977FA" w:rsidRDefault="00F977FA">
      <w:pPr>
        <w:pStyle w:val="BodyTextIndent"/>
        <w:ind w:left="1440"/>
        <w:rPr>
          <w:sz w:val="24"/>
        </w:rPr>
      </w:pPr>
    </w:p>
    <w:p w:rsidR="00F977FA" w:rsidRDefault="00F977FA">
      <w:pPr>
        <w:tabs>
          <w:tab w:val="left" w:pos="720"/>
          <w:tab w:val="left" w:pos="1440"/>
          <w:tab w:val="left" w:pos="7200"/>
          <w:tab w:val="right" w:pos="9360"/>
        </w:tabs>
        <w:spacing w:line="320" w:lineRule="exact"/>
        <w:ind w:firstLine="720"/>
        <w:jc w:val="center"/>
        <w:rPr>
          <w:rFonts w:ascii="Arial" w:hAnsi="Arial"/>
          <w:b/>
          <w:sz w:val="24"/>
        </w:rPr>
      </w:pPr>
      <w:r>
        <w:rPr>
          <w:rFonts w:ascii="Arial" w:hAnsi="Arial"/>
          <w:b/>
          <w:sz w:val="24"/>
        </w:rPr>
        <w:t>SECTION 3</w:t>
      </w:r>
    </w:p>
    <w:p w:rsidR="00F977FA" w:rsidRDefault="00F977FA">
      <w:pPr>
        <w:tabs>
          <w:tab w:val="left" w:pos="720"/>
          <w:tab w:val="left" w:pos="1440"/>
          <w:tab w:val="left" w:pos="7200"/>
          <w:tab w:val="right" w:pos="9360"/>
        </w:tabs>
        <w:spacing w:line="320" w:lineRule="exact"/>
        <w:ind w:firstLine="720"/>
        <w:jc w:val="center"/>
        <w:rPr>
          <w:rFonts w:ascii="Arial" w:hAnsi="Arial"/>
          <w:b/>
          <w:sz w:val="24"/>
        </w:rPr>
      </w:pPr>
    </w:p>
    <w:p w:rsidR="00F977FA" w:rsidRDefault="00F977FA">
      <w:pPr>
        <w:tabs>
          <w:tab w:val="left" w:pos="720"/>
          <w:tab w:val="left" w:pos="1440"/>
          <w:tab w:val="left" w:pos="7200"/>
          <w:tab w:val="right" w:pos="9360"/>
        </w:tabs>
        <w:spacing w:line="320" w:lineRule="exact"/>
        <w:ind w:firstLine="720"/>
        <w:jc w:val="center"/>
        <w:rPr>
          <w:rFonts w:ascii="Arial" w:hAnsi="Arial"/>
          <w:b/>
          <w:sz w:val="24"/>
        </w:rPr>
      </w:pPr>
      <w:r>
        <w:rPr>
          <w:rFonts w:ascii="Arial" w:hAnsi="Arial"/>
          <w:b/>
          <w:sz w:val="24"/>
        </w:rPr>
        <w:t>INSTRUCTIONS FOR SUBMISSION OF PROPOSAL</w:t>
      </w:r>
    </w:p>
    <w:p w:rsidR="00F977FA" w:rsidRDefault="00F977FA">
      <w:pPr>
        <w:tabs>
          <w:tab w:val="left" w:pos="720"/>
          <w:tab w:val="left" w:pos="1440"/>
          <w:tab w:val="left" w:pos="7200"/>
          <w:tab w:val="right" w:pos="9360"/>
        </w:tabs>
        <w:spacing w:line="320" w:lineRule="exact"/>
        <w:rPr>
          <w:rFonts w:ascii="Arial" w:hAnsi="Arial"/>
          <w:b/>
        </w:rPr>
      </w:pPr>
    </w:p>
    <w:p w:rsidR="00F97189" w:rsidRDefault="00F977FA">
      <w:pPr>
        <w:tabs>
          <w:tab w:val="left" w:pos="720"/>
          <w:tab w:val="left" w:pos="1440"/>
          <w:tab w:val="left" w:pos="7200"/>
          <w:tab w:val="right" w:pos="9360"/>
        </w:tabs>
        <w:spacing w:line="320" w:lineRule="exact"/>
        <w:ind w:left="720" w:hanging="720"/>
        <w:rPr>
          <w:rFonts w:ascii="Arial" w:hAnsi="Arial"/>
          <w:b/>
          <w:sz w:val="24"/>
        </w:rPr>
      </w:pPr>
      <w:r>
        <w:rPr>
          <w:rFonts w:ascii="Arial" w:hAnsi="Arial"/>
          <w:b/>
          <w:sz w:val="24"/>
        </w:rPr>
        <w:t>3.1</w:t>
      </w:r>
      <w:r>
        <w:rPr>
          <w:rFonts w:ascii="Arial" w:hAnsi="Arial"/>
          <w:b/>
          <w:sz w:val="24"/>
        </w:rPr>
        <w:tab/>
        <w:t xml:space="preserve">Inquiries </w:t>
      </w:r>
    </w:p>
    <w:p w:rsidR="00F977FA" w:rsidRDefault="00F977FA" w:rsidP="00F97189">
      <w:pPr>
        <w:tabs>
          <w:tab w:val="left" w:pos="720"/>
          <w:tab w:val="left" w:pos="1440"/>
          <w:tab w:val="left" w:pos="7200"/>
          <w:tab w:val="right" w:pos="9360"/>
        </w:tabs>
        <w:spacing w:line="320" w:lineRule="exact"/>
        <w:ind w:left="720"/>
        <w:rPr>
          <w:rFonts w:ascii="Arial" w:hAnsi="Arial"/>
          <w:sz w:val="24"/>
        </w:rPr>
      </w:pPr>
      <w:r>
        <w:rPr>
          <w:rFonts w:ascii="Arial" w:hAnsi="Arial"/>
          <w:sz w:val="24"/>
        </w:rPr>
        <w:t xml:space="preserve">All inquiries regarding this Request for Proposal </w:t>
      </w:r>
      <w:r w:rsidR="00AF4847">
        <w:rPr>
          <w:rFonts w:ascii="Arial" w:hAnsi="Arial"/>
          <w:sz w:val="24"/>
        </w:rPr>
        <w:t>shall</w:t>
      </w:r>
      <w:r>
        <w:rPr>
          <w:rFonts w:ascii="Arial" w:hAnsi="Arial"/>
          <w:sz w:val="24"/>
        </w:rPr>
        <w:t xml:space="preserve"> be received in writing </w:t>
      </w:r>
      <w:r w:rsidR="00B71BFD">
        <w:rPr>
          <w:rFonts w:ascii="Arial" w:hAnsi="Arial"/>
          <w:sz w:val="24"/>
        </w:rPr>
        <w:t>via email</w:t>
      </w:r>
      <w:r>
        <w:rPr>
          <w:rFonts w:ascii="Arial" w:hAnsi="Arial"/>
          <w:sz w:val="24"/>
        </w:rPr>
        <w:t xml:space="preserve"> by 4:30 P.M. </w:t>
      </w:r>
      <w:r w:rsidRPr="002B4638">
        <w:rPr>
          <w:rFonts w:ascii="Arial" w:hAnsi="Arial"/>
          <w:sz w:val="24"/>
        </w:rPr>
        <w:t xml:space="preserve">January </w:t>
      </w:r>
      <w:r w:rsidR="009C18D7" w:rsidRPr="002B4638">
        <w:rPr>
          <w:rFonts w:ascii="Arial" w:hAnsi="Arial"/>
          <w:sz w:val="24"/>
        </w:rPr>
        <w:t>14</w:t>
      </w:r>
      <w:r w:rsidRPr="002B4638">
        <w:rPr>
          <w:rFonts w:ascii="Arial" w:hAnsi="Arial"/>
          <w:sz w:val="24"/>
        </w:rPr>
        <w:t>,</w:t>
      </w:r>
      <w:r w:rsidR="000C06C5" w:rsidRPr="002B4638">
        <w:rPr>
          <w:rFonts w:ascii="Arial" w:hAnsi="Arial"/>
          <w:sz w:val="24"/>
        </w:rPr>
        <w:t xml:space="preserve"> </w:t>
      </w:r>
      <w:r w:rsidR="009C18D7" w:rsidRPr="002B4638">
        <w:rPr>
          <w:rFonts w:ascii="Arial" w:hAnsi="Arial"/>
          <w:sz w:val="24"/>
        </w:rPr>
        <w:t>2010</w:t>
      </w:r>
      <w:r w:rsidR="009C18D7">
        <w:rPr>
          <w:rFonts w:ascii="Arial" w:hAnsi="Arial"/>
          <w:sz w:val="24"/>
        </w:rPr>
        <w:t xml:space="preserve"> </w:t>
      </w:r>
      <w:r>
        <w:rPr>
          <w:rFonts w:ascii="Arial" w:hAnsi="Arial"/>
          <w:sz w:val="24"/>
        </w:rPr>
        <w:t xml:space="preserve">and directed to </w:t>
      </w:r>
      <w:r w:rsidR="00B71BFD">
        <w:rPr>
          <w:rFonts w:ascii="Arial" w:hAnsi="Arial"/>
          <w:sz w:val="24"/>
        </w:rPr>
        <w:t xml:space="preserve">Mike Constantin, </w:t>
      </w:r>
      <w:hyperlink r:id="rId11" w:history="1">
        <w:r w:rsidR="00B71BFD" w:rsidRPr="00690007">
          <w:rPr>
            <w:rStyle w:val="Hyperlink"/>
            <w:rFonts w:ascii="Arial" w:hAnsi="Arial"/>
            <w:sz w:val="24"/>
          </w:rPr>
          <w:t>constantinm@mybrcc.edu</w:t>
        </w:r>
      </w:hyperlink>
      <w:r w:rsidR="009C18D7">
        <w:rPr>
          <w:rFonts w:ascii="Arial" w:hAnsi="Arial"/>
          <w:sz w:val="24"/>
        </w:rPr>
        <w:t>.</w:t>
      </w:r>
    </w:p>
    <w:p w:rsidR="00F977FA" w:rsidRDefault="00F977FA">
      <w:pPr>
        <w:tabs>
          <w:tab w:val="left" w:pos="720"/>
          <w:tab w:val="left" w:pos="1440"/>
          <w:tab w:val="left" w:pos="7200"/>
          <w:tab w:val="right" w:pos="9360"/>
        </w:tabs>
        <w:spacing w:line="320" w:lineRule="exact"/>
        <w:ind w:left="720"/>
        <w:jc w:val="both"/>
        <w:rPr>
          <w:rFonts w:ascii="Arial" w:hAnsi="Arial"/>
          <w:sz w:val="24"/>
        </w:rPr>
      </w:pPr>
    </w:p>
    <w:p w:rsidR="00D74404" w:rsidRDefault="00B71BFD" w:rsidP="00B71BFD">
      <w:pPr>
        <w:jc w:val="both"/>
        <w:rPr>
          <w:rFonts w:ascii="Arial" w:hAnsi="Arial" w:cs="Arial"/>
          <w:sz w:val="24"/>
        </w:rPr>
      </w:pPr>
      <w:r w:rsidRPr="00B71BFD">
        <w:rPr>
          <w:rFonts w:ascii="Arial" w:hAnsi="Arial" w:cs="Arial"/>
          <w:b/>
          <w:sz w:val="24"/>
        </w:rPr>
        <w:t>3.2</w:t>
      </w:r>
      <w:r w:rsidR="00F977FA">
        <w:rPr>
          <w:rFonts w:ascii="Arial" w:hAnsi="Arial" w:cs="Arial"/>
          <w:sz w:val="24"/>
        </w:rPr>
        <w:t xml:space="preserve"> </w:t>
      </w:r>
      <w:r w:rsidR="00AB1D43">
        <w:rPr>
          <w:rFonts w:ascii="Arial" w:hAnsi="Arial" w:cs="Arial"/>
          <w:sz w:val="24"/>
        </w:rPr>
        <w:tab/>
      </w:r>
      <w:r w:rsidR="00F977FA">
        <w:rPr>
          <w:rFonts w:ascii="Arial" w:hAnsi="Arial" w:cs="Arial"/>
          <w:b/>
          <w:bCs/>
          <w:sz w:val="24"/>
        </w:rPr>
        <w:t>Clarification of Inquiries and Interpretations</w:t>
      </w:r>
      <w:r w:rsidR="00F977FA">
        <w:rPr>
          <w:rFonts w:ascii="Arial" w:hAnsi="Arial" w:cs="Arial"/>
          <w:sz w:val="24"/>
        </w:rPr>
        <w:t xml:space="preserve"> </w:t>
      </w:r>
    </w:p>
    <w:p w:rsidR="00F977FA" w:rsidRDefault="00F977FA" w:rsidP="00194E35">
      <w:pPr>
        <w:ind w:left="720"/>
        <w:jc w:val="both"/>
        <w:rPr>
          <w:rFonts w:ascii="Arial" w:hAnsi="Arial" w:cs="Arial"/>
          <w:sz w:val="24"/>
        </w:rPr>
      </w:pPr>
      <w:r>
        <w:rPr>
          <w:rFonts w:ascii="Arial" w:hAnsi="Arial" w:cs="Arial"/>
          <w:sz w:val="24"/>
        </w:rPr>
        <w:t xml:space="preserve">All inquiries and/or clarifications regarding the meaning or interpretation of the Request for Proposal </w:t>
      </w:r>
      <w:r w:rsidR="00AF4847">
        <w:rPr>
          <w:rFonts w:ascii="Arial" w:hAnsi="Arial" w:cs="Arial"/>
          <w:sz w:val="24"/>
        </w:rPr>
        <w:t>shall</w:t>
      </w:r>
      <w:r>
        <w:rPr>
          <w:rFonts w:ascii="Arial" w:hAnsi="Arial" w:cs="Arial"/>
          <w:sz w:val="24"/>
        </w:rPr>
        <w:t xml:space="preserve"> be received in written form at the above </w:t>
      </w:r>
      <w:r w:rsidR="007371EF">
        <w:rPr>
          <w:rFonts w:ascii="Arial" w:hAnsi="Arial" w:cs="Arial"/>
          <w:sz w:val="24"/>
        </w:rPr>
        <w:t xml:space="preserve">email </w:t>
      </w:r>
      <w:r>
        <w:rPr>
          <w:rFonts w:ascii="Arial" w:hAnsi="Arial" w:cs="Arial"/>
          <w:sz w:val="24"/>
        </w:rPr>
        <w:t xml:space="preserve">address by </w:t>
      </w:r>
      <w:r w:rsidRPr="002B4638">
        <w:rPr>
          <w:rFonts w:ascii="Arial" w:hAnsi="Arial" w:cs="Arial"/>
          <w:sz w:val="24"/>
        </w:rPr>
        <w:t xml:space="preserve">4:30 P.M., January </w:t>
      </w:r>
      <w:r w:rsidR="009C18D7" w:rsidRPr="002B4638">
        <w:rPr>
          <w:rFonts w:ascii="Arial" w:hAnsi="Arial" w:cs="Arial"/>
          <w:sz w:val="24"/>
        </w:rPr>
        <w:t>14</w:t>
      </w:r>
      <w:r w:rsidRPr="002B4638">
        <w:rPr>
          <w:rFonts w:ascii="Arial" w:hAnsi="Arial" w:cs="Arial"/>
          <w:sz w:val="24"/>
        </w:rPr>
        <w:t>,</w:t>
      </w:r>
      <w:r w:rsidR="000C06C5" w:rsidRPr="002B4638">
        <w:rPr>
          <w:rFonts w:ascii="Arial" w:hAnsi="Arial" w:cs="Arial"/>
          <w:sz w:val="24"/>
        </w:rPr>
        <w:t xml:space="preserve"> </w:t>
      </w:r>
      <w:r w:rsidR="009C18D7" w:rsidRPr="002B4638">
        <w:rPr>
          <w:rFonts w:ascii="Arial" w:hAnsi="Arial" w:cs="Arial"/>
          <w:sz w:val="24"/>
        </w:rPr>
        <w:t>2010</w:t>
      </w:r>
      <w:r w:rsidRPr="002B4638">
        <w:rPr>
          <w:rFonts w:ascii="Arial" w:hAnsi="Arial" w:cs="Arial"/>
          <w:sz w:val="24"/>
        </w:rPr>
        <w:t xml:space="preserve">, and will be answered in written form by 4:30 P.M., </w:t>
      </w:r>
      <w:r w:rsidR="009C18D7" w:rsidRPr="002B4638">
        <w:rPr>
          <w:rFonts w:ascii="Arial" w:hAnsi="Arial" w:cs="Arial"/>
          <w:sz w:val="24"/>
        </w:rPr>
        <w:t>January 22</w:t>
      </w:r>
      <w:r w:rsidRPr="002B4638">
        <w:rPr>
          <w:rFonts w:ascii="Arial" w:hAnsi="Arial" w:cs="Arial"/>
          <w:sz w:val="24"/>
        </w:rPr>
        <w:t>,</w:t>
      </w:r>
      <w:r w:rsidR="000C06C5" w:rsidRPr="002B4638">
        <w:rPr>
          <w:rFonts w:ascii="Arial" w:hAnsi="Arial" w:cs="Arial"/>
          <w:sz w:val="24"/>
        </w:rPr>
        <w:t xml:space="preserve"> </w:t>
      </w:r>
      <w:r w:rsidR="009C18D7" w:rsidRPr="002B4638">
        <w:rPr>
          <w:rFonts w:ascii="Arial" w:hAnsi="Arial" w:cs="Arial"/>
          <w:sz w:val="24"/>
        </w:rPr>
        <w:t>2010</w:t>
      </w:r>
      <w:r>
        <w:rPr>
          <w:rFonts w:ascii="Arial" w:hAnsi="Arial" w:cs="Arial"/>
          <w:sz w:val="24"/>
        </w:rPr>
        <w:t xml:space="preserve">.  </w:t>
      </w:r>
      <w:r>
        <w:rPr>
          <w:rFonts w:ascii="Arial" w:hAnsi="Arial" w:cs="Arial"/>
          <w:sz w:val="24"/>
          <w:u w:val="single"/>
        </w:rPr>
        <w:t>All</w:t>
      </w:r>
      <w:r>
        <w:rPr>
          <w:rFonts w:ascii="Arial" w:hAnsi="Arial" w:cs="Arial"/>
          <w:sz w:val="24"/>
        </w:rPr>
        <w:t xml:space="preserve"> answers will be made available </w:t>
      </w:r>
      <w:r w:rsidR="009C18D7">
        <w:rPr>
          <w:rFonts w:ascii="Arial" w:hAnsi="Arial" w:cs="Arial"/>
          <w:sz w:val="24"/>
        </w:rPr>
        <w:t>as an addendum to the RFP.</w:t>
      </w:r>
    </w:p>
    <w:p w:rsidR="00F977FA" w:rsidRDefault="00F977FA" w:rsidP="00194E35">
      <w:pPr>
        <w:ind w:left="720"/>
        <w:jc w:val="both"/>
        <w:rPr>
          <w:rFonts w:ascii="Arial" w:hAnsi="Arial" w:cs="Arial"/>
          <w:sz w:val="24"/>
        </w:rPr>
      </w:pPr>
    </w:p>
    <w:p w:rsidR="00F977FA" w:rsidRDefault="00F977FA" w:rsidP="00194E35">
      <w:pPr>
        <w:ind w:left="720"/>
        <w:jc w:val="both"/>
        <w:rPr>
          <w:rFonts w:ascii="Arial" w:hAnsi="Arial" w:cs="Arial"/>
          <w:sz w:val="24"/>
        </w:rPr>
      </w:pPr>
      <w:r>
        <w:rPr>
          <w:rFonts w:ascii="Arial" w:hAnsi="Arial" w:cs="Arial"/>
          <w:sz w:val="24"/>
        </w:rPr>
        <w:t xml:space="preserve">In the event it becomes necessary to revise any part of this RFP due to inquiries and/or clarifications raised, an addendum, supplement or amendment to this RFP will only be provided to proposers who have requested the Request for Proposals from BRCC.   BRCC reserves the right, at its option, to distribute additional clarifying or supporting data.  </w:t>
      </w:r>
    </w:p>
    <w:p w:rsidR="00F977FA" w:rsidRDefault="00F977FA" w:rsidP="00194E35">
      <w:pPr>
        <w:ind w:left="720"/>
        <w:jc w:val="both"/>
        <w:rPr>
          <w:rFonts w:ascii="Arial" w:hAnsi="Arial" w:cs="Arial"/>
          <w:sz w:val="24"/>
        </w:rPr>
      </w:pPr>
    </w:p>
    <w:p w:rsidR="00F977FA" w:rsidRDefault="00F977FA" w:rsidP="00194E35">
      <w:pPr>
        <w:ind w:left="720"/>
        <w:jc w:val="both"/>
        <w:rPr>
          <w:rFonts w:ascii="Arial" w:hAnsi="Arial" w:cs="Arial"/>
          <w:sz w:val="24"/>
        </w:rPr>
      </w:pPr>
      <w:r>
        <w:rPr>
          <w:rFonts w:ascii="Arial" w:hAnsi="Arial" w:cs="Arial"/>
          <w:sz w:val="24"/>
        </w:rPr>
        <w:t xml:space="preserve">Oral explanations or instructions given before the award of the contract will not be binding.  </w:t>
      </w:r>
    </w:p>
    <w:p w:rsidR="00F977FA" w:rsidRDefault="00F977FA">
      <w:pPr>
        <w:ind w:left="1440"/>
        <w:jc w:val="both"/>
        <w:rPr>
          <w:rFonts w:ascii="Arial" w:hAnsi="Arial" w:cs="Arial"/>
          <w:sz w:val="24"/>
        </w:rPr>
      </w:pPr>
    </w:p>
    <w:p w:rsidR="00F977FA" w:rsidRDefault="00F977FA" w:rsidP="00D74404">
      <w:pPr>
        <w:ind w:left="720"/>
        <w:jc w:val="both"/>
        <w:rPr>
          <w:rFonts w:ascii="Arial" w:hAnsi="Arial" w:cs="Arial"/>
          <w:sz w:val="24"/>
        </w:rPr>
      </w:pPr>
      <w:r>
        <w:rPr>
          <w:rFonts w:ascii="Arial" w:hAnsi="Arial" w:cs="Arial"/>
          <w:sz w:val="24"/>
        </w:rPr>
        <w:lastRenderedPageBreak/>
        <w:t>BRCC reserves the right to request clarification and modification of any vendor proposal prior to the contract award being made.  The vendors retain the right to withdraw their proposal at any time prior to the actual contract award.</w:t>
      </w:r>
    </w:p>
    <w:p w:rsidR="00F977FA" w:rsidRDefault="00F977FA">
      <w:pPr>
        <w:tabs>
          <w:tab w:val="left" w:pos="720"/>
          <w:tab w:val="left" w:pos="1440"/>
          <w:tab w:val="left" w:pos="4860"/>
          <w:tab w:val="left" w:pos="7200"/>
          <w:tab w:val="right" w:pos="9360"/>
        </w:tabs>
        <w:spacing w:line="320" w:lineRule="exact"/>
        <w:ind w:left="1080"/>
        <w:jc w:val="both"/>
        <w:rPr>
          <w:rFonts w:ascii="Arial" w:hAnsi="Arial"/>
          <w:sz w:val="24"/>
        </w:rPr>
      </w:pPr>
      <w:r>
        <w:rPr>
          <w:rFonts w:ascii="Arial" w:hAnsi="Arial"/>
          <w:sz w:val="24"/>
        </w:rPr>
        <w:tab/>
      </w:r>
    </w:p>
    <w:p w:rsidR="00151609" w:rsidRDefault="00B71BFD" w:rsidP="00151609">
      <w:pPr>
        <w:tabs>
          <w:tab w:val="left" w:pos="720"/>
          <w:tab w:val="left" w:pos="4860"/>
          <w:tab w:val="left" w:pos="7200"/>
          <w:tab w:val="right" w:pos="9360"/>
        </w:tabs>
        <w:jc w:val="both"/>
        <w:rPr>
          <w:rFonts w:ascii="Arial" w:hAnsi="Arial"/>
          <w:sz w:val="24"/>
        </w:rPr>
      </w:pPr>
      <w:r w:rsidRPr="00B71BFD">
        <w:rPr>
          <w:rFonts w:ascii="Arial" w:hAnsi="Arial"/>
          <w:b/>
          <w:bCs/>
          <w:sz w:val="24"/>
        </w:rPr>
        <w:t>3.3</w:t>
      </w:r>
      <w:r w:rsidR="00F977FA">
        <w:rPr>
          <w:rFonts w:ascii="Arial" w:hAnsi="Arial"/>
          <w:b/>
          <w:sz w:val="24"/>
        </w:rPr>
        <w:t xml:space="preserve">   </w:t>
      </w:r>
      <w:r>
        <w:rPr>
          <w:rFonts w:ascii="Arial" w:hAnsi="Arial"/>
          <w:b/>
          <w:sz w:val="24"/>
        </w:rPr>
        <w:tab/>
      </w:r>
      <w:r w:rsidR="00F977FA">
        <w:rPr>
          <w:rFonts w:ascii="Arial" w:hAnsi="Arial"/>
          <w:b/>
          <w:sz w:val="24"/>
        </w:rPr>
        <w:t>Public Information</w:t>
      </w:r>
      <w:r w:rsidR="00F977FA">
        <w:rPr>
          <w:rFonts w:ascii="Arial" w:hAnsi="Arial"/>
          <w:sz w:val="24"/>
        </w:rPr>
        <w:t xml:space="preserve"> </w:t>
      </w:r>
    </w:p>
    <w:p w:rsidR="00F977FA" w:rsidRDefault="00F977FA" w:rsidP="00151609">
      <w:pPr>
        <w:tabs>
          <w:tab w:val="left" w:pos="720"/>
          <w:tab w:val="left" w:pos="4860"/>
          <w:tab w:val="left" w:pos="7200"/>
          <w:tab w:val="right" w:pos="9360"/>
        </w:tabs>
        <w:ind w:left="720"/>
        <w:jc w:val="both"/>
        <w:rPr>
          <w:rFonts w:ascii="Arial" w:hAnsi="Arial"/>
          <w:sz w:val="24"/>
        </w:rPr>
      </w:pPr>
      <w:r>
        <w:rPr>
          <w:rFonts w:ascii="Arial" w:hAnsi="Arial"/>
          <w:sz w:val="24"/>
        </w:rPr>
        <w:t>Baton Rouge Community College considers all</w:t>
      </w:r>
      <w:r w:rsidR="00151609">
        <w:rPr>
          <w:rFonts w:ascii="Arial" w:hAnsi="Arial"/>
          <w:sz w:val="24"/>
        </w:rPr>
        <w:t xml:space="preserve"> </w:t>
      </w:r>
      <w:r>
        <w:rPr>
          <w:rFonts w:ascii="Arial" w:hAnsi="Arial"/>
          <w:sz w:val="24"/>
        </w:rPr>
        <w:t>information, documentation and other</w:t>
      </w:r>
      <w:r w:rsidR="00151609">
        <w:rPr>
          <w:rFonts w:ascii="Arial" w:hAnsi="Arial"/>
          <w:sz w:val="24"/>
        </w:rPr>
        <w:t xml:space="preserve"> </w:t>
      </w:r>
      <w:r>
        <w:rPr>
          <w:rFonts w:ascii="Arial" w:hAnsi="Arial"/>
          <w:sz w:val="24"/>
        </w:rPr>
        <w:t>materials requested to be submitted in response to this solicitation to be of a non-confidential and/or non-proprietary nature and therefore shall be subject to public disclosure under the</w:t>
      </w:r>
      <w:r>
        <w:rPr>
          <w:rFonts w:ascii="Arial" w:hAnsi="Arial"/>
          <w:sz w:val="24"/>
          <w:u w:val="single"/>
        </w:rPr>
        <w:t xml:space="preserve"> Louisiana Public Records Law, La. R.S. 44.1 et seq.</w:t>
      </w:r>
      <w:r>
        <w:rPr>
          <w:rFonts w:ascii="Arial" w:hAnsi="Arial"/>
          <w:sz w:val="24"/>
        </w:rPr>
        <w:t xml:space="preserve"> after a Notice to Award is issued.</w:t>
      </w:r>
    </w:p>
    <w:p w:rsidR="00F977FA" w:rsidRDefault="00F977FA" w:rsidP="00D74404">
      <w:pPr>
        <w:ind w:left="720"/>
        <w:jc w:val="both"/>
        <w:rPr>
          <w:rFonts w:ascii="Arial" w:hAnsi="Arial" w:cs="Arial"/>
          <w:sz w:val="24"/>
        </w:rPr>
      </w:pPr>
      <w:r>
        <w:rPr>
          <w:rFonts w:ascii="Arial" w:hAnsi="Arial" w:cs="Arial"/>
          <w:sz w:val="24"/>
        </w:rPr>
        <w:t xml:space="preserve"> </w:t>
      </w:r>
    </w:p>
    <w:p w:rsidR="00D74404" w:rsidRDefault="00B71BFD" w:rsidP="00B71BFD">
      <w:pPr>
        <w:tabs>
          <w:tab w:val="left" w:pos="720"/>
          <w:tab w:val="left" w:pos="4860"/>
          <w:tab w:val="left" w:pos="7200"/>
          <w:tab w:val="right" w:pos="9360"/>
        </w:tabs>
        <w:spacing w:line="320" w:lineRule="exact"/>
        <w:jc w:val="both"/>
        <w:rPr>
          <w:rFonts w:ascii="Arial" w:hAnsi="Arial" w:cs="Arial"/>
          <w:sz w:val="24"/>
        </w:rPr>
      </w:pPr>
      <w:r w:rsidRPr="00B71BFD">
        <w:rPr>
          <w:rFonts w:ascii="Arial" w:hAnsi="Arial" w:cs="Arial"/>
          <w:b/>
          <w:bCs/>
          <w:sz w:val="24"/>
        </w:rPr>
        <w:t>3.4</w:t>
      </w:r>
      <w:r w:rsidR="00F977FA">
        <w:rPr>
          <w:rFonts w:ascii="Arial" w:hAnsi="Arial" w:cs="Arial"/>
          <w:bCs/>
          <w:sz w:val="24"/>
        </w:rPr>
        <w:t xml:space="preserve"> </w:t>
      </w:r>
      <w:r>
        <w:rPr>
          <w:rFonts w:ascii="Arial" w:hAnsi="Arial" w:cs="Arial"/>
          <w:bCs/>
          <w:sz w:val="24"/>
        </w:rPr>
        <w:tab/>
      </w:r>
      <w:r w:rsidR="00F977FA">
        <w:rPr>
          <w:rFonts w:ascii="Arial" w:hAnsi="Arial" w:cs="Arial"/>
          <w:b/>
          <w:sz w:val="24"/>
        </w:rPr>
        <w:t>Instructions for Submission of Proposals</w:t>
      </w:r>
      <w:r w:rsidR="00F977FA">
        <w:rPr>
          <w:rFonts w:ascii="Arial" w:hAnsi="Arial" w:cs="Arial"/>
          <w:sz w:val="24"/>
        </w:rPr>
        <w:t xml:space="preserve">  </w:t>
      </w:r>
    </w:p>
    <w:p w:rsidR="00F977FA" w:rsidRDefault="00F977FA" w:rsidP="00D74404">
      <w:pPr>
        <w:tabs>
          <w:tab w:val="left" w:pos="4860"/>
          <w:tab w:val="left" w:pos="7200"/>
          <w:tab w:val="right" w:pos="9360"/>
        </w:tabs>
        <w:spacing w:line="320" w:lineRule="exact"/>
        <w:ind w:left="720"/>
        <w:jc w:val="both"/>
        <w:rPr>
          <w:rFonts w:ascii="Arial" w:hAnsi="Arial"/>
          <w:sz w:val="24"/>
        </w:rPr>
      </w:pPr>
      <w:r>
        <w:rPr>
          <w:rFonts w:ascii="Arial" w:hAnsi="Arial" w:cs="Arial"/>
          <w:sz w:val="24"/>
        </w:rPr>
        <w:t xml:space="preserve">One (1) original and </w:t>
      </w:r>
      <w:r w:rsidR="00BA0BC4">
        <w:rPr>
          <w:rFonts w:ascii="Arial" w:hAnsi="Arial" w:cs="Arial"/>
          <w:sz w:val="24"/>
        </w:rPr>
        <w:t xml:space="preserve">three </w:t>
      </w:r>
      <w:r>
        <w:rPr>
          <w:rFonts w:ascii="Arial" w:hAnsi="Arial" w:cs="Arial"/>
          <w:sz w:val="24"/>
        </w:rPr>
        <w:t>(</w:t>
      </w:r>
      <w:r w:rsidR="00BA0BC4">
        <w:rPr>
          <w:rFonts w:ascii="Arial" w:hAnsi="Arial" w:cs="Arial"/>
          <w:sz w:val="24"/>
        </w:rPr>
        <w:t>3</w:t>
      </w:r>
      <w:r>
        <w:rPr>
          <w:rFonts w:ascii="Arial" w:hAnsi="Arial" w:cs="Arial"/>
          <w:sz w:val="24"/>
        </w:rPr>
        <w:t xml:space="preserve">) copies of the completed proposal and the transmittal letter are to be delivered, clearly identified as RFP for Banking Services, to the </w:t>
      </w:r>
      <w:r w:rsidRPr="006B6EDC">
        <w:rPr>
          <w:rFonts w:ascii="Arial" w:hAnsi="Arial" w:cs="Arial"/>
          <w:sz w:val="24"/>
        </w:rPr>
        <w:t xml:space="preserve">Office of the </w:t>
      </w:r>
      <w:r w:rsidR="006B6EDC" w:rsidRPr="006B6EDC">
        <w:rPr>
          <w:rFonts w:ascii="Arial" w:hAnsi="Arial" w:cs="Arial"/>
          <w:sz w:val="24"/>
        </w:rPr>
        <w:t xml:space="preserve">Vice Chancellors Room 200, Governors Building, 201 Community College Drive, Baton Rouge, La </w:t>
      </w:r>
      <w:r w:rsidR="006B6EDC" w:rsidRPr="002B4638">
        <w:rPr>
          <w:rFonts w:ascii="Arial" w:hAnsi="Arial" w:cs="Arial"/>
          <w:sz w:val="24"/>
        </w:rPr>
        <w:t>70806</w:t>
      </w:r>
      <w:r w:rsidRPr="002B4638">
        <w:rPr>
          <w:rFonts w:ascii="Arial" w:hAnsi="Arial" w:cs="Arial"/>
          <w:sz w:val="24"/>
        </w:rPr>
        <w:t xml:space="preserve"> by 2:00 p.m. February </w:t>
      </w:r>
      <w:r w:rsidR="00BA0BC4" w:rsidRPr="002B4638">
        <w:rPr>
          <w:rFonts w:ascii="Arial" w:hAnsi="Arial" w:cs="Arial"/>
          <w:sz w:val="24"/>
        </w:rPr>
        <w:t>18</w:t>
      </w:r>
      <w:r w:rsidRPr="002B4638">
        <w:rPr>
          <w:rFonts w:ascii="Arial" w:hAnsi="Arial" w:cs="Arial"/>
          <w:sz w:val="24"/>
        </w:rPr>
        <w:t>,</w:t>
      </w:r>
      <w:r w:rsidR="000C06C5" w:rsidRPr="002B4638">
        <w:rPr>
          <w:rFonts w:ascii="Arial" w:hAnsi="Arial" w:cs="Arial"/>
          <w:sz w:val="24"/>
        </w:rPr>
        <w:t xml:space="preserve"> </w:t>
      </w:r>
      <w:r w:rsidR="00BA0BC4" w:rsidRPr="002B4638">
        <w:rPr>
          <w:rFonts w:ascii="Arial" w:hAnsi="Arial" w:cs="Arial"/>
          <w:sz w:val="24"/>
        </w:rPr>
        <w:t>2010</w:t>
      </w:r>
      <w:r>
        <w:rPr>
          <w:rFonts w:ascii="Arial" w:hAnsi="Arial" w:cs="Arial"/>
          <w:sz w:val="24"/>
        </w:rPr>
        <w:t>.  Perfection of delivery is the responsibility of the proposers.  All proposals will be logged in as to the date and time of delivery.  No proposals will be accepted after the deadline.</w:t>
      </w:r>
    </w:p>
    <w:p w:rsidR="00F977FA" w:rsidRDefault="00F977FA" w:rsidP="00D74404">
      <w:pPr>
        <w:tabs>
          <w:tab w:val="left" w:pos="4860"/>
          <w:tab w:val="left" w:pos="7200"/>
          <w:tab w:val="right" w:pos="9360"/>
        </w:tabs>
        <w:spacing w:line="320" w:lineRule="exact"/>
        <w:ind w:left="720"/>
        <w:jc w:val="both"/>
        <w:rPr>
          <w:rFonts w:ascii="Arial" w:hAnsi="Arial"/>
          <w:sz w:val="24"/>
        </w:rPr>
      </w:pPr>
    </w:p>
    <w:p w:rsidR="00F977FA" w:rsidRDefault="00F977FA" w:rsidP="00D74404">
      <w:pPr>
        <w:ind w:left="720"/>
        <w:jc w:val="both"/>
        <w:rPr>
          <w:rFonts w:ascii="Arial" w:hAnsi="Arial" w:cs="Arial"/>
          <w:sz w:val="24"/>
        </w:rPr>
      </w:pPr>
      <w:r>
        <w:rPr>
          <w:rFonts w:ascii="Arial" w:hAnsi="Arial" w:cs="Arial"/>
          <w:sz w:val="24"/>
        </w:rPr>
        <w:t>Delivery of a proposal will be considered as agreement by the proposing Bank to perform the services described herein, pursuant to the Contract for Banking Services to be subsequently executed by and between the College and the Bank submitting the accepted proposal.</w:t>
      </w:r>
    </w:p>
    <w:p w:rsidR="00F977FA" w:rsidRDefault="00F977FA">
      <w:pPr>
        <w:tabs>
          <w:tab w:val="left" w:pos="4860"/>
          <w:tab w:val="left" w:pos="7200"/>
          <w:tab w:val="right" w:pos="9360"/>
        </w:tabs>
        <w:spacing w:line="320" w:lineRule="exact"/>
        <w:ind w:left="1080"/>
        <w:jc w:val="both"/>
        <w:rPr>
          <w:rFonts w:ascii="Arial" w:hAnsi="Arial"/>
          <w:sz w:val="24"/>
        </w:rPr>
      </w:pPr>
    </w:p>
    <w:p w:rsidR="00612A6F" w:rsidRDefault="00F977FA" w:rsidP="0062091D">
      <w:pPr>
        <w:tabs>
          <w:tab w:val="left" w:pos="720"/>
          <w:tab w:val="left" w:pos="900"/>
          <w:tab w:val="left" w:pos="4860"/>
          <w:tab w:val="left" w:pos="7200"/>
          <w:tab w:val="right" w:pos="9360"/>
        </w:tabs>
        <w:spacing w:line="320" w:lineRule="exact"/>
        <w:rPr>
          <w:rFonts w:ascii="Arial" w:hAnsi="Arial"/>
          <w:b/>
          <w:sz w:val="24"/>
        </w:rPr>
      </w:pPr>
      <w:r>
        <w:rPr>
          <w:rFonts w:ascii="Arial" w:hAnsi="Arial"/>
          <w:b/>
          <w:bCs/>
          <w:sz w:val="24"/>
        </w:rPr>
        <w:t>3.</w:t>
      </w:r>
      <w:r w:rsidR="00B71BFD">
        <w:rPr>
          <w:rFonts w:ascii="Arial" w:hAnsi="Arial"/>
          <w:b/>
          <w:bCs/>
          <w:sz w:val="24"/>
        </w:rPr>
        <w:t>5</w:t>
      </w:r>
      <w:r>
        <w:rPr>
          <w:rFonts w:ascii="Arial" w:hAnsi="Arial"/>
          <w:sz w:val="24"/>
        </w:rPr>
        <w:t xml:space="preserve"> </w:t>
      </w:r>
      <w:r w:rsidR="00612A6F">
        <w:rPr>
          <w:rFonts w:ascii="Arial" w:hAnsi="Arial"/>
          <w:sz w:val="24"/>
        </w:rPr>
        <w:tab/>
      </w:r>
      <w:r>
        <w:rPr>
          <w:rFonts w:ascii="Arial" w:hAnsi="Arial"/>
          <w:b/>
          <w:sz w:val="24"/>
        </w:rPr>
        <w:t xml:space="preserve">Award Process </w:t>
      </w:r>
    </w:p>
    <w:p w:rsidR="00F977FA" w:rsidRDefault="00F977FA" w:rsidP="00983072">
      <w:pPr>
        <w:ind w:left="720"/>
        <w:jc w:val="both"/>
        <w:rPr>
          <w:rFonts w:ascii="Arial" w:hAnsi="Arial"/>
        </w:rPr>
      </w:pPr>
      <w:r>
        <w:rPr>
          <w:rFonts w:ascii="Arial" w:hAnsi="Arial"/>
          <w:sz w:val="24"/>
        </w:rPr>
        <w:t>An award for the services specifie</w:t>
      </w:r>
      <w:r w:rsidR="00612A6F">
        <w:rPr>
          <w:rFonts w:ascii="Arial" w:hAnsi="Arial"/>
          <w:sz w:val="24"/>
        </w:rPr>
        <w:t xml:space="preserve">d herein will be made </w:t>
      </w:r>
      <w:r>
        <w:rPr>
          <w:rFonts w:ascii="Arial" w:hAnsi="Arial"/>
          <w:sz w:val="24"/>
        </w:rPr>
        <w:t>following a re</w:t>
      </w:r>
      <w:r w:rsidR="00612A6F">
        <w:rPr>
          <w:rFonts w:ascii="Arial" w:hAnsi="Arial"/>
          <w:sz w:val="24"/>
        </w:rPr>
        <w:t>view of competitive proposals.</w:t>
      </w:r>
      <w:r w:rsidR="00151609">
        <w:rPr>
          <w:rFonts w:ascii="Arial" w:hAnsi="Arial"/>
          <w:sz w:val="24"/>
        </w:rPr>
        <w:t xml:space="preserve"> </w:t>
      </w:r>
      <w:r>
        <w:rPr>
          <w:rFonts w:ascii="Arial" w:hAnsi="Arial"/>
          <w:sz w:val="24"/>
        </w:rPr>
        <w:t>An</w:t>
      </w:r>
      <w:r w:rsidR="00151609">
        <w:rPr>
          <w:rFonts w:ascii="Arial" w:hAnsi="Arial"/>
          <w:sz w:val="24"/>
        </w:rPr>
        <w:t xml:space="preserve"> </w:t>
      </w:r>
      <w:r>
        <w:rPr>
          <w:rFonts w:ascii="Arial" w:hAnsi="Arial"/>
          <w:sz w:val="24"/>
        </w:rPr>
        <w:t xml:space="preserve">award </w:t>
      </w:r>
      <w:r w:rsidR="00612A6F">
        <w:rPr>
          <w:rFonts w:ascii="Arial" w:hAnsi="Arial"/>
          <w:sz w:val="24"/>
        </w:rPr>
        <w:t xml:space="preserve">may </w:t>
      </w:r>
      <w:r w:rsidR="00284DF0">
        <w:rPr>
          <w:rFonts w:ascii="Arial" w:hAnsi="Arial"/>
          <w:sz w:val="24"/>
        </w:rPr>
        <w:t xml:space="preserve">be </w:t>
      </w:r>
      <w:r>
        <w:rPr>
          <w:rFonts w:ascii="Arial" w:hAnsi="Arial"/>
          <w:sz w:val="24"/>
        </w:rPr>
        <w:t>made on the basis of the proposals initially s</w:t>
      </w:r>
      <w:r w:rsidR="00284DF0">
        <w:rPr>
          <w:rFonts w:ascii="Arial" w:hAnsi="Arial"/>
          <w:sz w:val="24"/>
        </w:rPr>
        <w:t xml:space="preserve">ubmitted, without discussion, </w:t>
      </w:r>
      <w:r>
        <w:rPr>
          <w:rFonts w:ascii="Arial" w:hAnsi="Arial"/>
          <w:sz w:val="24"/>
        </w:rPr>
        <w:t>clarification, modification, or negotiation with a</w:t>
      </w:r>
      <w:r w:rsidR="00284DF0">
        <w:rPr>
          <w:rFonts w:ascii="Arial" w:hAnsi="Arial"/>
          <w:sz w:val="24"/>
        </w:rPr>
        <w:t xml:space="preserve">ny of the Proposers, or Baton </w:t>
      </w:r>
      <w:r>
        <w:rPr>
          <w:rFonts w:ascii="Arial" w:hAnsi="Arial"/>
          <w:sz w:val="24"/>
        </w:rPr>
        <w:t xml:space="preserve">Rouge Community College </w:t>
      </w:r>
      <w:r>
        <w:rPr>
          <w:rFonts w:ascii="Arial" w:hAnsi="Arial"/>
          <w:b/>
          <w:sz w:val="24"/>
        </w:rPr>
        <w:t>may</w:t>
      </w:r>
      <w:r>
        <w:rPr>
          <w:rFonts w:ascii="Arial" w:hAnsi="Arial"/>
          <w:sz w:val="24"/>
        </w:rPr>
        <w:t>, at its opti</w:t>
      </w:r>
      <w:r w:rsidR="00284DF0">
        <w:rPr>
          <w:rFonts w:ascii="Arial" w:hAnsi="Arial"/>
          <w:sz w:val="24"/>
        </w:rPr>
        <w:t xml:space="preserve">on, discuss or negotiate with </w:t>
      </w:r>
      <w:r>
        <w:rPr>
          <w:rFonts w:ascii="Arial" w:hAnsi="Arial"/>
          <w:sz w:val="24"/>
        </w:rPr>
        <w:t>selected Respondents any or all elements of the</w:t>
      </w:r>
      <w:r w:rsidR="00284DF0">
        <w:rPr>
          <w:rFonts w:ascii="Arial" w:hAnsi="Arial"/>
          <w:sz w:val="24"/>
        </w:rPr>
        <w:t xml:space="preserve">ir respective proposals.  For </w:t>
      </w:r>
      <w:r>
        <w:rPr>
          <w:rFonts w:ascii="Arial" w:hAnsi="Arial"/>
          <w:sz w:val="24"/>
        </w:rPr>
        <w:t>purposes of negotiations, a competitive range of acceptable or pote</w:t>
      </w:r>
      <w:r w:rsidR="00284DF0">
        <w:rPr>
          <w:rFonts w:ascii="Arial" w:hAnsi="Arial"/>
          <w:sz w:val="24"/>
        </w:rPr>
        <w:t xml:space="preserve">ntially </w:t>
      </w:r>
      <w:r w:rsidR="00983072">
        <w:rPr>
          <w:rFonts w:ascii="Arial" w:hAnsi="Arial"/>
          <w:sz w:val="24"/>
        </w:rPr>
        <w:t>a</w:t>
      </w:r>
      <w:r>
        <w:rPr>
          <w:rFonts w:ascii="Arial" w:hAnsi="Arial"/>
          <w:sz w:val="24"/>
        </w:rPr>
        <w:t>cceptable proposals may be established</w:t>
      </w:r>
      <w:r w:rsidR="00284DF0">
        <w:rPr>
          <w:rFonts w:ascii="Arial" w:hAnsi="Arial"/>
          <w:sz w:val="24"/>
        </w:rPr>
        <w:t xml:space="preserve"> comprising the highest rated </w:t>
      </w:r>
      <w:r>
        <w:rPr>
          <w:rFonts w:ascii="Arial" w:hAnsi="Arial"/>
          <w:sz w:val="24"/>
        </w:rPr>
        <w:t>proposals. Bato</w:t>
      </w:r>
      <w:r w:rsidR="00284DF0">
        <w:rPr>
          <w:rFonts w:ascii="Arial" w:hAnsi="Arial"/>
          <w:sz w:val="24"/>
        </w:rPr>
        <w:t xml:space="preserve">n Rouge Community College may </w:t>
      </w:r>
      <w:r>
        <w:rPr>
          <w:rFonts w:ascii="Arial" w:hAnsi="Arial"/>
          <w:sz w:val="24"/>
        </w:rPr>
        <w:t>not disclose any information derived from</w:t>
      </w:r>
      <w:r w:rsidR="00983072">
        <w:rPr>
          <w:rFonts w:ascii="Arial" w:hAnsi="Arial"/>
          <w:sz w:val="24"/>
        </w:rPr>
        <w:t xml:space="preserve"> the proposals submitted from </w:t>
      </w:r>
      <w:r w:rsidR="00983072">
        <w:rPr>
          <w:rFonts w:ascii="Arial" w:hAnsi="Arial"/>
          <w:sz w:val="24"/>
        </w:rPr>
        <w:br/>
      </w:r>
      <w:r>
        <w:rPr>
          <w:rFonts w:ascii="Arial" w:hAnsi="Arial"/>
          <w:sz w:val="24"/>
        </w:rPr>
        <w:t>competing Proposers in conducting such discussions.  Baton Rouge Community College re</w:t>
      </w:r>
      <w:r w:rsidR="00983072">
        <w:rPr>
          <w:rFonts w:ascii="Arial" w:hAnsi="Arial"/>
          <w:sz w:val="24"/>
        </w:rPr>
        <w:t xml:space="preserve">serves the right to award an </w:t>
      </w:r>
      <w:r>
        <w:rPr>
          <w:rFonts w:ascii="Arial" w:hAnsi="Arial"/>
          <w:sz w:val="24"/>
        </w:rPr>
        <w:t>Agreement for all or any portion of the ser</w:t>
      </w:r>
      <w:r w:rsidR="00983072">
        <w:rPr>
          <w:rFonts w:ascii="Arial" w:hAnsi="Arial"/>
          <w:sz w:val="24"/>
        </w:rPr>
        <w:t xml:space="preserve">vice requirements proposed in </w:t>
      </w:r>
      <w:r>
        <w:rPr>
          <w:rFonts w:ascii="Arial" w:hAnsi="Arial"/>
          <w:sz w:val="24"/>
        </w:rPr>
        <w:t>response to this</w:t>
      </w:r>
      <w:r w:rsidR="00983072">
        <w:rPr>
          <w:rFonts w:ascii="Arial" w:hAnsi="Arial"/>
          <w:sz w:val="24"/>
        </w:rPr>
        <w:t xml:space="preserve"> RFP or to reject any and all </w:t>
      </w:r>
      <w:r>
        <w:rPr>
          <w:rFonts w:ascii="Arial" w:hAnsi="Arial"/>
          <w:sz w:val="24"/>
        </w:rPr>
        <w:t>proposals if deemed to be in the best inter</w:t>
      </w:r>
      <w:r w:rsidR="00983072">
        <w:rPr>
          <w:rFonts w:ascii="Arial" w:hAnsi="Arial"/>
          <w:sz w:val="24"/>
        </w:rPr>
        <w:t xml:space="preserve">ests of Baton Rouge Community </w:t>
      </w:r>
      <w:r>
        <w:rPr>
          <w:rFonts w:ascii="Arial" w:hAnsi="Arial"/>
          <w:sz w:val="24"/>
        </w:rPr>
        <w:t>College and to re-solicit for proposals.</w:t>
      </w:r>
    </w:p>
    <w:p w:rsidR="00F977FA" w:rsidRDefault="00F977FA">
      <w:pPr>
        <w:tabs>
          <w:tab w:val="left" w:pos="720"/>
          <w:tab w:val="left" w:pos="1440"/>
          <w:tab w:val="left" w:pos="2880"/>
          <w:tab w:val="right" w:pos="9360"/>
        </w:tabs>
        <w:spacing w:line="320" w:lineRule="exact"/>
        <w:jc w:val="both"/>
        <w:rPr>
          <w:rFonts w:ascii="Arial" w:hAnsi="Arial" w:cs="Arial"/>
          <w:b/>
          <w:sz w:val="24"/>
        </w:rPr>
      </w:pPr>
    </w:p>
    <w:p w:rsidR="00E0008D" w:rsidRDefault="00F977FA">
      <w:pPr>
        <w:tabs>
          <w:tab w:val="left" w:pos="720"/>
          <w:tab w:val="left" w:pos="2880"/>
          <w:tab w:val="right" w:pos="9360"/>
        </w:tabs>
        <w:spacing w:line="320" w:lineRule="exact"/>
        <w:ind w:left="720" w:hanging="720"/>
        <w:jc w:val="both"/>
        <w:rPr>
          <w:rFonts w:ascii="Arial" w:hAnsi="Arial" w:cs="Arial"/>
          <w:b/>
          <w:sz w:val="24"/>
        </w:rPr>
      </w:pPr>
      <w:r>
        <w:rPr>
          <w:rFonts w:ascii="Arial" w:hAnsi="Arial" w:cs="Arial"/>
          <w:b/>
          <w:bCs/>
          <w:sz w:val="24"/>
        </w:rPr>
        <w:t>3.</w:t>
      </w:r>
      <w:r w:rsidR="00B71BFD">
        <w:rPr>
          <w:rFonts w:ascii="Arial" w:hAnsi="Arial" w:cs="Arial"/>
          <w:b/>
          <w:bCs/>
          <w:sz w:val="24"/>
        </w:rPr>
        <w:t>6</w:t>
      </w:r>
      <w:r>
        <w:rPr>
          <w:rFonts w:ascii="Arial" w:hAnsi="Arial" w:cs="Arial"/>
          <w:sz w:val="24"/>
        </w:rPr>
        <w:tab/>
      </w:r>
      <w:r>
        <w:rPr>
          <w:rFonts w:ascii="Arial" w:hAnsi="Arial" w:cs="Arial"/>
          <w:b/>
          <w:sz w:val="24"/>
        </w:rPr>
        <w:t xml:space="preserve">Evaluation  </w:t>
      </w:r>
    </w:p>
    <w:p w:rsidR="00F977FA" w:rsidRDefault="00E0008D">
      <w:pPr>
        <w:tabs>
          <w:tab w:val="left" w:pos="720"/>
          <w:tab w:val="left" w:pos="2880"/>
          <w:tab w:val="right" w:pos="9360"/>
        </w:tabs>
        <w:spacing w:line="320" w:lineRule="exact"/>
        <w:ind w:left="720" w:hanging="720"/>
        <w:jc w:val="both"/>
        <w:rPr>
          <w:rFonts w:ascii="Arial" w:hAnsi="Arial" w:cs="Arial"/>
          <w:sz w:val="24"/>
        </w:rPr>
      </w:pPr>
      <w:r>
        <w:rPr>
          <w:rFonts w:ascii="Arial" w:hAnsi="Arial" w:cs="Arial"/>
          <w:b/>
          <w:sz w:val="24"/>
        </w:rPr>
        <w:tab/>
      </w:r>
      <w:r w:rsidR="00F977FA">
        <w:rPr>
          <w:rFonts w:ascii="Arial" w:hAnsi="Arial" w:cs="Arial"/>
          <w:sz w:val="24"/>
        </w:rPr>
        <w:t>All proposals to provide Banking Services will be graded and evaluated based on the following set of weighted criteria</w:t>
      </w:r>
      <w:r w:rsidR="00B63DC1">
        <w:rPr>
          <w:rFonts w:ascii="Arial" w:hAnsi="Arial" w:cs="Arial"/>
          <w:sz w:val="24"/>
        </w:rPr>
        <w:t>:</w:t>
      </w:r>
    </w:p>
    <w:p w:rsidR="00B63DC1" w:rsidRDefault="00F977FA">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sz w:val="24"/>
        </w:rPr>
        <w:tab/>
      </w:r>
    </w:p>
    <w:p w:rsidR="00F977FA" w:rsidRDefault="00B63DC1">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sz w:val="24"/>
        </w:rPr>
        <w:tab/>
      </w:r>
      <w:r w:rsidRPr="00B63DC1">
        <w:rPr>
          <w:rFonts w:ascii="Arial" w:hAnsi="Arial" w:cs="Arial"/>
          <w:b/>
          <w:sz w:val="24"/>
        </w:rPr>
        <w:t>A</w:t>
      </w:r>
      <w:r>
        <w:rPr>
          <w:rFonts w:ascii="Arial" w:hAnsi="Arial" w:cs="Arial"/>
          <w:sz w:val="24"/>
        </w:rPr>
        <w:t>.</w:t>
      </w:r>
      <w:r>
        <w:rPr>
          <w:rFonts w:ascii="Arial" w:hAnsi="Arial" w:cs="Arial"/>
          <w:sz w:val="24"/>
        </w:rPr>
        <w:tab/>
      </w:r>
      <w:r w:rsidR="00F977FA">
        <w:rPr>
          <w:rFonts w:ascii="Arial" w:hAnsi="Arial" w:cs="Arial"/>
          <w:sz w:val="24"/>
        </w:rPr>
        <w:t>50 points</w:t>
      </w:r>
      <w:r>
        <w:rPr>
          <w:rFonts w:ascii="Arial" w:hAnsi="Arial" w:cs="Arial"/>
          <w:sz w:val="24"/>
        </w:rPr>
        <w:t>:</w:t>
      </w:r>
      <w:r w:rsidR="00F977FA">
        <w:rPr>
          <w:rFonts w:ascii="Arial" w:hAnsi="Arial" w:cs="Arial"/>
          <w:sz w:val="24"/>
        </w:rPr>
        <w:tab/>
        <w:t>Cost per required service</w:t>
      </w:r>
      <w:r w:rsidR="00A12F26">
        <w:rPr>
          <w:rFonts w:ascii="Arial" w:hAnsi="Arial" w:cs="Arial"/>
          <w:sz w:val="24"/>
        </w:rPr>
        <w:t xml:space="preserve"> on Attachment A</w:t>
      </w:r>
      <w:r w:rsidR="00F977FA">
        <w:rPr>
          <w:rFonts w:ascii="Arial" w:hAnsi="Arial" w:cs="Arial"/>
          <w:sz w:val="24"/>
        </w:rPr>
        <w:t xml:space="preserve">  </w:t>
      </w:r>
    </w:p>
    <w:p w:rsidR="00B63DC1" w:rsidRDefault="00F977FA">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sz w:val="24"/>
        </w:rPr>
        <w:tab/>
      </w:r>
      <w:r w:rsidR="00B63DC1">
        <w:rPr>
          <w:rFonts w:ascii="Arial" w:hAnsi="Arial" w:cs="Arial"/>
          <w:sz w:val="24"/>
        </w:rPr>
        <w:tab/>
      </w:r>
    </w:p>
    <w:p w:rsidR="00F977FA" w:rsidRDefault="00B63DC1">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sz w:val="24"/>
        </w:rPr>
        <w:tab/>
      </w:r>
      <w:r w:rsidRPr="00B63DC1">
        <w:rPr>
          <w:rFonts w:ascii="Arial" w:hAnsi="Arial" w:cs="Arial"/>
          <w:b/>
          <w:sz w:val="24"/>
        </w:rPr>
        <w:t>B</w:t>
      </w:r>
      <w:r>
        <w:rPr>
          <w:rFonts w:ascii="Arial" w:hAnsi="Arial" w:cs="Arial"/>
          <w:sz w:val="24"/>
        </w:rPr>
        <w:t>.</w:t>
      </w:r>
      <w:r>
        <w:rPr>
          <w:rFonts w:ascii="Arial" w:hAnsi="Arial" w:cs="Arial"/>
          <w:sz w:val="24"/>
        </w:rPr>
        <w:tab/>
      </w:r>
      <w:r w:rsidR="00F977FA">
        <w:rPr>
          <w:rFonts w:ascii="Arial" w:hAnsi="Arial" w:cs="Arial"/>
          <w:sz w:val="24"/>
        </w:rPr>
        <w:t>20 points</w:t>
      </w:r>
      <w:r>
        <w:rPr>
          <w:rFonts w:ascii="Arial" w:hAnsi="Arial" w:cs="Arial"/>
          <w:sz w:val="24"/>
        </w:rPr>
        <w:t>:</w:t>
      </w:r>
      <w:r w:rsidR="00F977FA">
        <w:rPr>
          <w:rFonts w:ascii="Arial" w:hAnsi="Arial" w:cs="Arial"/>
          <w:sz w:val="24"/>
        </w:rPr>
        <w:tab/>
        <w:t>Financial condition of the proposing Bank</w:t>
      </w:r>
      <w:r w:rsidR="00052F41">
        <w:rPr>
          <w:rFonts w:ascii="Arial" w:hAnsi="Arial" w:cs="Arial"/>
          <w:sz w:val="24"/>
        </w:rPr>
        <w:t xml:space="preserve"> </w:t>
      </w:r>
    </w:p>
    <w:p w:rsidR="00F977FA" w:rsidRDefault="00F977FA">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sz w:val="24"/>
        </w:rPr>
        <w:lastRenderedPageBreak/>
        <w:tab/>
      </w:r>
      <w:r w:rsidR="00B63DC1" w:rsidRPr="00B63DC1">
        <w:rPr>
          <w:rFonts w:ascii="Arial" w:hAnsi="Arial" w:cs="Arial"/>
          <w:b/>
          <w:sz w:val="24"/>
        </w:rPr>
        <w:t>C</w:t>
      </w:r>
      <w:r w:rsidR="00B63DC1">
        <w:rPr>
          <w:rFonts w:ascii="Arial" w:hAnsi="Arial" w:cs="Arial"/>
          <w:sz w:val="24"/>
        </w:rPr>
        <w:t>.</w:t>
      </w:r>
      <w:r w:rsidR="00B63DC1">
        <w:rPr>
          <w:rFonts w:ascii="Arial" w:hAnsi="Arial" w:cs="Arial"/>
          <w:sz w:val="24"/>
        </w:rPr>
        <w:tab/>
      </w:r>
      <w:r>
        <w:rPr>
          <w:rFonts w:ascii="Arial" w:hAnsi="Arial" w:cs="Arial"/>
          <w:sz w:val="24"/>
        </w:rPr>
        <w:t>15 points</w:t>
      </w:r>
      <w:r w:rsidR="00B75212">
        <w:rPr>
          <w:rFonts w:ascii="Arial" w:hAnsi="Arial" w:cs="Arial"/>
          <w:sz w:val="24"/>
        </w:rPr>
        <w:t>:</w:t>
      </w:r>
      <w:r>
        <w:rPr>
          <w:rFonts w:ascii="Arial" w:hAnsi="Arial" w:cs="Arial"/>
          <w:sz w:val="24"/>
        </w:rPr>
        <w:tab/>
        <w:t>Experience</w:t>
      </w:r>
      <w:r w:rsidR="00052F41">
        <w:rPr>
          <w:rFonts w:ascii="Arial" w:hAnsi="Arial" w:cs="Arial"/>
          <w:sz w:val="24"/>
        </w:rPr>
        <w:t xml:space="preserve"> </w:t>
      </w:r>
    </w:p>
    <w:p w:rsidR="00B63DC1" w:rsidRDefault="00F977FA">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sz w:val="24"/>
        </w:rPr>
        <w:tab/>
      </w:r>
    </w:p>
    <w:p w:rsidR="00F977FA" w:rsidRDefault="00B63DC1">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sz w:val="24"/>
        </w:rPr>
        <w:tab/>
      </w:r>
      <w:r w:rsidRPr="00B63DC1">
        <w:rPr>
          <w:rFonts w:ascii="Arial" w:hAnsi="Arial" w:cs="Arial"/>
          <w:b/>
          <w:sz w:val="24"/>
        </w:rPr>
        <w:t>D</w:t>
      </w:r>
      <w:r>
        <w:rPr>
          <w:rFonts w:ascii="Arial" w:hAnsi="Arial" w:cs="Arial"/>
          <w:sz w:val="24"/>
        </w:rPr>
        <w:t>.</w:t>
      </w:r>
      <w:r>
        <w:rPr>
          <w:rFonts w:ascii="Arial" w:hAnsi="Arial" w:cs="Arial"/>
          <w:sz w:val="24"/>
        </w:rPr>
        <w:tab/>
      </w:r>
      <w:r w:rsidR="00F977FA">
        <w:rPr>
          <w:rFonts w:ascii="Arial" w:hAnsi="Arial" w:cs="Arial"/>
          <w:sz w:val="24"/>
        </w:rPr>
        <w:t>15 points</w:t>
      </w:r>
      <w:r w:rsidR="00B75212">
        <w:rPr>
          <w:rFonts w:ascii="Arial" w:hAnsi="Arial" w:cs="Arial"/>
          <w:sz w:val="24"/>
        </w:rPr>
        <w:t>:</w:t>
      </w:r>
      <w:r w:rsidR="00F977FA">
        <w:rPr>
          <w:rFonts w:ascii="Arial" w:hAnsi="Arial" w:cs="Arial"/>
          <w:sz w:val="24"/>
        </w:rPr>
        <w:tab/>
        <w:t>Technical ability to provide services</w:t>
      </w:r>
      <w:r w:rsidR="00052F41">
        <w:rPr>
          <w:rFonts w:ascii="Arial" w:hAnsi="Arial" w:cs="Arial"/>
          <w:sz w:val="24"/>
        </w:rPr>
        <w:t xml:space="preserve"> </w:t>
      </w:r>
    </w:p>
    <w:p w:rsidR="00F977FA" w:rsidRDefault="00F977FA">
      <w:pPr>
        <w:tabs>
          <w:tab w:val="left" w:pos="720"/>
          <w:tab w:val="left" w:pos="1440"/>
          <w:tab w:val="left" w:pos="2880"/>
          <w:tab w:val="right" w:pos="9360"/>
        </w:tabs>
        <w:spacing w:line="320" w:lineRule="exact"/>
        <w:ind w:left="720" w:hanging="720"/>
        <w:jc w:val="both"/>
        <w:rPr>
          <w:rFonts w:ascii="Arial" w:hAnsi="Arial" w:cs="Arial"/>
          <w:sz w:val="24"/>
        </w:rPr>
      </w:pPr>
    </w:p>
    <w:p w:rsidR="00F977FA" w:rsidRDefault="00F977FA">
      <w:pPr>
        <w:tabs>
          <w:tab w:val="left" w:pos="720"/>
          <w:tab w:val="left" w:pos="2880"/>
          <w:tab w:val="right" w:pos="9360"/>
        </w:tabs>
        <w:spacing w:line="320" w:lineRule="exact"/>
        <w:ind w:left="720" w:hanging="720"/>
        <w:jc w:val="both"/>
        <w:rPr>
          <w:rFonts w:ascii="Arial" w:hAnsi="Arial" w:cs="Arial"/>
          <w:sz w:val="24"/>
        </w:rPr>
      </w:pPr>
      <w:r>
        <w:rPr>
          <w:rFonts w:ascii="Arial" w:hAnsi="Arial" w:cs="Arial"/>
          <w:sz w:val="24"/>
        </w:rPr>
        <w:tab/>
        <w:t xml:space="preserve">It is the intent of the college to select the successful proposal on or before </w:t>
      </w:r>
      <w:r w:rsidR="003B0848" w:rsidRPr="003B0848">
        <w:rPr>
          <w:rFonts w:ascii="Arial" w:hAnsi="Arial" w:cs="Arial"/>
          <w:sz w:val="24"/>
        </w:rPr>
        <w:t>February 26</w:t>
      </w:r>
      <w:r w:rsidRPr="003B0848">
        <w:rPr>
          <w:rFonts w:ascii="Arial" w:hAnsi="Arial" w:cs="Arial"/>
          <w:sz w:val="24"/>
        </w:rPr>
        <w:t>,</w:t>
      </w:r>
      <w:r w:rsidR="000C06C5" w:rsidRPr="003B0848">
        <w:rPr>
          <w:rFonts w:ascii="Arial" w:hAnsi="Arial" w:cs="Arial"/>
          <w:sz w:val="24"/>
        </w:rPr>
        <w:t xml:space="preserve"> </w:t>
      </w:r>
      <w:r w:rsidRPr="003B0848">
        <w:rPr>
          <w:rFonts w:ascii="Arial" w:hAnsi="Arial" w:cs="Arial"/>
          <w:sz w:val="24"/>
        </w:rPr>
        <w:t>20</w:t>
      </w:r>
      <w:r w:rsidR="003B0848" w:rsidRPr="003B0848">
        <w:rPr>
          <w:rFonts w:ascii="Arial" w:hAnsi="Arial" w:cs="Arial"/>
          <w:sz w:val="24"/>
        </w:rPr>
        <w:t>10</w:t>
      </w:r>
      <w:r w:rsidRPr="003B0848">
        <w:rPr>
          <w:rFonts w:ascii="Arial" w:hAnsi="Arial" w:cs="Arial"/>
          <w:sz w:val="24"/>
        </w:rPr>
        <w:t>;</w:t>
      </w:r>
      <w:r>
        <w:rPr>
          <w:rFonts w:ascii="Arial" w:hAnsi="Arial" w:cs="Arial"/>
          <w:sz w:val="24"/>
        </w:rPr>
        <w:t xml:space="preserve"> however, the college reserves the right to change this or other dates specified herein.</w:t>
      </w:r>
    </w:p>
    <w:p w:rsidR="00F977FA" w:rsidRDefault="00F977FA">
      <w:pPr>
        <w:tabs>
          <w:tab w:val="left" w:pos="720"/>
          <w:tab w:val="left" w:pos="1440"/>
          <w:tab w:val="left" w:pos="2880"/>
          <w:tab w:val="right" w:pos="9360"/>
        </w:tabs>
        <w:spacing w:line="320" w:lineRule="exact"/>
        <w:ind w:left="720" w:hanging="720"/>
        <w:jc w:val="both"/>
        <w:rPr>
          <w:rFonts w:ascii="Arial" w:hAnsi="Arial" w:cs="Arial"/>
          <w:sz w:val="24"/>
        </w:rPr>
      </w:pPr>
    </w:p>
    <w:p w:rsidR="00E0008D" w:rsidRDefault="00F977FA">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b/>
          <w:bCs/>
          <w:sz w:val="24"/>
        </w:rPr>
        <w:t>3.</w:t>
      </w:r>
      <w:r w:rsidR="00B71BFD">
        <w:rPr>
          <w:rFonts w:ascii="Arial" w:hAnsi="Arial" w:cs="Arial"/>
          <w:b/>
          <w:bCs/>
          <w:sz w:val="24"/>
        </w:rPr>
        <w:t>7</w:t>
      </w:r>
      <w:r>
        <w:rPr>
          <w:rFonts w:ascii="Arial" w:hAnsi="Arial" w:cs="Arial"/>
          <w:sz w:val="24"/>
        </w:rPr>
        <w:tab/>
      </w:r>
      <w:r>
        <w:rPr>
          <w:rFonts w:ascii="Arial" w:hAnsi="Arial" w:cs="Arial"/>
          <w:b/>
          <w:sz w:val="24"/>
        </w:rPr>
        <w:t>Commitment</w:t>
      </w:r>
      <w:r>
        <w:rPr>
          <w:rFonts w:ascii="Arial" w:hAnsi="Arial" w:cs="Arial"/>
          <w:sz w:val="24"/>
        </w:rPr>
        <w:t xml:space="preserve">  </w:t>
      </w:r>
    </w:p>
    <w:p w:rsidR="00F977FA" w:rsidRDefault="00E0008D">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sz w:val="24"/>
        </w:rPr>
        <w:tab/>
      </w:r>
      <w:r w:rsidR="00F977FA">
        <w:rPr>
          <w:rFonts w:ascii="Arial" w:hAnsi="Arial" w:cs="Arial"/>
          <w:sz w:val="24"/>
        </w:rPr>
        <w:t>Proposer understands and agrees that this RFP is issued predicated on Baton Rouge Community College’s anticipated requirements for banking services and that the College has made no representation, written or oral, that any such requirements set forth in this RFP, including but not limited to the estimated volume of transactions, will actually be realized if Baton Rouge Community College enters into an Agreement as a result of this RFP.  Furthermore, Proposer recognizes and understands that any cost incurred, that arises from Proposer activities in response to this RFP or under any Banking Services Agreement shall be at the sole risk and responsibility of Proposer.</w:t>
      </w:r>
    </w:p>
    <w:p w:rsidR="00F977FA" w:rsidRDefault="00F977FA">
      <w:pPr>
        <w:tabs>
          <w:tab w:val="left" w:pos="720"/>
          <w:tab w:val="left" w:pos="1440"/>
          <w:tab w:val="left" w:pos="2880"/>
          <w:tab w:val="right" w:pos="9360"/>
        </w:tabs>
        <w:spacing w:line="320" w:lineRule="exact"/>
        <w:jc w:val="both"/>
        <w:rPr>
          <w:rFonts w:ascii="Arial" w:hAnsi="Arial" w:cs="Arial"/>
          <w:sz w:val="24"/>
        </w:rPr>
      </w:pPr>
    </w:p>
    <w:p w:rsidR="00E0008D" w:rsidRDefault="00F977FA">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b/>
          <w:bCs/>
          <w:sz w:val="24"/>
        </w:rPr>
        <w:t>3.</w:t>
      </w:r>
      <w:r w:rsidR="00B71BFD">
        <w:rPr>
          <w:rFonts w:ascii="Arial" w:hAnsi="Arial" w:cs="Arial"/>
          <w:b/>
          <w:bCs/>
          <w:sz w:val="24"/>
        </w:rPr>
        <w:t>8</w:t>
      </w:r>
      <w:r>
        <w:rPr>
          <w:rFonts w:ascii="Arial" w:hAnsi="Arial" w:cs="Arial"/>
          <w:sz w:val="24"/>
        </w:rPr>
        <w:tab/>
      </w:r>
      <w:r>
        <w:rPr>
          <w:rFonts w:ascii="Arial" w:hAnsi="Arial" w:cs="Arial"/>
          <w:b/>
          <w:sz w:val="24"/>
        </w:rPr>
        <w:t>Authorization</w:t>
      </w:r>
      <w:r>
        <w:rPr>
          <w:rFonts w:ascii="Arial" w:hAnsi="Arial" w:cs="Arial"/>
          <w:sz w:val="24"/>
        </w:rPr>
        <w:t xml:space="preserve">  </w:t>
      </w:r>
    </w:p>
    <w:p w:rsidR="00F977FA" w:rsidRDefault="00E0008D">
      <w:pPr>
        <w:tabs>
          <w:tab w:val="left" w:pos="720"/>
          <w:tab w:val="left" w:pos="1440"/>
          <w:tab w:val="left" w:pos="2880"/>
          <w:tab w:val="right" w:pos="9360"/>
        </w:tabs>
        <w:spacing w:line="320" w:lineRule="exact"/>
        <w:ind w:left="720" w:hanging="720"/>
        <w:jc w:val="both"/>
        <w:rPr>
          <w:rFonts w:ascii="Arial" w:hAnsi="Arial" w:cs="Arial"/>
          <w:sz w:val="24"/>
        </w:rPr>
      </w:pPr>
      <w:r>
        <w:rPr>
          <w:rFonts w:ascii="Arial" w:hAnsi="Arial" w:cs="Arial"/>
          <w:sz w:val="24"/>
        </w:rPr>
        <w:tab/>
      </w:r>
      <w:r w:rsidR="00F977FA">
        <w:rPr>
          <w:rFonts w:ascii="Arial" w:hAnsi="Arial" w:cs="Arial"/>
          <w:sz w:val="24"/>
        </w:rPr>
        <w:t xml:space="preserve">Proposals and transmittal letters are to be signed by those Bank Officials or agents duly authorized to sign proposals or contracts on behalf of their respective institutions.  Evidence of such authority </w:t>
      </w:r>
      <w:r w:rsidR="00AF4847">
        <w:rPr>
          <w:rFonts w:ascii="Arial" w:hAnsi="Arial" w:cs="Arial"/>
          <w:sz w:val="24"/>
        </w:rPr>
        <w:t>shall</w:t>
      </w:r>
      <w:r w:rsidR="00F977FA">
        <w:rPr>
          <w:rFonts w:ascii="Arial" w:hAnsi="Arial" w:cs="Arial"/>
          <w:sz w:val="24"/>
        </w:rPr>
        <w:t xml:space="preserve"> accompany the proposal as required by the Proposer’s Articles of Incorporation and/or By-Laws.</w:t>
      </w:r>
    </w:p>
    <w:p w:rsidR="00F977FA" w:rsidRDefault="00F977FA">
      <w:pPr>
        <w:pStyle w:val="Footer"/>
        <w:tabs>
          <w:tab w:val="clear" w:pos="4320"/>
          <w:tab w:val="clear" w:pos="8640"/>
          <w:tab w:val="left" w:pos="720"/>
          <w:tab w:val="left" w:pos="1440"/>
          <w:tab w:val="left" w:pos="2880"/>
          <w:tab w:val="right" w:pos="9360"/>
        </w:tabs>
        <w:spacing w:line="320" w:lineRule="exact"/>
        <w:jc w:val="both"/>
        <w:rPr>
          <w:rFonts w:ascii="Arial" w:hAnsi="Arial" w:cs="Arial"/>
          <w:b/>
          <w:sz w:val="24"/>
        </w:rPr>
      </w:pPr>
    </w:p>
    <w:p w:rsidR="00E0008D" w:rsidRDefault="00F977FA" w:rsidP="00E0008D">
      <w:pPr>
        <w:tabs>
          <w:tab w:val="left" w:pos="720"/>
          <w:tab w:val="left" w:pos="1440"/>
          <w:tab w:val="left" w:pos="2880"/>
          <w:tab w:val="right" w:pos="9360"/>
        </w:tabs>
        <w:spacing w:line="320" w:lineRule="exact"/>
        <w:jc w:val="both"/>
        <w:rPr>
          <w:rFonts w:ascii="Arial" w:hAnsi="Arial" w:cs="Arial"/>
          <w:sz w:val="24"/>
        </w:rPr>
      </w:pPr>
      <w:r>
        <w:rPr>
          <w:rFonts w:ascii="Arial" w:hAnsi="Arial" w:cs="Arial"/>
          <w:b/>
          <w:sz w:val="24"/>
        </w:rPr>
        <w:t>3.</w:t>
      </w:r>
      <w:r w:rsidR="00B71BFD">
        <w:rPr>
          <w:rFonts w:ascii="Arial" w:hAnsi="Arial" w:cs="Arial"/>
          <w:b/>
          <w:sz w:val="24"/>
        </w:rPr>
        <w:t>9</w:t>
      </w:r>
      <w:r>
        <w:rPr>
          <w:rFonts w:ascii="Arial" w:hAnsi="Arial" w:cs="Arial"/>
          <w:b/>
          <w:sz w:val="24"/>
        </w:rPr>
        <w:t xml:space="preserve">   </w:t>
      </w:r>
      <w:r w:rsidR="00E0008D">
        <w:rPr>
          <w:rFonts w:ascii="Arial" w:hAnsi="Arial" w:cs="Arial"/>
          <w:b/>
          <w:sz w:val="24"/>
        </w:rPr>
        <w:tab/>
      </w:r>
      <w:r>
        <w:rPr>
          <w:rFonts w:ascii="Arial" w:hAnsi="Arial" w:cs="Arial"/>
          <w:b/>
          <w:sz w:val="24"/>
        </w:rPr>
        <w:t>Terms</w:t>
      </w:r>
      <w:r>
        <w:rPr>
          <w:rFonts w:ascii="Arial" w:hAnsi="Arial" w:cs="Arial"/>
          <w:sz w:val="24"/>
        </w:rPr>
        <w:t xml:space="preserve">  </w:t>
      </w:r>
    </w:p>
    <w:p w:rsidR="00F977FA" w:rsidRDefault="00F977FA" w:rsidP="00E0008D">
      <w:pPr>
        <w:tabs>
          <w:tab w:val="left" w:pos="720"/>
          <w:tab w:val="left" w:pos="1440"/>
          <w:tab w:val="left" w:pos="2880"/>
          <w:tab w:val="right" w:pos="9360"/>
        </w:tabs>
        <w:spacing w:line="320" w:lineRule="exact"/>
        <w:ind w:left="720"/>
        <w:jc w:val="both"/>
        <w:rPr>
          <w:rFonts w:ascii="Arial" w:hAnsi="Arial" w:cs="Arial"/>
          <w:sz w:val="24"/>
        </w:rPr>
      </w:pPr>
      <w:r>
        <w:rPr>
          <w:rFonts w:ascii="Arial" w:hAnsi="Arial" w:cs="Arial"/>
          <w:sz w:val="24"/>
        </w:rPr>
        <w:t>Terms and conditions of the proposals outlined herein shall be vali</w:t>
      </w:r>
      <w:r w:rsidR="00E0008D">
        <w:rPr>
          <w:rFonts w:ascii="Arial" w:hAnsi="Arial" w:cs="Arial"/>
          <w:sz w:val="24"/>
        </w:rPr>
        <w:t xml:space="preserve">d and               </w:t>
      </w:r>
      <w:r w:rsidR="00E0008D">
        <w:rPr>
          <w:rFonts w:ascii="Arial" w:hAnsi="Arial" w:cs="Arial"/>
          <w:sz w:val="24"/>
        </w:rPr>
        <w:br/>
      </w:r>
      <w:r>
        <w:rPr>
          <w:rFonts w:ascii="Arial" w:hAnsi="Arial" w:cs="Arial"/>
          <w:sz w:val="24"/>
        </w:rPr>
        <w:t>binding for a minimum of ninety (90) days from the date of rec</w:t>
      </w:r>
      <w:r w:rsidR="00E0008D">
        <w:rPr>
          <w:rFonts w:ascii="Arial" w:hAnsi="Arial" w:cs="Arial"/>
          <w:sz w:val="24"/>
        </w:rPr>
        <w:t xml:space="preserve">eipt by Baton </w:t>
      </w:r>
      <w:r>
        <w:rPr>
          <w:rFonts w:ascii="Arial" w:hAnsi="Arial" w:cs="Arial"/>
          <w:sz w:val="24"/>
        </w:rPr>
        <w:t>Rouge Community College.</w:t>
      </w:r>
    </w:p>
    <w:p w:rsidR="00F977FA" w:rsidRDefault="00F977FA" w:rsidP="00E0008D">
      <w:pPr>
        <w:tabs>
          <w:tab w:val="left" w:pos="720"/>
          <w:tab w:val="left" w:pos="1440"/>
          <w:tab w:val="left" w:pos="2880"/>
          <w:tab w:val="right" w:pos="9360"/>
        </w:tabs>
        <w:spacing w:line="320" w:lineRule="exact"/>
        <w:ind w:left="720"/>
        <w:jc w:val="both"/>
        <w:rPr>
          <w:rFonts w:ascii="Arial" w:hAnsi="Arial" w:cs="Arial"/>
          <w:b/>
          <w:bCs/>
          <w:sz w:val="24"/>
        </w:rPr>
      </w:pPr>
    </w:p>
    <w:p w:rsidR="00E0008D" w:rsidRDefault="00F977FA" w:rsidP="005E2477">
      <w:pPr>
        <w:tabs>
          <w:tab w:val="left" w:pos="720"/>
          <w:tab w:val="left" w:pos="1440"/>
          <w:tab w:val="left" w:pos="2880"/>
          <w:tab w:val="right" w:pos="9360"/>
        </w:tabs>
        <w:spacing w:line="320" w:lineRule="exact"/>
        <w:jc w:val="both"/>
        <w:rPr>
          <w:rFonts w:ascii="Arial" w:hAnsi="Arial" w:cs="Arial"/>
          <w:b/>
          <w:sz w:val="24"/>
        </w:rPr>
      </w:pPr>
      <w:r>
        <w:rPr>
          <w:rFonts w:ascii="Arial" w:hAnsi="Arial" w:cs="Arial"/>
          <w:b/>
          <w:sz w:val="24"/>
        </w:rPr>
        <w:t>3.</w:t>
      </w:r>
      <w:r w:rsidR="00B71BFD">
        <w:rPr>
          <w:rFonts w:ascii="Arial" w:hAnsi="Arial" w:cs="Arial"/>
          <w:b/>
          <w:sz w:val="24"/>
        </w:rPr>
        <w:t>1</w:t>
      </w:r>
      <w:r w:rsidR="003B0848">
        <w:rPr>
          <w:rFonts w:ascii="Arial" w:hAnsi="Arial" w:cs="Arial"/>
          <w:b/>
          <w:sz w:val="24"/>
        </w:rPr>
        <w:t>0</w:t>
      </w:r>
      <w:r w:rsidR="002456E7">
        <w:rPr>
          <w:rFonts w:ascii="Arial" w:hAnsi="Arial" w:cs="Arial"/>
          <w:b/>
          <w:sz w:val="24"/>
        </w:rPr>
        <w:t xml:space="preserve"> </w:t>
      </w:r>
      <w:r w:rsidR="005E2477">
        <w:rPr>
          <w:rFonts w:ascii="Arial" w:hAnsi="Arial" w:cs="Arial"/>
          <w:b/>
          <w:sz w:val="24"/>
        </w:rPr>
        <w:tab/>
      </w:r>
      <w:r>
        <w:rPr>
          <w:rFonts w:ascii="Arial" w:hAnsi="Arial" w:cs="Arial"/>
          <w:b/>
          <w:sz w:val="24"/>
        </w:rPr>
        <w:t xml:space="preserve">Compliance with State Law  </w:t>
      </w:r>
    </w:p>
    <w:p w:rsidR="00F977FA" w:rsidRDefault="00E0008D" w:rsidP="00983F13">
      <w:pPr>
        <w:tabs>
          <w:tab w:val="left" w:pos="720"/>
          <w:tab w:val="left" w:pos="1440"/>
          <w:tab w:val="left" w:pos="2880"/>
          <w:tab w:val="right" w:pos="9360"/>
        </w:tabs>
        <w:ind w:left="720"/>
        <w:jc w:val="both"/>
        <w:rPr>
          <w:rFonts w:ascii="Arial" w:hAnsi="Arial" w:cs="Arial"/>
          <w:sz w:val="24"/>
        </w:rPr>
      </w:pPr>
      <w:r>
        <w:rPr>
          <w:rFonts w:ascii="Arial" w:hAnsi="Arial" w:cs="Arial"/>
          <w:sz w:val="24"/>
        </w:rPr>
        <w:t>It</w:t>
      </w:r>
      <w:r w:rsidR="0007329F">
        <w:rPr>
          <w:rFonts w:ascii="Arial" w:hAnsi="Arial" w:cs="Arial"/>
          <w:sz w:val="24"/>
        </w:rPr>
        <w:t xml:space="preserve"> </w:t>
      </w:r>
      <w:r w:rsidR="00F977FA">
        <w:rPr>
          <w:rFonts w:ascii="Arial" w:hAnsi="Arial" w:cs="Arial"/>
          <w:sz w:val="24"/>
        </w:rPr>
        <w:t>is agreed and understood t</w:t>
      </w:r>
      <w:r w:rsidR="00983F13">
        <w:rPr>
          <w:rFonts w:ascii="Arial" w:hAnsi="Arial" w:cs="Arial"/>
          <w:sz w:val="24"/>
        </w:rPr>
        <w:t xml:space="preserve">hat any contract </w:t>
      </w:r>
      <w:r w:rsidR="00F977FA">
        <w:rPr>
          <w:rFonts w:ascii="Arial" w:hAnsi="Arial" w:cs="Arial"/>
          <w:sz w:val="24"/>
        </w:rPr>
        <w:t>and/or other Agreements executed as a result of this propos</w:t>
      </w:r>
      <w:r>
        <w:rPr>
          <w:rFonts w:ascii="Arial" w:hAnsi="Arial" w:cs="Arial"/>
          <w:sz w:val="24"/>
        </w:rPr>
        <w:t xml:space="preserve">al shall be governed </w:t>
      </w:r>
      <w:r w:rsidR="00F977FA">
        <w:rPr>
          <w:rFonts w:ascii="Arial" w:hAnsi="Arial" w:cs="Arial"/>
          <w:sz w:val="24"/>
        </w:rPr>
        <w:t>under State law.  The rights and obligations of the part</w:t>
      </w:r>
      <w:r w:rsidR="00983F13">
        <w:rPr>
          <w:rFonts w:ascii="Arial" w:hAnsi="Arial" w:cs="Arial"/>
          <w:sz w:val="24"/>
        </w:rPr>
        <w:t xml:space="preserve">ies hereto shall be </w:t>
      </w:r>
      <w:r w:rsidR="00F977FA">
        <w:rPr>
          <w:rFonts w:ascii="Arial" w:hAnsi="Arial" w:cs="Arial"/>
          <w:sz w:val="24"/>
        </w:rPr>
        <w:t>determined in accordance with the laws of the State of Louisiana.</w:t>
      </w:r>
    </w:p>
    <w:p w:rsidR="00F977FA" w:rsidRDefault="00F977FA">
      <w:pPr>
        <w:tabs>
          <w:tab w:val="left" w:pos="1440"/>
          <w:tab w:val="left" w:pos="2880"/>
          <w:tab w:val="right" w:pos="9360"/>
        </w:tabs>
        <w:spacing w:line="320" w:lineRule="exact"/>
        <w:jc w:val="both"/>
        <w:rPr>
          <w:rFonts w:ascii="Arial" w:hAnsi="Arial" w:cs="Arial"/>
          <w:b/>
          <w:sz w:val="24"/>
        </w:rPr>
      </w:pPr>
    </w:p>
    <w:p w:rsidR="00F977FA" w:rsidRDefault="00F977FA">
      <w:pPr>
        <w:tabs>
          <w:tab w:val="left" w:pos="1440"/>
          <w:tab w:val="left" w:pos="2880"/>
          <w:tab w:val="right" w:pos="9360"/>
        </w:tabs>
        <w:spacing w:line="320" w:lineRule="exact"/>
        <w:jc w:val="both"/>
        <w:rPr>
          <w:rFonts w:ascii="Arial" w:hAnsi="Arial" w:cs="Arial"/>
          <w:b/>
          <w:sz w:val="24"/>
        </w:rPr>
      </w:pPr>
      <w:r w:rsidRPr="003B0848">
        <w:rPr>
          <w:rFonts w:ascii="Arial" w:hAnsi="Arial" w:cs="Arial"/>
          <w:b/>
          <w:sz w:val="24"/>
        </w:rPr>
        <w:t>3.</w:t>
      </w:r>
      <w:r w:rsidR="00B71BFD" w:rsidRPr="003B0848">
        <w:rPr>
          <w:rFonts w:ascii="Arial" w:hAnsi="Arial" w:cs="Arial"/>
          <w:b/>
          <w:sz w:val="24"/>
        </w:rPr>
        <w:t>1</w:t>
      </w:r>
      <w:r w:rsidR="003B0848" w:rsidRPr="003B0848">
        <w:rPr>
          <w:rFonts w:ascii="Arial" w:hAnsi="Arial" w:cs="Arial"/>
          <w:b/>
          <w:sz w:val="24"/>
        </w:rPr>
        <w:t>1</w:t>
      </w:r>
      <w:r>
        <w:rPr>
          <w:rFonts w:ascii="Arial" w:hAnsi="Arial" w:cs="Arial"/>
          <w:b/>
          <w:sz w:val="24"/>
        </w:rPr>
        <w:t xml:space="preserve">     Contract Terms and Compensation Methods:</w:t>
      </w:r>
    </w:p>
    <w:p w:rsidR="00F977FA" w:rsidRDefault="00F977FA">
      <w:pPr>
        <w:tabs>
          <w:tab w:val="left" w:pos="1440"/>
          <w:tab w:val="left" w:pos="2880"/>
          <w:tab w:val="right" w:pos="9360"/>
        </w:tabs>
        <w:spacing w:line="320" w:lineRule="exact"/>
        <w:jc w:val="both"/>
        <w:rPr>
          <w:rFonts w:ascii="Arial" w:hAnsi="Arial" w:cs="Arial"/>
          <w:sz w:val="24"/>
        </w:rPr>
      </w:pPr>
      <w:r>
        <w:rPr>
          <w:rFonts w:ascii="Arial" w:hAnsi="Arial" w:cs="Arial"/>
          <w:sz w:val="24"/>
        </w:rPr>
        <w:tab/>
      </w:r>
    </w:p>
    <w:p w:rsidR="00F977FA" w:rsidRDefault="00F977FA" w:rsidP="001F2BDD">
      <w:pPr>
        <w:numPr>
          <w:ilvl w:val="0"/>
          <w:numId w:val="6"/>
        </w:numPr>
        <w:tabs>
          <w:tab w:val="left" w:pos="2880"/>
          <w:tab w:val="right" w:pos="9360"/>
        </w:tabs>
        <w:spacing w:line="320" w:lineRule="exact"/>
        <w:jc w:val="both"/>
        <w:rPr>
          <w:rFonts w:ascii="Arial" w:hAnsi="Arial" w:cs="Arial"/>
          <w:sz w:val="24"/>
        </w:rPr>
      </w:pPr>
      <w:r>
        <w:rPr>
          <w:rFonts w:ascii="Arial" w:hAnsi="Arial" w:cs="Arial"/>
          <w:sz w:val="24"/>
        </w:rPr>
        <w:t xml:space="preserve">Contract Terms:  A contract will be entered into with the Bank that presents the successful proposal to commence on </w:t>
      </w:r>
      <w:r w:rsidR="003B0848">
        <w:rPr>
          <w:rFonts w:ascii="Arial" w:hAnsi="Arial" w:cs="Arial"/>
          <w:sz w:val="24"/>
        </w:rPr>
        <w:t>April 1</w:t>
      </w:r>
      <w:r w:rsidR="00BA0BC4">
        <w:rPr>
          <w:rFonts w:ascii="Arial" w:hAnsi="Arial" w:cs="Arial"/>
          <w:sz w:val="24"/>
        </w:rPr>
        <w:t>, 2010</w:t>
      </w:r>
      <w:r>
        <w:rPr>
          <w:rFonts w:ascii="Arial" w:hAnsi="Arial" w:cs="Arial"/>
          <w:sz w:val="24"/>
        </w:rPr>
        <w:t xml:space="preserve">.  The term of the contract will be for an initial period of </w:t>
      </w:r>
      <w:r w:rsidRPr="00BA0BC4">
        <w:rPr>
          <w:rFonts w:ascii="Arial" w:hAnsi="Arial" w:cs="Arial"/>
          <w:sz w:val="24"/>
        </w:rPr>
        <w:t>three years, with the option to renew for two (2) consecutive one (1) year periods provided both parties agree to the same terms, conditions and prices, and funds are appropriated by the Legislature for this purpose.</w:t>
      </w:r>
    </w:p>
    <w:p w:rsidR="00F977FA" w:rsidRDefault="00F977FA">
      <w:pPr>
        <w:tabs>
          <w:tab w:val="left" w:pos="2880"/>
          <w:tab w:val="right" w:pos="9360"/>
        </w:tabs>
        <w:spacing w:line="320" w:lineRule="exact"/>
        <w:ind w:left="720"/>
        <w:jc w:val="both"/>
        <w:rPr>
          <w:rFonts w:ascii="Arial" w:hAnsi="Arial" w:cs="Arial"/>
          <w:sz w:val="24"/>
        </w:rPr>
      </w:pPr>
    </w:p>
    <w:p w:rsidR="00F977FA" w:rsidRDefault="00F977FA" w:rsidP="00F977FA">
      <w:pPr>
        <w:numPr>
          <w:ilvl w:val="0"/>
          <w:numId w:val="6"/>
        </w:numPr>
        <w:tabs>
          <w:tab w:val="left" w:pos="1440"/>
          <w:tab w:val="left" w:pos="2880"/>
          <w:tab w:val="right" w:pos="9360"/>
        </w:tabs>
        <w:spacing w:line="320" w:lineRule="exact"/>
        <w:jc w:val="both"/>
        <w:rPr>
          <w:rFonts w:ascii="Arial" w:hAnsi="Arial" w:cs="Arial"/>
          <w:sz w:val="24"/>
        </w:rPr>
      </w:pPr>
      <w:r>
        <w:rPr>
          <w:rFonts w:ascii="Arial" w:hAnsi="Arial" w:cs="Arial"/>
          <w:sz w:val="24"/>
        </w:rPr>
        <w:lastRenderedPageBreak/>
        <w:t>Compensation Method:  Fees shall be paid to the Bank on a monthly basis.</w:t>
      </w:r>
    </w:p>
    <w:p w:rsidR="00F977FA" w:rsidRDefault="00F977FA">
      <w:pPr>
        <w:tabs>
          <w:tab w:val="left" w:pos="4320"/>
          <w:tab w:val="left" w:pos="6480"/>
          <w:tab w:val="left" w:pos="7020"/>
        </w:tabs>
        <w:spacing w:line="320" w:lineRule="exact"/>
        <w:jc w:val="both"/>
        <w:rPr>
          <w:rFonts w:ascii="Arial" w:hAnsi="Arial" w:cs="Arial"/>
          <w:sz w:val="24"/>
        </w:rPr>
      </w:pPr>
    </w:p>
    <w:p w:rsidR="00370DDB" w:rsidRDefault="00370DDB">
      <w:pPr>
        <w:tabs>
          <w:tab w:val="left" w:pos="2880"/>
          <w:tab w:val="right" w:pos="9360"/>
        </w:tabs>
        <w:spacing w:line="320" w:lineRule="exact"/>
        <w:rPr>
          <w:rFonts w:ascii="Arial" w:hAnsi="Arial"/>
          <w:b/>
          <w:bCs/>
          <w:sz w:val="28"/>
        </w:rPr>
      </w:pPr>
    </w:p>
    <w:p w:rsidR="00F977FA" w:rsidRDefault="00F977FA">
      <w:pPr>
        <w:tabs>
          <w:tab w:val="left" w:pos="2880"/>
          <w:tab w:val="right" w:pos="9360"/>
        </w:tabs>
        <w:spacing w:line="320" w:lineRule="exact"/>
        <w:rPr>
          <w:rFonts w:ascii="Arial" w:hAnsi="Arial"/>
          <w:b/>
          <w:bCs/>
          <w:sz w:val="24"/>
        </w:rPr>
      </w:pPr>
      <w:r>
        <w:rPr>
          <w:rFonts w:ascii="Arial" w:hAnsi="Arial"/>
          <w:b/>
          <w:bCs/>
          <w:sz w:val="24"/>
        </w:rPr>
        <w:t>3.1</w:t>
      </w:r>
      <w:r w:rsidR="003B0848">
        <w:rPr>
          <w:rFonts w:ascii="Arial" w:hAnsi="Arial"/>
          <w:b/>
          <w:bCs/>
          <w:sz w:val="24"/>
        </w:rPr>
        <w:t>2</w:t>
      </w:r>
      <w:r>
        <w:rPr>
          <w:rFonts w:ascii="Arial" w:hAnsi="Arial"/>
          <w:b/>
          <w:bCs/>
          <w:sz w:val="24"/>
        </w:rPr>
        <w:t xml:space="preserve"> </w:t>
      </w:r>
      <w:r>
        <w:rPr>
          <w:rFonts w:ascii="Arial" w:hAnsi="Arial"/>
          <w:sz w:val="24"/>
        </w:rPr>
        <w:t xml:space="preserve">   </w:t>
      </w:r>
      <w:r>
        <w:rPr>
          <w:rFonts w:ascii="Arial" w:hAnsi="Arial"/>
          <w:b/>
          <w:bCs/>
          <w:sz w:val="24"/>
        </w:rPr>
        <w:t>DEFINITION OF TERMS</w:t>
      </w:r>
    </w:p>
    <w:p w:rsidR="00F977FA" w:rsidRDefault="00F977FA">
      <w:pPr>
        <w:tabs>
          <w:tab w:val="left" w:pos="2880"/>
          <w:tab w:val="right" w:pos="9360"/>
        </w:tabs>
        <w:spacing w:line="320" w:lineRule="exact"/>
        <w:ind w:left="720"/>
        <w:jc w:val="both"/>
        <w:rPr>
          <w:rFonts w:ascii="Arial" w:hAnsi="Arial"/>
          <w:sz w:val="24"/>
        </w:rPr>
      </w:pPr>
    </w:p>
    <w:p w:rsidR="00F977FA" w:rsidRDefault="00B93CBD" w:rsidP="004F58A1">
      <w:pPr>
        <w:widowControl w:val="0"/>
        <w:ind w:left="720"/>
        <w:rPr>
          <w:rFonts w:ascii="Arial" w:hAnsi="Arial"/>
          <w:sz w:val="24"/>
        </w:rPr>
      </w:pPr>
      <w:r>
        <w:rPr>
          <w:rFonts w:ascii="Arial" w:hAnsi="Arial"/>
          <w:b/>
          <w:bCs/>
          <w:sz w:val="24"/>
        </w:rPr>
        <w:t xml:space="preserve">A. </w:t>
      </w:r>
      <w:r w:rsidR="000C06C5">
        <w:rPr>
          <w:rFonts w:ascii="Arial" w:hAnsi="Arial"/>
          <w:b/>
          <w:bCs/>
          <w:sz w:val="24"/>
        </w:rPr>
        <w:t xml:space="preserve">  </w:t>
      </w:r>
      <w:r w:rsidR="004F58A1">
        <w:rPr>
          <w:rFonts w:ascii="Arial" w:hAnsi="Arial"/>
          <w:b/>
          <w:bCs/>
          <w:sz w:val="24"/>
        </w:rPr>
        <w:tab/>
      </w:r>
      <w:r w:rsidR="00F977FA">
        <w:rPr>
          <w:rFonts w:ascii="Arial" w:hAnsi="Arial"/>
          <w:b/>
          <w:bCs/>
          <w:sz w:val="24"/>
        </w:rPr>
        <w:t xml:space="preserve">College or Owner </w:t>
      </w:r>
      <w:r w:rsidR="00F977FA">
        <w:rPr>
          <w:rFonts w:ascii="Arial" w:hAnsi="Arial"/>
          <w:sz w:val="24"/>
        </w:rPr>
        <w:t>refers to Baton R</w:t>
      </w:r>
      <w:r w:rsidR="00983F13">
        <w:rPr>
          <w:rFonts w:ascii="Arial" w:hAnsi="Arial"/>
          <w:sz w:val="24"/>
        </w:rPr>
        <w:t xml:space="preserve">ouge Community </w:t>
      </w:r>
      <w:r w:rsidR="000C06C5">
        <w:rPr>
          <w:rFonts w:ascii="Arial" w:hAnsi="Arial"/>
          <w:sz w:val="24"/>
        </w:rPr>
        <w:t>College</w:t>
      </w:r>
      <w:r w:rsidR="005D5B49">
        <w:rPr>
          <w:rFonts w:ascii="Arial" w:hAnsi="Arial"/>
          <w:sz w:val="24"/>
        </w:rPr>
        <w:t xml:space="preserve"> or </w:t>
      </w:r>
      <w:r w:rsidR="004F58A1">
        <w:rPr>
          <w:rFonts w:ascii="Arial" w:hAnsi="Arial"/>
          <w:sz w:val="24"/>
        </w:rPr>
        <w:t xml:space="preserve">BRCC, </w:t>
      </w:r>
      <w:r w:rsidR="000C06C5">
        <w:rPr>
          <w:rFonts w:ascii="Arial" w:hAnsi="Arial"/>
          <w:sz w:val="24"/>
        </w:rPr>
        <w:t>an</w:t>
      </w:r>
      <w:r w:rsidR="004F58A1">
        <w:rPr>
          <w:rFonts w:ascii="Arial" w:hAnsi="Arial"/>
          <w:sz w:val="24"/>
        </w:rPr>
        <w:t xml:space="preserve"> </w:t>
      </w:r>
      <w:r w:rsidR="004F58A1">
        <w:rPr>
          <w:rFonts w:ascii="Arial" w:hAnsi="Arial"/>
          <w:sz w:val="24"/>
        </w:rPr>
        <w:tab/>
      </w:r>
      <w:r w:rsidR="000C06C5">
        <w:rPr>
          <w:rFonts w:ascii="Arial" w:hAnsi="Arial"/>
          <w:sz w:val="24"/>
        </w:rPr>
        <w:t xml:space="preserve">institution </w:t>
      </w:r>
      <w:r w:rsidR="00F977FA">
        <w:rPr>
          <w:rFonts w:ascii="Arial" w:hAnsi="Arial"/>
          <w:sz w:val="24"/>
        </w:rPr>
        <w:t xml:space="preserve">of </w:t>
      </w:r>
      <w:r w:rsidR="004F58A1">
        <w:rPr>
          <w:rFonts w:ascii="Arial" w:hAnsi="Arial"/>
          <w:sz w:val="24"/>
        </w:rPr>
        <w:tab/>
      </w:r>
      <w:r w:rsidR="00F977FA">
        <w:rPr>
          <w:rFonts w:ascii="Arial" w:hAnsi="Arial"/>
          <w:sz w:val="24"/>
        </w:rPr>
        <w:t>the S</w:t>
      </w:r>
      <w:r w:rsidR="000C06C5">
        <w:rPr>
          <w:rFonts w:ascii="Arial" w:hAnsi="Arial"/>
          <w:sz w:val="24"/>
        </w:rPr>
        <w:t>t</w:t>
      </w:r>
      <w:r w:rsidR="00F977FA">
        <w:rPr>
          <w:rFonts w:ascii="Arial" w:hAnsi="Arial"/>
          <w:sz w:val="24"/>
        </w:rPr>
        <w:t>ate of Louisiana.</w:t>
      </w:r>
    </w:p>
    <w:p w:rsidR="001F2BDD" w:rsidRDefault="001F2BDD" w:rsidP="001F2BDD">
      <w:pPr>
        <w:tabs>
          <w:tab w:val="left" w:pos="0"/>
          <w:tab w:val="left" w:pos="720"/>
          <w:tab w:val="left" w:pos="2880"/>
          <w:tab w:val="right" w:pos="9360"/>
        </w:tabs>
        <w:ind w:left="720" w:hanging="720"/>
        <w:jc w:val="both"/>
        <w:rPr>
          <w:rFonts w:ascii="Arial" w:hAnsi="Arial"/>
          <w:sz w:val="24"/>
        </w:rPr>
      </w:pPr>
    </w:p>
    <w:p w:rsidR="00F977FA" w:rsidRDefault="001F2BDD" w:rsidP="000C06C5">
      <w:pPr>
        <w:tabs>
          <w:tab w:val="left" w:pos="720"/>
          <w:tab w:val="left" w:pos="1260"/>
          <w:tab w:val="left" w:pos="1440"/>
          <w:tab w:val="left" w:pos="2880"/>
          <w:tab w:val="right" w:pos="9360"/>
        </w:tabs>
        <w:ind w:left="720"/>
        <w:jc w:val="both"/>
        <w:rPr>
          <w:rFonts w:ascii="Arial" w:hAnsi="Arial"/>
          <w:sz w:val="24"/>
        </w:rPr>
      </w:pPr>
      <w:r>
        <w:rPr>
          <w:rFonts w:ascii="Arial" w:hAnsi="Arial"/>
          <w:b/>
          <w:bCs/>
          <w:sz w:val="24"/>
        </w:rPr>
        <w:t>B.</w:t>
      </w:r>
      <w:r>
        <w:rPr>
          <w:rFonts w:ascii="Arial" w:hAnsi="Arial"/>
          <w:b/>
          <w:bCs/>
          <w:sz w:val="24"/>
        </w:rPr>
        <w:tab/>
      </w:r>
      <w:r w:rsidR="004F58A1">
        <w:rPr>
          <w:rFonts w:ascii="Arial" w:hAnsi="Arial"/>
          <w:b/>
          <w:bCs/>
          <w:sz w:val="24"/>
        </w:rPr>
        <w:tab/>
      </w:r>
      <w:r w:rsidR="00F977FA">
        <w:rPr>
          <w:rFonts w:ascii="Arial" w:hAnsi="Arial"/>
          <w:b/>
          <w:bCs/>
          <w:sz w:val="24"/>
        </w:rPr>
        <w:t>Proposer or Respondent</w:t>
      </w:r>
      <w:r w:rsidR="00983F13">
        <w:rPr>
          <w:rFonts w:ascii="Arial" w:hAnsi="Arial"/>
          <w:sz w:val="24"/>
        </w:rPr>
        <w:t xml:space="preserve"> refers to a company which chooses to submit a </w:t>
      </w:r>
      <w:r w:rsidR="004F58A1">
        <w:rPr>
          <w:rFonts w:ascii="Arial" w:hAnsi="Arial"/>
          <w:sz w:val="24"/>
        </w:rPr>
        <w:tab/>
      </w:r>
      <w:r w:rsidR="004F58A1">
        <w:rPr>
          <w:rFonts w:ascii="Arial" w:hAnsi="Arial"/>
          <w:sz w:val="24"/>
        </w:rPr>
        <w:tab/>
      </w:r>
      <w:r w:rsidR="004F58A1">
        <w:rPr>
          <w:rFonts w:ascii="Arial" w:hAnsi="Arial"/>
          <w:sz w:val="24"/>
        </w:rPr>
        <w:tab/>
      </w:r>
      <w:r w:rsidR="00F977FA">
        <w:rPr>
          <w:rFonts w:ascii="Arial" w:hAnsi="Arial"/>
          <w:sz w:val="24"/>
        </w:rPr>
        <w:t>Proposal to pro</w:t>
      </w:r>
      <w:r w:rsidR="00983F13">
        <w:rPr>
          <w:rFonts w:ascii="Arial" w:hAnsi="Arial"/>
          <w:sz w:val="24"/>
        </w:rPr>
        <w:t xml:space="preserve">vide products and services for </w:t>
      </w:r>
      <w:r w:rsidR="00F977FA">
        <w:rPr>
          <w:rFonts w:ascii="Arial" w:hAnsi="Arial"/>
          <w:sz w:val="24"/>
        </w:rPr>
        <w:t xml:space="preserve">the College as specified in this </w:t>
      </w:r>
      <w:r w:rsidR="004F58A1">
        <w:rPr>
          <w:rFonts w:ascii="Arial" w:hAnsi="Arial"/>
          <w:sz w:val="24"/>
        </w:rPr>
        <w:tab/>
      </w:r>
      <w:r w:rsidR="004F58A1">
        <w:rPr>
          <w:rFonts w:ascii="Arial" w:hAnsi="Arial"/>
          <w:sz w:val="24"/>
        </w:rPr>
        <w:tab/>
      </w:r>
      <w:r w:rsidR="004F58A1">
        <w:rPr>
          <w:rFonts w:ascii="Arial" w:hAnsi="Arial"/>
          <w:sz w:val="24"/>
        </w:rPr>
        <w:tab/>
      </w:r>
      <w:r w:rsidR="00F977FA">
        <w:rPr>
          <w:rFonts w:ascii="Arial" w:hAnsi="Arial"/>
          <w:sz w:val="24"/>
        </w:rPr>
        <w:t>RFP.</w:t>
      </w:r>
    </w:p>
    <w:p w:rsidR="001F2BDD" w:rsidRDefault="001F2BDD" w:rsidP="001F2BDD">
      <w:pPr>
        <w:tabs>
          <w:tab w:val="left" w:pos="720"/>
          <w:tab w:val="left" w:pos="1260"/>
          <w:tab w:val="left" w:pos="1440"/>
          <w:tab w:val="left" w:pos="2880"/>
          <w:tab w:val="right" w:pos="9360"/>
        </w:tabs>
        <w:ind w:left="720"/>
        <w:jc w:val="both"/>
        <w:rPr>
          <w:rFonts w:ascii="Arial" w:hAnsi="Arial"/>
          <w:sz w:val="24"/>
        </w:rPr>
      </w:pPr>
    </w:p>
    <w:p w:rsidR="00F977FA" w:rsidRDefault="00B93CBD" w:rsidP="00B93CBD">
      <w:pPr>
        <w:tabs>
          <w:tab w:val="left" w:pos="720"/>
          <w:tab w:val="left" w:pos="1440"/>
          <w:tab w:val="left" w:pos="2880"/>
          <w:tab w:val="right" w:pos="9360"/>
        </w:tabs>
        <w:ind w:left="720"/>
        <w:jc w:val="both"/>
        <w:rPr>
          <w:rFonts w:ascii="Arial" w:hAnsi="Arial"/>
          <w:sz w:val="24"/>
        </w:rPr>
      </w:pPr>
      <w:r>
        <w:rPr>
          <w:rFonts w:ascii="Arial" w:hAnsi="Arial"/>
          <w:b/>
          <w:bCs/>
          <w:sz w:val="24"/>
        </w:rPr>
        <w:t>C.</w:t>
      </w:r>
      <w:r w:rsidR="000C06C5">
        <w:rPr>
          <w:rFonts w:ascii="Arial" w:hAnsi="Arial"/>
          <w:b/>
          <w:bCs/>
          <w:sz w:val="24"/>
        </w:rPr>
        <w:t xml:space="preserve"> </w:t>
      </w:r>
      <w:r w:rsidR="004F58A1">
        <w:rPr>
          <w:rFonts w:ascii="Arial" w:hAnsi="Arial"/>
          <w:b/>
          <w:bCs/>
          <w:sz w:val="24"/>
        </w:rPr>
        <w:tab/>
      </w:r>
      <w:r w:rsidR="00F977FA">
        <w:rPr>
          <w:rFonts w:ascii="Arial" w:hAnsi="Arial"/>
          <w:b/>
          <w:bCs/>
          <w:sz w:val="24"/>
        </w:rPr>
        <w:t>Contractor</w:t>
      </w:r>
      <w:r w:rsidR="00F977FA">
        <w:rPr>
          <w:rFonts w:ascii="Arial" w:hAnsi="Arial"/>
          <w:sz w:val="24"/>
        </w:rPr>
        <w:t xml:space="preserve"> refers to the company awarded the contract to provide                  </w:t>
      </w:r>
      <w:r w:rsidR="00F977FA">
        <w:rPr>
          <w:rFonts w:ascii="Arial" w:hAnsi="Arial"/>
          <w:sz w:val="24"/>
        </w:rPr>
        <w:br/>
      </w:r>
      <w:r w:rsidR="004F58A1">
        <w:rPr>
          <w:rFonts w:ascii="Arial" w:hAnsi="Arial"/>
          <w:sz w:val="24"/>
        </w:rPr>
        <w:tab/>
      </w:r>
      <w:r w:rsidR="00F977FA">
        <w:rPr>
          <w:rFonts w:ascii="Arial" w:hAnsi="Arial"/>
          <w:sz w:val="24"/>
        </w:rPr>
        <w:t>products and services for the College as specified in this RFP.</w:t>
      </w:r>
    </w:p>
    <w:p w:rsidR="00B93CBD" w:rsidRDefault="00B93CBD" w:rsidP="00077AA2">
      <w:pPr>
        <w:tabs>
          <w:tab w:val="left" w:pos="720"/>
          <w:tab w:val="left" w:pos="1440"/>
          <w:tab w:val="left" w:pos="2880"/>
          <w:tab w:val="right" w:pos="9360"/>
        </w:tabs>
        <w:ind w:left="720"/>
        <w:jc w:val="both"/>
        <w:rPr>
          <w:rFonts w:ascii="Arial" w:hAnsi="Arial"/>
          <w:sz w:val="24"/>
        </w:rPr>
      </w:pPr>
    </w:p>
    <w:p w:rsidR="00F977FA" w:rsidRDefault="00B93CBD" w:rsidP="004F58A1">
      <w:pPr>
        <w:rPr>
          <w:rFonts w:ascii="Arial" w:hAnsi="Arial"/>
          <w:sz w:val="24"/>
        </w:rPr>
      </w:pPr>
      <w:r>
        <w:rPr>
          <w:rFonts w:ascii="Arial" w:hAnsi="Arial"/>
          <w:b/>
          <w:bCs/>
          <w:sz w:val="24"/>
        </w:rPr>
        <w:tab/>
        <w:t>D.</w:t>
      </w:r>
      <w:r w:rsidR="00346373">
        <w:rPr>
          <w:rFonts w:ascii="Arial" w:hAnsi="Arial"/>
          <w:b/>
          <w:bCs/>
          <w:sz w:val="24"/>
        </w:rPr>
        <w:t xml:space="preserve"> </w:t>
      </w:r>
      <w:r w:rsidR="004F58A1">
        <w:rPr>
          <w:rFonts w:ascii="Arial" w:hAnsi="Arial"/>
          <w:b/>
          <w:bCs/>
          <w:sz w:val="24"/>
        </w:rPr>
        <w:tab/>
      </w:r>
      <w:r w:rsidR="00F977FA">
        <w:rPr>
          <w:rFonts w:ascii="Arial" w:hAnsi="Arial"/>
          <w:b/>
          <w:bCs/>
          <w:sz w:val="24"/>
        </w:rPr>
        <w:t>Proposal or Bid</w:t>
      </w:r>
      <w:r w:rsidR="00F977FA">
        <w:rPr>
          <w:rFonts w:ascii="Arial" w:hAnsi="Arial"/>
          <w:sz w:val="24"/>
        </w:rPr>
        <w:t xml:space="preserve"> refers to the offer, from Proposer to the College, to </w:t>
      </w:r>
      <w:r w:rsidR="00F977FA">
        <w:rPr>
          <w:rFonts w:ascii="Arial" w:hAnsi="Arial"/>
          <w:sz w:val="24"/>
        </w:rPr>
        <w:br/>
      </w:r>
      <w:r>
        <w:rPr>
          <w:rFonts w:ascii="Arial" w:hAnsi="Arial"/>
          <w:sz w:val="24"/>
        </w:rPr>
        <w:tab/>
      </w:r>
      <w:r w:rsidR="004F58A1">
        <w:rPr>
          <w:rFonts w:ascii="Arial" w:hAnsi="Arial"/>
          <w:sz w:val="24"/>
        </w:rPr>
        <w:tab/>
      </w:r>
      <w:r w:rsidR="00F977FA">
        <w:rPr>
          <w:rFonts w:ascii="Arial" w:hAnsi="Arial"/>
          <w:sz w:val="24"/>
        </w:rPr>
        <w:t>provide the products and services as specified in the Agreement.</w:t>
      </w:r>
    </w:p>
    <w:p w:rsidR="00B93CBD" w:rsidRDefault="00B93CBD" w:rsidP="001F2BDD">
      <w:pPr>
        <w:tabs>
          <w:tab w:val="left" w:pos="720"/>
          <w:tab w:val="left" w:pos="2880"/>
          <w:tab w:val="right" w:pos="9360"/>
        </w:tabs>
        <w:jc w:val="both"/>
        <w:rPr>
          <w:rFonts w:ascii="Arial" w:hAnsi="Arial"/>
          <w:sz w:val="24"/>
        </w:rPr>
      </w:pPr>
    </w:p>
    <w:p w:rsidR="00F977FA" w:rsidRDefault="00B93CBD" w:rsidP="004F58A1">
      <w:pPr>
        <w:rPr>
          <w:rFonts w:ascii="Arial" w:hAnsi="Arial"/>
          <w:sz w:val="24"/>
        </w:rPr>
      </w:pPr>
      <w:r>
        <w:rPr>
          <w:rFonts w:ascii="Arial" w:hAnsi="Arial"/>
          <w:b/>
          <w:bCs/>
          <w:sz w:val="24"/>
        </w:rPr>
        <w:tab/>
        <w:t>E.</w:t>
      </w:r>
      <w:r w:rsidR="00346373">
        <w:rPr>
          <w:rFonts w:ascii="Arial" w:hAnsi="Arial"/>
          <w:b/>
          <w:bCs/>
          <w:sz w:val="24"/>
        </w:rPr>
        <w:t xml:space="preserve"> </w:t>
      </w:r>
      <w:r w:rsidR="000C06C5">
        <w:rPr>
          <w:rFonts w:ascii="Arial" w:hAnsi="Arial"/>
          <w:b/>
          <w:bCs/>
          <w:sz w:val="24"/>
        </w:rPr>
        <w:t xml:space="preserve">   </w:t>
      </w:r>
      <w:r w:rsidR="004F58A1">
        <w:rPr>
          <w:rFonts w:ascii="Arial" w:hAnsi="Arial"/>
          <w:b/>
          <w:bCs/>
          <w:sz w:val="24"/>
        </w:rPr>
        <w:tab/>
      </w:r>
      <w:r w:rsidR="00F977FA">
        <w:rPr>
          <w:rFonts w:ascii="Arial" w:hAnsi="Arial"/>
          <w:b/>
          <w:bCs/>
          <w:sz w:val="24"/>
        </w:rPr>
        <w:t>Proposal Documents</w:t>
      </w:r>
      <w:r w:rsidR="00F977FA">
        <w:rPr>
          <w:rFonts w:ascii="Arial" w:hAnsi="Arial"/>
          <w:sz w:val="24"/>
        </w:rPr>
        <w:t xml:space="preserve"> refer collectively to this </w:t>
      </w:r>
      <w:r w:rsidR="00346373">
        <w:rPr>
          <w:rFonts w:ascii="Arial" w:hAnsi="Arial"/>
          <w:sz w:val="24"/>
        </w:rPr>
        <w:t xml:space="preserve">RFP and all </w:t>
      </w:r>
      <w:r w:rsidR="00346373">
        <w:rPr>
          <w:rFonts w:ascii="Arial" w:hAnsi="Arial"/>
          <w:sz w:val="24"/>
        </w:rPr>
        <w:tab/>
        <w:t xml:space="preserve">addenda, </w:t>
      </w:r>
      <w:r w:rsidR="00F977FA">
        <w:rPr>
          <w:rFonts w:ascii="Arial" w:hAnsi="Arial"/>
          <w:sz w:val="24"/>
        </w:rPr>
        <w:t xml:space="preserve">Proposer’s </w:t>
      </w:r>
      <w:r w:rsidR="00983F13">
        <w:rPr>
          <w:rFonts w:ascii="Arial" w:hAnsi="Arial"/>
          <w:sz w:val="24"/>
        </w:rPr>
        <w:tab/>
      </w:r>
      <w:r w:rsidR="004F58A1">
        <w:rPr>
          <w:rFonts w:ascii="Arial" w:hAnsi="Arial"/>
          <w:sz w:val="24"/>
        </w:rPr>
        <w:tab/>
      </w:r>
      <w:r w:rsidR="00F977FA">
        <w:rPr>
          <w:rFonts w:ascii="Arial" w:hAnsi="Arial"/>
          <w:sz w:val="24"/>
        </w:rPr>
        <w:t xml:space="preserve">Proposal, and all Plans, Specifications, </w:t>
      </w:r>
      <w:r w:rsidR="00983F13">
        <w:rPr>
          <w:rFonts w:ascii="Arial" w:hAnsi="Arial"/>
          <w:sz w:val="24"/>
        </w:rPr>
        <w:t xml:space="preserve">schedules and the </w:t>
      </w:r>
      <w:r w:rsidR="00F977FA">
        <w:rPr>
          <w:rFonts w:ascii="Arial" w:hAnsi="Arial"/>
          <w:sz w:val="24"/>
        </w:rPr>
        <w:t xml:space="preserve">like attached hereto, or </w:t>
      </w:r>
      <w:r w:rsidR="00983F13">
        <w:rPr>
          <w:rFonts w:ascii="Arial" w:hAnsi="Arial"/>
          <w:sz w:val="24"/>
        </w:rPr>
        <w:tab/>
      </w:r>
      <w:r w:rsidR="004F58A1">
        <w:rPr>
          <w:rFonts w:ascii="Arial" w:hAnsi="Arial"/>
          <w:sz w:val="24"/>
        </w:rPr>
        <w:tab/>
      </w:r>
      <w:r w:rsidR="00F977FA">
        <w:rPr>
          <w:rFonts w:ascii="Arial" w:hAnsi="Arial"/>
          <w:sz w:val="24"/>
        </w:rPr>
        <w:t>incorporated herein as if attached hereto.</w:t>
      </w:r>
    </w:p>
    <w:p w:rsidR="00B93CBD" w:rsidRDefault="00B93CBD" w:rsidP="001F2BDD">
      <w:pPr>
        <w:tabs>
          <w:tab w:val="left" w:pos="720"/>
          <w:tab w:val="left" w:pos="2880"/>
          <w:tab w:val="right" w:pos="9360"/>
        </w:tabs>
        <w:jc w:val="both"/>
        <w:rPr>
          <w:rFonts w:ascii="Arial" w:hAnsi="Arial"/>
          <w:sz w:val="24"/>
        </w:rPr>
      </w:pPr>
    </w:p>
    <w:p w:rsidR="00F977FA" w:rsidRDefault="00B93CBD" w:rsidP="004F58A1">
      <w:pPr>
        <w:ind w:left="720"/>
        <w:rPr>
          <w:rFonts w:ascii="Arial" w:hAnsi="Arial"/>
          <w:sz w:val="24"/>
        </w:rPr>
      </w:pPr>
      <w:r>
        <w:rPr>
          <w:rFonts w:ascii="Arial" w:hAnsi="Arial"/>
          <w:b/>
          <w:bCs/>
          <w:sz w:val="24"/>
        </w:rPr>
        <w:t>F.</w:t>
      </w:r>
      <w:r w:rsidR="00346373">
        <w:rPr>
          <w:rFonts w:ascii="Arial" w:hAnsi="Arial"/>
          <w:b/>
          <w:bCs/>
          <w:sz w:val="24"/>
        </w:rPr>
        <w:t xml:space="preserve"> </w:t>
      </w:r>
      <w:r w:rsidR="004F58A1">
        <w:rPr>
          <w:rFonts w:ascii="Arial" w:hAnsi="Arial"/>
          <w:b/>
          <w:bCs/>
          <w:sz w:val="24"/>
        </w:rPr>
        <w:tab/>
      </w:r>
      <w:r w:rsidR="00F977FA">
        <w:rPr>
          <w:rFonts w:ascii="Arial" w:hAnsi="Arial"/>
          <w:b/>
          <w:bCs/>
          <w:sz w:val="24"/>
        </w:rPr>
        <w:t>Service</w:t>
      </w:r>
      <w:r w:rsidR="00F977FA">
        <w:rPr>
          <w:rFonts w:ascii="Arial" w:hAnsi="Arial"/>
          <w:sz w:val="24"/>
        </w:rPr>
        <w:t xml:space="preserve"> refers to the products and services to be provided as       </w:t>
      </w:r>
      <w:r w:rsidR="00F977FA">
        <w:rPr>
          <w:rFonts w:ascii="Arial" w:hAnsi="Arial"/>
          <w:sz w:val="24"/>
        </w:rPr>
        <w:br/>
      </w:r>
      <w:r w:rsidR="004F58A1">
        <w:rPr>
          <w:rFonts w:ascii="Arial" w:hAnsi="Arial"/>
          <w:sz w:val="24"/>
        </w:rPr>
        <w:tab/>
      </w:r>
      <w:r w:rsidR="00F977FA">
        <w:rPr>
          <w:rFonts w:ascii="Arial" w:hAnsi="Arial"/>
          <w:sz w:val="24"/>
        </w:rPr>
        <w:t>specified herein.</w:t>
      </w:r>
    </w:p>
    <w:p w:rsidR="00770B08" w:rsidRDefault="00652F39">
      <w:pPr>
        <w:pStyle w:val="Heading3"/>
        <w:tabs>
          <w:tab w:val="left" w:pos="4320"/>
          <w:tab w:val="left" w:pos="6480"/>
          <w:tab w:val="left" w:pos="7020"/>
        </w:tabs>
        <w:spacing w:line="320" w:lineRule="exact"/>
        <w:rPr>
          <w:rFonts w:cs="Arial"/>
          <w:sz w:val="24"/>
        </w:rPr>
      </w:pPr>
      <w:r>
        <w:rPr>
          <w:rFonts w:cs="Arial"/>
          <w:sz w:val="24"/>
        </w:rPr>
        <w:br w:type="page"/>
      </w:r>
    </w:p>
    <w:p w:rsidR="00F977FA" w:rsidRDefault="00F977FA">
      <w:pPr>
        <w:pStyle w:val="Heading3"/>
        <w:tabs>
          <w:tab w:val="left" w:pos="4320"/>
          <w:tab w:val="left" w:pos="6480"/>
          <w:tab w:val="left" w:pos="7020"/>
        </w:tabs>
        <w:spacing w:line="320" w:lineRule="exact"/>
        <w:rPr>
          <w:rFonts w:cs="Arial"/>
          <w:sz w:val="24"/>
        </w:rPr>
      </w:pPr>
      <w:r>
        <w:rPr>
          <w:rFonts w:cs="Arial"/>
          <w:sz w:val="24"/>
        </w:rPr>
        <w:t>SECTION 4</w:t>
      </w:r>
    </w:p>
    <w:p w:rsidR="00F977FA" w:rsidRDefault="00F977FA">
      <w:pPr>
        <w:rPr>
          <w:rFonts w:ascii="Arial" w:hAnsi="Arial" w:cs="Arial"/>
          <w:sz w:val="24"/>
        </w:rPr>
      </w:pPr>
    </w:p>
    <w:p w:rsidR="00F977FA" w:rsidRDefault="00F977FA">
      <w:pPr>
        <w:tabs>
          <w:tab w:val="left" w:pos="4320"/>
          <w:tab w:val="left" w:pos="6480"/>
          <w:tab w:val="left" w:pos="7020"/>
        </w:tabs>
        <w:spacing w:line="320" w:lineRule="exact"/>
        <w:jc w:val="center"/>
        <w:rPr>
          <w:rFonts w:ascii="Arial" w:hAnsi="Arial" w:cs="Arial"/>
          <w:sz w:val="24"/>
        </w:rPr>
      </w:pPr>
      <w:r>
        <w:rPr>
          <w:rFonts w:ascii="Arial" w:hAnsi="Arial" w:cs="Arial"/>
          <w:b/>
          <w:sz w:val="24"/>
        </w:rPr>
        <w:t>PROPOSAL REQUIREMENTS</w:t>
      </w:r>
    </w:p>
    <w:p w:rsidR="00F977FA" w:rsidRDefault="00F977FA">
      <w:pPr>
        <w:tabs>
          <w:tab w:val="left" w:pos="4320"/>
          <w:tab w:val="left" w:pos="6480"/>
          <w:tab w:val="left" w:pos="7020"/>
        </w:tabs>
        <w:spacing w:line="320" w:lineRule="exact"/>
        <w:jc w:val="both"/>
        <w:rPr>
          <w:rFonts w:ascii="Arial" w:hAnsi="Arial" w:cs="Arial"/>
          <w:sz w:val="24"/>
        </w:rPr>
      </w:pPr>
    </w:p>
    <w:p w:rsidR="00F977FA" w:rsidRDefault="00F977FA">
      <w:pPr>
        <w:tabs>
          <w:tab w:val="left" w:pos="4320"/>
          <w:tab w:val="left" w:pos="6480"/>
          <w:tab w:val="left" w:pos="7020"/>
        </w:tabs>
        <w:spacing w:line="320" w:lineRule="exact"/>
        <w:jc w:val="both"/>
        <w:rPr>
          <w:rFonts w:ascii="Arial" w:hAnsi="Arial" w:cs="Arial"/>
          <w:sz w:val="24"/>
        </w:rPr>
      </w:pPr>
    </w:p>
    <w:p w:rsidR="00F977FA" w:rsidRDefault="00F977FA">
      <w:pPr>
        <w:tabs>
          <w:tab w:val="left" w:pos="720"/>
          <w:tab w:val="left" w:pos="4320"/>
          <w:tab w:val="left" w:pos="6480"/>
          <w:tab w:val="left" w:pos="7020"/>
        </w:tabs>
        <w:spacing w:line="320" w:lineRule="exact"/>
        <w:jc w:val="both"/>
        <w:rPr>
          <w:rFonts w:ascii="Arial" w:hAnsi="Arial" w:cs="Arial"/>
          <w:b/>
          <w:sz w:val="24"/>
        </w:rPr>
      </w:pPr>
      <w:r>
        <w:rPr>
          <w:rFonts w:ascii="Arial" w:hAnsi="Arial" w:cs="Arial"/>
          <w:b/>
          <w:bCs/>
          <w:sz w:val="24"/>
        </w:rPr>
        <w:t>4.1</w:t>
      </w:r>
      <w:r>
        <w:rPr>
          <w:rFonts w:ascii="Arial" w:hAnsi="Arial" w:cs="Arial"/>
          <w:sz w:val="24"/>
        </w:rPr>
        <w:tab/>
      </w:r>
      <w:r>
        <w:rPr>
          <w:rFonts w:ascii="Arial" w:hAnsi="Arial" w:cs="Arial"/>
          <w:b/>
          <w:sz w:val="24"/>
        </w:rPr>
        <w:t>General Instructions</w:t>
      </w:r>
    </w:p>
    <w:p w:rsidR="00F977FA" w:rsidRDefault="00F977FA">
      <w:pPr>
        <w:tabs>
          <w:tab w:val="left" w:pos="720"/>
          <w:tab w:val="left" w:pos="4320"/>
          <w:tab w:val="left" w:pos="6480"/>
          <w:tab w:val="left" w:pos="7020"/>
        </w:tabs>
        <w:spacing w:line="320" w:lineRule="exact"/>
        <w:jc w:val="both"/>
        <w:rPr>
          <w:rFonts w:ascii="Arial" w:hAnsi="Arial" w:cs="Arial"/>
          <w:sz w:val="24"/>
        </w:rPr>
      </w:pPr>
    </w:p>
    <w:p w:rsidR="00F977FA" w:rsidRDefault="00F977FA" w:rsidP="001F2BDD">
      <w:pPr>
        <w:tabs>
          <w:tab w:val="left" w:pos="720"/>
          <w:tab w:val="left" w:pos="1440"/>
          <w:tab w:val="left" w:pos="4320"/>
          <w:tab w:val="left" w:pos="6480"/>
          <w:tab w:val="left" w:pos="7020"/>
        </w:tabs>
        <w:spacing w:line="320" w:lineRule="exact"/>
        <w:ind w:left="1440" w:hanging="1440"/>
        <w:jc w:val="both"/>
        <w:rPr>
          <w:rFonts w:ascii="Arial" w:hAnsi="Arial" w:cs="Arial"/>
          <w:sz w:val="24"/>
        </w:rPr>
      </w:pPr>
      <w:r>
        <w:rPr>
          <w:rFonts w:ascii="Arial" w:hAnsi="Arial" w:cs="Arial"/>
          <w:sz w:val="24"/>
        </w:rPr>
        <w:tab/>
      </w:r>
      <w:r w:rsidRPr="00370DDB">
        <w:rPr>
          <w:rFonts w:ascii="Arial" w:hAnsi="Arial" w:cs="Arial"/>
          <w:b/>
          <w:sz w:val="24"/>
        </w:rPr>
        <w:t>A.</w:t>
      </w:r>
      <w:r>
        <w:rPr>
          <w:rFonts w:ascii="Arial" w:hAnsi="Arial" w:cs="Arial"/>
          <w:sz w:val="24"/>
        </w:rPr>
        <w:tab/>
        <w:t>Proposers should carefully read the information contained herein and submit a complete response to all requirements and questions as directed.</w:t>
      </w:r>
    </w:p>
    <w:p w:rsidR="00F977FA" w:rsidRDefault="00F977FA">
      <w:pPr>
        <w:tabs>
          <w:tab w:val="left" w:pos="4320"/>
          <w:tab w:val="left" w:pos="6480"/>
          <w:tab w:val="left" w:pos="7020"/>
        </w:tabs>
        <w:spacing w:line="320" w:lineRule="exact"/>
        <w:jc w:val="both"/>
        <w:rPr>
          <w:rFonts w:ascii="Arial" w:hAnsi="Arial" w:cs="Arial"/>
          <w:sz w:val="24"/>
        </w:rPr>
      </w:pPr>
    </w:p>
    <w:p w:rsidR="00F977FA" w:rsidRDefault="00F977FA">
      <w:pPr>
        <w:tabs>
          <w:tab w:val="left" w:pos="720"/>
          <w:tab w:val="left" w:pos="1440"/>
          <w:tab w:val="left" w:pos="4320"/>
          <w:tab w:val="left" w:pos="6480"/>
          <w:tab w:val="left" w:pos="7020"/>
        </w:tabs>
        <w:spacing w:line="320" w:lineRule="exact"/>
        <w:ind w:left="1440" w:hanging="1440"/>
        <w:jc w:val="both"/>
        <w:rPr>
          <w:rFonts w:ascii="Arial" w:hAnsi="Arial" w:cs="Arial"/>
          <w:sz w:val="24"/>
        </w:rPr>
      </w:pPr>
      <w:r>
        <w:rPr>
          <w:rFonts w:ascii="Arial" w:hAnsi="Arial" w:cs="Arial"/>
          <w:sz w:val="24"/>
        </w:rPr>
        <w:tab/>
      </w:r>
      <w:r w:rsidRPr="00370DDB">
        <w:rPr>
          <w:rFonts w:ascii="Arial" w:hAnsi="Arial" w:cs="Arial"/>
          <w:b/>
          <w:sz w:val="24"/>
        </w:rPr>
        <w:t>B.</w:t>
      </w:r>
      <w:r>
        <w:rPr>
          <w:rFonts w:ascii="Arial" w:hAnsi="Arial" w:cs="Arial"/>
          <w:sz w:val="24"/>
        </w:rPr>
        <w:tab/>
        <w:t>Proposals and any other information submitted by Respondents in response to this Request for Proposal shall become the property of Baton Rouge Community College.</w:t>
      </w:r>
    </w:p>
    <w:p w:rsidR="00F977FA" w:rsidRDefault="00F977FA">
      <w:pPr>
        <w:tabs>
          <w:tab w:val="left" w:pos="4320"/>
          <w:tab w:val="left" w:pos="6480"/>
          <w:tab w:val="left" w:pos="7020"/>
        </w:tabs>
        <w:spacing w:line="320" w:lineRule="exact"/>
        <w:jc w:val="both"/>
        <w:rPr>
          <w:rFonts w:ascii="Arial" w:hAnsi="Arial" w:cs="Arial"/>
          <w:sz w:val="24"/>
        </w:rPr>
      </w:pPr>
    </w:p>
    <w:p w:rsidR="00F977FA" w:rsidRDefault="00F977FA">
      <w:pPr>
        <w:tabs>
          <w:tab w:val="left" w:pos="720"/>
          <w:tab w:val="left" w:pos="1440"/>
          <w:tab w:val="left" w:pos="4320"/>
          <w:tab w:val="left" w:pos="6480"/>
          <w:tab w:val="left" w:pos="7020"/>
        </w:tabs>
        <w:spacing w:line="320" w:lineRule="exact"/>
        <w:ind w:left="1440" w:hanging="1440"/>
        <w:jc w:val="both"/>
        <w:rPr>
          <w:rFonts w:ascii="Arial" w:hAnsi="Arial" w:cs="Arial"/>
          <w:sz w:val="24"/>
        </w:rPr>
      </w:pPr>
      <w:r>
        <w:rPr>
          <w:rFonts w:ascii="Arial" w:hAnsi="Arial" w:cs="Arial"/>
          <w:sz w:val="24"/>
        </w:rPr>
        <w:tab/>
      </w:r>
      <w:r w:rsidRPr="00370DDB">
        <w:rPr>
          <w:rFonts w:ascii="Arial" w:hAnsi="Arial" w:cs="Arial"/>
          <w:b/>
          <w:sz w:val="24"/>
        </w:rPr>
        <w:t>C.</w:t>
      </w:r>
      <w:r>
        <w:rPr>
          <w:rFonts w:ascii="Arial" w:hAnsi="Arial" w:cs="Arial"/>
          <w:sz w:val="24"/>
        </w:rPr>
        <w:tab/>
        <w:t>Baton Rouge Community College will not provide compensation to Proposers for any expenses incurred by the Proposer(s) for proposal preparation or for any demonstration that may be made, unless otherwise expressly stated. Proposers submit proposals at their own risk and expense.</w:t>
      </w:r>
    </w:p>
    <w:p w:rsidR="00F977FA" w:rsidRDefault="00F977FA">
      <w:pPr>
        <w:tabs>
          <w:tab w:val="left" w:pos="4320"/>
          <w:tab w:val="left" w:pos="6480"/>
          <w:tab w:val="left" w:pos="7020"/>
        </w:tabs>
        <w:spacing w:line="320" w:lineRule="exact"/>
        <w:jc w:val="both"/>
        <w:rPr>
          <w:rFonts w:ascii="Arial" w:hAnsi="Arial" w:cs="Arial"/>
          <w:sz w:val="24"/>
        </w:rPr>
      </w:pPr>
    </w:p>
    <w:p w:rsidR="00F977FA" w:rsidRDefault="00F977FA">
      <w:pPr>
        <w:tabs>
          <w:tab w:val="left" w:pos="720"/>
          <w:tab w:val="left" w:pos="1440"/>
          <w:tab w:val="left" w:pos="4320"/>
          <w:tab w:val="left" w:pos="6480"/>
          <w:tab w:val="left" w:pos="7020"/>
        </w:tabs>
        <w:spacing w:line="320" w:lineRule="exact"/>
        <w:ind w:left="1440" w:hanging="1440"/>
        <w:jc w:val="both"/>
        <w:rPr>
          <w:rFonts w:ascii="Arial" w:hAnsi="Arial" w:cs="Arial"/>
          <w:sz w:val="24"/>
        </w:rPr>
      </w:pPr>
      <w:r>
        <w:rPr>
          <w:rFonts w:ascii="Arial" w:hAnsi="Arial" w:cs="Arial"/>
          <w:sz w:val="24"/>
        </w:rPr>
        <w:tab/>
      </w:r>
      <w:r w:rsidRPr="00370DDB">
        <w:rPr>
          <w:rFonts w:ascii="Arial" w:hAnsi="Arial" w:cs="Arial"/>
          <w:b/>
          <w:sz w:val="24"/>
        </w:rPr>
        <w:t>D.</w:t>
      </w:r>
      <w:r>
        <w:rPr>
          <w:rFonts w:ascii="Arial" w:hAnsi="Arial" w:cs="Arial"/>
          <w:sz w:val="24"/>
        </w:rPr>
        <w:tab/>
        <w:t>The</w:t>
      </w:r>
      <w:r w:rsidR="0007329F">
        <w:rPr>
          <w:rFonts w:ascii="Arial" w:hAnsi="Arial" w:cs="Arial"/>
          <w:sz w:val="24"/>
        </w:rPr>
        <w:t xml:space="preserve"> </w:t>
      </w:r>
      <w:r>
        <w:rPr>
          <w:rFonts w:ascii="Arial" w:hAnsi="Arial" w:cs="Arial"/>
          <w:sz w:val="24"/>
        </w:rPr>
        <w:t>proposal should be prepared simply and economically, providing a straightforward, concise description of the Respondent’s ability to meet the requirements of this RFP.  The proposal should emphasize completeness, clarity of content, responsiveness to the RFP requirements, and an understanding of Baton Rouge Community College.</w:t>
      </w:r>
    </w:p>
    <w:p w:rsidR="00F977FA" w:rsidRDefault="00F977FA">
      <w:pPr>
        <w:tabs>
          <w:tab w:val="left" w:pos="4320"/>
          <w:tab w:val="left" w:pos="6480"/>
          <w:tab w:val="left" w:pos="7020"/>
        </w:tabs>
        <w:spacing w:line="320" w:lineRule="exact"/>
        <w:jc w:val="both"/>
        <w:rPr>
          <w:rFonts w:ascii="Arial" w:hAnsi="Arial" w:cs="Arial"/>
          <w:sz w:val="24"/>
        </w:rPr>
      </w:pPr>
    </w:p>
    <w:p w:rsidR="00F977FA" w:rsidRDefault="00F977FA">
      <w:pPr>
        <w:tabs>
          <w:tab w:val="left" w:pos="720"/>
          <w:tab w:val="left" w:pos="4320"/>
          <w:tab w:val="left" w:pos="6480"/>
          <w:tab w:val="left" w:pos="7020"/>
        </w:tabs>
        <w:spacing w:line="320" w:lineRule="exact"/>
        <w:jc w:val="both"/>
        <w:rPr>
          <w:rFonts w:ascii="Arial" w:hAnsi="Arial" w:cs="Arial"/>
          <w:b/>
          <w:sz w:val="24"/>
        </w:rPr>
      </w:pPr>
      <w:r>
        <w:rPr>
          <w:rFonts w:ascii="Arial" w:hAnsi="Arial" w:cs="Arial"/>
          <w:b/>
          <w:bCs/>
          <w:sz w:val="24"/>
        </w:rPr>
        <w:t>4.2</w:t>
      </w:r>
      <w:r>
        <w:rPr>
          <w:rFonts w:ascii="Arial" w:hAnsi="Arial" w:cs="Arial"/>
          <w:sz w:val="24"/>
        </w:rPr>
        <w:tab/>
      </w:r>
      <w:r>
        <w:rPr>
          <w:rFonts w:ascii="Arial" w:hAnsi="Arial" w:cs="Arial"/>
          <w:b/>
          <w:sz w:val="24"/>
        </w:rPr>
        <w:t>Preparation and Submittal Instructions</w:t>
      </w:r>
    </w:p>
    <w:p w:rsidR="00F977FA" w:rsidRDefault="00F977FA">
      <w:pPr>
        <w:tabs>
          <w:tab w:val="left" w:pos="720"/>
          <w:tab w:val="left" w:pos="4320"/>
          <w:tab w:val="left" w:pos="6480"/>
          <w:tab w:val="left" w:pos="7020"/>
        </w:tabs>
        <w:spacing w:line="320" w:lineRule="exact"/>
        <w:jc w:val="both"/>
        <w:rPr>
          <w:rFonts w:ascii="Arial" w:hAnsi="Arial" w:cs="Arial"/>
          <w:b/>
          <w:sz w:val="24"/>
        </w:rPr>
      </w:pPr>
    </w:p>
    <w:p w:rsidR="00F977FA" w:rsidRDefault="00F977FA">
      <w:pPr>
        <w:tabs>
          <w:tab w:val="left" w:pos="720"/>
          <w:tab w:val="left" w:pos="1440"/>
          <w:tab w:val="left" w:pos="4320"/>
          <w:tab w:val="left" w:pos="6480"/>
          <w:tab w:val="left" w:pos="7020"/>
        </w:tabs>
        <w:spacing w:line="320" w:lineRule="exact"/>
        <w:ind w:left="1440" w:hanging="1440"/>
        <w:jc w:val="both"/>
        <w:rPr>
          <w:rFonts w:ascii="Arial" w:hAnsi="Arial" w:cs="Arial"/>
          <w:sz w:val="24"/>
        </w:rPr>
      </w:pPr>
      <w:r>
        <w:rPr>
          <w:rFonts w:ascii="Arial" w:hAnsi="Arial" w:cs="Arial"/>
          <w:sz w:val="24"/>
        </w:rPr>
        <w:tab/>
      </w:r>
      <w:r w:rsidRPr="00241AD2">
        <w:rPr>
          <w:rFonts w:ascii="Arial" w:hAnsi="Arial" w:cs="Arial"/>
          <w:b/>
          <w:sz w:val="24"/>
        </w:rPr>
        <w:t>A</w:t>
      </w:r>
      <w:r>
        <w:rPr>
          <w:rFonts w:ascii="Arial" w:hAnsi="Arial" w:cs="Arial"/>
          <w:sz w:val="24"/>
        </w:rPr>
        <w:t>.</w:t>
      </w:r>
      <w:r>
        <w:rPr>
          <w:rFonts w:ascii="Arial" w:hAnsi="Arial" w:cs="Arial"/>
          <w:sz w:val="24"/>
        </w:rPr>
        <w:tab/>
        <w:t xml:space="preserve">Proposers </w:t>
      </w:r>
      <w:r w:rsidR="00AF4847">
        <w:rPr>
          <w:rFonts w:ascii="Arial" w:hAnsi="Arial" w:cs="Arial"/>
          <w:sz w:val="24"/>
        </w:rPr>
        <w:t>shall</w:t>
      </w:r>
      <w:r>
        <w:rPr>
          <w:rFonts w:ascii="Arial" w:hAnsi="Arial" w:cs="Arial"/>
          <w:sz w:val="24"/>
        </w:rPr>
        <w:t xml:space="preserve"> complete, sign and return the attached Official Validation of Proposal (Section 4.3) as part of their proposal response. Proposer’s company official </w:t>
      </w:r>
      <w:r w:rsidR="00AF4847">
        <w:rPr>
          <w:rFonts w:ascii="Arial" w:hAnsi="Arial" w:cs="Arial"/>
          <w:sz w:val="24"/>
        </w:rPr>
        <w:t>shall</w:t>
      </w:r>
      <w:r>
        <w:rPr>
          <w:rFonts w:ascii="Arial" w:hAnsi="Arial" w:cs="Arial"/>
          <w:sz w:val="24"/>
        </w:rPr>
        <w:t xml:space="preserve"> sign the proposal or officials authorized to commit such proposals. Failure to sign and return these forms will subject the proposal to disqualification.</w:t>
      </w:r>
      <w:r>
        <w:rPr>
          <w:rFonts w:ascii="Arial" w:hAnsi="Arial" w:cs="Arial"/>
          <w:sz w:val="24"/>
        </w:rPr>
        <w:tab/>
      </w:r>
    </w:p>
    <w:p w:rsidR="00F977FA" w:rsidRDefault="00F977FA">
      <w:pPr>
        <w:tabs>
          <w:tab w:val="left" w:pos="4320"/>
          <w:tab w:val="left" w:pos="6480"/>
          <w:tab w:val="left" w:pos="7020"/>
        </w:tabs>
        <w:spacing w:line="320" w:lineRule="exact"/>
        <w:jc w:val="both"/>
        <w:rPr>
          <w:rFonts w:ascii="Arial" w:hAnsi="Arial" w:cs="Arial"/>
          <w:sz w:val="24"/>
        </w:rPr>
      </w:pPr>
    </w:p>
    <w:p w:rsidR="00F977FA" w:rsidRDefault="00F977FA">
      <w:pPr>
        <w:tabs>
          <w:tab w:val="left" w:pos="720"/>
          <w:tab w:val="left" w:pos="1440"/>
          <w:tab w:val="left" w:pos="4320"/>
          <w:tab w:val="left" w:pos="6480"/>
          <w:tab w:val="left" w:pos="7020"/>
        </w:tabs>
        <w:spacing w:line="320" w:lineRule="exact"/>
        <w:ind w:left="1440" w:hanging="1440"/>
        <w:jc w:val="both"/>
        <w:rPr>
          <w:rFonts w:ascii="Arial" w:hAnsi="Arial" w:cs="Arial"/>
          <w:sz w:val="24"/>
        </w:rPr>
      </w:pPr>
      <w:r>
        <w:rPr>
          <w:rFonts w:ascii="Arial" w:hAnsi="Arial" w:cs="Arial"/>
          <w:sz w:val="24"/>
        </w:rPr>
        <w:tab/>
      </w:r>
      <w:r w:rsidRPr="00241AD2">
        <w:rPr>
          <w:rFonts w:ascii="Arial" w:hAnsi="Arial" w:cs="Arial"/>
          <w:b/>
          <w:sz w:val="24"/>
        </w:rPr>
        <w:t>B</w:t>
      </w:r>
      <w:r>
        <w:rPr>
          <w:rFonts w:ascii="Arial" w:hAnsi="Arial" w:cs="Arial"/>
          <w:sz w:val="24"/>
        </w:rPr>
        <w:t>.</w:t>
      </w:r>
      <w:r>
        <w:rPr>
          <w:rFonts w:ascii="Arial" w:hAnsi="Arial" w:cs="Arial"/>
          <w:sz w:val="24"/>
        </w:rPr>
        <w:tab/>
        <w:t>Responses to this RFP should consist of answers to required questions in Sections 4, 5, 6,</w:t>
      </w:r>
      <w:r w:rsidR="00AF4847">
        <w:rPr>
          <w:rFonts w:ascii="Arial" w:hAnsi="Arial" w:cs="Arial"/>
          <w:sz w:val="24"/>
        </w:rPr>
        <w:t xml:space="preserve"> 7</w:t>
      </w:r>
      <w:r w:rsidR="003B0848" w:rsidRPr="003B0848">
        <w:rPr>
          <w:rFonts w:ascii="Arial" w:hAnsi="Arial" w:cs="Arial"/>
          <w:sz w:val="24"/>
        </w:rPr>
        <w:t xml:space="preserve"> </w:t>
      </w:r>
      <w:r w:rsidR="003B0848">
        <w:rPr>
          <w:rFonts w:ascii="Arial" w:hAnsi="Arial" w:cs="Arial"/>
          <w:sz w:val="24"/>
        </w:rPr>
        <w:t>and Attachment A</w:t>
      </w:r>
      <w:r>
        <w:rPr>
          <w:rFonts w:ascii="Arial" w:hAnsi="Arial" w:cs="Arial"/>
          <w:sz w:val="24"/>
        </w:rPr>
        <w:t>.  It is not necessary to repeat the question in the response; however, it is essential to reference the question number, with the response corresponding accordingly.  In cases where a question does not apply or if unable to provide a response, Proposers should reference the question number and indicate N/A (Not Applicable) or N/R (No Response), as appropriate. Proposers should briefly explain the reason when responding N/R.</w:t>
      </w:r>
    </w:p>
    <w:p w:rsidR="00F977FA" w:rsidRDefault="00F977FA">
      <w:pPr>
        <w:tabs>
          <w:tab w:val="left" w:pos="720"/>
          <w:tab w:val="left" w:pos="1440"/>
          <w:tab w:val="left" w:pos="4320"/>
          <w:tab w:val="left" w:pos="6480"/>
          <w:tab w:val="left" w:pos="7020"/>
        </w:tabs>
        <w:spacing w:line="320" w:lineRule="exact"/>
        <w:jc w:val="both"/>
        <w:rPr>
          <w:rFonts w:ascii="Arial" w:hAnsi="Arial" w:cs="Arial"/>
          <w:sz w:val="24"/>
        </w:rPr>
      </w:pPr>
    </w:p>
    <w:p w:rsidR="003B0848" w:rsidRDefault="003B0848">
      <w:pPr>
        <w:tabs>
          <w:tab w:val="left" w:pos="720"/>
          <w:tab w:val="left" w:pos="1440"/>
          <w:tab w:val="left" w:pos="4320"/>
          <w:tab w:val="left" w:pos="6480"/>
          <w:tab w:val="left" w:pos="7020"/>
        </w:tabs>
        <w:spacing w:line="320" w:lineRule="exact"/>
        <w:jc w:val="both"/>
        <w:rPr>
          <w:rFonts w:ascii="Arial" w:hAnsi="Arial" w:cs="Arial"/>
          <w:sz w:val="24"/>
        </w:rPr>
      </w:pPr>
    </w:p>
    <w:p w:rsidR="00AF4847" w:rsidRDefault="00F977FA" w:rsidP="00D76261">
      <w:pPr>
        <w:tabs>
          <w:tab w:val="left" w:pos="720"/>
          <w:tab w:val="left" w:pos="1440"/>
          <w:tab w:val="left" w:pos="4320"/>
          <w:tab w:val="left" w:pos="6480"/>
          <w:tab w:val="left" w:pos="7020"/>
        </w:tabs>
        <w:spacing w:line="320" w:lineRule="exact"/>
        <w:jc w:val="both"/>
        <w:rPr>
          <w:rFonts w:ascii="Arial" w:hAnsi="Arial" w:cs="Arial"/>
          <w:sz w:val="24"/>
        </w:rPr>
      </w:pPr>
      <w:r>
        <w:rPr>
          <w:rFonts w:ascii="Arial" w:hAnsi="Arial" w:cs="Arial"/>
          <w:sz w:val="24"/>
        </w:rPr>
        <w:lastRenderedPageBreak/>
        <w:tab/>
      </w:r>
      <w:r w:rsidRPr="00241AD2">
        <w:rPr>
          <w:rFonts w:ascii="Arial" w:hAnsi="Arial" w:cs="Arial"/>
          <w:b/>
          <w:sz w:val="24"/>
        </w:rPr>
        <w:t>C</w:t>
      </w:r>
      <w:r>
        <w:rPr>
          <w:rFonts w:ascii="Arial" w:hAnsi="Arial" w:cs="Arial"/>
          <w:sz w:val="24"/>
        </w:rPr>
        <w:t>.</w:t>
      </w:r>
      <w:r>
        <w:rPr>
          <w:rFonts w:ascii="Arial" w:hAnsi="Arial" w:cs="Arial"/>
          <w:sz w:val="24"/>
        </w:rPr>
        <w:tab/>
        <w:t xml:space="preserve">Proposals should be typed on letter-size (8-1/2” x 11”) paper and submitted to </w:t>
      </w:r>
      <w:r w:rsidR="00D76261">
        <w:rPr>
          <w:rFonts w:ascii="Arial" w:hAnsi="Arial" w:cs="Arial"/>
          <w:sz w:val="24"/>
        </w:rPr>
        <w:tab/>
      </w:r>
      <w:r w:rsidR="00D76261">
        <w:rPr>
          <w:rFonts w:ascii="Arial" w:hAnsi="Arial" w:cs="Arial"/>
          <w:sz w:val="24"/>
        </w:rPr>
        <w:tab/>
      </w:r>
      <w:r w:rsidR="00D76261">
        <w:rPr>
          <w:rFonts w:ascii="Arial" w:hAnsi="Arial" w:cs="Arial"/>
          <w:sz w:val="24"/>
        </w:rPr>
        <w:tab/>
      </w:r>
      <w:r>
        <w:rPr>
          <w:rFonts w:ascii="Arial" w:hAnsi="Arial" w:cs="Arial"/>
          <w:sz w:val="24"/>
        </w:rPr>
        <w:t xml:space="preserve">Baton Rouge Community College in a binder. Preprinted material should be </w:t>
      </w:r>
      <w:r w:rsidR="00D76261">
        <w:rPr>
          <w:rFonts w:ascii="Arial" w:hAnsi="Arial" w:cs="Arial"/>
          <w:sz w:val="24"/>
        </w:rPr>
        <w:tab/>
      </w:r>
      <w:r w:rsidR="00D76261">
        <w:rPr>
          <w:rFonts w:ascii="Arial" w:hAnsi="Arial" w:cs="Arial"/>
          <w:sz w:val="24"/>
        </w:rPr>
        <w:tab/>
      </w:r>
      <w:r w:rsidR="00D76261">
        <w:rPr>
          <w:rFonts w:ascii="Arial" w:hAnsi="Arial" w:cs="Arial"/>
          <w:sz w:val="24"/>
        </w:rPr>
        <w:tab/>
      </w:r>
      <w:r>
        <w:rPr>
          <w:rFonts w:ascii="Arial" w:hAnsi="Arial" w:cs="Arial"/>
          <w:sz w:val="24"/>
        </w:rPr>
        <w:t xml:space="preserve">referenced in the proposal and included as labeled attachments. Tabs for ease of </w:t>
      </w:r>
      <w:r w:rsidR="00D76261">
        <w:rPr>
          <w:rFonts w:ascii="Arial" w:hAnsi="Arial" w:cs="Arial"/>
          <w:sz w:val="24"/>
        </w:rPr>
        <w:tab/>
      </w:r>
      <w:r w:rsidR="00D76261">
        <w:rPr>
          <w:rFonts w:ascii="Arial" w:hAnsi="Arial" w:cs="Arial"/>
          <w:sz w:val="24"/>
        </w:rPr>
        <w:tab/>
      </w:r>
      <w:r>
        <w:rPr>
          <w:rFonts w:ascii="Arial" w:hAnsi="Arial" w:cs="Arial"/>
          <w:sz w:val="24"/>
        </w:rPr>
        <w:t>reference should divide sections.</w:t>
      </w:r>
    </w:p>
    <w:p w:rsidR="00F977FA" w:rsidRDefault="00F977FA">
      <w:pPr>
        <w:tabs>
          <w:tab w:val="left" w:pos="720"/>
          <w:tab w:val="left" w:pos="1440"/>
          <w:tab w:val="left" w:pos="4320"/>
          <w:tab w:val="left" w:pos="6480"/>
          <w:tab w:val="left" w:pos="7020"/>
        </w:tabs>
        <w:spacing w:line="320" w:lineRule="exact"/>
        <w:ind w:left="1440" w:hanging="144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p>
    <w:p w:rsidR="00F977FA" w:rsidRDefault="00F977FA">
      <w:pPr>
        <w:tabs>
          <w:tab w:val="left" w:pos="720"/>
          <w:tab w:val="left" w:pos="1440"/>
          <w:tab w:val="left" w:pos="4320"/>
          <w:tab w:val="left" w:pos="6480"/>
          <w:tab w:val="left" w:pos="7020"/>
        </w:tabs>
        <w:spacing w:line="320" w:lineRule="exact"/>
        <w:ind w:left="1440" w:hanging="1440"/>
        <w:jc w:val="both"/>
        <w:rPr>
          <w:rFonts w:ascii="Arial" w:hAnsi="Arial" w:cs="Arial"/>
          <w:sz w:val="24"/>
        </w:rPr>
      </w:pPr>
      <w:r>
        <w:rPr>
          <w:rFonts w:ascii="Arial" w:hAnsi="Arial" w:cs="Arial"/>
          <w:sz w:val="24"/>
        </w:rPr>
        <w:tab/>
      </w:r>
      <w:r w:rsidRPr="00241AD2">
        <w:rPr>
          <w:rFonts w:ascii="Arial" w:hAnsi="Arial" w:cs="Arial"/>
          <w:b/>
          <w:sz w:val="24"/>
        </w:rPr>
        <w:t>D</w:t>
      </w:r>
      <w:r>
        <w:rPr>
          <w:rFonts w:ascii="Arial" w:hAnsi="Arial" w:cs="Arial"/>
          <w:sz w:val="24"/>
        </w:rPr>
        <w:t>.</w:t>
      </w:r>
      <w:r>
        <w:rPr>
          <w:rFonts w:ascii="Arial" w:hAnsi="Arial" w:cs="Arial"/>
          <w:sz w:val="24"/>
        </w:rPr>
        <w:tab/>
      </w:r>
      <w:r>
        <w:rPr>
          <w:rFonts w:ascii="Arial" w:hAnsi="Arial" w:cs="Arial"/>
          <w:bCs/>
          <w:sz w:val="24"/>
        </w:rPr>
        <w:t>Proposer</w:t>
      </w:r>
      <w:r>
        <w:rPr>
          <w:rFonts w:ascii="Arial" w:hAnsi="Arial" w:cs="Arial"/>
          <w:sz w:val="24"/>
        </w:rPr>
        <w:t xml:space="preserve"> should inclu</w:t>
      </w:r>
      <w:r w:rsidR="00AF4847">
        <w:rPr>
          <w:rFonts w:ascii="Arial" w:hAnsi="Arial" w:cs="Arial"/>
          <w:sz w:val="24"/>
        </w:rPr>
        <w:t>de with the proposal a Table of</w:t>
      </w:r>
      <w:r>
        <w:rPr>
          <w:rFonts w:ascii="Arial" w:hAnsi="Arial" w:cs="Arial"/>
          <w:sz w:val="24"/>
        </w:rPr>
        <w:t xml:space="preserve"> </w:t>
      </w:r>
      <w:r>
        <w:rPr>
          <w:rFonts w:ascii="Arial" w:hAnsi="Arial" w:cs="Arial"/>
          <w:sz w:val="24"/>
        </w:rPr>
        <w:br/>
        <w:t>Contents that includes page number references.  The Table of Contents should be in sufficient detail to facilitate easy reference to the sections of the proposal as well as any separate attachments (which should be identified in the main Table of Contents). If a Proposer includes any supplemental information or non-required attachments with its proposal, this supplemental information should be clearly identified in the Table of Contents and provided as a separate section.</w:t>
      </w:r>
    </w:p>
    <w:p w:rsidR="00F977FA" w:rsidRDefault="00F977FA">
      <w:pPr>
        <w:tabs>
          <w:tab w:val="left" w:pos="1440"/>
          <w:tab w:val="left" w:pos="4320"/>
        </w:tabs>
        <w:spacing w:line="320" w:lineRule="exact"/>
        <w:ind w:left="720"/>
        <w:jc w:val="both"/>
        <w:rPr>
          <w:rFonts w:ascii="Arial" w:hAnsi="Arial" w:cs="Arial"/>
          <w:sz w:val="24"/>
        </w:rPr>
      </w:pPr>
      <w:r>
        <w:rPr>
          <w:rFonts w:ascii="Arial" w:hAnsi="Arial" w:cs="Arial"/>
          <w:sz w:val="24"/>
        </w:rPr>
        <w:tab/>
      </w:r>
    </w:p>
    <w:p w:rsidR="00F977FA" w:rsidRDefault="00F977FA">
      <w:pPr>
        <w:tabs>
          <w:tab w:val="left" w:pos="1440"/>
          <w:tab w:val="left" w:pos="4320"/>
        </w:tabs>
        <w:spacing w:line="320" w:lineRule="exact"/>
        <w:ind w:left="1440" w:hanging="720"/>
        <w:jc w:val="both"/>
        <w:rPr>
          <w:rFonts w:ascii="Arial" w:hAnsi="Arial" w:cs="Arial"/>
          <w:sz w:val="24"/>
        </w:rPr>
      </w:pPr>
      <w:r w:rsidRPr="00241AD2">
        <w:rPr>
          <w:rFonts w:ascii="Arial" w:hAnsi="Arial" w:cs="Arial"/>
          <w:b/>
          <w:sz w:val="24"/>
        </w:rPr>
        <w:t>E</w:t>
      </w:r>
      <w:r>
        <w:rPr>
          <w:rFonts w:ascii="Arial" w:hAnsi="Arial" w:cs="Arial"/>
          <w:sz w:val="24"/>
        </w:rPr>
        <w:t>.</w:t>
      </w:r>
      <w:r>
        <w:rPr>
          <w:rFonts w:ascii="Arial" w:hAnsi="Arial" w:cs="Arial"/>
          <w:sz w:val="24"/>
        </w:rPr>
        <w:tab/>
        <w:t>All pages of the proposal should be numbered sequentially in Arabic numerals.    Attachments should be numbered or referenced separately from the proposal itself.</w:t>
      </w:r>
    </w:p>
    <w:p w:rsidR="00F977FA" w:rsidRDefault="00F977FA">
      <w:pPr>
        <w:tabs>
          <w:tab w:val="left" w:pos="1440"/>
          <w:tab w:val="left" w:pos="4320"/>
        </w:tabs>
        <w:spacing w:line="320" w:lineRule="exact"/>
        <w:ind w:left="1440" w:hanging="1440"/>
        <w:jc w:val="both"/>
        <w:rPr>
          <w:rFonts w:ascii="Arial" w:hAnsi="Arial" w:cs="Arial"/>
          <w:sz w:val="24"/>
        </w:rPr>
      </w:pPr>
    </w:p>
    <w:p w:rsidR="00F977FA" w:rsidRDefault="00F977FA">
      <w:pPr>
        <w:tabs>
          <w:tab w:val="left" w:pos="720"/>
          <w:tab w:val="left" w:pos="1440"/>
          <w:tab w:val="left" w:pos="2880"/>
          <w:tab w:val="right" w:pos="9360"/>
        </w:tabs>
        <w:spacing w:line="320" w:lineRule="exact"/>
        <w:ind w:left="1440" w:hanging="720"/>
        <w:rPr>
          <w:rFonts w:ascii="Arial" w:hAnsi="Arial" w:cs="Arial"/>
          <w:sz w:val="24"/>
        </w:rPr>
      </w:pPr>
      <w:r w:rsidRPr="00241AD2">
        <w:rPr>
          <w:rFonts w:ascii="Arial" w:hAnsi="Arial" w:cs="Arial"/>
          <w:b/>
          <w:sz w:val="24"/>
        </w:rPr>
        <w:t>F</w:t>
      </w:r>
      <w:r>
        <w:rPr>
          <w:rFonts w:ascii="Arial" w:hAnsi="Arial" w:cs="Arial"/>
          <w:sz w:val="24"/>
        </w:rPr>
        <w:t>.</w:t>
      </w:r>
      <w:r>
        <w:rPr>
          <w:rFonts w:ascii="Arial" w:hAnsi="Arial" w:cs="Arial"/>
          <w:sz w:val="24"/>
        </w:rPr>
        <w:tab/>
      </w:r>
      <w:r>
        <w:rPr>
          <w:rFonts w:ascii="Arial" w:hAnsi="Arial" w:cs="Arial"/>
          <w:bCs/>
          <w:sz w:val="24"/>
        </w:rPr>
        <w:t>Proposer</w:t>
      </w:r>
      <w:r>
        <w:rPr>
          <w:rFonts w:ascii="Arial" w:hAnsi="Arial" w:cs="Arial"/>
          <w:sz w:val="24"/>
        </w:rPr>
        <w:t xml:space="preserve"> </w:t>
      </w:r>
      <w:r w:rsidR="00AF4847">
        <w:rPr>
          <w:rFonts w:ascii="Arial" w:hAnsi="Arial" w:cs="Arial"/>
          <w:sz w:val="24"/>
        </w:rPr>
        <w:t>shall</w:t>
      </w:r>
      <w:r>
        <w:rPr>
          <w:rFonts w:ascii="Arial" w:hAnsi="Arial" w:cs="Arial"/>
          <w:sz w:val="24"/>
        </w:rPr>
        <w:t xml:space="preserve"> submit a total of one (1) original and </w:t>
      </w:r>
      <w:r w:rsidR="00BE3355">
        <w:rPr>
          <w:rFonts w:ascii="Arial" w:hAnsi="Arial" w:cs="Arial"/>
          <w:sz w:val="24"/>
        </w:rPr>
        <w:t xml:space="preserve">three (3) </w:t>
      </w:r>
      <w:r>
        <w:rPr>
          <w:rFonts w:ascii="Arial" w:hAnsi="Arial" w:cs="Arial"/>
          <w:sz w:val="24"/>
        </w:rPr>
        <w:t xml:space="preserve">complete and identical copies of the entire proposal, including any supplemental printed material referenced in the RFP. An original signature </w:t>
      </w:r>
      <w:r w:rsidR="00AF4847">
        <w:rPr>
          <w:rFonts w:ascii="Arial" w:hAnsi="Arial" w:cs="Arial"/>
          <w:sz w:val="24"/>
        </w:rPr>
        <w:t>shall</w:t>
      </w:r>
      <w:r>
        <w:rPr>
          <w:rFonts w:ascii="Arial" w:hAnsi="Arial" w:cs="Arial"/>
          <w:sz w:val="24"/>
        </w:rPr>
        <w:t xml:space="preserve"> appear on the Official Validation of Proposal (ref. Section 4.3) of at least one (1) copy of the proposal submitted.</w:t>
      </w:r>
    </w:p>
    <w:p w:rsidR="00F977FA" w:rsidRDefault="00F977FA">
      <w:pPr>
        <w:tabs>
          <w:tab w:val="left" w:pos="720"/>
          <w:tab w:val="left" w:pos="2880"/>
          <w:tab w:val="right" w:pos="9360"/>
        </w:tabs>
        <w:spacing w:line="320" w:lineRule="exact"/>
        <w:rPr>
          <w:rFonts w:ascii="Arial" w:hAnsi="Arial" w:cs="Arial"/>
          <w:sz w:val="24"/>
        </w:rPr>
      </w:pPr>
    </w:p>
    <w:p w:rsidR="00F977FA" w:rsidRDefault="00F977FA" w:rsidP="00D76261">
      <w:pPr>
        <w:tabs>
          <w:tab w:val="left" w:pos="720"/>
          <w:tab w:val="left" w:pos="1440"/>
          <w:tab w:val="left" w:pos="2880"/>
          <w:tab w:val="right" w:pos="9360"/>
        </w:tabs>
        <w:spacing w:line="320" w:lineRule="exact"/>
        <w:rPr>
          <w:rFonts w:ascii="Arial" w:hAnsi="Arial" w:cs="Arial"/>
          <w:sz w:val="24"/>
        </w:rPr>
      </w:pPr>
      <w:r>
        <w:rPr>
          <w:rFonts w:ascii="Arial" w:hAnsi="Arial" w:cs="Arial"/>
          <w:b/>
          <w:sz w:val="24"/>
        </w:rPr>
        <w:tab/>
      </w:r>
      <w:r w:rsidRPr="00241AD2">
        <w:rPr>
          <w:rFonts w:ascii="Arial" w:hAnsi="Arial" w:cs="Arial"/>
          <w:b/>
          <w:sz w:val="24"/>
        </w:rPr>
        <w:t>G</w:t>
      </w:r>
      <w:r>
        <w:rPr>
          <w:rFonts w:ascii="Arial" w:hAnsi="Arial" w:cs="Arial"/>
          <w:sz w:val="24"/>
        </w:rPr>
        <w:t>.</w:t>
      </w:r>
      <w:r>
        <w:rPr>
          <w:rFonts w:ascii="Arial" w:hAnsi="Arial" w:cs="Arial"/>
          <w:sz w:val="24"/>
        </w:rPr>
        <w:tab/>
        <w:t xml:space="preserve">Proposals </w:t>
      </w:r>
      <w:r w:rsidR="00AF4847">
        <w:rPr>
          <w:rFonts w:ascii="Arial" w:hAnsi="Arial" w:cs="Arial"/>
          <w:sz w:val="24"/>
        </w:rPr>
        <w:t>shall</w:t>
      </w:r>
      <w:r>
        <w:rPr>
          <w:rFonts w:ascii="Arial" w:hAnsi="Arial" w:cs="Arial"/>
          <w:sz w:val="24"/>
        </w:rPr>
        <w:t xml:space="preserve"> be received in Baton Rouge Community College</w:t>
      </w:r>
      <w:r w:rsidR="00AF4847">
        <w:rPr>
          <w:rFonts w:ascii="Arial" w:hAnsi="Arial" w:cs="Arial"/>
          <w:sz w:val="24"/>
        </w:rPr>
        <w:t xml:space="preserve">’s Office of the </w:t>
      </w:r>
      <w:r w:rsidR="00D76261">
        <w:rPr>
          <w:rFonts w:ascii="Arial" w:hAnsi="Arial" w:cs="Arial"/>
          <w:sz w:val="24"/>
        </w:rPr>
        <w:tab/>
      </w:r>
      <w:r w:rsidR="00D76261">
        <w:rPr>
          <w:rFonts w:ascii="Arial" w:hAnsi="Arial" w:cs="Arial"/>
          <w:sz w:val="24"/>
        </w:rPr>
        <w:tab/>
      </w:r>
      <w:r w:rsidR="00D76261">
        <w:rPr>
          <w:rFonts w:ascii="Arial" w:hAnsi="Arial" w:cs="Arial"/>
          <w:sz w:val="24"/>
        </w:rPr>
        <w:tab/>
      </w:r>
      <w:r w:rsidR="00AF4847">
        <w:rPr>
          <w:rFonts w:ascii="Arial" w:hAnsi="Arial" w:cs="Arial"/>
          <w:sz w:val="24"/>
        </w:rPr>
        <w:t>Vice Chancellors</w:t>
      </w:r>
      <w:r>
        <w:rPr>
          <w:rFonts w:ascii="Arial" w:hAnsi="Arial" w:cs="Arial"/>
          <w:sz w:val="24"/>
        </w:rPr>
        <w:t xml:space="preserve"> on or before the time and date specified</w:t>
      </w:r>
      <w:r w:rsidR="00AF4847">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rsidR="00F977FA" w:rsidRDefault="00F977FA">
      <w:pPr>
        <w:tabs>
          <w:tab w:val="left" w:pos="720"/>
          <w:tab w:val="left" w:pos="1440"/>
          <w:tab w:val="left" w:pos="2160"/>
          <w:tab w:val="left" w:pos="2880"/>
          <w:tab w:val="right" w:pos="9360"/>
        </w:tabs>
        <w:spacing w:line="320" w:lineRule="exact"/>
        <w:ind w:left="2160" w:hanging="2160"/>
        <w:jc w:val="both"/>
        <w:rPr>
          <w:rFonts w:ascii="Arial" w:hAnsi="Arial" w:cs="Arial"/>
          <w:sz w:val="24"/>
        </w:rPr>
      </w:pPr>
      <w:r>
        <w:rPr>
          <w:rFonts w:ascii="Arial" w:hAnsi="Arial" w:cs="Arial"/>
          <w:sz w:val="24"/>
        </w:rPr>
        <w:t xml:space="preserve">                                         </w:t>
      </w:r>
      <w:r w:rsidR="00AF4847">
        <w:rPr>
          <w:rFonts w:ascii="Arial" w:hAnsi="Arial" w:cs="Arial"/>
          <w:sz w:val="24"/>
        </w:rPr>
        <w:tab/>
        <w:t>Office of the Vice Chan</w:t>
      </w:r>
      <w:r w:rsidR="00EB4408">
        <w:rPr>
          <w:rFonts w:ascii="Arial" w:hAnsi="Arial" w:cs="Arial"/>
          <w:sz w:val="24"/>
        </w:rPr>
        <w:t>c</w:t>
      </w:r>
      <w:r w:rsidR="00AF4847">
        <w:rPr>
          <w:rFonts w:ascii="Arial" w:hAnsi="Arial" w:cs="Arial"/>
          <w:sz w:val="24"/>
        </w:rPr>
        <w:t>ellors</w:t>
      </w:r>
      <w:r>
        <w:rPr>
          <w:rFonts w:ascii="Arial" w:hAnsi="Arial" w:cs="Arial"/>
          <w:sz w:val="24"/>
        </w:rPr>
        <w:t xml:space="preserve"> </w:t>
      </w:r>
    </w:p>
    <w:p w:rsidR="00F977FA" w:rsidRDefault="00AF4847">
      <w:pPr>
        <w:tabs>
          <w:tab w:val="left" w:pos="720"/>
          <w:tab w:val="left" w:pos="1440"/>
          <w:tab w:val="left" w:pos="2160"/>
          <w:tab w:val="left" w:pos="2880"/>
          <w:tab w:val="right" w:pos="9360"/>
        </w:tabs>
        <w:spacing w:line="320" w:lineRule="exact"/>
        <w:ind w:left="2160" w:hanging="216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F977FA">
        <w:rPr>
          <w:rFonts w:ascii="Arial" w:hAnsi="Arial" w:cs="Arial"/>
          <w:sz w:val="24"/>
        </w:rPr>
        <w:t>Baton Rouge Community College</w:t>
      </w:r>
    </w:p>
    <w:p w:rsidR="00F977FA" w:rsidRDefault="00F977FA">
      <w:pPr>
        <w:tabs>
          <w:tab w:val="left" w:pos="720"/>
          <w:tab w:val="left" w:pos="1440"/>
          <w:tab w:val="left" w:pos="2160"/>
          <w:tab w:val="left" w:pos="2880"/>
          <w:tab w:val="right" w:pos="9360"/>
        </w:tabs>
        <w:spacing w:line="320" w:lineRule="exact"/>
        <w:ind w:left="2160" w:hanging="216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AF4847">
        <w:rPr>
          <w:rFonts w:ascii="Arial" w:hAnsi="Arial" w:cs="Arial"/>
          <w:sz w:val="24"/>
        </w:rPr>
        <w:t>201 Community College Drive</w:t>
      </w:r>
      <w:r>
        <w:rPr>
          <w:rFonts w:ascii="Arial" w:hAnsi="Arial" w:cs="Arial"/>
          <w:sz w:val="24"/>
        </w:rPr>
        <w:t>, Rm. #</w:t>
      </w:r>
      <w:r w:rsidR="00AF4847">
        <w:rPr>
          <w:rFonts w:ascii="Arial" w:hAnsi="Arial" w:cs="Arial"/>
          <w:sz w:val="24"/>
        </w:rPr>
        <w:t>200</w:t>
      </w:r>
      <w:r>
        <w:rPr>
          <w:rFonts w:ascii="Arial" w:hAnsi="Arial" w:cs="Arial"/>
          <w:sz w:val="24"/>
        </w:rPr>
        <w:t xml:space="preserve"> </w:t>
      </w:r>
    </w:p>
    <w:p w:rsidR="00F977FA" w:rsidRDefault="00F977FA">
      <w:pPr>
        <w:tabs>
          <w:tab w:val="left" w:pos="720"/>
          <w:tab w:val="left" w:pos="1440"/>
          <w:tab w:val="left" w:pos="2160"/>
          <w:tab w:val="left" w:pos="2880"/>
          <w:tab w:val="right" w:pos="9360"/>
        </w:tabs>
        <w:spacing w:line="320" w:lineRule="exact"/>
        <w:ind w:left="2160" w:hanging="216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Baton Rouge, LA  70806</w:t>
      </w:r>
    </w:p>
    <w:p w:rsidR="00F977FA" w:rsidRDefault="00F977FA">
      <w:pPr>
        <w:tabs>
          <w:tab w:val="left" w:pos="720"/>
          <w:tab w:val="left" w:pos="1440"/>
          <w:tab w:val="left" w:pos="2160"/>
          <w:tab w:val="left" w:pos="2880"/>
          <w:tab w:val="right" w:pos="9360"/>
        </w:tabs>
        <w:spacing w:line="320" w:lineRule="exact"/>
        <w:ind w:left="2160" w:hanging="2160"/>
        <w:jc w:val="both"/>
        <w:rPr>
          <w:rFonts w:ascii="Arial" w:hAnsi="Arial" w:cs="Arial"/>
          <w:b/>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b/>
          <w:sz w:val="24"/>
        </w:rPr>
        <w:tab/>
      </w:r>
      <w:r>
        <w:rPr>
          <w:rFonts w:ascii="Arial" w:hAnsi="Arial" w:cs="Arial"/>
          <w:b/>
          <w:sz w:val="24"/>
        </w:rPr>
        <w:tab/>
      </w:r>
    </w:p>
    <w:p w:rsidR="00F977FA" w:rsidRDefault="00F977FA">
      <w:pPr>
        <w:tabs>
          <w:tab w:val="left" w:pos="3600"/>
          <w:tab w:val="left" w:pos="4320"/>
        </w:tabs>
        <w:spacing w:line="320" w:lineRule="exact"/>
        <w:jc w:val="both"/>
        <w:rPr>
          <w:rFonts w:ascii="Arial" w:hAnsi="Arial" w:cs="Arial"/>
          <w:b/>
          <w:sz w:val="24"/>
        </w:rPr>
      </w:pPr>
    </w:p>
    <w:p w:rsidR="00F977FA" w:rsidRDefault="00F977FA" w:rsidP="00D76261">
      <w:pPr>
        <w:tabs>
          <w:tab w:val="left" w:pos="1440"/>
          <w:tab w:val="left" w:pos="3600"/>
          <w:tab w:val="left" w:pos="4320"/>
        </w:tabs>
        <w:spacing w:line="320" w:lineRule="exact"/>
        <w:ind w:left="1440"/>
        <w:jc w:val="both"/>
        <w:rPr>
          <w:rFonts w:ascii="Arial" w:hAnsi="Arial" w:cs="Arial"/>
          <w:sz w:val="24"/>
        </w:rPr>
      </w:pPr>
      <w:r>
        <w:rPr>
          <w:rFonts w:ascii="Arial" w:hAnsi="Arial" w:cs="Arial"/>
          <w:b/>
          <w:sz w:val="24"/>
        </w:rPr>
        <w:t>NOTE:</w:t>
      </w:r>
      <w:r>
        <w:rPr>
          <w:rFonts w:ascii="Arial" w:hAnsi="Arial" w:cs="Arial"/>
          <w:sz w:val="24"/>
        </w:rPr>
        <w:t xml:space="preserve">  Show the </w:t>
      </w:r>
      <w:r>
        <w:rPr>
          <w:rFonts w:ascii="Arial" w:hAnsi="Arial" w:cs="Arial"/>
          <w:sz w:val="24"/>
          <w:u w:val="single"/>
        </w:rPr>
        <w:t>Request for Proposal number</w:t>
      </w:r>
      <w:r>
        <w:rPr>
          <w:rFonts w:ascii="Arial" w:hAnsi="Arial" w:cs="Arial"/>
          <w:sz w:val="24"/>
        </w:rPr>
        <w:t xml:space="preserve"> and </w:t>
      </w:r>
      <w:r>
        <w:rPr>
          <w:rFonts w:ascii="Arial" w:hAnsi="Arial" w:cs="Arial"/>
          <w:sz w:val="24"/>
          <w:u w:val="single"/>
        </w:rPr>
        <w:t>submittal date</w:t>
      </w:r>
      <w:r>
        <w:rPr>
          <w:rFonts w:ascii="Arial" w:hAnsi="Arial" w:cs="Arial"/>
          <w:sz w:val="24"/>
        </w:rPr>
        <w:t xml:space="preserve"> in the lower left-hand corner of the sealed proposal envelope, box, or container.</w:t>
      </w:r>
    </w:p>
    <w:p w:rsidR="00F977FA" w:rsidRDefault="00F977FA">
      <w:pPr>
        <w:tabs>
          <w:tab w:val="left" w:pos="1440"/>
          <w:tab w:val="left" w:pos="2160"/>
          <w:tab w:val="left" w:pos="3600"/>
          <w:tab w:val="left" w:pos="4320"/>
        </w:tabs>
        <w:spacing w:line="320" w:lineRule="exact"/>
        <w:jc w:val="both"/>
        <w:rPr>
          <w:rFonts w:ascii="Arial" w:hAnsi="Arial" w:cs="Arial"/>
          <w:sz w:val="24"/>
        </w:rPr>
      </w:pPr>
    </w:p>
    <w:p w:rsidR="00F977FA" w:rsidRDefault="00F977FA" w:rsidP="00D76261">
      <w:pPr>
        <w:tabs>
          <w:tab w:val="left" w:pos="1440"/>
          <w:tab w:val="left" w:pos="3600"/>
          <w:tab w:val="left" w:pos="4320"/>
        </w:tabs>
        <w:spacing w:line="320" w:lineRule="exact"/>
        <w:ind w:left="1440"/>
        <w:jc w:val="both"/>
        <w:rPr>
          <w:rFonts w:ascii="Arial" w:hAnsi="Arial" w:cs="Arial"/>
          <w:sz w:val="24"/>
        </w:rPr>
      </w:pPr>
      <w:r>
        <w:rPr>
          <w:rFonts w:ascii="Arial" w:hAnsi="Arial" w:cs="Arial"/>
          <w:sz w:val="24"/>
        </w:rPr>
        <w:t>Late</w:t>
      </w:r>
      <w:r>
        <w:rPr>
          <w:rFonts w:ascii="Arial" w:hAnsi="Arial" w:cs="Arial"/>
          <w:b/>
          <w:sz w:val="24"/>
        </w:rPr>
        <w:t xml:space="preserve"> </w:t>
      </w:r>
      <w:r>
        <w:rPr>
          <w:rFonts w:ascii="Arial" w:hAnsi="Arial" w:cs="Arial"/>
          <w:sz w:val="24"/>
        </w:rPr>
        <w:t>proposals that are properly identified with a return address will be returned to Proposer unopened.  Baton Rouge Community College will not consider late proposals under any circumstances.</w:t>
      </w:r>
    </w:p>
    <w:p w:rsidR="00F977FA" w:rsidRDefault="00F977FA">
      <w:pPr>
        <w:tabs>
          <w:tab w:val="left" w:pos="1440"/>
          <w:tab w:val="left" w:pos="3600"/>
          <w:tab w:val="left" w:pos="4320"/>
        </w:tabs>
        <w:spacing w:line="320" w:lineRule="exact"/>
        <w:ind w:left="1440"/>
        <w:jc w:val="both"/>
        <w:rPr>
          <w:rFonts w:ascii="Arial" w:hAnsi="Arial" w:cs="Arial"/>
          <w:sz w:val="24"/>
        </w:rPr>
      </w:pPr>
    </w:p>
    <w:p w:rsidR="00F977FA" w:rsidRDefault="00F977FA" w:rsidP="00D76261">
      <w:pPr>
        <w:tabs>
          <w:tab w:val="left" w:pos="1440"/>
          <w:tab w:val="left" w:pos="3600"/>
          <w:tab w:val="left" w:pos="4320"/>
        </w:tabs>
        <w:spacing w:line="320" w:lineRule="exact"/>
        <w:ind w:left="1440"/>
        <w:jc w:val="both"/>
        <w:rPr>
          <w:rFonts w:ascii="Arial" w:hAnsi="Arial" w:cs="Arial"/>
          <w:sz w:val="24"/>
        </w:rPr>
      </w:pPr>
      <w:r>
        <w:rPr>
          <w:rFonts w:ascii="Arial" w:hAnsi="Arial" w:cs="Arial"/>
          <w:sz w:val="24"/>
        </w:rPr>
        <w:t>Telephone</w:t>
      </w:r>
      <w:r w:rsidR="00AF4847">
        <w:rPr>
          <w:rFonts w:ascii="Arial" w:hAnsi="Arial" w:cs="Arial"/>
          <w:sz w:val="24"/>
        </w:rPr>
        <w:t xml:space="preserve"> or facsimile</w:t>
      </w:r>
      <w:r>
        <w:rPr>
          <w:rFonts w:ascii="Arial" w:hAnsi="Arial" w:cs="Arial"/>
          <w:sz w:val="24"/>
        </w:rPr>
        <w:t xml:space="preserve"> proposals are not acceptable in response to this Request for Proposal.</w:t>
      </w:r>
    </w:p>
    <w:p w:rsidR="00F977FA" w:rsidRDefault="00F977FA">
      <w:pPr>
        <w:tabs>
          <w:tab w:val="left" w:pos="1440"/>
          <w:tab w:val="left" w:pos="3600"/>
          <w:tab w:val="left" w:pos="4320"/>
        </w:tabs>
        <w:spacing w:line="320" w:lineRule="exact"/>
        <w:jc w:val="both"/>
        <w:rPr>
          <w:rFonts w:ascii="Arial" w:hAnsi="Arial" w:cs="Arial"/>
          <w:sz w:val="24"/>
        </w:rPr>
      </w:pPr>
    </w:p>
    <w:p w:rsidR="00F977FA" w:rsidRDefault="00F977FA">
      <w:pPr>
        <w:tabs>
          <w:tab w:val="left" w:pos="720"/>
          <w:tab w:val="left" w:pos="1440"/>
          <w:tab w:val="left" w:pos="2160"/>
          <w:tab w:val="left" w:pos="3600"/>
          <w:tab w:val="left" w:pos="4320"/>
        </w:tabs>
        <w:spacing w:line="320" w:lineRule="exact"/>
        <w:ind w:left="1440" w:hanging="1440"/>
        <w:jc w:val="both"/>
        <w:rPr>
          <w:rFonts w:ascii="Arial" w:hAnsi="Arial" w:cs="Arial"/>
          <w:sz w:val="24"/>
        </w:rPr>
      </w:pPr>
      <w:r>
        <w:rPr>
          <w:rFonts w:ascii="Arial" w:hAnsi="Arial" w:cs="Arial"/>
          <w:sz w:val="24"/>
        </w:rPr>
        <w:lastRenderedPageBreak/>
        <w:tab/>
      </w:r>
      <w:r w:rsidRPr="00241AD2">
        <w:rPr>
          <w:rFonts w:ascii="Arial" w:hAnsi="Arial" w:cs="Arial"/>
          <w:b/>
          <w:sz w:val="24"/>
        </w:rPr>
        <w:t>H</w:t>
      </w:r>
      <w:r>
        <w:rPr>
          <w:rFonts w:ascii="Arial" w:hAnsi="Arial" w:cs="Arial"/>
          <w:sz w:val="24"/>
        </w:rPr>
        <w:t>.</w:t>
      </w:r>
      <w:r>
        <w:rPr>
          <w:rFonts w:ascii="Arial" w:hAnsi="Arial" w:cs="Arial"/>
          <w:sz w:val="24"/>
        </w:rPr>
        <w:tab/>
      </w:r>
      <w:r w:rsidR="00D76261">
        <w:rPr>
          <w:rFonts w:ascii="Arial" w:hAnsi="Arial" w:cs="Arial"/>
          <w:sz w:val="24"/>
        </w:rPr>
        <w:t>A</w:t>
      </w:r>
      <w:r>
        <w:rPr>
          <w:rFonts w:ascii="Arial" w:hAnsi="Arial" w:cs="Arial"/>
          <w:sz w:val="24"/>
        </w:rPr>
        <w:t xml:space="preserve"> proposal may be withdrawn and resubmitted any time prior to the deadline for receipt of proposals. No proposal may be withdrawn after the submittal deadline without approval by Baton Rouge Community College, which shall be based on Proposer’s submittal, in writing, of a reason acceptable to the College.</w:t>
      </w:r>
    </w:p>
    <w:p w:rsidR="00F977FA" w:rsidRDefault="00F977FA">
      <w:pPr>
        <w:tabs>
          <w:tab w:val="left" w:pos="720"/>
          <w:tab w:val="left" w:pos="1440"/>
          <w:tab w:val="left" w:pos="2160"/>
          <w:tab w:val="left" w:pos="3600"/>
          <w:tab w:val="left" w:pos="4320"/>
        </w:tabs>
        <w:spacing w:line="320" w:lineRule="exact"/>
        <w:jc w:val="both"/>
        <w:rPr>
          <w:rFonts w:ascii="Arial" w:hAnsi="Arial" w:cs="Arial"/>
          <w:sz w:val="24"/>
        </w:rPr>
      </w:pPr>
    </w:p>
    <w:p w:rsidR="00F977FA" w:rsidRDefault="00F977FA">
      <w:pPr>
        <w:tabs>
          <w:tab w:val="left" w:pos="720"/>
          <w:tab w:val="left" w:pos="1440"/>
          <w:tab w:val="left" w:pos="2160"/>
          <w:tab w:val="left" w:pos="3600"/>
          <w:tab w:val="left" w:pos="4320"/>
        </w:tabs>
        <w:spacing w:line="320" w:lineRule="exact"/>
        <w:ind w:left="1440" w:hanging="1440"/>
        <w:jc w:val="both"/>
        <w:rPr>
          <w:rFonts w:ascii="Arial" w:hAnsi="Arial" w:cs="Arial"/>
          <w:sz w:val="24"/>
        </w:rPr>
      </w:pPr>
      <w:r>
        <w:rPr>
          <w:rFonts w:ascii="Arial" w:hAnsi="Arial" w:cs="Arial"/>
          <w:sz w:val="24"/>
        </w:rPr>
        <w:tab/>
      </w:r>
      <w:r w:rsidRPr="00241AD2">
        <w:rPr>
          <w:rFonts w:ascii="Arial" w:hAnsi="Arial" w:cs="Arial"/>
          <w:b/>
          <w:sz w:val="24"/>
        </w:rPr>
        <w:t>I</w:t>
      </w:r>
      <w:r>
        <w:rPr>
          <w:rFonts w:ascii="Arial" w:hAnsi="Arial" w:cs="Arial"/>
          <w:sz w:val="24"/>
        </w:rPr>
        <w:t>.</w:t>
      </w:r>
      <w:r>
        <w:rPr>
          <w:rFonts w:ascii="Arial" w:hAnsi="Arial" w:cs="Arial"/>
          <w:sz w:val="24"/>
        </w:rPr>
        <w:tab/>
        <w:t xml:space="preserve">Each Proposal </w:t>
      </w:r>
      <w:r w:rsidR="00AF4847">
        <w:rPr>
          <w:rFonts w:ascii="Arial" w:hAnsi="Arial" w:cs="Arial"/>
          <w:sz w:val="24"/>
        </w:rPr>
        <w:t>shall</w:t>
      </w:r>
      <w:r>
        <w:rPr>
          <w:rFonts w:ascii="Arial" w:hAnsi="Arial" w:cs="Arial"/>
          <w:sz w:val="24"/>
        </w:rPr>
        <w:t xml:space="preserve"> state that it will remain valid for acceptance by Baton Rouge Community College for a minimum of 90 days from the submittal deadline date, to allow time for evaluation, selection, and any unforeseen delays. Proposals, if accepted, shall remain valid for the life of the Agreement.</w:t>
      </w:r>
    </w:p>
    <w:p w:rsidR="00F977FA" w:rsidRDefault="00F977FA">
      <w:pPr>
        <w:tabs>
          <w:tab w:val="left" w:pos="720"/>
          <w:tab w:val="left" w:pos="1440"/>
          <w:tab w:val="left" w:pos="2160"/>
          <w:tab w:val="left" w:pos="3600"/>
          <w:tab w:val="left" w:pos="4320"/>
        </w:tabs>
        <w:spacing w:line="320" w:lineRule="exact"/>
        <w:jc w:val="both"/>
        <w:rPr>
          <w:rFonts w:ascii="Arial" w:hAnsi="Arial" w:cs="Arial"/>
          <w:sz w:val="24"/>
        </w:rPr>
      </w:pPr>
    </w:p>
    <w:p w:rsidR="00F977FA" w:rsidRDefault="00F977FA">
      <w:pPr>
        <w:tabs>
          <w:tab w:val="left" w:pos="720"/>
          <w:tab w:val="left" w:pos="1440"/>
          <w:tab w:val="left" w:pos="2160"/>
          <w:tab w:val="left" w:pos="3600"/>
          <w:tab w:val="left" w:pos="4320"/>
        </w:tabs>
        <w:spacing w:line="320" w:lineRule="exact"/>
        <w:ind w:left="1440" w:hanging="1440"/>
        <w:jc w:val="both"/>
        <w:rPr>
          <w:rFonts w:ascii="Arial" w:hAnsi="Arial" w:cs="Arial"/>
          <w:sz w:val="24"/>
        </w:rPr>
      </w:pPr>
      <w:r>
        <w:rPr>
          <w:rFonts w:ascii="Arial" w:hAnsi="Arial" w:cs="Arial"/>
          <w:sz w:val="24"/>
        </w:rPr>
        <w:br w:type="page"/>
      </w:r>
    </w:p>
    <w:p w:rsidR="00F977FA" w:rsidRDefault="00F977FA">
      <w:pPr>
        <w:pStyle w:val="Heading2"/>
        <w:rPr>
          <w:rFonts w:cs="Arial"/>
          <w:sz w:val="24"/>
        </w:rPr>
      </w:pPr>
    </w:p>
    <w:p w:rsidR="00F977FA" w:rsidRDefault="00F977FA">
      <w:pPr>
        <w:rPr>
          <w:rFonts w:ascii="Arial" w:hAnsi="Arial" w:cs="Arial"/>
          <w:sz w:val="24"/>
        </w:rPr>
      </w:pPr>
    </w:p>
    <w:p w:rsidR="00F977FA" w:rsidRDefault="00F977FA">
      <w:pPr>
        <w:jc w:val="center"/>
        <w:rPr>
          <w:rFonts w:ascii="Arial" w:hAnsi="Arial" w:cs="Arial"/>
          <w:b/>
          <w:sz w:val="24"/>
        </w:rPr>
      </w:pPr>
      <w:r>
        <w:rPr>
          <w:rFonts w:ascii="Arial" w:hAnsi="Arial" w:cs="Arial"/>
          <w:b/>
          <w:sz w:val="24"/>
        </w:rPr>
        <w:t>OFFICIAL VALIDATION OF PROPOSAL</w:t>
      </w:r>
    </w:p>
    <w:p w:rsidR="00F977FA" w:rsidRDefault="00F977FA">
      <w:pPr>
        <w:jc w:val="center"/>
        <w:rPr>
          <w:rFonts w:ascii="Arial" w:hAnsi="Arial" w:cs="Arial"/>
          <w:b/>
          <w:sz w:val="24"/>
        </w:rPr>
      </w:pPr>
    </w:p>
    <w:p w:rsidR="00F977FA" w:rsidRDefault="00F977FA">
      <w:pPr>
        <w:jc w:val="center"/>
        <w:rPr>
          <w:rFonts w:ascii="Arial" w:hAnsi="Arial" w:cs="Arial"/>
          <w:sz w:val="24"/>
        </w:rPr>
      </w:pPr>
    </w:p>
    <w:p w:rsidR="00F977FA" w:rsidRDefault="00F977FA">
      <w:pPr>
        <w:pStyle w:val="BodyText"/>
        <w:ind w:left="720" w:hanging="720"/>
        <w:jc w:val="left"/>
        <w:rPr>
          <w:rFonts w:ascii="Arial" w:hAnsi="Arial" w:cs="Arial"/>
          <w:b/>
          <w:bCs/>
          <w:sz w:val="24"/>
        </w:rPr>
      </w:pPr>
      <w:r>
        <w:rPr>
          <w:rFonts w:ascii="Arial" w:hAnsi="Arial" w:cs="Arial"/>
          <w:b/>
          <w:bCs/>
          <w:sz w:val="24"/>
        </w:rPr>
        <w:t>4.3</w:t>
      </w:r>
      <w:r>
        <w:rPr>
          <w:rFonts w:ascii="Arial" w:hAnsi="Arial" w:cs="Arial"/>
          <w:sz w:val="24"/>
        </w:rPr>
        <w:tab/>
      </w:r>
      <w:r>
        <w:rPr>
          <w:rFonts w:ascii="Arial" w:hAnsi="Arial" w:cs="Arial"/>
          <w:b/>
          <w:bCs/>
          <w:sz w:val="24"/>
        </w:rPr>
        <w:t>This proposal is submitted by the person named below, who is duly authorized to act on behalf of the bidding bank:</w:t>
      </w:r>
    </w:p>
    <w:p w:rsidR="00F977FA" w:rsidRDefault="00F977FA">
      <w:pPr>
        <w:pStyle w:val="Footer"/>
        <w:tabs>
          <w:tab w:val="clear" w:pos="4320"/>
          <w:tab w:val="clear" w:pos="8640"/>
        </w:tabs>
        <w:rPr>
          <w:rFonts w:ascii="Arial" w:hAnsi="Arial" w:cs="Arial"/>
          <w:b/>
          <w:bCs/>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________________________________________________________</w:t>
      </w: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Officer’s Signature</w:t>
      </w: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________________________________________________________</w:t>
      </w: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Officer’s Name and Title (Print or Type)</w:t>
      </w: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_________________________________________________________</w:t>
      </w: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Name of Bank</w:t>
      </w: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_________________________________________________________</w:t>
      </w: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Bank Address</w:t>
      </w: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_________________________________________________________</w:t>
      </w: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Bank Telephone</w:t>
      </w:r>
      <w:r w:rsidR="00C547CA">
        <w:rPr>
          <w:rFonts w:ascii="Arial" w:hAnsi="Arial" w:cs="Arial"/>
          <w:sz w:val="24"/>
        </w:rPr>
        <w:t xml:space="preserve"> and Fax</w:t>
      </w:r>
      <w:r>
        <w:rPr>
          <w:rFonts w:ascii="Arial" w:hAnsi="Arial" w:cs="Arial"/>
          <w:sz w:val="24"/>
        </w:rPr>
        <w:t xml:space="preserve"> Number</w:t>
      </w: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_________________________________________________________</w:t>
      </w:r>
    </w:p>
    <w:p w:rsidR="00F977FA" w:rsidRDefault="00C547CA">
      <w:pPr>
        <w:pStyle w:val="Footer"/>
        <w:tabs>
          <w:tab w:val="clear" w:pos="4320"/>
          <w:tab w:val="clear" w:pos="8640"/>
        </w:tabs>
        <w:ind w:firstLine="720"/>
        <w:rPr>
          <w:rFonts w:ascii="Arial" w:hAnsi="Arial" w:cs="Arial"/>
          <w:sz w:val="24"/>
        </w:rPr>
      </w:pPr>
      <w:r>
        <w:rPr>
          <w:rFonts w:ascii="Arial" w:hAnsi="Arial" w:cs="Arial"/>
          <w:sz w:val="24"/>
        </w:rPr>
        <w:t>Email address</w:t>
      </w: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__________________________________________________________</w:t>
      </w:r>
    </w:p>
    <w:p w:rsidR="00F977FA" w:rsidRDefault="00F977FA">
      <w:pPr>
        <w:pStyle w:val="Footer"/>
        <w:tabs>
          <w:tab w:val="clear" w:pos="4320"/>
          <w:tab w:val="clear" w:pos="8640"/>
        </w:tabs>
        <w:ind w:firstLine="720"/>
        <w:rPr>
          <w:rFonts w:ascii="Arial" w:hAnsi="Arial" w:cs="Arial"/>
          <w:sz w:val="24"/>
        </w:rPr>
      </w:pPr>
      <w:r>
        <w:rPr>
          <w:rFonts w:ascii="Arial" w:hAnsi="Arial" w:cs="Arial"/>
          <w:sz w:val="24"/>
        </w:rPr>
        <w:t>Date Signed</w:t>
      </w: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Footer"/>
        <w:tabs>
          <w:tab w:val="clear" w:pos="4320"/>
          <w:tab w:val="clear" w:pos="8640"/>
        </w:tabs>
        <w:rPr>
          <w:rFonts w:ascii="Arial" w:hAnsi="Arial" w:cs="Arial"/>
          <w:sz w:val="24"/>
        </w:rPr>
      </w:pPr>
    </w:p>
    <w:p w:rsidR="00F977FA" w:rsidRDefault="00F977FA">
      <w:pPr>
        <w:pStyle w:val="Heading1"/>
        <w:rPr>
          <w:rFonts w:cs="Arial"/>
          <w:sz w:val="24"/>
          <w:u w:val="none"/>
        </w:rPr>
      </w:pPr>
    </w:p>
    <w:p w:rsidR="00F977FA" w:rsidRDefault="00F977FA">
      <w:pPr>
        <w:pStyle w:val="Heading1"/>
        <w:rPr>
          <w:rFonts w:cs="Arial"/>
          <w:sz w:val="24"/>
          <w:u w:val="none"/>
        </w:rPr>
      </w:pPr>
    </w:p>
    <w:p w:rsidR="00F977FA" w:rsidRDefault="00F977FA">
      <w:pPr>
        <w:rPr>
          <w:rFonts w:ascii="Arial" w:hAnsi="Arial" w:cs="Arial"/>
          <w:sz w:val="24"/>
        </w:rPr>
      </w:pPr>
    </w:p>
    <w:p w:rsidR="00F977FA" w:rsidRDefault="00F977FA">
      <w:pPr>
        <w:rPr>
          <w:rFonts w:ascii="Arial" w:hAnsi="Arial" w:cs="Arial"/>
          <w:sz w:val="24"/>
        </w:rPr>
      </w:pPr>
    </w:p>
    <w:p w:rsidR="00CE314A" w:rsidRPr="00CE314A" w:rsidRDefault="00F977FA" w:rsidP="00CE314A">
      <w:pPr>
        <w:ind w:left="720" w:hanging="720"/>
        <w:rPr>
          <w:rFonts w:cs="Arial"/>
          <w:b/>
          <w:sz w:val="24"/>
        </w:rPr>
      </w:pPr>
      <w:r w:rsidRPr="00CE314A">
        <w:rPr>
          <w:rFonts w:ascii="Arial" w:hAnsi="Arial" w:cs="Arial"/>
          <w:b/>
          <w:bCs/>
          <w:sz w:val="24"/>
        </w:rPr>
        <w:t>4.4</w:t>
      </w:r>
      <w:r>
        <w:rPr>
          <w:rFonts w:ascii="Arial" w:hAnsi="Arial" w:cs="Arial"/>
          <w:sz w:val="24"/>
        </w:rPr>
        <w:tab/>
      </w:r>
      <w:r w:rsidR="00CE314A" w:rsidRPr="00CE314A">
        <w:rPr>
          <w:rFonts w:ascii="Arial" w:hAnsi="Arial" w:cs="Arial"/>
          <w:b/>
          <w:sz w:val="24"/>
        </w:rPr>
        <w:t>Minimum Qualifications</w:t>
      </w:r>
      <w:r w:rsidR="00CE314A" w:rsidRPr="00CE314A">
        <w:rPr>
          <w:rFonts w:cs="Arial"/>
          <w:b/>
          <w:sz w:val="24"/>
        </w:rPr>
        <w:t xml:space="preserve"> </w:t>
      </w:r>
    </w:p>
    <w:p w:rsidR="00F977FA" w:rsidRDefault="00CE314A">
      <w:pPr>
        <w:ind w:left="720" w:hanging="720"/>
        <w:rPr>
          <w:rFonts w:ascii="Arial" w:hAnsi="Arial" w:cs="Arial"/>
          <w:sz w:val="24"/>
        </w:rPr>
      </w:pPr>
      <w:r>
        <w:rPr>
          <w:rFonts w:ascii="Arial" w:hAnsi="Arial" w:cs="Arial"/>
          <w:sz w:val="24"/>
        </w:rPr>
        <w:tab/>
      </w:r>
      <w:r w:rsidR="00F977FA">
        <w:rPr>
          <w:rFonts w:ascii="Arial" w:hAnsi="Arial" w:cs="Arial"/>
          <w:sz w:val="24"/>
        </w:rPr>
        <w:t xml:space="preserve">At the time of submission of the proposal, the submitting bank </w:t>
      </w:r>
      <w:r w:rsidR="00AF4847">
        <w:rPr>
          <w:rFonts w:ascii="Arial" w:hAnsi="Arial" w:cs="Arial"/>
          <w:sz w:val="24"/>
        </w:rPr>
        <w:t>shall</w:t>
      </w:r>
      <w:r w:rsidR="00F977FA">
        <w:rPr>
          <w:rFonts w:ascii="Arial" w:hAnsi="Arial" w:cs="Arial"/>
          <w:sz w:val="24"/>
        </w:rPr>
        <w:t xml:space="preserve"> certify that it meets the following minimum criteria.  Any proposal for banking services unable to satisfy these minimum requirements as outlined above will be disqualified.</w:t>
      </w:r>
    </w:p>
    <w:p w:rsidR="00F977FA" w:rsidRDefault="00F977FA">
      <w:pPr>
        <w:rPr>
          <w:rFonts w:ascii="Arial" w:hAnsi="Arial" w:cs="Arial"/>
          <w:b/>
          <w:sz w:val="24"/>
        </w:rPr>
      </w:pPr>
    </w:p>
    <w:p w:rsidR="00F977FA" w:rsidRDefault="00F977FA" w:rsidP="00F977FA">
      <w:pPr>
        <w:pStyle w:val="BodyTextIndent3"/>
        <w:numPr>
          <w:ilvl w:val="0"/>
          <w:numId w:val="8"/>
        </w:numPr>
        <w:tabs>
          <w:tab w:val="clear" w:pos="720"/>
          <w:tab w:val="clear" w:pos="1440"/>
          <w:tab w:val="clear" w:pos="2880"/>
          <w:tab w:val="clear" w:pos="9360"/>
        </w:tabs>
        <w:spacing w:line="240" w:lineRule="auto"/>
        <w:rPr>
          <w:rFonts w:cs="Arial"/>
          <w:sz w:val="24"/>
        </w:rPr>
      </w:pPr>
      <w:r>
        <w:rPr>
          <w:rFonts w:cs="Arial"/>
          <w:sz w:val="24"/>
        </w:rPr>
        <w:t xml:space="preserve">Currently have, and maintain throughout the term of the contract, capital (exclusive of debt), surplus and reserves of at least </w:t>
      </w:r>
      <w:r w:rsidRPr="00CE314A">
        <w:rPr>
          <w:rFonts w:cs="Arial"/>
          <w:sz w:val="24"/>
        </w:rPr>
        <w:t>$50,000,000,</w:t>
      </w:r>
      <w:r>
        <w:rPr>
          <w:rFonts w:cs="Arial"/>
          <w:sz w:val="24"/>
        </w:rPr>
        <w:t xml:space="preserve"> as shown on the most recent Federal Financial Institutions Examination Council’s </w:t>
      </w:r>
      <w:r>
        <w:rPr>
          <w:rFonts w:cs="Arial"/>
          <w:sz w:val="24"/>
          <w:u w:val="single"/>
        </w:rPr>
        <w:t>Consolidated Report of Condition and Income.</w:t>
      </w:r>
      <w:r>
        <w:rPr>
          <w:rFonts w:cs="Arial"/>
          <w:sz w:val="24"/>
        </w:rPr>
        <w:t xml:space="preserve">  The capital base will be reduced by any negative amounts of equity capital.</w:t>
      </w: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rsidP="00F977FA">
      <w:pPr>
        <w:pStyle w:val="BodyTextIndent3"/>
        <w:numPr>
          <w:ilvl w:val="0"/>
          <w:numId w:val="8"/>
        </w:numPr>
        <w:tabs>
          <w:tab w:val="clear" w:pos="720"/>
          <w:tab w:val="clear" w:pos="1440"/>
          <w:tab w:val="clear" w:pos="2880"/>
          <w:tab w:val="clear" w:pos="9360"/>
        </w:tabs>
        <w:spacing w:line="240" w:lineRule="auto"/>
        <w:rPr>
          <w:rFonts w:cs="Arial"/>
          <w:sz w:val="24"/>
        </w:rPr>
      </w:pPr>
      <w:r>
        <w:rPr>
          <w:rFonts w:cs="Arial"/>
          <w:sz w:val="24"/>
        </w:rPr>
        <w:t>Currently be, and remain throughout the term of the contract, designated as an authorized fiscal agent of the State by the State of Louisiana Interim Emergency Board, in accordance with LA R.S. 49:317.</w:t>
      </w: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rsidP="00F977FA">
      <w:pPr>
        <w:pStyle w:val="BodyTextIndent3"/>
        <w:numPr>
          <w:ilvl w:val="0"/>
          <w:numId w:val="8"/>
        </w:numPr>
        <w:tabs>
          <w:tab w:val="clear" w:pos="720"/>
          <w:tab w:val="clear" w:pos="1440"/>
          <w:tab w:val="clear" w:pos="2880"/>
          <w:tab w:val="clear" w:pos="9360"/>
        </w:tabs>
        <w:spacing w:line="240" w:lineRule="auto"/>
        <w:rPr>
          <w:rFonts w:cs="Arial"/>
          <w:sz w:val="24"/>
        </w:rPr>
      </w:pPr>
      <w:r>
        <w:rPr>
          <w:rFonts w:cs="Arial"/>
          <w:sz w:val="24"/>
        </w:rPr>
        <w:t>Currently be, and remain throughout the term of the contract, qualified to accept deposits for the College in accordance with LA R.S. 49:327C, which includes “State Banks organized under the laws of Louisiana” and “National Banks having their principal office in Louisiana.”</w:t>
      </w: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rsidP="00F977FA">
      <w:pPr>
        <w:pStyle w:val="BodyTextIndent3"/>
        <w:numPr>
          <w:ilvl w:val="0"/>
          <w:numId w:val="8"/>
        </w:numPr>
        <w:tabs>
          <w:tab w:val="clear" w:pos="720"/>
          <w:tab w:val="clear" w:pos="1440"/>
          <w:tab w:val="clear" w:pos="2880"/>
          <w:tab w:val="clear" w:pos="9360"/>
        </w:tabs>
        <w:spacing w:line="240" w:lineRule="auto"/>
        <w:rPr>
          <w:rFonts w:cs="Arial"/>
          <w:sz w:val="24"/>
        </w:rPr>
      </w:pPr>
      <w:r>
        <w:rPr>
          <w:rFonts w:cs="Arial"/>
          <w:sz w:val="24"/>
        </w:rPr>
        <w:t xml:space="preserve">Currently be, and remain throughout the term of the contract, a member of the Federal Reserve System with full wire transfer capabilities, in order to send requests for funds to various federal agencies, to receive funds, to transfer funds to other banks/institutions as directed by the College and to receive and send book entry securities.  </w:t>
      </w: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rsidP="00F977FA">
      <w:pPr>
        <w:pStyle w:val="BodyTextIndent3"/>
        <w:numPr>
          <w:ilvl w:val="0"/>
          <w:numId w:val="8"/>
        </w:numPr>
        <w:tabs>
          <w:tab w:val="clear" w:pos="720"/>
          <w:tab w:val="clear" w:pos="1440"/>
          <w:tab w:val="clear" w:pos="2880"/>
          <w:tab w:val="clear" w:pos="9360"/>
        </w:tabs>
        <w:spacing w:line="240" w:lineRule="auto"/>
        <w:rPr>
          <w:rFonts w:cs="Arial"/>
          <w:sz w:val="24"/>
        </w:rPr>
      </w:pPr>
      <w:r>
        <w:rPr>
          <w:rFonts w:cs="Arial"/>
          <w:sz w:val="24"/>
        </w:rPr>
        <w:t>Currently have, and maintain throughout the term of the contract, a trust or safekeeping department capable of issuing safekeeping receipts that are acceptable to the College in accordance with LA R.S. 49:321 immediately upon receipt of securities.</w:t>
      </w: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rsidP="00F977FA">
      <w:pPr>
        <w:pStyle w:val="BodyTextIndent3"/>
        <w:numPr>
          <w:ilvl w:val="0"/>
          <w:numId w:val="8"/>
        </w:numPr>
        <w:tabs>
          <w:tab w:val="clear" w:pos="720"/>
          <w:tab w:val="clear" w:pos="1440"/>
          <w:tab w:val="clear" w:pos="2880"/>
          <w:tab w:val="clear" w:pos="9360"/>
        </w:tabs>
        <w:spacing w:line="240" w:lineRule="auto"/>
        <w:rPr>
          <w:rFonts w:cs="Arial"/>
          <w:sz w:val="24"/>
        </w:rPr>
      </w:pPr>
      <w:r>
        <w:rPr>
          <w:rFonts w:cs="Arial"/>
          <w:sz w:val="24"/>
        </w:rPr>
        <w:t xml:space="preserve">Bank </w:t>
      </w:r>
      <w:r w:rsidR="00AF4847">
        <w:rPr>
          <w:rFonts w:cs="Arial"/>
          <w:sz w:val="24"/>
        </w:rPr>
        <w:t>shall</w:t>
      </w:r>
      <w:r>
        <w:rPr>
          <w:rFonts w:cs="Arial"/>
          <w:sz w:val="24"/>
        </w:rPr>
        <w:t xml:space="preserve"> supply certification by the Chairperson of the Board of Directors, attested to by the Secretary of the Board of Directors, that the bank is not and does not contemplate, as of the date of submission and the date of the execution of the contract, operation under any consent decree or other type of restrictive contract with any state or federal regulatory agency.  Throughout the term of the contract, the selected bank shall not operate under any consent decree or other type of restrictive contract with any state or federal regulatory agency without providing immediate notification to the College.  The contract may be immediately terminable upon notification to the College of any such restrictive covenant of a regulatory agency.</w:t>
      </w: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pPr>
        <w:pStyle w:val="BodyTextIndent3"/>
        <w:tabs>
          <w:tab w:val="clear" w:pos="720"/>
          <w:tab w:val="clear" w:pos="1440"/>
          <w:tab w:val="clear" w:pos="2880"/>
          <w:tab w:val="clear" w:pos="9360"/>
        </w:tabs>
        <w:spacing w:line="240" w:lineRule="auto"/>
        <w:rPr>
          <w:rFonts w:cs="Arial"/>
          <w:sz w:val="24"/>
        </w:rPr>
      </w:pPr>
    </w:p>
    <w:p w:rsidR="00F977FA" w:rsidRDefault="00F977FA">
      <w:pPr>
        <w:pStyle w:val="BodyTextIndent3"/>
        <w:tabs>
          <w:tab w:val="clear" w:pos="720"/>
          <w:tab w:val="clear" w:pos="1440"/>
          <w:tab w:val="clear" w:pos="2880"/>
          <w:tab w:val="clear" w:pos="9360"/>
        </w:tabs>
        <w:spacing w:line="240" w:lineRule="auto"/>
        <w:rPr>
          <w:rFonts w:cs="Arial"/>
          <w:sz w:val="24"/>
        </w:rPr>
      </w:pPr>
    </w:p>
    <w:p w:rsidR="00F977FA" w:rsidRDefault="00F977FA">
      <w:pPr>
        <w:pStyle w:val="BodyTextIndent3"/>
        <w:tabs>
          <w:tab w:val="clear" w:pos="720"/>
          <w:tab w:val="clear" w:pos="1440"/>
          <w:tab w:val="clear" w:pos="2880"/>
          <w:tab w:val="clear" w:pos="9360"/>
        </w:tabs>
        <w:spacing w:line="240" w:lineRule="auto"/>
        <w:rPr>
          <w:rFonts w:cs="Arial"/>
          <w:sz w:val="24"/>
        </w:rPr>
      </w:pP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rsidP="00F977FA">
      <w:pPr>
        <w:pStyle w:val="BodyTextIndent3"/>
        <w:numPr>
          <w:ilvl w:val="0"/>
          <w:numId w:val="8"/>
        </w:numPr>
        <w:tabs>
          <w:tab w:val="clear" w:pos="720"/>
          <w:tab w:val="clear" w:pos="1440"/>
          <w:tab w:val="clear" w:pos="2880"/>
          <w:tab w:val="clear" w:pos="9360"/>
        </w:tabs>
        <w:spacing w:line="240" w:lineRule="auto"/>
        <w:rPr>
          <w:rFonts w:cs="Arial"/>
          <w:sz w:val="24"/>
        </w:rPr>
      </w:pPr>
      <w:r>
        <w:rPr>
          <w:rFonts w:cs="Arial"/>
          <w:sz w:val="24"/>
        </w:rPr>
        <w:t>Currently meet, and maintain throughout the term of the contract, FDIC capital adequacy requirements.  The contract may be immediately terminable upon notification to the College of a failure to meet FDIC capital adequacy requirements.</w:t>
      </w: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rsidP="00F977FA">
      <w:pPr>
        <w:pStyle w:val="BodyTextIndent3"/>
        <w:numPr>
          <w:ilvl w:val="0"/>
          <w:numId w:val="8"/>
        </w:numPr>
        <w:tabs>
          <w:tab w:val="clear" w:pos="720"/>
          <w:tab w:val="clear" w:pos="1440"/>
          <w:tab w:val="clear" w:pos="2880"/>
          <w:tab w:val="clear" w:pos="9360"/>
        </w:tabs>
        <w:spacing w:line="240" w:lineRule="auto"/>
        <w:rPr>
          <w:rFonts w:cs="Arial"/>
          <w:sz w:val="24"/>
        </w:rPr>
      </w:pPr>
      <w:r>
        <w:rPr>
          <w:rFonts w:cs="Arial"/>
          <w:sz w:val="24"/>
        </w:rPr>
        <w:t>Currently operate and maintain a branch within the city limits of Baton Rouge.</w:t>
      </w: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rsidP="00F977FA">
      <w:pPr>
        <w:pStyle w:val="BodyTextIndent3"/>
        <w:numPr>
          <w:ilvl w:val="0"/>
          <w:numId w:val="8"/>
        </w:numPr>
        <w:tabs>
          <w:tab w:val="clear" w:pos="720"/>
          <w:tab w:val="clear" w:pos="1440"/>
          <w:tab w:val="clear" w:pos="2880"/>
          <w:tab w:val="clear" w:pos="9360"/>
        </w:tabs>
        <w:spacing w:line="240" w:lineRule="auto"/>
        <w:rPr>
          <w:rFonts w:cs="Arial"/>
          <w:sz w:val="24"/>
        </w:rPr>
      </w:pPr>
      <w:r>
        <w:rPr>
          <w:rFonts w:cs="Arial"/>
          <w:sz w:val="24"/>
        </w:rPr>
        <w:t>Currently maintain and maintain throughout the term of the contract, fidelity and indemnity insurance coverage for all branches, facilities and offices.</w:t>
      </w:r>
    </w:p>
    <w:p w:rsidR="00F977FA" w:rsidRDefault="00F977FA">
      <w:pPr>
        <w:pStyle w:val="BodyTextIndent3"/>
        <w:tabs>
          <w:tab w:val="clear" w:pos="720"/>
          <w:tab w:val="clear" w:pos="1440"/>
          <w:tab w:val="clear" w:pos="2880"/>
          <w:tab w:val="clear" w:pos="9360"/>
        </w:tabs>
        <w:spacing w:line="240" w:lineRule="auto"/>
        <w:ind w:left="0" w:firstLine="0"/>
        <w:rPr>
          <w:rFonts w:cs="Arial"/>
          <w:sz w:val="24"/>
        </w:rPr>
      </w:pPr>
    </w:p>
    <w:p w:rsidR="00F977FA" w:rsidRDefault="00F977FA">
      <w:pPr>
        <w:tabs>
          <w:tab w:val="left" w:pos="720"/>
          <w:tab w:val="left" w:pos="5040"/>
          <w:tab w:val="left" w:pos="7200"/>
          <w:tab w:val="right" w:pos="9360"/>
        </w:tabs>
        <w:spacing w:line="320" w:lineRule="exact"/>
        <w:jc w:val="center"/>
        <w:rPr>
          <w:rFonts w:ascii="Arial" w:hAnsi="Arial" w:cs="Arial"/>
          <w:b/>
          <w:sz w:val="24"/>
        </w:rPr>
      </w:pPr>
    </w:p>
    <w:p w:rsidR="00F977FA" w:rsidRDefault="00F977FA">
      <w:pPr>
        <w:tabs>
          <w:tab w:val="left" w:pos="720"/>
          <w:tab w:val="left" w:pos="5040"/>
          <w:tab w:val="left" w:pos="7200"/>
          <w:tab w:val="right" w:pos="9360"/>
        </w:tabs>
        <w:spacing w:line="320" w:lineRule="exact"/>
        <w:jc w:val="center"/>
        <w:rPr>
          <w:rFonts w:ascii="Arial" w:hAnsi="Arial" w:cs="Arial"/>
          <w:b/>
          <w:sz w:val="24"/>
        </w:rPr>
      </w:pPr>
    </w:p>
    <w:p w:rsidR="00F977FA" w:rsidRDefault="00F977FA">
      <w:pPr>
        <w:tabs>
          <w:tab w:val="left" w:pos="720"/>
          <w:tab w:val="left" w:pos="5040"/>
          <w:tab w:val="left" w:pos="7200"/>
          <w:tab w:val="right" w:pos="9360"/>
        </w:tabs>
        <w:spacing w:line="320" w:lineRule="exact"/>
        <w:jc w:val="center"/>
        <w:rPr>
          <w:rFonts w:ascii="Arial" w:hAnsi="Arial" w:cs="Arial"/>
          <w:b/>
          <w:sz w:val="24"/>
        </w:rPr>
      </w:pPr>
    </w:p>
    <w:p w:rsidR="00F977FA" w:rsidRDefault="00FD1602">
      <w:pPr>
        <w:tabs>
          <w:tab w:val="left" w:pos="720"/>
          <w:tab w:val="left" w:pos="5040"/>
          <w:tab w:val="left" w:pos="7200"/>
          <w:tab w:val="right" w:pos="9360"/>
        </w:tabs>
        <w:spacing w:line="320" w:lineRule="exact"/>
        <w:jc w:val="center"/>
        <w:rPr>
          <w:rFonts w:ascii="Arial" w:hAnsi="Arial" w:cs="Arial"/>
          <w:b/>
          <w:sz w:val="24"/>
        </w:rPr>
      </w:pPr>
      <w:r>
        <w:rPr>
          <w:rFonts w:ascii="Arial" w:hAnsi="Arial" w:cs="Arial"/>
          <w:b/>
          <w:sz w:val="24"/>
        </w:rPr>
        <w:br w:type="page"/>
      </w:r>
      <w:r w:rsidR="00F977FA">
        <w:rPr>
          <w:rFonts w:ascii="Arial" w:hAnsi="Arial" w:cs="Arial"/>
          <w:b/>
          <w:sz w:val="24"/>
        </w:rPr>
        <w:lastRenderedPageBreak/>
        <w:t>SECTION 5</w:t>
      </w:r>
    </w:p>
    <w:p w:rsidR="00F977FA" w:rsidRDefault="00F977FA">
      <w:pPr>
        <w:tabs>
          <w:tab w:val="left" w:pos="720"/>
          <w:tab w:val="left" w:pos="5040"/>
          <w:tab w:val="left" w:pos="7200"/>
          <w:tab w:val="right" w:pos="9360"/>
        </w:tabs>
        <w:spacing w:line="320" w:lineRule="exact"/>
        <w:jc w:val="center"/>
        <w:rPr>
          <w:rFonts w:ascii="Arial" w:hAnsi="Arial" w:cs="Arial"/>
          <w:b/>
          <w:sz w:val="24"/>
        </w:rPr>
      </w:pPr>
    </w:p>
    <w:p w:rsidR="00F977FA" w:rsidRDefault="00F977FA">
      <w:pPr>
        <w:tabs>
          <w:tab w:val="left" w:pos="720"/>
          <w:tab w:val="left" w:pos="5040"/>
          <w:tab w:val="left" w:pos="7200"/>
          <w:tab w:val="right" w:pos="9360"/>
        </w:tabs>
        <w:spacing w:line="320" w:lineRule="exact"/>
        <w:jc w:val="center"/>
        <w:rPr>
          <w:rFonts w:ascii="Arial" w:hAnsi="Arial" w:cs="Arial"/>
          <w:sz w:val="24"/>
        </w:rPr>
      </w:pPr>
      <w:r>
        <w:rPr>
          <w:rFonts w:ascii="Arial" w:hAnsi="Arial" w:cs="Arial"/>
          <w:b/>
          <w:sz w:val="24"/>
        </w:rPr>
        <w:t>RESPONDENT QUESTIONNAIRE</w:t>
      </w:r>
    </w:p>
    <w:p w:rsidR="00F977FA" w:rsidRDefault="00F977FA">
      <w:pPr>
        <w:tabs>
          <w:tab w:val="left" w:pos="720"/>
          <w:tab w:val="left" w:pos="5040"/>
          <w:tab w:val="left" w:pos="7200"/>
          <w:tab w:val="right" w:pos="9360"/>
        </w:tabs>
        <w:spacing w:line="320" w:lineRule="exact"/>
        <w:jc w:val="both"/>
        <w:rPr>
          <w:rFonts w:ascii="Arial" w:hAnsi="Arial" w:cs="Arial"/>
          <w:sz w:val="24"/>
        </w:rPr>
      </w:pPr>
    </w:p>
    <w:p w:rsidR="00F977FA" w:rsidRDefault="00F977FA">
      <w:pPr>
        <w:tabs>
          <w:tab w:val="left" w:pos="720"/>
          <w:tab w:val="left" w:pos="5040"/>
          <w:tab w:val="left" w:pos="7200"/>
          <w:tab w:val="right" w:pos="9360"/>
        </w:tabs>
        <w:spacing w:line="320" w:lineRule="exact"/>
        <w:jc w:val="both"/>
        <w:rPr>
          <w:rFonts w:ascii="Arial" w:hAnsi="Arial" w:cs="Arial"/>
          <w:sz w:val="24"/>
        </w:rPr>
      </w:pPr>
      <w:r>
        <w:rPr>
          <w:rFonts w:ascii="Arial" w:hAnsi="Arial" w:cs="Arial"/>
          <w:sz w:val="24"/>
        </w:rPr>
        <w:t xml:space="preserve">Respondents are requested to submit a complete response to each of the items listed below. </w:t>
      </w:r>
    </w:p>
    <w:p w:rsidR="00F977FA" w:rsidRDefault="00F977FA">
      <w:pPr>
        <w:tabs>
          <w:tab w:val="left" w:pos="720"/>
          <w:tab w:val="left" w:pos="5040"/>
          <w:tab w:val="left" w:pos="7200"/>
          <w:tab w:val="right" w:pos="9360"/>
        </w:tabs>
        <w:spacing w:line="320" w:lineRule="exact"/>
        <w:jc w:val="both"/>
        <w:rPr>
          <w:rFonts w:ascii="Arial" w:hAnsi="Arial" w:cs="Arial"/>
          <w:sz w:val="24"/>
        </w:rPr>
      </w:pPr>
    </w:p>
    <w:p w:rsidR="00F977FA" w:rsidRDefault="0014587D" w:rsidP="0014587D">
      <w:pPr>
        <w:pStyle w:val="BodyText"/>
        <w:tabs>
          <w:tab w:val="left" w:pos="720"/>
          <w:tab w:val="left" w:pos="5040"/>
          <w:tab w:val="left" w:pos="7200"/>
          <w:tab w:val="right" w:pos="9360"/>
        </w:tabs>
        <w:spacing w:line="320" w:lineRule="exact"/>
        <w:rPr>
          <w:rFonts w:ascii="Arial" w:hAnsi="Arial" w:cs="Arial"/>
          <w:sz w:val="24"/>
        </w:rPr>
      </w:pPr>
      <w:r w:rsidRPr="0014587D">
        <w:rPr>
          <w:rFonts w:ascii="Arial" w:hAnsi="Arial" w:cs="Arial"/>
          <w:b/>
          <w:sz w:val="24"/>
        </w:rPr>
        <w:t>5.1</w:t>
      </w:r>
      <w:r>
        <w:rPr>
          <w:rFonts w:ascii="Arial" w:hAnsi="Arial" w:cs="Arial"/>
          <w:sz w:val="24"/>
        </w:rPr>
        <w:tab/>
      </w:r>
      <w:r w:rsidR="00F977FA">
        <w:rPr>
          <w:rFonts w:ascii="Arial" w:hAnsi="Arial" w:cs="Arial"/>
          <w:sz w:val="24"/>
        </w:rPr>
        <w:t>Legal name of the Respondent (Bidding) company:</w:t>
      </w:r>
    </w:p>
    <w:p w:rsidR="00F977FA" w:rsidRDefault="00F977FA">
      <w:pPr>
        <w:pStyle w:val="BodyText"/>
        <w:tabs>
          <w:tab w:val="left" w:pos="630"/>
          <w:tab w:val="left" w:pos="5040"/>
          <w:tab w:val="left" w:pos="7200"/>
          <w:tab w:val="right" w:pos="9360"/>
        </w:tabs>
        <w:spacing w:line="320" w:lineRule="exact"/>
        <w:rPr>
          <w:rFonts w:ascii="Arial" w:hAnsi="Arial" w:cs="Arial"/>
          <w:sz w:val="24"/>
        </w:rPr>
      </w:pPr>
    </w:p>
    <w:p w:rsidR="00F977FA" w:rsidRDefault="0014587D" w:rsidP="0014587D">
      <w:pPr>
        <w:tabs>
          <w:tab w:val="left" w:pos="720"/>
          <w:tab w:val="left" w:pos="5040"/>
          <w:tab w:val="left" w:pos="7200"/>
          <w:tab w:val="right" w:pos="9360"/>
        </w:tabs>
        <w:spacing w:line="320" w:lineRule="exact"/>
        <w:jc w:val="both"/>
        <w:rPr>
          <w:rFonts w:ascii="Arial" w:hAnsi="Arial" w:cs="Arial"/>
          <w:sz w:val="24"/>
        </w:rPr>
      </w:pPr>
      <w:r w:rsidRPr="0014587D">
        <w:rPr>
          <w:rFonts w:ascii="Arial" w:hAnsi="Arial" w:cs="Arial"/>
          <w:b/>
          <w:sz w:val="24"/>
        </w:rPr>
        <w:t>5.2</w:t>
      </w:r>
      <w:r>
        <w:rPr>
          <w:rFonts w:ascii="Arial" w:hAnsi="Arial" w:cs="Arial"/>
          <w:sz w:val="24"/>
        </w:rPr>
        <w:tab/>
      </w:r>
      <w:r w:rsidR="00F977FA">
        <w:rPr>
          <w:rFonts w:ascii="Arial" w:hAnsi="Arial" w:cs="Arial"/>
          <w:sz w:val="24"/>
        </w:rPr>
        <w:t>State of Incorporation:</w:t>
      </w:r>
    </w:p>
    <w:p w:rsidR="00F977FA" w:rsidRDefault="00F977FA" w:rsidP="0014587D">
      <w:pPr>
        <w:tabs>
          <w:tab w:val="left" w:pos="720"/>
          <w:tab w:val="left" w:pos="5040"/>
          <w:tab w:val="left" w:pos="7200"/>
          <w:tab w:val="right" w:pos="9360"/>
        </w:tabs>
        <w:spacing w:line="320" w:lineRule="exact"/>
        <w:jc w:val="both"/>
        <w:rPr>
          <w:rFonts w:ascii="Arial" w:hAnsi="Arial" w:cs="Arial"/>
          <w:sz w:val="24"/>
        </w:rPr>
      </w:pPr>
    </w:p>
    <w:p w:rsidR="00F977FA" w:rsidRDefault="0014587D" w:rsidP="0014587D">
      <w:pPr>
        <w:tabs>
          <w:tab w:val="left" w:pos="720"/>
          <w:tab w:val="left" w:pos="5040"/>
          <w:tab w:val="left" w:pos="7200"/>
          <w:tab w:val="right" w:pos="9360"/>
        </w:tabs>
        <w:spacing w:line="320" w:lineRule="exact"/>
        <w:jc w:val="both"/>
        <w:rPr>
          <w:rFonts w:ascii="Arial" w:hAnsi="Arial" w:cs="Arial"/>
          <w:sz w:val="24"/>
        </w:rPr>
      </w:pPr>
      <w:r w:rsidRPr="0014587D">
        <w:rPr>
          <w:rFonts w:ascii="Arial" w:hAnsi="Arial" w:cs="Arial"/>
          <w:b/>
          <w:sz w:val="24"/>
        </w:rPr>
        <w:t>5.3</w:t>
      </w:r>
      <w:r>
        <w:rPr>
          <w:rFonts w:ascii="Arial" w:hAnsi="Arial" w:cs="Arial"/>
          <w:sz w:val="24"/>
        </w:rPr>
        <w:tab/>
      </w:r>
      <w:r w:rsidR="00F977FA">
        <w:rPr>
          <w:rFonts w:ascii="Arial" w:hAnsi="Arial" w:cs="Arial"/>
          <w:sz w:val="24"/>
        </w:rPr>
        <w:t xml:space="preserve">State whether Respondent will provide a copy of the company’s annual financial </w:t>
      </w:r>
      <w:r>
        <w:rPr>
          <w:rFonts w:ascii="Arial" w:hAnsi="Arial" w:cs="Arial"/>
          <w:sz w:val="24"/>
        </w:rPr>
        <w:tab/>
      </w:r>
      <w:r w:rsidR="00F977FA">
        <w:rPr>
          <w:rFonts w:ascii="Arial" w:hAnsi="Arial" w:cs="Arial"/>
          <w:sz w:val="24"/>
        </w:rPr>
        <w:t>statements for the past two (2) years, if requested by Baton Rouge Community College.</w:t>
      </w:r>
    </w:p>
    <w:p w:rsidR="00F977FA" w:rsidRDefault="00F977FA" w:rsidP="0014587D">
      <w:pPr>
        <w:tabs>
          <w:tab w:val="left" w:pos="720"/>
          <w:tab w:val="left" w:pos="5040"/>
          <w:tab w:val="left" w:pos="7200"/>
          <w:tab w:val="right" w:pos="9360"/>
        </w:tabs>
        <w:spacing w:line="320" w:lineRule="exact"/>
        <w:jc w:val="both"/>
        <w:rPr>
          <w:rFonts w:ascii="Arial" w:hAnsi="Arial" w:cs="Arial"/>
          <w:sz w:val="24"/>
        </w:rPr>
      </w:pPr>
    </w:p>
    <w:p w:rsidR="00F977FA" w:rsidRDefault="0014587D" w:rsidP="0014587D">
      <w:pPr>
        <w:tabs>
          <w:tab w:val="left" w:pos="720"/>
          <w:tab w:val="left" w:pos="5040"/>
          <w:tab w:val="left" w:pos="7200"/>
          <w:tab w:val="right" w:pos="9360"/>
        </w:tabs>
        <w:spacing w:line="320" w:lineRule="exact"/>
        <w:jc w:val="both"/>
        <w:rPr>
          <w:rFonts w:ascii="Arial" w:hAnsi="Arial" w:cs="Arial"/>
          <w:sz w:val="24"/>
        </w:rPr>
      </w:pPr>
      <w:r w:rsidRPr="00B03415">
        <w:rPr>
          <w:rFonts w:ascii="Arial" w:hAnsi="Arial" w:cs="Arial"/>
          <w:b/>
          <w:sz w:val="24"/>
        </w:rPr>
        <w:t>5.4</w:t>
      </w:r>
      <w:r>
        <w:rPr>
          <w:rFonts w:ascii="Arial" w:hAnsi="Arial" w:cs="Arial"/>
          <w:sz w:val="24"/>
        </w:rPr>
        <w:tab/>
      </w:r>
      <w:r w:rsidR="00F977FA">
        <w:rPr>
          <w:rFonts w:ascii="Arial" w:hAnsi="Arial" w:cs="Arial"/>
          <w:sz w:val="24"/>
        </w:rPr>
        <w:t xml:space="preserve">Provide a Financial Rating of the company and any related documentation (such as a </w:t>
      </w:r>
      <w:r>
        <w:rPr>
          <w:rFonts w:ascii="Arial" w:hAnsi="Arial" w:cs="Arial"/>
          <w:sz w:val="24"/>
        </w:rPr>
        <w:tab/>
      </w:r>
      <w:r w:rsidR="00F977FA">
        <w:rPr>
          <w:rFonts w:ascii="Arial" w:hAnsi="Arial" w:cs="Arial"/>
          <w:sz w:val="24"/>
        </w:rPr>
        <w:t>Dunn and Bradstreet analysis) which indicates the financial stability of the company.</w:t>
      </w:r>
    </w:p>
    <w:p w:rsidR="00F977FA" w:rsidRDefault="00F977FA" w:rsidP="0014587D">
      <w:pPr>
        <w:tabs>
          <w:tab w:val="left" w:pos="720"/>
          <w:tab w:val="left" w:pos="5040"/>
          <w:tab w:val="left" w:pos="7200"/>
          <w:tab w:val="right" w:pos="9360"/>
        </w:tabs>
        <w:spacing w:line="320" w:lineRule="exact"/>
        <w:rPr>
          <w:rFonts w:ascii="Arial" w:hAnsi="Arial" w:cs="Arial"/>
          <w:sz w:val="24"/>
        </w:rPr>
      </w:pPr>
    </w:p>
    <w:p w:rsidR="00F977FA" w:rsidRDefault="0014587D" w:rsidP="0014587D">
      <w:pPr>
        <w:pStyle w:val="BodyText"/>
        <w:tabs>
          <w:tab w:val="left" w:pos="720"/>
          <w:tab w:val="left" w:pos="5040"/>
          <w:tab w:val="left" w:pos="7200"/>
          <w:tab w:val="right" w:pos="9360"/>
        </w:tabs>
        <w:spacing w:line="320" w:lineRule="exact"/>
        <w:ind w:left="720" w:hanging="720"/>
        <w:jc w:val="left"/>
        <w:rPr>
          <w:rFonts w:ascii="Arial" w:hAnsi="Arial" w:cs="Arial"/>
          <w:sz w:val="24"/>
        </w:rPr>
      </w:pPr>
      <w:r w:rsidRPr="00B03415">
        <w:rPr>
          <w:rFonts w:ascii="Arial" w:hAnsi="Arial" w:cs="Arial"/>
          <w:b/>
          <w:sz w:val="24"/>
        </w:rPr>
        <w:t>5.5</w:t>
      </w:r>
      <w:r w:rsidR="00F977FA">
        <w:rPr>
          <w:rFonts w:ascii="Arial" w:hAnsi="Arial" w:cs="Arial"/>
          <w:sz w:val="24"/>
        </w:rPr>
        <w:tab/>
        <w:t>Is the company currently for sale or involved in any transaction to expand or to become acquired by another business entity?   If yes, please explain the anticipated impact of such a transaction, both in organizational and directional terms.</w:t>
      </w:r>
    </w:p>
    <w:p w:rsidR="00F977FA" w:rsidRDefault="00F977FA" w:rsidP="0014587D">
      <w:pPr>
        <w:tabs>
          <w:tab w:val="left" w:pos="720"/>
          <w:tab w:val="left" w:pos="5040"/>
          <w:tab w:val="left" w:pos="7200"/>
          <w:tab w:val="right" w:pos="9360"/>
        </w:tabs>
        <w:spacing w:line="320" w:lineRule="exact"/>
        <w:rPr>
          <w:rFonts w:ascii="Arial" w:hAnsi="Arial" w:cs="Arial"/>
          <w:sz w:val="24"/>
        </w:rPr>
      </w:pPr>
    </w:p>
    <w:p w:rsidR="00F977FA" w:rsidRDefault="0014587D" w:rsidP="0014587D">
      <w:pPr>
        <w:pStyle w:val="BodyTextIndent3"/>
        <w:tabs>
          <w:tab w:val="clear" w:pos="1440"/>
          <w:tab w:val="clear" w:pos="2880"/>
          <w:tab w:val="left" w:pos="720"/>
          <w:tab w:val="left" w:pos="5040"/>
          <w:tab w:val="left" w:pos="7200"/>
        </w:tabs>
        <w:rPr>
          <w:rFonts w:cs="Arial"/>
          <w:sz w:val="24"/>
        </w:rPr>
      </w:pPr>
      <w:r w:rsidRPr="00B03415">
        <w:rPr>
          <w:rFonts w:cs="Arial"/>
          <w:b/>
          <w:sz w:val="24"/>
        </w:rPr>
        <w:t>5.6</w:t>
      </w:r>
      <w:r w:rsidR="00F977FA">
        <w:rPr>
          <w:rFonts w:cs="Arial"/>
          <w:sz w:val="24"/>
        </w:rPr>
        <w:tab/>
        <w:t>Provide any details of all past or pending litigation or claims filed against the company that would affect your company’s performance under a Banking Services Agreement with Baton Rouge Community College (if any).</w:t>
      </w:r>
    </w:p>
    <w:p w:rsidR="00F977FA" w:rsidRDefault="00F977FA" w:rsidP="0014587D">
      <w:pPr>
        <w:tabs>
          <w:tab w:val="left" w:pos="720"/>
          <w:tab w:val="left" w:pos="5040"/>
          <w:tab w:val="left" w:pos="7200"/>
          <w:tab w:val="right" w:pos="9360"/>
        </w:tabs>
        <w:spacing w:line="320" w:lineRule="exact"/>
        <w:rPr>
          <w:rFonts w:ascii="Arial" w:hAnsi="Arial" w:cs="Arial"/>
          <w:sz w:val="24"/>
        </w:rPr>
      </w:pPr>
    </w:p>
    <w:p w:rsidR="00F977FA" w:rsidRDefault="0014587D" w:rsidP="0014587D">
      <w:pPr>
        <w:pStyle w:val="BodyTextIndent3"/>
        <w:tabs>
          <w:tab w:val="clear" w:pos="1440"/>
          <w:tab w:val="clear" w:pos="2880"/>
          <w:tab w:val="left" w:pos="720"/>
          <w:tab w:val="left" w:pos="5040"/>
          <w:tab w:val="left" w:pos="7200"/>
        </w:tabs>
        <w:rPr>
          <w:rFonts w:cs="Arial"/>
          <w:sz w:val="24"/>
        </w:rPr>
      </w:pPr>
      <w:r w:rsidRPr="00B03415">
        <w:rPr>
          <w:rFonts w:cs="Arial"/>
          <w:b/>
          <w:sz w:val="24"/>
        </w:rPr>
        <w:t>5.7</w:t>
      </w:r>
      <w:r w:rsidR="00F977FA">
        <w:rPr>
          <w:rFonts w:cs="Arial"/>
          <w:sz w:val="24"/>
        </w:rPr>
        <w:tab/>
        <w:t>Is the company currently in default on any loan agreement or financing agreement with any bank, financial institution, or other entity?  If yes, specify the pertinent date(s) and circumstances, and describe the current prospects for resolution.</w:t>
      </w:r>
    </w:p>
    <w:p w:rsidR="00F977FA" w:rsidRDefault="00F977FA" w:rsidP="0014587D">
      <w:pPr>
        <w:tabs>
          <w:tab w:val="left" w:pos="720"/>
          <w:tab w:val="left" w:pos="5040"/>
          <w:tab w:val="left" w:pos="7200"/>
          <w:tab w:val="right" w:pos="9360"/>
        </w:tabs>
        <w:spacing w:line="320" w:lineRule="exact"/>
        <w:rPr>
          <w:rFonts w:ascii="Arial" w:hAnsi="Arial" w:cs="Arial"/>
          <w:sz w:val="24"/>
        </w:rPr>
      </w:pPr>
    </w:p>
    <w:p w:rsidR="00B03415" w:rsidRDefault="00B03415" w:rsidP="0014587D">
      <w:pPr>
        <w:tabs>
          <w:tab w:val="left" w:pos="720"/>
          <w:tab w:val="left" w:pos="5040"/>
          <w:tab w:val="left" w:pos="7200"/>
          <w:tab w:val="right" w:pos="9360"/>
        </w:tabs>
        <w:spacing w:line="320" w:lineRule="exact"/>
        <w:rPr>
          <w:rFonts w:ascii="Arial" w:hAnsi="Arial" w:cs="Arial"/>
          <w:sz w:val="24"/>
        </w:rPr>
      </w:pPr>
    </w:p>
    <w:p w:rsidR="00F977FA" w:rsidRDefault="0014587D" w:rsidP="0014587D">
      <w:pPr>
        <w:tabs>
          <w:tab w:val="left" w:pos="720"/>
          <w:tab w:val="left" w:pos="5040"/>
          <w:tab w:val="left" w:pos="7200"/>
          <w:tab w:val="right" w:pos="9360"/>
        </w:tabs>
        <w:spacing w:line="320" w:lineRule="exact"/>
        <w:ind w:left="720" w:hanging="720"/>
        <w:rPr>
          <w:rFonts w:ascii="Arial" w:hAnsi="Arial" w:cs="Arial"/>
          <w:sz w:val="24"/>
        </w:rPr>
      </w:pPr>
      <w:r w:rsidRPr="00B03415">
        <w:rPr>
          <w:rFonts w:ascii="Arial" w:hAnsi="Arial" w:cs="Arial"/>
          <w:b/>
          <w:sz w:val="24"/>
        </w:rPr>
        <w:t>5.8</w:t>
      </w:r>
      <w:r w:rsidR="00F977FA">
        <w:rPr>
          <w:rFonts w:ascii="Arial" w:hAnsi="Arial" w:cs="Arial"/>
          <w:sz w:val="24"/>
        </w:rPr>
        <w:tab/>
        <w:t>Provide a Customer Reference list of no less than five (5) organizations with whom Proposer currently has contracts and/or has previously (within the past five years) provided banking services of a type and scope similar to those required by Baton Rouge Community College. The Customer Reference list shall include the customer’s company name, contact person, and telephone number, project description, length of business relationship, and background of services provided.</w:t>
      </w:r>
    </w:p>
    <w:p w:rsidR="00F977FA" w:rsidRDefault="00F977FA" w:rsidP="0014587D">
      <w:pPr>
        <w:tabs>
          <w:tab w:val="left" w:pos="720"/>
          <w:tab w:val="left" w:pos="5040"/>
          <w:tab w:val="left" w:pos="7200"/>
          <w:tab w:val="right" w:pos="9360"/>
        </w:tabs>
        <w:spacing w:line="320" w:lineRule="exact"/>
        <w:rPr>
          <w:rFonts w:ascii="Arial" w:hAnsi="Arial" w:cs="Arial"/>
          <w:sz w:val="24"/>
        </w:rPr>
      </w:pPr>
    </w:p>
    <w:p w:rsidR="00F977FA" w:rsidRDefault="0014587D" w:rsidP="0014587D">
      <w:pPr>
        <w:tabs>
          <w:tab w:val="left" w:pos="720"/>
          <w:tab w:val="left" w:pos="5040"/>
          <w:tab w:val="left" w:pos="7200"/>
          <w:tab w:val="right" w:pos="9360"/>
        </w:tabs>
        <w:spacing w:line="320" w:lineRule="exact"/>
        <w:ind w:left="720" w:hanging="720"/>
        <w:rPr>
          <w:rFonts w:ascii="Arial" w:hAnsi="Arial" w:cs="Arial"/>
          <w:sz w:val="24"/>
        </w:rPr>
      </w:pPr>
      <w:r w:rsidRPr="0014587D">
        <w:rPr>
          <w:rFonts w:ascii="Arial" w:hAnsi="Arial" w:cs="Arial"/>
          <w:b/>
          <w:sz w:val="24"/>
        </w:rPr>
        <w:t>5.9</w:t>
      </w:r>
      <w:r w:rsidR="00F977FA">
        <w:rPr>
          <w:rFonts w:ascii="Arial" w:hAnsi="Arial" w:cs="Arial"/>
          <w:sz w:val="24"/>
        </w:rPr>
        <w:tab/>
        <w:t>Does any relationship exist (whether by family kinship, business association, capital funding agreement or any other such relationship) between the Respondent Company and any employee of Baton Rouge Community College?   If yes, please explain.</w:t>
      </w:r>
    </w:p>
    <w:p w:rsidR="00F977FA" w:rsidRDefault="00F977FA" w:rsidP="0014587D">
      <w:pPr>
        <w:tabs>
          <w:tab w:val="left" w:pos="720"/>
          <w:tab w:val="left" w:pos="5040"/>
          <w:tab w:val="left" w:pos="7200"/>
          <w:tab w:val="right" w:pos="9360"/>
        </w:tabs>
        <w:spacing w:line="320" w:lineRule="exact"/>
        <w:ind w:left="720" w:hanging="720"/>
        <w:rPr>
          <w:rFonts w:ascii="Arial" w:hAnsi="Arial" w:cs="Arial"/>
          <w:sz w:val="24"/>
        </w:rPr>
      </w:pPr>
    </w:p>
    <w:p w:rsidR="00F977FA" w:rsidRDefault="0014587D" w:rsidP="0014587D">
      <w:pPr>
        <w:tabs>
          <w:tab w:val="left" w:pos="720"/>
          <w:tab w:val="left" w:pos="5040"/>
          <w:tab w:val="left" w:pos="7200"/>
          <w:tab w:val="right" w:pos="9360"/>
        </w:tabs>
        <w:spacing w:line="320" w:lineRule="exact"/>
        <w:ind w:left="720" w:hanging="720"/>
        <w:rPr>
          <w:rFonts w:ascii="Arial" w:hAnsi="Arial" w:cs="Arial"/>
          <w:sz w:val="24"/>
        </w:rPr>
      </w:pPr>
      <w:r w:rsidRPr="0014587D">
        <w:rPr>
          <w:rFonts w:ascii="Arial" w:hAnsi="Arial" w:cs="Arial"/>
          <w:b/>
          <w:sz w:val="24"/>
        </w:rPr>
        <w:lastRenderedPageBreak/>
        <w:t>5.10</w:t>
      </w:r>
      <w:r w:rsidR="00F977FA">
        <w:rPr>
          <w:rFonts w:ascii="Arial" w:hAnsi="Arial" w:cs="Arial"/>
          <w:sz w:val="24"/>
        </w:rPr>
        <w:tab/>
        <w:t>Disclosure of any State or Federal regulatory actions or agreements in effect or           pending with or against the bank, its holding company, subsidiaries or affiliates, officers or employees.</w:t>
      </w:r>
    </w:p>
    <w:p w:rsidR="00F977FA" w:rsidRDefault="00F977FA" w:rsidP="0014587D">
      <w:pPr>
        <w:tabs>
          <w:tab w:val="left" w:pos="720"/>
          <w:tab w:val="left" w:pos="5040"/>
          <w:tab w:val="left" w:pos="7200"/>
          <w:tab w:val="right" w:pos="9360"/>
        </w:tabs>
        <w:spacing w:line="320" w:lineRule="exact"/>
        <w:rPr>
          <w:rFonts w:ascii="Arial" w:hAnsi="Arial" w:cs="Arial"/>
          <w:sz w:val="24"/>
        </w:rPr>
      </w:pPr>
    </w:p>
    <w:p w:rsidR="00F977FA" w:rsidRDefault="0014587D" w:rsidP="0014587D">
      <w:pPr>
        <w:pStyle w:val="Footer"/>
        <w:tabs>
          <w:tab w:val="clear" w:pos="4320"/>
          <w:tab w:val="clear" w:pos="8640"/>
          <w:tab w:val="left" w:pos="720"/>
          <w:tab w:val="left" w:pos="5040"/>
          <w:tab w:val="left" w:pos="7200"/>
          <w:tab w:val="right" w:pos="9360"/>
        </w:tabs>
        <w:spacing w:line="320" w:lineRule="exact"/>
        <w:rPr>
          <w:rFonts w:ascii="Arial" w:hAnsi="Arial" w:cs="Arial"/>
          <w:sz w:val="24"/>
        </w:rPr>
      </w:pPr>
      <w:r w:rsidRPr="0014587D">
        <w:rPr>
          <w:rFonts w:ascii="Arial" w:hAnsi="Arial" w:cs="Arial"/>
          <w:b/>
          <w:sz w:val="24"/>
        </w:rPr>
        <w:t>5.11</w:t>
      </w:r>
      <w:r w:rsidR="00D120DC">
        <w:rPr>
          <w:rFonts w:ascii="Arial" w:hAnsi="Arial" w:cs="Arial"/>
          <w:sz w:val="24"/>
        </w:rPr>
        <w:t xml:space="preserve">    </w:t>
      </w:r>
      <w:r w:rsidR="00F977FA">
        <w:rPr>
          <w:rFonts w:ascii="Arial" w:hAnsi="Arial" w:cs="Arial"/>
          <w:sz w:val="24"/>
        </w:rPr>
        <w:t xml:space="preserve">Statement of compliance with all federal, state, and local employment                                             </w:t>
      </w:r>
      <w:r w:rsidR="00F977FA">
        <w:rPr>
          <w:rFonts w:ascii="Arial" w:hAnsi="Arial" w:cs="Arial"/>
          <w:sz w:val="24"/>
        </w:rPr>
        <w:br/>
        <w:t xml:space="preserve">          </w:t>
      </w:r>
      <w:r w:rsidR="00D120DC">
        <w:rPr>
          <w:rFonts w:ascii="Arial" w:hAnsi="Arial" w:cs="Arial"/>
          <w:sz w:val="24"/>
        </w:rPr>
        <w:tab/>
      </w:r>
      <w:r w:rsidR="00F977FA">
        <w:rPr>
          <w:rFonts w:ascii="Arial" w:hAnsi="Arial" w:cs="Arial"/>
          <w:sz w:val="24"/>
        </w:rPr>
        <w:t>opportunities policies and regulations.</w:t>
      </w:r>
    </w:p>
    <w:p w:rsidR="004E2804" w:rsidRDefault="004E2804" w:rsidP="0014587D">
      <w:pPr>
        <w:pStyle w:val="Footer"/>
        <w:tabs>
          <w:tab w:val="clear" w:pos="4320"/>
          <w:tab w:val="clear" w:pos="8640"/>
          <w:tab w:val="left" w:pos="720"/>
          <w:tab w:val="left" w:pos="5040"/>
          <w:tab w:val="left" w:pos="7200"/>
          <w:tab w:val="right" w:pos="9360"/>
        </w:tabs>
        <w:spacing w:line="320" w:lineRule="exact"/>
        <w:rPr>
          <w:rFonts w:ascii="Arial" w:hAnsi="Arial" w:cs="Arial"/>
          <w:sz w:val="24"/>
        </w:rPr>
      </w:pPr>
    </w:p>
    <w:p w:rsidR="00E83140" w:rsidRPr="00E83140" w:rsidRDefault="004E2804" w:rsidP="00E83140">
      <w:pPr>
        <w:pStyle w:val="Footer"/>
        <w:tabs>
          <w:tab w:val="left" w:pos="720"/>
          <w:tab w:val="left" w:pos="5040"/>
          <w:tab w:val="left" w:pos="7200"/>
          <w:tab w:val="right" w:pos="9360"/>
        </w:tabs>
        <w:spacing w:line="320" w:lineRule="exact"/>
        <w:rPr>
          <w:rFonts w:ascii="Arial" w:hAnsi="Arial" w:cs="Arial"/>
          <w:sz w:val="24"/>
        </w:rPr>
      </w:pPr>
      <w:r w:rsidRPr="00E83140">
        <w:rPr>
          <w:rFonts w:ascii="Arial" w:hAnsi="Arial" w:cs="Arial"/>
          <w:b/>
          <w:sz w:val="24"/>
        </w:rPr>
        <w:t>5.12</w:t>
      </w:r>
      <w:r>
        <w:rPr>
          <w:rFonts w:ascii="Arial" w:hAnsi="Arial" w:cs="Arial"/>
          <w:sz w:val="24"/>
        </w:rPr>
        <w:tab/>
      </w:r>
      <w:r w:rsidR="00E83140" w:rsidRPr="00E83140">
        <w:rPr>
          <w:rFonts w:ascii="Arial" w:hAnsi="Arial" w:cs="Arial"/>
          <w:sz w:val="24"/>
        </w:rPr>
        <w:t xml:space="preserve">Please provide the latest bank holding company information which will be used to </w:t>
      </w:r>
      <w:r w:rsidR="00E83140">
        <w:rPr>
          <w:rFonts w:ascii="Arial" w:hAnsi="Arial" w:cs="Arial"/>
          <w:sz w:val="24"/>
        </w:rPr>
        <w:tab/>
      </w:r>
      <w:r w:rsidR="00E83140" w:rsidRPr="00E83140">
        <w:rPr>
          <w:rFonts w:ascii="Arial" w:hAnsi="Arial" w:cs="Arial"/>
          <w:sz w:val="24"/>
        </w:rPr>
        <w:t>determine the financial strength of the respective banks:</w:t>
      </w:r>
    </w:p>
    <w:p w:rsidR="00E83140" w:rsidRPr="00E83140" w:rsidRDefault="00E83140" w:rsidP="00E83140">
      <w:pPr>
        <w:pStyle w:val="Footer"/>
        <w:tabs>
          <w:tab w:val="left" w:pos="720"/>
          <w:tab w:val="left" w:pos="5040"/>
          <w:tab w:val="left" w:pos="7200"/>
          <w:tab w:val="right" w:pos="9360"/>
        </w:tabs>
        <w:spacing w:line="320" w:lineRule="exact"/>
        <w:rPr>
          <w:rFonts w:ascii="Arial" w:hAnsi="Arial" w:cs="Arial"/>
          <w:sz w:val="24"/>
        </w:rPr>
      </w:pPr>
    </w:p>
    <w:p w:rsidR="00E83140" w:rsidRPr="00E83140" w:rsidRDefault="00E83140" w:rsidP="00E83140">
      <w:pPr>
        <w:pStyle w:val="Footer"/>
        <w:tabs>
          <w:tab w:val="clear" w:pos="4320"/>
          <w:tab w:val="clear" w:pos="8640"/>
        </w:tabs>
        <w:spacing w:line="320" w:lineRule="exact"/>
        <w:rPr>
          <w:rFonts w:ascii="Arial" w:hAnsi="Arial" w:cs="Arial"/>
          <w:sz w:val="24"/>
        </w:rPr>
      </w:pPr>
      <w:r>
        <w:rPr>
          <w:rFonts w:ascii="Arial" w:hAnsi="Arial" w:cs="Arial"/>
          <w:b/>
          <w:sz w:val="24"/>
        </w:rPr>
        <w:tab/>
      </w:r>
      <w:r w:rsidRPr="00E83140">
        <w:rPr>
          <w:rFonts w:ascii="Arial" w:hAnsi="Arial" w:cs="Arial"/>
          <w:b/>
          <w:sz w:val="24"/>
        </w:rPr>
        <w:t>A</w:t>
      </w:r>
      <w:r>
        <w:rPr>
          <w:rFonts w:ascii="Arial" w:hAnsi="Arial" w:cs="Arial"/>
          <w:sz w:val="24"/>
        </w:rPr>
        <w:t>.</w:t>
      </w:r>
      <w:r>
        <w:rPr>
          <w:rFonts w:ascii="Arial" w:hAnsi="Arial" w:cs="Arial"/>
          <w:sz w:val="24"/>
        </w:rPr>
        <w:tab/>
      </w:r>
      <w:r w:rsidRPr="00E83140">
        <w:rPr>
          <w:rFonts w:ascii="Arial" w:hAnsi="Arial" w:cs="Arial"/>
          <w:sz w:val="24"/>
        </w:rPr>
        <w:t>3rd Quarter 2009 Tier 1 Capital</w:t>
      </w:r>
      <w:r>
        <w:rPr>
          <w:rFonts w:ascii="Arial" w:hAnsi="Arial" w:cs="Arial"/>
          <w:sz w:val="24"/>
        </w:rPr>
        <w:t xml:space="preserve"> Ratio.</w:t>
      </w:r>
    </w:p>
    <w:p w:rsidR="00E83140" w:rsidRDefault="00E83140" w:rsidP="00E83140">
      <w:pPr>
        <w:pStyle w:val="Footer"/>
        <w:tabs>
          <w:tab w:val="clear" w:pos="4320"/>
          <w:tab w:val="clear" w:pos="8640"/>
        </w:tabs>
        <w:spacing w:line="320" w:lineRule="exact"/>
        <w:rPr>
          <w:rFonts w:ascii="Arial" w:hAnsi="Arial" w:cs="Arial"/>
          <w:b/>
          <w:sz w:val="24"/>
        </w:rPr>
      </w:pPr>
      <w:r>
        <w:rPr>
          <w:rFonts w:ascii="Arial" w:hAnsi="Arial" w:cs="Arial"/>
          <w:b/>
          <w:sz w:val="24"/>
        </w:rPr>
        <w:tab/>
      </w:r>
    </w:p>
    <w:p w:rsidR="00E83140" w:rsidRPr="00E83140" w:rsidRDefault="00E83140" w:rsidP="00E83140">
      <w:pPr>
        <w:pStyle w:val="Footer"/>
        <w:tabs>
          <w:tab w:val="clear" w:pos="4320"/>
          <w:tab w:val="clear" w:pos="8640"/>
        </w:tabs>
        <w:spacing w:line="320" w:lineRule="exact"/>
        <w:rPr>
          <w:rFonts w:ascii="Arial" w:hAnsi="Arial" w:cs="Arial"/>
          <w:sz w:val="24"/>
        </w:rPr>
      </w:pPr>
      <w:r>
        <w:rPr>
          <w:rFonts w:ascii="Arial" w:hAnsi="Arial" w:cs="Arial"/>
          <w:b/>
          <w:sz w:val="24"/>
        </w:rPr>
        <w:tab/>
      </w:r>
      <w:r w:rsidRPr="00E83140">
        <w:rPr>
          <w:rFonts w:ascii="Arial" w:hAnsi="Arial" w:cs="Arial"/>
          <w:b/>
          <w:sz w:val="24"/>
        </w:rPr>
        <w:t>B</w:t>
      </w:r>
      <w:r>
        <w:rPr>
          <w:rFonts w:ascii="Arial" w:hAnsi="Arial" w:cs="Arial"/>
          <w:sz w:val="24"/>
        </w:rPr>
        <w:t>.</w:t>
      </w:r>
      <w:r>
        <w:rPr>
          <w:rFonts w:ascii="Arial" w:hAnsi="Arial" w:cs="Arial"/>
          <w:sz w:val="24"/>
        </w:rPr>
        <w:tab/>
      </w:r>
      <w:r w:rsidRPr="00E83140">
        <w:rPr>
          <w:rFonts w:ascii="Arial" w:hAnsi="Arial" w:cs="Arial"/>
          <w:sz w:val="24"/>
        </w:rPr>
        <w:t>3rd Quarter 2009 Common Ratio</w:t>
      </w:r>
      <w:r>
        <w:rPr>
          <w:rFonts w:ascii="Arial" w:hAnsi="Arial" w:cs="Arial"/>
          <w:sz w:val="24"/>
        </w:rPr>
        <w:t>.</w:t>
      </w:r>
    </w:p>
    <w:p w:rsidR="00E83140" w:rsidRDefault="00E83140" w:rsidP="00E83140">
      <w:pPr>
        <w:pStyle w:val="Footer"/>
        <w:tabs>
          <w:tab w:val="clear" w:pos="4320"/>
          <w:tab w:val="clear" w:pos="8640"/>
        </w:tabs>
        <w:spacing w:line="320" w:lineRule="exact"/>
        <w:rPr>
          <w:rFonts w:ascii="Arial" w:hAnsi="Arial" w:cs="Arial"/>
          <w:b/>
          <w:sz w:val="24"/>
        </w:rPr>
      </w:pPr>
      <w:r>
        <w:rPr>
          <w:rFonts w:ascii="Arial" w:hAnsi="Arial" w:cs="Arial"/>
          <w:b/>
          <w:sz w:val="24"/>
        </w:rPr>
        <w:tab/>
      </w:r>
    </w:p>
    <w:p w:rsidR="00E83140" w:rsidRPr="00E83140" w:rsidRDefault="00E83140" w:rsidP="00E83140">
      <w:pPr>
        <w:pStyle w:val="Footer"/>
        <w:tabs>
          <w:tab w:val="clear" w:pos="4320"/>
          <w:tab w:val="clear" w:pos="8640"/>
        </w:tabs>
        <w:spacing w:line="320" w:lineRule="exact"/>
        <w:rPr>
          <w:rFonts w:ascii="Arial" w:hAnsi="Arial" w:cs="Arial"/>
          <w:sz w:val="24"/>
        </w:rPr>
      </w:pPr>
      <w:r>
        <w:rPr>
          <w:rFonts w:ascii="Arial" w:hAnsi="Arial" w:cs="Arial"/>
          <w:b/>
          <w:sz w:val="24"/>
        </w:rPr>
        <w:tab/>
      </w:r>
      <w:r w:rsidRPr="00E83140">
        <w:rPr>
          <w:rFonts w:ascii="Arial" w:hAnsi="Arial" w:cs="Arial"/>
          <w:b/>
          <w:sz w:val="24"/>
        </w:rPr>
        <w:t>C</w:t>
      </w:r>
      <w:r>
        <w:rPr>
          <w:rFonts w:ascii="Arial" w:hAnsi="Arial" w:cs="Arial"/>
          <w:sz w:val="24"/>
        </w:rPr>
        <w:t>.</w:t>
      </w:r>
      <w:r>
        <w:rPr>
          <w:rFonts w:ascii="Arial" w:hAnsi="Arial" w:cs="Arial"/>
          <w:sz w:val="24"/>
        </w:rPr>
        <w:tab/>
      </w:r>
      <w:r w:rsidRPr="00E83140">
        <w:rPr>
          <w:rFonts w:ascii="Arial" w:hAnsi="Arial" w:cs="Arial"/>
          <w:sz w:val="24"/>
        </w:rPr>
        <w:t>3rd quarte</w:t>
      </w:r>
      <w:r>
        <w:rPr>
          <w:rFonts w:ascii="Arial" w:hAnsi="Arial" w:cs="Arial"/>
          <w:sz w:val="24"/>
        </w:rPr>
        <w:t>r 2009 Loan Loss Coverage Ratio.</w:t>
      </w:r>
    </w:p>
    <w:p w:rsidR="00E83140" w:rsidRDefault="00E83140" w:rsidP="00E83140">
      <w:pPr>
        <w:pStyle w:val="Footer"/>
        <w:tabs>
          <w:tab w:val="clear" w:pos="4320"/>
          <w:tab w:val="clear" w:pos="8640"/>
        </w:tabs>
        <w:spacing w:line="320" w:lineRule="exact"/>
        <w:rPr>
          <w:rFonts w:ascii="Arial" w:hAnsi="Arial" w:cs="Arial"/>
          <w:b/>
          <w:sz w:val="24"/>
        </w:rPr>
      </w:pPr>
      <w:r>
        <w:rPr>
          <w:rFonts w:ascii="Arial" w:hAnsi="Arial" w:cs="Arial"/>
          <w:b/>
          <w:sz w:val="24"/>
        </w:rPr>
        <w:tab/>
      </w:r>
    </w:p>
    <w:p w:rsidR="00E83140" w:rsidRPr="00E83140" w:rsidRDefault="00E83140" w:rsidP="00E83140">
      <w:pPr>
        <w:pStyle w:val="Footer"/>
        <w:tabs>
          <w:tab w:val="clear" w:pos="4320"/>
          <w:tab w:val="clear" w:pos="8640"/>
        </w:tabs>
        <w:spacing w:line="320" w:lineRule="exact"/>
        <w:rPr>
          <w:rFonts w:ascii="Arial" w:hAnsi="Arial" w:cs="Arial"/>
          <w:sz w:val="24"/>
        </w:rPr>
      </w:pPr>
      <w:r>
        <w:rPr>
          <w:rFonts w:ascii="Arial" w:hAnsi="Arial" w:cs="Arial"/>
          <w:b/>
          <w:sz w:val="24"/>
        </w:rPr>
        <w:tab/>
      </w:r>
      <w:r w:rsidRPr="00E83140">
        <w:rPr>
          <w:rFonts w:ascii="Arial" w:hAnsi="Arial" w:cs="Arial"/>
          <w:b/>
          <w:sz w:val="24"/>
        </w:rPr>
        <w:t>D</w:t>
      </w:r>
      <w:r>
        <w:rPr>
          <w:rFonts w:ascii="Arial" w:hAnsi="Arial" w:cs="Arial"/>
          <w:sz w:val="24"/>
        </w:rPr>
        <w:t>.</w:t>
      </w:r>
      <w:r>
        <w:rPr>
          <w:rFonts w:ascii="Arial" w:hAnsi="Arial" w:cs="Arial"/>
          <w:sz w:val="24"/>
        </w:rPr>
        <w:tab/>
      </w:r>
      <w:r w:rsidRPr="00E83140">
        <w:rPr>
          <w:rFonts w:ascii="Arial" w:hAnsi="Arial" w:cs="Arial"/>
          <w:sz w:val="24"/>
        </w:rPr>
        <w:t>Moody Senior Unsecured Holding Company Rating</w:t>
      </w:r>
      <w:r>
        <w:rPr>
          <w:rFonts w:ascii="Arial" w:hAnsi="Arial" w:cs="Arial"/>
          <w:sz w:val="24"/>
        </w:rPr>
        <w:t>.</w:t>
      </w:r>
    </w:p>
    <w:p w:rsidR="00E83140" w:rsidRDefault="00E83140" w:rsidP="00E83140">
      <w:pPr>
        <w:pStyle w:val="Footer"/>
        <w:tabs>
          <w:tab w:val="clear" w:pos="4320"/>
          <w:tab w:val="clear" w:pos="8640"/>
        </w:tabs>
        <w:spacing w:line="320" w:lineRule="exact"/>
        <w:rPr>
          <w:rFonts w:ascii="Arial" w:hAnsi="Arial" w:cs="Arial"/>
          <w:b/>
          <w:sz w:val="24"/>
        </w:rPr>
      </w:pPr>
      <w:r>
        <w:rPr>
          <w:rFonts w:ascii="Arial" w:hAnsi="Arial" w:cs="Arial"/>
          <w:b/>
          <w:sz w:val="24"/>
        </w:rPr>
        <w:tab/>
      </w:r>
    </w:p>
    <w:p w:rsidR="00E83140" w:rsidRPr="00E83140" w:rsidRDefault="00E83140" w:rsidP="00E83140">
      <w:pPr>
        <w:pStyle w:val="Footer"/>
        <w:tabs>
          <w:tab w:val="clear" w:pos="4320"/>
          <w:tab w:val="clear" w:pos="8640"/>
        </w:tabs>
        <w:spacing w:line="320" w:lineRule="exact"/>
        <w:rPr>
          <w:rFonts w:ascii="Arial" w:hAnsi="Arial" w:cs="Arial"/>
          <w:sz w:val="24"/>
        </w:rPr>
      </w:pPr>
      <w:r>
        <w:rPr>
          <w:rFonts w:ascii="Arial" w:hAnsi="Arial" w:cs="Arial"/>
          <w:b/>
          <w:sz w:val="24"/>
        </w:rPr>
        <w:tab/>
      </w:r>
      <w:r w:rsidRPr="00E83140">
        <w:rPr>
          <w:rFonts w:ascii="Arial" w:hAnsi="Arial" w:cs="Arial"/>
          <w:b/>
          <w:sz w:val="24"/>
        </w:rPr>
        <w:t>E</w:t>
      </w:r>
      <w:r>
        <w:rPr>
          <w:rFonts w:ascii="Arial" w:hAnsi="Arial" w:cs="Arial"/>
          <w:sz w:val="24"/>
        </w:rPr>
        <w:t xml:space="preserve">. </w:t>
      </w:r>
      <w:r>
        <w:rPr>
          <w:rFonts w:ascii="Arial" w:hAnsi="Arial" w:cs="Arial"/>
          <w:sz w:val="24"/>
        </w:rPr>
        <w:tab/>
      </w:r>
      <w:r w:rsidRPr="00E83140">
        <w:rPr>
          <w:rFonts w:ascii="Arial" w:hAnsi="Arial" w:cs="Arial"/>
          <w:sz w:val="24"/>
        </w:rPr>
        <w:t>S&amp;P Senior Unsecured Holding Company Rating</w:t>
      </w:r>
      <w:r>
        <w:rPr>
          <w:rFonts w:ascii="Arial" w:hAnsi="Arial" w:cs="Arial"/>
          <w:sz w:val="24"/>
        </w:rPr>
        <w:t>.</w:t>
      </w:r>
      <w:r w:rsidRPr="00E83140">
        <w:rPr>
          <w:rFonts w:ascii="Arial" w:hAnsi="Arial" w:cs="Arial"/>
          <w:sz w:val="24"/>
        </w:rPr>
        <w:t xml:space="preserve"> </w:t>
      </w:r>
    </w:p>
    <w:p w:rsidR="00E83140" w:rsidRDefault="00E83140" w:rsidP="00E83140">
      <w:pPr>
        <w:pStyle w:val="Footer"/>
        <w:tabs>
          <w:tab w:val="clear" w:pos="4320"/>
          <w:tab w:val="clear" w:pos="8640"/>
        </w:tabs>
        <w:spacing w:line="320" w:lineRule="exact"/>
        <w:rPr>
          <w:rFonts w:ascii="Arial" w:hAnsi="Arial" w:cs="Arial"/>
          <w:b/>
          <w:sz w:val="24"/>
        </w:rPr>
      </w:pPr>
      <w:r>
        <w:rPr>
          <w:rFonts w:ascii="Arial" w:hAnsi="Arial" w:cs="Arial"/>
          <w:b/>
          <w:sz w:val="24"/>
        </w:rPr>
        <w:tab/>
      </w:r>
    </w:p>
    <w:p w:rsidR="004E2804" w:rsidRDefault="00E83140" w:rsidP="00E83140">
      <w:pPr>
        <w:pStyle w:val="Footer"/>
        <w:tabs>
          <w:tab w:val="clear" w:pos="4320"/>
          <w:tab w:val="clear" w:pos="8640"/>
        </w:tabs>
        <w:spacing w:line="320" w:lineRule="exact"/>
        <w:rPr>
          <w:rFonts w:ascii="Arial" w:hAnsi="Arial" w:cs="Arial"/>
          <w:sz w:val="24"/>
        </w:rPr>
      </w:pPr>
      <w:r>
        <w:rPr>
          <w:rFonts w:ascii="Arial" w:hAnsi="Arial" w:cs="Arial"/>
          <w:b/>
          <w:sz w:val="24"/>
        </w:rPr>
        <w:tab/>
      </w:r>
      <w:r w:rsidRPr="00E83140">
        <w:rPr>
          <w:rFonts w:ascii="Arial" w:hAnsi="Arial" w:cs="Arial"/>
          <w:b/>
          <w:sz w:val="24"/>
        </w:rPr>
        <w:t>F</w:t>
      </w:r>
      <w:r>
        <w:rPr>
          <w:rFonts w:ascii="Arial" w:hAnsi="Arial" w:cs="Arial"/>
          <w:sz w:val="24"/>
        </w:rPr>
        <w:t>.</w:t>
      </w:r>
      <w:r>
        <w:rPr>
          <w:rFonts w:ascii="Arial" w:hAnsi="Arial" w:cs="Arial"/>
          <w:sz w:val="24"/>
        </w:rPr>
        <w:tab/>
      </w:r>
      <w:r w:rsidRPr="00E83140">
        <w:rPr>
          <w:rFonts w:ascii="Arial" w:hAnsi="Arial" w:cs="Arial"/>
          <w:sz w:val="24"/>
        </w:rPr>
        <w:t>Fitch Senior U</w:t>
      </w:r>
      <w:r>
        <w:rPr>
          <w:rFonts w:ascii="Arial" w:hAnsi="Arial" w:cs="Arial"/>
          <w:sz w:val="24"/>
        </w:rPr>
        <w:t>nsecured Holding Company Rating.</w:t>
      </w:r>
    </w:p>
    <w:p w:rsidR="00F977FA" w:rsidRDefault="00F977FA">
      <w:pPr>
        <w:tabs>
          <w:tab w:val="left" w:pos="5040"/>
          <w:tab w:val="left" w:pos="7200"/>
          <w:tab w:val="right" w:pos="9360"/>
        </w:tabs>
        <w:spacing w:line="320" w:lineRule="exact"/>
        <w:rPr>
          <w:rFonts w:ascii="Arial" w:hAnsi="Arial" w:cs="Arial"/>
          <w:sz w:val="24"/>
        </w:rPr>
      </w:pPr>
    </w:p>
    <w:p w:rsidR="00F977FA" w:rsidRDefault="00F977FA">
      <w:pPr>
        <w:pStyle w:val="NormalWeb"/>
        <w:tabs>
          <w:tab w:val="left" w:pos="720"/>
          <w:tab w:val="left" w:pos="5040"/>
          <w:tab w:val="left" w:pos="7200"/>
          <w:tab w:val="right" w:pos="9360"/>
        </w:tabs>
        <w:spacing w:before="0" w:beforeAutospacing="0" w:after="0" w:afterAutospacing="0" w:line="320" w:lineRule="exact"/>
        <w:rPr>
          <w:rFonts w:ascii="Arial" w:eastAsia="Times New Roman" w:hAnsi="Arial" w:cs="Arial"/>
          <w:szCs w:val="20"/>
        </w:rPr>
      </w:pPr>
    </w:p>
    <w:p w:rsidR="00F977FA" w:rsidRDefault="00F977FA">
      <w:pPr>
        <w:tabs>
          <w:tab w:val="left" w:pos="720"/>
          <w:tab w:val="left" w:pos="5040"/>
          <w:tab w:val="left" w:pos="7200"/>
          <w:tab w:val="right" w:pos="9360"/>
        </w:tabs>
        <w:spacing w:line="320" w:lineRule="exact"/>
        <w:rPr>
          <w:rFonts w:ascii="Arial" w:hAnsi="Arial" w:cs="Arial"/>
          <w:sz w:val="24"/>
        </w:rPr>
      </w:pPr>
    </w:p>
    <w:p w:rsidR="00F977FA" w:rsidRDefault="00F977FA">
      <w:pPr>
        <w:tabs>
          <w:tab w:val="left" w:pos="720"/>
          <w:tab w:val="left" w:pos="5040"/>
          <w:tab w:val="left" w:pos="7200"/>
          <w:tab w:val="right" w:pos="9360"/>
        </w:tabs>
        <w:spacing w:line="320" w:lineRule="exact"/>
        <w:rPr>
          <w:rFonts w:ascii="Arial" w:hAnsi="Arial" w:cs="Arial"/>
          <w:sz w:val="24"/>
        </w:rPr>
      </w:pPr>
    </w:p>
    <w:p w:rsidR="00F977FA" w:rsidRDefault="00F977FA">
      <w:pPr>
        <w:tabs>
          <w:tab w:val="left" w:pos="720"/>
          <w:tab w:val="left" w:pos="5040"/>
          <w:tab w:val="left" w:pos="7200"/>
          <w:tab w:val="right" w:pos="9360"/>
        </w:tabs>
        <w:spacing w:line="320" w:lineRule="exact"/>
        <w:rPr>
          <w:rFonts w:ascii="Arial" w:hAnsi="Arial" w:cs="Arial"/>
          <w:sz w:val="24"/>
        </w:rPr>
      </w:pPr>
    </w:p>
    <w:p w:rsidR="00F977FA" w:rsidRDefault="00F977FA">
      <w:pPr>
        <w:tabs>
          <w:tab w:val="left" w:pos="5566"/>
          <w:tab w:val="left" w:pos="11088"/>
          <w:tab w:val="right" w:pos="11462"/>
        </w:tabs>
        <w:jc w:val="center"/>
        <w:rPr>
          <w:rFonts w:ascii="Arial" w:hAnsi="Arial" w:cs="Arial"/>
          <w:sz w:val="24"/>
        </w:rPr>
      </w:pPr>
      <w:r>
        <w:rPr>
          <w:rFonts w:ascii="Arial" w:hAnsi="Arial" w:cs="Arial"/>
          <w:sz w:val="24"/>
        </w:rPr>
        <w:br w:type="page"/>
      </w:r>
    </w:p>
    <w:p w:rsidR="00F977FA" w:rsidRDefault="00F977FA">
      <w:pPr>
        <w:tabs>
          <w:tab w:val="left" w:pos="5566"/>
          <w:tab w:val="left" w:pos="11088"/>
          <w:tab w:val="right" w:pos="11462"/>
        </w:tabs>
        <w:jc w:val="center"/>
        <w:rPr>
          <w:rFonts w:ascii="Arial" w:hAnsi="Arial" w:cs="Arial"/>
          <w:sz w:val="24"/>
        </w:rPr>
      </w:pPr>
    </w:p>
    <w:p w:rsidR="00F977FA" w:rsidRDefault="00F977FA"/>
    <w:p w:rsidR="00F977FA" w:rsidRDefault="00F977FA">
      <w:pPr>
        <w:ind w:left="2880" w:firstLine="720"/>
        <w:rPr>
          <w:rFonts w:ascii="Arial" w:hAnsi="Arial" w:cs="Arial"/>
          <w:b/>
          <w:bCs/>
          <w:sz w:val="24"/>
        </w:rPr>
      </w:pPr>
      <w:r>
        <w:rPr>
          <w:rFonts w:ascii="Arial" w:hAnsi="Arial" w:cs="Arial"/>
          <w:b/>
          <w:bCs/>
          <w:sz w:val="24"/>
        </w:rPr>
        <w:t>SECTION 6</w:t>
      </w:r>
    </w:p>
    <w:p w:rsidR="00F977FA" w:rsidRDefault="00F977FA">
      <w:pPr>
        <w:ind w:left="2160" w:firstLine="720"/>
        <w:rPr>
          <w:rFonts w:ascii="Arial" w:hAnsi="Arial" w:cs="Arial"/>
          <w:b/>
          <w:bCs/>
          <w:sz w:val="24"/>
        </w:rPr>
      </w:pPr>
      <w:r>
        <w:rPr>
          <w:rFonts w:ascii="Arial" w:hAnsi="Arial" w:cs="Arial"/>
          <w:b/>
          <w:bCs/>
          <w:sz w:val="24"/>
        </w:rPr>
        <w:tab/>
      </w:r>
      <w:r>
        <w:rPr>
          <w:rFonts w:ascii="Arial" w:hAnsi="Arial" w:cs="Arial"/>
          <w:b/>
          <w:bCs/>
          <w:sz w:val="24"/>
        </w:rPr>
        <w:tab/>
      </w:r>
    </w:p>
    <w:p w:rsidR="00F977FA" w:rsidRDefault="00F977FA">
      <w:pPr>
        <w:ind w:left="1440" w:firstLine="720"/>
        <w:rPr>
          <w:rFonts w:ascii="Arial" w:hAnsi="Arial" w:cs="Arial"/>
          <w:b/>
          <w:bCs/>
          <w:sz w:val="24"/>
        </w:rPr>
      </w:pPr>
      <w:r>
        <w:rPr>
          <w:rFonts w:ascii="Arial" w:hAnsi="Arial" w:cs="Arial"/>
          <w:b/>
          <w:bCs/>
          <w:sz w:val="24"/>
        </w:rPr>
        <w:t>APPROACH TO PROJECTED SERVICES</w:t>
      </w:r>
    </w:p>
    <w:p w:rsidR="00F977FA" w:rsidRDefault="00F977FA">
      <w:pPr>
        <w:tabs>
          <w:tab w:val="left" w:pos="720"/>
          <w:tab w:val="left" w:pos="5040"/>
          <w:tab w:val="left" w:pos="7200"/>
          <w:tab w:val="right" w:pos="9360"/>
        </w:tabs>
        <w:spacing w:line="320" w:lineRule="exact"/>
        <w:jc w:val="center"/>
        <w:rPr>
          <w:rFonts w:ascii="Arial" w:hAnsi="Arial" w:cs="Arial"/>
          <w:b/>
          <w:sz w:val="24"/>
        </w:rPr>
      </w:pPr>
    </w:p>
    <w:p w:rsidR="00F977FA" w:rsidRDefault="00F977FA">
      <w:pPr>
        <w:tabs>
          <w:tab w:val="left" w:pos="720"/>
          <w:tab w:val="left" w:pos="5040"/>
          <w:tab w:val="left" w:pos="7200"/>
          <w:tab w:val="right" w:pos="9360"/>
        </w:tabs>
        <w:spacing w:line="320" w:lineRule="exact"/>
        <w:rPr>
          <w:rFonts w:ascii="Arial" w:hAnsi="Arial" w:cs="Arial"/>
          <w:sz w:val="24"/>
        </w:rPr>
      </w:pPr>
    </w:p>
    <w:p w:rsidR="00F977FA" w:rsidRDefault="00F977FA" w:rsidP="00F977FA">
      <w:pPr>
        <w:numPr>
          <w:ilvl w:val="1"/>
          <w:numId w:val="10"/>
        </w:numPr>
        <w:tabs>
          <w:tab w:val="left" w:pos="5040"/>
          <w:tab w:val="left" w:pos="7200"/>
          <w:tab w:val="right" w:pos="9360"/>
        </w:tabs>
        <w:spacing w:line="320" w:lineRule="exact"/>
        <w:rPr>
          <w:rFonts w:ascii="Arial" w:hAnsi="Arial" w:cs="Arial"/>
          <w:b/>
          <w:bCs/>
          <w:sz w:val="24"/>
        </w:rPr>
      </w:pPr>
      <w:r>
        <w:rPr>
          <w:rFonts w:ascii="Arial" w:hAnsi="Arial" w:cs="Arial"/>
          <w:b/>
          <w:bCs/>
          <w:sz w:val="24"/>
        </w:rPr>
        <w:t>Approach</w:t>
      </w:r>
    </w:p>
    <w:p w:rsidR="00F977FA" w:rsidRDefault="00F977FA">
      <w:pPr>
        <w:tabs>
          <w:tab w:val="left" w:pos="630"/>
          <w:tab w:val="left" w:pos="1260"/>
          <w:tab w:val="left" w:pos="5040"/>
          <w:tab w:val="left" w:pos="7200"/>
          <w:tab w:val="right" w:pos="9360"/>
        </w:tabs>
        <w:spacing w:line="320" w:lineRule="exact"/>
        <w:ind w:left="1260" w:hanging="1260"/>
        <w:rPr>
          <w:rFonts w:ascii="Arial" w:hAnsi="Arial" w:cs="Arial"/>
          <w:sz w:val="24"/>
        </w:rPr>
      </w:pPr>
      <w:r>
        <w:rPr>
          <w:rFonts w:ascii="Arial" w:hAnsi="Arial" w:cs="Arial"/>
          <w:sz w:val="24"/>
        </w:rPr>
        <w:tab/>
      </w:r>
      <w:r w:rsidRPr="00241AD2">
        <w:rPr>
          <w:rFonts w:ascii="Arial" w:hAnsi="Arial" w:cs="Arial"/>
          <w:b/>
          <w:sz w:val="24"/>
        </w:rPr>
        <w:t>A</w:t>
      </w:r>
      <w:r>
        <w:rPr>
          <w:rFonts w:ascii="Arial" w:hAnsi="Arial" w:cs="Arial"/>
          <w:sz w:val="24"/>
        </w:rPr>
        <w:t>.</w:t>
      </w:r>
      <w:r>
        <w:rPr>
          <w:rFonts w:ascii="Arial" w:hAnsi="Arial" w:cs="Arial"/>
          <w:sz w:val="24"/>
        </w:rPr>
        <w:tab/>
        <w:t>Provide a statement of the bidding Bank’s service approach and describe any unique benefits to Baton Rouge Community College from doing business with the Respondent considerations.  Briefly describe the company’s approach for each of the required services identified in Request for Proposal.</w:t>
      </w:r>
    </w:p>
    <w:p w:rsidR="00F977FA" w:rsidRDefault="00F977FA">
      <w:pPr>
        <w:tabs>
          <w:tab w:val="left" w:pos="630"/>
          <w:tab w:val="left" w:pos="5040"/>
          <w:tab w:val="left" w:pos="7200"/>
          <w:tab w:val="right" w:pos="9360"/>
        </w:tabs>
        <w:spacing w:line="320" w:lineRule="exact"/>
        <w:rPr>
          <w:rFonts w:ascii="Arial" w:hAnsi="Arial" w:cs="Arial"/>
          <w:sz w:val="24"/>
        </w:rPr>
      </w:pPr>
    </w:p>
    <w:p w:rsidR="00F977FA" w:rsidRDefault="00F977FA" w:rsidP="00F977FA">
      <w:pPr>
        <w:numPr>
          <w:ilvl w:val="0"/>
          <w:numId w:val="11"/>
        </w:numPr>
        <w:tabs>
          <w:tab w:val="left" w:pos="630"/>
          <w:tab w:val="left" w:pos="5040"/>
          <w:tab w:val="left" w:pos="7200"/>
          <w:tab w:val="right" w:pos="9360"/>
        </w:tabs>
        <w:spacing w:line="320" w:lineRule="exact"/>
        <w:rPr>
          <w:rFonts w:ascii="Arial" w:hAnsi="Arial" w:cs="Arial"/>
          <w:sz w:val="24"/>
        </w:rPr>
      </w:pPr>
      <w:r>
        <w:rPr>
          <w:rFonts w:ascii="Arial" w:hAnsi="Arial" w:cs="Arial"/>
          <w:sz w:val="24"/>
        </w:rPr>
        <w:t>Estimate time frame for implementation of requested services, in the event of being awarded the contract to provide banking services.</w:t>
      </w:r>
    </w:p>
    <w:p w:rsidR="00F977FA" w:rsidRDefault="00F977FA">
      <w:pPr>
        <w:tabs>
          <w:tab w:val="left" w:pos="630"/>
          <w:tab w:val="left" w:pos="1260"/>
          <w:tab w:val="left" w:pos="5040"/>
          <w:tab w:val="left" w:pos="7200"/>
          <w:tab w:val="right" w:pos="9360"/>
        </w:tabs>
        <w:spacing w:line="320" w:lineRule="exact"/>
        <w:ind w:left="636"/>
        <w:rPr>
          <w:rFonts w:ascii="Arial" w:hAnsi="Arial" w:cs="Arial"/>
          <w:sz w:val="24"/>
        </w:rPr>
      </w:pPr>
    </w:p>
    <w:p w:rsidR="00F977FA" w:rsidRDefault="00F977FA">
      <w:pPr>
        <w:tabs>
          <w:tab w:val="left" w:pos="630"/>
          <w:tab w:val="left" w:pos="1260"/>
          <w:tab w:val="left" w:pos="5040"/>
          <w:tab w:val="left" w:pos="7200"/>
          <w:tab w:val="right" w:pos="9360"/>
        </w:tabs>
        <w:spacing w:line="320" w:lineRule="exact"/>
        <w:ind w:left="1260" w:hanging="624"/>
        <w:rPr>
          <w:rFonts w:ascii="Arial" w:hAnsi="Arial" w:cs="Arial"/>
          <w:sz w:val="24"/>
        </w:rPr>
      </w:pPr>
      <w:r w:rsidRPr="00241AD2">
        <w:rPr>
          <w:rFonts w:ascii="Arial" w:hAnsi="Arial" w:cs="Arial"/>
          <w:b/>
          <w:sz w:val="24"/>
        </w:rPr>
        <w:t>C</w:t>
      </w:r>
      <w:r>
        <w:rPr>
          <w:rFonts w:ascii="Arial" w:hAnsi="Arial" w:cs="Arial"/>
          <w:sz w:val="24"/>
        </w:rPr>
        <w:t>.</w:t>
      </w:r>
      <w:r>
        <w:rPr>
          <w:rFonts w:ascii="Arial" w:hAnsi="Arial" w:cs="Arial"/>
          <w:sz w:val="24"/>
        </w:rPr>
        <w:tab/>
        <w:t>Submit a work plan with key dates and milestones.   The response should       include:</w:t>
      </w:r>
    </w:p>
    <w:p w:rsidR="00F977FA" w:rsidRDefault="00F977FA">
      <w:pPr>
        <w:tabs>
          <w:tab w:val="left" w:pos="720"/>
          <w:tab w:val="left" w:pos="1440"/>
          <w:tab w:val="left" w:pos="1800"/>
          <w:tab w:val="left" w:pos="5040"/>
          <w:tab w:val="left" w:pos="7200"/>
          <w:tab w:val="right" w:pos="9360"/>
        </w:tabs>
        <w:spacing w:line="320" w:lineRule="exact"/>
        <w:rPr>
          <w:rFonts w:ascii="Arial" w:hAnsi="Arial" w:cs="Arial"/>
          <w:sz w:val="24"/>
        </w:rPr>
      </w:pPr>
      <w:r>
        <w:rPr>
          <w:rFonts w:ascii="Arial" w:hAnsi="Arial" w:cs="Arial"/>
          <w:sz w:val="24"/>
        </w:rPr>
        <w:tab/>
      </w:r>
      <w:r>
        <w:rPr>
          <w:rFonts w:ascii="Arial" w:hAnsi="Arial" w:cs="Arial"/>
          <w:sz w:val="24"/>
        </w:rPr>
        <w:tab/>
        <w:t>-</w:t>
      </w:r>
      <w:r>
        <w:rPr>
          <w:rFonts w:ascii="Arial" w:hAnsi="Arial" w:cs="Arial"/>
          <w:sz w:val="24"/>
        </w:rPr>
        <w:tab/>
        <w:t>Identification of tasks to be performed.</w:t>
      </w:r>
    </w:p>
    <w:p w:rsidR="00F977FA" w:rsidRDefault="00F977FA">
      <w:pPr>
        <w:tabs>
          <w:tab w:val="left" w:pos="720"/>
          <w:tab w:val="left" w:pos="1440"/>
          <w:tab w:val="left" w:pos="1800"/>
          <w:tab w:val="left" w:pos="5040"/>
          <w:tab w:val="left" w:pos="7200"/>
          <w:tab w:val="right" w:pos="9360"/>
        </w:tabs>
        <w:spacing w:line="320" w:lineRule="exact"/>
        <w:rPr>
          <w:rFonts w:ascii="Arial" w:hAnsi="Arial" w:cs="Arial"/>
          <w:sz w:val="24"/>
        </w:rPr>
      </w:pPr>
      <w:r>
        <w:rPr>
          <w:rFonts w:ascii="Arial" w:hAnsi="Arial" w:cs="Arial"/>
          <w:sz w:val="24"/>
        </w:rPr>
        <w:tab/>
      </w:r>
      <w:r>
        <w:rPr>
          <w:rFonts w:ascii="Arial" w:hAnsi="Arial" w:cs="Arial"/>
          <w:sz w:val="24"/>
        </w:rPr>
        <w:tab/>
        <w:t>-</w:t>
      </w:r>
      <w:r>
        <w:rPr>
          <w:rFonts w:ascii="Arial" w:hAnsi="Arial" w:cs="Arial"/>
          <w:sz w:val="24"/>
        </w:rPr>
        <w:tab/>
        <w:t>Time frames to perform the identified tasks.</w:t>
      </w:r>
    </w:p>
    <w:p w:rsidR="00F977FA" w:rsidRDefault="00F977FA">
      <w:pPr>
        <w:tabs>
          <w:tab w:val="left" w:pos="720"/>
          <w:tab w:val="left" w:pos="1440"/>
          <w:tab w:val="left" w:pos="1800"/>
          <w:tab w:val="left" w:pos="5040"/>
          <w:tab w:val="left" w:pos="7200"/>
          <w:tab w:val="right" w:pos="9360"/>
        </w:tabs>
        <w:spacing w:line="320" w:lineRule="exact"/>
        <w:rPr>
          <w:rFonts w:ascii="Arial" w:hAnsi="Arial" w:cs="Arial"/>
          <w:sz w:val="24"/>
        </w:rPr>
      </w:pPr>
      <w:r>
        <w:rPr>
          <w:rFonts w:ascii="Arial" w:hAnsi="Arial" w:cs="Arial"/>
          <w:sz w:val="24"/>
        </w:rPr>
        <w:tab/>
      </w:r>
      <w:r>
        <w:rPr>
          <w:rFonts w:ascii="Arial" w:hAnsi="Arial" w:cs="Arial"/>
          <w:sz w:val="24"/>
        </w:rPr>
        <w:tab/>
        <w:t>-</w:t>
      </w:r>
      <w:r>
        <w:rPr>
          <w:rFonts w:ascii="Arial" w:hAnsi="Arial" w:cs="Arial"/>
          <w:sz w:val="24"/>
        </w:rPr>
        <w:tab/>
        <w:t>Project management methodology.</w:t>
      </w:r>
    </w:p>
    <w:p w:rsidR="00F977FA" w:rsidRDefault="00F977FA">
      <w:pPr>
        <w:tabs>
          <w:tab w:val="left" w:pos="720"/>
          <w:tab w:val="left" w:pos="1440"/>
          <w:tab w:val="left" w:pos="1800"/>
          <w:tab w:val="left" w:pos="5040"/>
          <w:tab w:val="left" w:pos="7200"/>
          <w:tab w:val="right" w:pos="9360"/>
        </w:tabs>
        <w:spacing w:line="320" w:lineRule="exact"/>
        <w:rPr>
          <w:rFonts w:ascii="Arial" w:hAnsi="Arial" w:cs="Arial"/>
          <w:sz w:val="24"/>
        </w:rPr>
      </w:pPr>
      <w:r>
        <w:rPr>
          <w:rFonts w:ascii="Arial" w:hAnsi="Arial" w:cs="Arial"/>
          <w:sz w:val="24"/>
        </w:rPr>
        <w:tab/>
      </w:r>
      <w:r>
        <w:rPr>
          <w:rFonts w:ascii="Arial" w:hAnsi="Arial" w:cs="Arial"/>
          <w:sz w:val="24"/>
        </w:rPr>
        <w:tab/>
        <w:t>-</w:t>
      </w:r>
      <w:r>
        <w:rPr>
          <w:rFonts w:ascii="Arial" w:hAnsi="Arial" w:cs="Arial"/>
          <w:sz w:val="24"/>
        </w:rPr>
        <w:tab/>
        <w:t>Implementation strategy.</w:t>
      </w:r>
    </w:p>
    <w:p w:rsidR="00F977FA" w:rsidRDefault="00F977FA" w:rsidP="00F977FA">
      <w:pPr>
        <w:numPr>
          <w:ilvl w:val="0"/>
          <w:numId w:val="1"/>
        </w:numPr>
        <w:tabs>
          <w:tab w:val="clear" w:pos="1440"/>
          <w:tab w:val="left" w:pos="720"/>
          <w:tab w:val="left" w:pos="1800"/>
          <w:tab w:val="num" w:pos="2160"/>
          <w:tab w:val="left" w:pos="5040"/>
          <w:tab w:val="left" w:pos="7200"/>
          <w:tab w:val="right" w:pos="9360"/>
        </w:tabs>
        <w:spacing w:line="320" w:lineRule="exact"/>
        <w:ind w:left="2160"/>
        <w:rPr>
          <w:rFonts w:ascii="Arial" w:hAnsi="Arial" w:cs="Arial"/>
          <w:sz w:val="24"/>
        </w:rPr>
      </w:pPr>
      <w:r>
        <w:rPr>
          <w:rFonts w:ascii="Arial" w:hAnsi="Arial" w:cs="Arial"/>
          <w:sz w:val="24"/>
        </w:rPr>
        <w:t>The expected time frame within which project services would be implemented.</w:t>
      </w:r>
    </w:p>
    <w:p w:rsidR="00F977FA" w:rsidRDefault="00F977FA">
      <w:pPr>
        <w:tabs>
          <w:tab w:val="left" w:pos="720"/>
          <w:tab w:val="left" w:pos="1440"/>
          <w:tab w:val="left" w:pos="5040"/>
          <w:tab w:val="left" w:pos="7200"/>
          <w:tab w:val="right" w:pos="9360"/>
        </w:tabs>
        <w:spacing w:line="320" w:lineRule="exact"/>
        <w:rPr>
          <w:rFonts w:ascii="Arial" w:hAnsi="Arial" w:cs="Arial"/>
          <w:sz w:val="24"/>
        </w:rPr>
      </w:pPr>
    </w:p>
    <w:p w:rsidR="00F977FA" w:rsidRDefault="00F977FA">
      <w:pPr>
        <w:tabs>
          <w:tab w:val="left" w:pos="720"/>
          <w:tab w:val="left" w:pos="1260"/>
          <w:tab w:val="left" w:pos="5040"/>
          <w:tab w:val="left" w:pos="7200"/>
          <w:tab w:val="right" w:pos="9360"/>
        </w:tabs>
        <w:spacing w:line="320" w:lineRule="exact"/>
        <w:ind w:left="1260" w:hanging="1260"/>
        <w:rPr>
          <w:rFonts w:ascii="Arial" w:hAnsi="Arial" w:cs="Arial"/>
          <w:sz w:val="24"/>
        </w:rPr>
      </w:pPr>
      <w:r>
        <w:rPr>
          <w:rFonts w:ascii="Arial" w:hAnsi="Arial" w:cs="Arial"/>
          <w:sz w:val="24"/>
        </w:rPr>
        <w:tab/>
      </w:r>
      <w:r w:rsidRPr="00241AD2">
        <w:rPr>
          <w:rFonts w:ascii="Arial" w:hAnsi="Arial" w:cs="Arial"/>
          <w:b/>
          <w:sz w:val="24"/>
        </w:rPr>
        <w:t>D</w:t>
      </w:r>
      <w:r>
        <w:rPr>
          <w:rFonts w:ascii="Arial" w:hAnsi="Arial" w:cs="Arial"/>
          <w:sz w:val="24"/>
        </w:rPr>
        <w:t>.</w:t>
      </w:r>
      <w:r>
        <w:rPr>
          <w:rFonts w:ascii="Arial" w:hAnsi="Arial" w:cs="Arial"/>
          <w:sz w:val="24"/>
        </w:rPr>
        <w:tab/>
        <w:t>Describe the types of reports or other written documents the Bank will provide and the frequency of reporting.  Include samples of reports and documents if appropriate.</w:t>
      </w:r>
    </w:p>
    <w:p w:rsidR="00F977FA" w:rsidRDefault="00F977FA">
      <w:pPr>
        <w:tabs>
          <w:tab w:val="left" w:pos="720"/>
          <w:tab w:val="left" w:pos="1440"/>
          <w:tab w:val="left" w:pos="5040"/>
          <w:tab w:val="left" w:pos="7200"/>
          <w:tab w:val="right" w:pos="9360"/>
        </w:tabs>
        <w:spacing w:line="320" w:lineRule="exact"/>
        <w:rPr>
          <w:rFonts w:ascii="Arial" w:hAnsi="Arial" w:cs="Arial"/>
          <w:b/>
          <w:sz w:val="24"/>
        </w:rPr>
      </w:pPr>
    </w:p>
    <w:p w:rsidR="00F977FA" w:rsidRDefault="00F977FA">
      <w:pPr>
        <w:tabs>
          <w:tab w:val="left" w:pos="720"/>
          <w:tab w:val="left" w:pos="1440"/>
          <w:tab w:val="left" w:pos="5040"/>
          <w:tab w:val="left" w:pos="7200"/>
          <w:tab w:val="right" w:pos="9360"/>
        </w:tabs>
        <w:spacing w:line="320" w:lineRule="exact"/>
        <w:rPr>
          <w:rFonts w:ascii="Arial" w:hAnsi="Arial" w:cs="Arial"/>
          <w:sz w:val="24"/>
        </w:rPr>
      </w:pPr>
      <w:r>
        <w:rPr>
          <w:rFonts w:ascii="Arial" w:hAnsi="Arial" w:cs="Arial"/>
          <w:b/>
          <w:sz w:val="24"/>
        </w:rPr>
        <w:t>6.2</w:t>
      </w:r>
      <w:r>
        <w:rPr>
          <w:rFonts w:ascii="Arial" w:hAnsi="Arial" w:cs="Arial"/>
          <w:b/>
          <w:sz w:val="24"/>
        </w:rPr>
        <w:tab/>
        <w:t>General Requirements</w:t>
      </w:r>
    </w:p>
    <w:p w:rsidR="00F977FA" w:rsidRDefault="00F977FA" w:rsidP="00F977FA">
      <w:pPr>
        <w:numPr>
          <w:ilvl w:val="0"/>
          <w:numId w:val="12"/>
        </w:numPr>
        <w:tabs>
          <w:tab w:val="left" w:pos="720"/>
          <w:tab w:val="left" w:pos="5040"/>
          <w:tab w:val="left" w:pos="7200"/>
          <w:tab w:val="right" w:pos="9360"/>
        </w:tabs>
        <w:spacing w:line="320" w:lineRule="exact"/>
        <w:rPr>
          <w:rFonts w:ascii="Arial" w:hAnsi="Arial" w:cs="Arial"/>
          <w:sz w:val="24"/>
        </w:rPr>
      </w:pPr>
      <w:r>
        <w:rPr>
          <w:rFonts w:ascii="Arial" w:hAnsi="Arial" w:cs="Arial"/>
          <w:sz w:val="24"/>
        </w:rPr>
        <w:t>Provide summary resumes for proposed project team members, including their specific experiences with similar projects, and the number of years of employment with the company.</w:t>
      </w:r>
    </w:p>
    <w:p w:rsidR="00F977FA" w:rsidRDefault="00F977FA">
      <w:pPr>
        <w:tabs>
          <w:tab w:val="left" w:pos="720"/>
          <w:tab w:val="left" w:pos="1260"/>
          <w:tab w:val="left" w:pos="5040"/>
          <w:tab w:val="left" w:pos="7200"/>
          <w:tab w:val="right" w:pos="9360"/>
        </w:tabs>
        <w:spacing w:line="320" w:lineRule="exact"/>
        <w:ind w:left="720"/>
        <w:rPr>
          <w:rFonts w:ascii="Arial" w:hAnsi="Arial" w:cs="Arial"/>
          <w:sz w:val="24"/>
        </w:rPr>
      </w:pPr>
    </w:p>
    <w:p w:rsidR="00F977FA" w:rsidRDefault="00F977FA" w:rsidP="00F977FA">
      <w:pPr>
        <w:numPr>
          <w:ilvl w:val="0"/>
          <w:numId w:val="12"/>
        </w:numPr>
        <w:tabs>
          <w:tab w:val="left" w:pos="720"/>
          <w:tab w:val="left" w:pos="1260"/>
          <w:tab w:val="left" w:pos="5040"/>
          <w:tab w:val="left" w:pos="7200"/>
          <w:tab w:val="right" w:pos="9360"/>
        </w:tabs>
        <w:spacing w:line="320" w:lineRule="exact"/>
        <w:rPr>
          <w:rFonts w:ascii="Arial" w:hAnsi="Arial" w:cs="Arial"/>
          <w:sz w:val="24"/>
        </w:rPr>
      </w:pPr>
      <w:r>
        <w:rPr>
          <w:rFonts w:ascii="Arial" w:hAnsi="Arial" w:cs="Arial"/>
          <w:sz w:val="24"/>
        </w:rPr>
        <w:t>What difficulties does the Bank anticipate in serving Baton Rouge Community College, and how does the Bank plan to manage these difficulties? What assistance will you require from Baton Rouge Community College?</w:t>
      </w:r>
    </w:p>
    <w:p w:rsidR="00F977FA" w:rsidRDefault="00F977FA">
      <w:pPr>
        <w:tabs>
          <w:tab w:val="left" w:pos="720"/>
          <w:tab w:val="left" w:pos="1440"/>
          <w:tab w:val="left" w:pos="5040"/>
          <w:tab w:val="left" w:pos="7200"/>
          <w:tab w:val="right" w:pos="9360"/>
        </w:tabs>
        <w:spacing w:line="320" w:lineRule="exact"/>
        <w:rPr>
          <w:rFonts w:ascii="Arial" w:hAnsi="Arial" w:cs="Arial"/>
          <w:sz w:val="24"/>
        </w:rPr>
      </w:pPr>
    </w:p>
    <w:p w:rsidR="00F977FA" w:rsidRDefault="00F977FA">
      <w:pPr>
        <w:tabs>
          <w:tab w:val="left" w:pos="720"/>
          <w:tab w:val="left" w:pos="1440"/>
          <w:tab w:val="left" w:pos="5040"/>
          <w:tab w:val="left" w:pos="7200"/>
          <w:tab w:val="right" w:pos="9360"/>
        </w:tabs>
        <w:spacing w:line="320" w:lineRule="exact"/>
        <w:rPr>
          <w:rFonts w:ascii="Arial" w:hAnsi="Arial" w:cs="Arial"/>
          <w:sz w:val="24"/>
        </w:rPr>
      </w:pPr>
      <w:r>
        <w:rPr>
          <w:rFonts w:ascii="Arial" w:hAnsi="Arial" w:cs="Arial"/>
          <w:b/>
          <w:sz w:val="24"/>
        </w:rPr>
        <w:t>6.3</w:t>
      </w:r>
      <w:r>
        <w:rPr>
          <w:rFonts w:ascii="Arial" w:hAnsi="Arial" w:cs="Arial"/>
          <w:b/>
          <w:sz w:val="24"/>
        </w:rPr>
        <w:tab/>
        <w:t>Service Support</w:t>
      </w:r>
    </w:p>
    <w:p w:rsidR="00F977FA" w:rsidRDefault="00F977FA" w:rsidP="00346373">
      <w:pPr>
        <w:tabs>
          <w:tab w:val="left" w:pos="720"/>
          <w:tab w:val="left" w:pos="1260"/>
          <w:tab w:val="left" w:pos="5040"/>
          <w:tab w:val="left" w:pos="7200"/>
          <w:tab w:val="right" w:pos="9360"/>
        </w:tabs>
        <w:ind w:left="720"/>
        <w:rPr>
          <w:rFonts w:ascii="Arial" w:hAnsi="Arial" w:cs="Arial"/>
          <w:sz w:val="24"/>
        </w:rPr>
      </w:pPr>
      <w:r>
        <w:rPr>
          <w:rFonts w:ascii="Arial" w:hAnsi="Arial" w:cs="Arial"/>
          <w:sz w:val="24"/>
        </w:rPr>
        <w:t xml:space="preserve">Describe the Bank’s service support philosophy.   How </w:t>
      </w:r>
      <w:r w:rsidR="00346373">
        <w:rPr>
          <w:rFonts w:ascii="Arial" w:hAnsi="Arial" w:cs="Arial"/>
          <w:sz w:val="24"/>
        </w:rPr>
        <w:t xml:space="preserve">is it implemented, and how does </w:t>
      </w:r>
      <w:r>
        <w:rPr>
          <w:rFonts w:ascii="Arial" w:hAnsi="Arial" w:cs="Arial"/>
          <w:sz w:val="24"/>
        </w:rPr>
        <w:t>the Bank measure its success in maintaining this philosophy?</w:t>
      </w:r>
      <w:r>
        <w:rPr>
          <w:rFonts w:ascii="Arial" w:hAnsi="Arial" w:cs="Arial"/>
          <w:sz w:val="24"/>
        </w:rPr>
        <w:tab/>
      </w:r>
    </w:p>
    <w:p w:rsidR="00F977FA" w:rsidRDefault="00F977FA">
      <w:pPr>
        <w:tabs>
          <w:tab w:val="left" w:pos="720"/>
          <w:tab w:val="left" w:pos="1440"/>
          <w:tab w:val="left" w:pos="5040"/>
          <w:tab w:val="left" w:pos="7200"/>
          <w:tab w:val="right" w:pos="9360"/>
        </w:tabs>
        <w:spacing w:line="320" w:lineRule="exact"/>
        <w:rPr>
          <w:rFonts w:ascii="Arial" w:hAnsi="Arial" w:cs="Arial"/>
          <w:sz w:val="24"/>
        </w:rPr>
      </w:pPr>
    </w:p>
    <w:p w:rsidR="00F977FA" w:rsidRDefault="00F977FA">
      <w:pPr>
        <w:tabs>
          <w:tab w:val="left" w:pos="720"/>
          <w:tab w:val="left" w:pos="1440"/>
          <w:tab w:val="left" w:pos="5040"/>
          <w:tab w:val="left" w:pos="7200"/>
          <w:tab w:val="right" w:pos="9360"/>
        </w:tabs>
        <w:spacing w:line="320" w:lineRule="exact"/>
        <w:rPr>
          <w:rFonts w:ascii="Arial" w:hAnsi="Arial" w:cs="Arial"/>
          <w:b/>
          <w:sz w:val="24"/>
        </w:rPr>
      </w:pPr>
    </w:p>
    <w:p w:rsidR="00927B83" w:rsidRDefault="00927B83">
      <w:pPr>
        <w:tabs>
          <w:tab w:val="left" w:pos="720"/>
          <w:tab w:val="left" w:pos="1440"/>
          <w:tab w:val="left" w:pos="5040"/>
          <w:tab w:val="left" w:pos="7200"/>
          <w:tab w:val="right" w:pos="9360"/>
        </w:tabs>
        <w:spacing w:line="320" w:lineRule="exact"/>
        <w:rPr>
          <w:rFonts w:ascii="Arial" w:hAnsi="Arial" w:cs="Arial"/>
          <w:b/>
          <w:sz w:val="24"/>
        </w:rPr>
      </w:pPr>
    </w:p>
    <w:p w:rsidR="00F977FA" w:rsidRDefault="00F977FA">
      <w:pPr>
        <w:tabs>
          <w:tab w:val="left" w:pos="720"/>
          <w:tab w:val="left" w:pos="1440"/>
          <w:tab w:val="left" w:pos="5040"/>
          <w:tab w:val="left" w:pos="7200"/>
          <w:tab w:val="right" w:pos="9360"/>
        </w:tabs>
        <w:spacing w:line="320" w:lineRule="exact"/>
        <w:rPr>
          <w:rFonts w:ascii="Arial" w:hAnsi="Arial" w:cs="Arial"/>
          <w:sz w:val="24"/>
        </w:rPr>
      </w:pPr>
      <w:r>
        <w:rPr>
          <w:rFonts w:ascii="Arial" w:hAnsi="Arial" w:cs="Arial"/>
          <w:b/>
          <w:sz w:val="24"/>
        </w:rPr>
        <w:t>6.4</w:t>
      </w:r>
      <w:r>
        <w:rPr>
          <w:rFonts w:ascii="Arial" w:hAnsi="Arial" w:cs="Arial"/>
          <w:b/>
          <w:sz w:val="24"/>
        </w:rPr>
        <w:tab/>
        <w:t>Quality Assurance</w:t>
      </w:r>
    </w:p>
    <w:p w:rsidR="00F977FA" w:rsidRDefault="00F977FA" w:rsidP="003D7419">
      <w:pPr>
        <w:tabs>
          <w:tab w:val="left" w:pos="720"/>
          <w:tab w:val="left" w:pos="1260"/>
          <w:tab w:val="left" w:pos="5040"/>
          <w:tab w:val="left" w:pos="7200"/>
          <w:tab w:val="right" w:pos="9360"/>
        </w:tabs>
        <w:spacing w:line="320" w:lineRule="exact"/>
        <w:ind w:left="720"/>
        <w:rPr>
          <w:rFonts w:ascii="Arial" w:hAnsi="Arial" w:cs="Arial"/>
          <w:sz w:val="24"/>
        </w:rPr>
      </w:pPr>
      <w:r>
        <w:rPr>
          <w:rFonts w:ascii="Arial" w:hAnsi="Arial" w:cs="Arial"/>
          <w:sz w:val="24"/>
        </w:rPr>
        <w:t>Describe the Bank’s quality assurance program. What are the company’s quality requirements, and how are they measured?</w:t>
      </w:r>
    </w:p>
    <w:p w:rsidR="00F977FA" w:rsidRDefault="00F977FA">
      <w:pPr>
        <w:tabs>
          <w:tab w:val="left" w:pos="720"/>
          <w:tab w:val="left" w:pos="1440"/>
          <w:tab w:val="left" w:pos="5040"/>
          <w:tab w:val="left" w:pos="7200"/>
          <w:tab w:val="right" w:pos="9360"/>
        </w:tabs>
        <w:spacing w:line="320" w:lineRule="exact"/>
        <w:rPr>
          <w:rFonts w:ascii="Arial" w:hAnsi="Arial" w:cs="Arial"/>
          <w:sz w:val="24"/>
        </w:rPr>
      </w:pPr>
    </w:p>
    <w:p w:rsidR="00F977FA" w:rsidRDefault="00F977FA">
      <w:pPr>
        <w:pStyle w:val="Footer"/>
        <w:tabs>
          <w:tab w:val="clear" w:pos="4320"/>
          <w:tab w:val="clear" w:pos="8640"/>
          <w:tab w:val="left" w:pos="720"/>
          <w:tab w:val="left" w:pos="1440"/>
          <w:tab w:val="left" w:pos="5040"/>
          <w:tab w:val="left" w:pos="7200"/>
          <w:tab w:val="right" w:pos="9360"/>
        </w:tabs>
        <w:spacing w:line="320" w:lineRule="exact"/>
        <w:rPr>
          <w:rFonts w:ascii="Arial" w:hAnsi="Arial" w:cs="Arial"/>
          <w:sz w:val="24"/>
        </w:rPr>
      </w:pPr>
    </w:p>
    <w:p w:rsidR="00F977FA" w:rsidRDefault="00F977FA">
      <w:pPr>
        <w:tabs>
          <w:tab w:val="left" w:pos="720"/>
          <w:tab w:val="left" w:pos="1440"/>
          <w:tab w:val="left" w:pos="5040"/>
          <w:tab w:val="left" w:pos="7200"/>
          <w:tab w:val="right" w:pos="9360"/>
        </w:tabs>
        <w:spacing w:line="320" w:lineRule="exact"/>
        <w:rPr>
          <w:rFonts w:ascii="Arial" w:hAnsi="Arial" w:cs="Arial"/>
          <w:sz w:val="24"/>
        </w:rPr>
      </w:pPr>
      <w:r>
        <w:rPr>
          <w:rFonts w:ascii="Arial" w:hAnsi="Arial" w:cs="Arial"/>
          <w:b/>
          <w:sz w:val="24"/>
        </w:rPr>
        <w:t>6.5</w:t>
      </w:r>
      <w:r>
        <w:rPr>
          <w:rFonts w:ascii="Arial" w:hAnsi="Arial" w:cs="Arial"/>
          <w:b/>
          <w:sz w:val="24"/>
        </w:rPr>
        <w:tab/>
        <w:t>Miscellaneous</w:t>
      </w:r>
    </w:p>
    <w:p w:rsidR="00F977FA" w:rsidRDefault="00F977FA" w:rsidP="00F977FA">
      <w:pPr>
        <w:numPr>
          <w:ilvl w:val="0"/>
          <w:numId w:val="13"/>
        </w:numPr>
        <w:tabs>
          <w:tab w:val="left" w:pos="810"/>
          <w:tab w:val="left" w:pos="900"/>
          <w:tab w:val="left" w:pos="5040"/>
          <w:tab w:val="left" w:pos="7200"/>
          <w:tab w:val="right" w:pos="9360"/>
        </w:tabs>
        <w:spacing w:line="320" w:lineRule="exact"/>
        <w:rPr>
          <w:rFonts w:ascii="Arial" w:hAnsi="Arial" w:cs="Arial"/>
          <w:sz w:val="24"/>
        </w:rPr>
      </w:pPr>
      <w:r>
        <w:rPr>
          <w:rFonts w:ascii="Arial" w:hAnsi="Arial" w:cs="Arial"/>
          <w:sz w:val="24"/>
        </w:rPr>
        <w:t xml:space="preserve">Provide a list of any </w:t>
      </w:r>
      <w:r w:rsidR="00B36E2E">
        <w:rPr>
          <w:rFonts w:ascii="Arial" w:hAnsi="Arial" w:cs="Arial"/>
          <w:sz w:val="24"/>
        </w:rPr>
        <w:t xml:space="preserve">additional </w:t>
      </w:r>
      <w:r>
        <w:rPr>
          <w:rFonts w:ascii="Arial" w:hAnsi="Arial" w:cs="Arial"/>
          <w:sz w:val="24"/>
        </w:rPr>
        <w:t xml:space="preserve">services that the company </w:t>
      </w:r>
      <w:r w:rsidR="00B36E2E">
        <w:rPr>
          <w:rFonts w:ascii="Arial" w:hAnsi="Arial" w:cs="Arial"/>
          <w:sz w:val="24"/>
        </w:rPr>
        <w:t xml:space="preserve">can </w:t>
      </w:r>
      <w:r>
        <w:rPr>
          <w:rFonts w:ascii="Arial" w:hAnsi="Arial" w:cs="Arial"/>
          <w:sz w:val="24"/>
        </w:rPr>
        <w:t>provide to Baton Rouge Community College.  Include price schedule.</w:t>
      </w:r>
    </w:p>
    <w:p w:rsidR="00F977FA" w:rsidRDefault="00F977FA">
      <w:pPr>
        <w:tabs>
          <w:tab w:val="left" w:pos="810"/>
          <w:tab w:val="left" w:pos="900"/>
          <w:tab w:val="left" w:pos="1260"/>
          <w:tab w:val="left" w:pos="5040"/>
          <w:tab w:val="left" w:pos="7200"/>
          <w:tab w:val="right" w:pos="9360"/>
        </w:tabs>
        <w:spacing w:line="320" w:lineRule="exact"/>
        <w:ind w:left="816"/>
        <w:rPr>
          <w:rFonts w:ascii="Arial" w:hAnsi="Arial" w:cs="Arial"/>
          <w:sz w:val="24"/>
        </w:rPr>
      </w:pPr>
    </w:p>
    <w:p w:rsidR="00F977FA" w:rsidRDefault="00F977FA" w:rsidP="00F977FA">
      <w:pPr>
        <w:numPr>
          <w:ilvl w:val="0"/>
          <w:numId w:val="13"/>
        </w:numPr>
        <w:tabs>
          <w:tab w:val="left" w:pos="810"/>
          <w:tab w:val="left" w:pos="900"/>
          <w:tab w:val="left" w:pos="1260"/>
          <w:tab w:val="left" w:pos="5040"/>
          <w:tab w:val="left" w:pos="7200"/>
          <w:tab w:val="right" w:pos="9360"/>
        </w:tabs>
        <w:spacing w:line="320" w:lineRule="exact"/>
        <w:rPr>
          <w:rFonts w:ascii="Arial" w:hAnsi="Arial" w:cs="Arial"/>
          <w:sz w:val="24"/>
        </w:rPr>
      </w:pPr>
      <w:r>
        <w:rPr>
          <w:rFonts w:ascii="Arial" w:hAnsi="Arial" w:cs="Arial"/>
          <w:sz w:val="24"/>
        </w:rPr>
        <w:t>Provide details describing any special services or benefits offered or advantages to be gained by Baton Rouge Community College from selecting the Bank.</w:t>
      </w:r>
    </w:p>
    <w:p w:rsidR="00F977FA" w:rsidRDefault="00F977FA">
      <w:pPr>
        <w:tabs>
          <w:tab w:val="left" w:pos="810"/>
          <w:tab w:val="left" w:pos="900"/>
          <w:tab w:val="left" w:pos="5040"/>
          <w:tab w:val="left" w:pos="7200"/>
          <w:tab w:val="right" w:pos="9360"/>
        </w:tabs>
        <w:spacing w:line="320" w:lineRule="exact"/>
        <w:rPr>
          <w:rFonts w:ascii="Arial" w:hAnsi="Arial" w:cs="Arial"/>
          <w:sz w:val="24"/>
        </w:rPr>
      </w:pPr>
    </w:p>
    <w:p w:rsidR="00F977FA" w:rsidRDefault="00F977FA" w:rsidP="00F977FA">
      <w:pPr>
        <w:numPr>
          <w:ilvl w:val="1"/>
          <w:numId w:val="14"/>
        </w:numPr>
        <w:tabs>
          <w:tab w:val="left" w:pos="1440"/>
          <w:tab w:val="left" w:pos="5040"/>
          <w:tab w:val="left" w:pos="7200"/>
          <w:tab w:val="right" w:pos="9360"/>
        </w:tabs>
        <w:spacing w:line="320" w:lineRule="exact"/>
        <w:rPr>
          <w:rFonts w:ascii="Arial" w:hAnsi="Arial" w:cs="Arial"/>
          <w:b/>
          <w:bCs/>
          <w:sz w:val="24"/>
        </w:rPr>
      </w:pPr>
      <w:r>
        <w:rPr>
          <w:rFonts w:ascii="Arial" w:hAnsi="Arial" w:cs="Arial"/>
          <w:b/>
          <w:bCs/>
          <w:sz w:val="24"/>
        </w:rPr>
        <w:t>Disaster Recovery Plan</w:t>
      </w:r>
    </w:p>
    <w:p w:rsidR="00F977FA" w:rsidRDefault="005D20BE" w:rsidP="003D7419">
      <w:pPr>
        <w:tabs>
          <w:tab w:val="left" w:pos="720"/>
          <w:tab w:val="left" w:pos="5040"/>
          <w:tab w:val="left" w:pos="7200"/>
          <w:tab w:val="right" w:pos="9360"/>
        </w:tabs>
        <w:spacing w:line="320" w:lineRule="exact"/>
        <w:ind w:left="720"/>
        <w:rPr>
          <w:rFonts w:ascii="Arial" w:hAnsi="Arial" w:cs="Arial"/>
          <w:sz w:val="24"/>
        </w:rPr>
      </w:pPr>
      <w:r>
        <w:rPr>
          <w:rFonts w:ascii="Arial" w:hAnsi="Arial" w:cs="Arial"/>
          <w:sz w:val="24"/>
        </w:rPr>
        <w:t>Provide a</w:t>
      </w:r>
      <w:r w:rsidR="00F977FA">
        <w:rPr>
          <w:rFonts w:ascii="Arial" w:hAnsi="Arial" w:cs="Arial"/>
          <w:sz w:val="24"/>
        </w:rPr>
        <w:t xml:space="preserve"> copy of the Bank’s most recent disaster recovery plan.</w:t>
      </w:r>
    </w:p>
    <w:p w:rsidR="00F977FA" w:rsidRDefault="00F977FA">
      <w:pPr>
        <w:tabs>
          <w:tab w:val="left" w:pos="720"/>
          <w:tab w:val="left" w:pos="5040"/>
          <w:tab w:val="left" w:pos="7200"/>
          <w:tab w:val="right" w:pos="9360"/>
        </w:tabs>
        <w:spacing w:line="320" w:lineRule="exact"/>
        <w:jc w:val="center"/>
        <w:rPr>
          <w:rFonts w:ascii="Arial" w:hAnsi="Arial" w:cs="Arial"/>
          <w:sz w:val="24"/>
        </w:rPr>
      </w:pPr>
      <w:r>
        <w:rPr>
          <w:rFonts w:ascii="Arial" w:hAnsi="Arial" w:cs="Arial"/>
          <w:sz w:val="24"/>
        </w:rPr>
        <w:br w:type="page"/>
      </w:r>
    </w:p>
    <w:p w:rsidR="00F977FA" w:rsidRDefault="00F977FA">
      <w:pPr>
        <w:tabs>
          <w:tab w:val="left" w:pos="720"/>
          <w:tab w:val="left" w:pos="5040"/>
          <w:tab w:val="left" w:pos="7200"/>
          <w:tab w:val="right" w:pos="9360"/>
        </w:tabs>
        <w:spacing w:line="320" w:lineRule="exact"/>
        <w:jc w:val="center"/>
        <w:rPr>
          <w:rFonts w:ascii="Arial" w:hAnsi="Arial" w:cs="Arial"/>
          <w:b/>
          <w:sz w:val="24"/>
        </w:rPr>
      </w:pPr>
      <w:r>
        <w:rPr>
          <w:rFonts w:ascii="Arial" w:hAnsi="Arial" w:cs="Arial"/>
          <w:b/>
          <w:sz w:val="24"/>
        </w:rPr>
        <w:t>SECTION 7</w:t>
      </w:r>
    </w:p>
    <w:p w:rsidR="00F977FA" w:rsidRDefault="00F977FA">
      <w:pPr>
        <w:tabs>
          <w:tab w:val="left" w:pos="720"/>
          <w:tab w:val="left" w:pos="5040"/>
          <w:tab w:val="left" w:pos="7200"/>
          <w:tab w:val="right" w:pos="9360"/>
        </w:tabs>
        <w:spacing w:line="320" w:lineRule="exact"/>
        <w:jc w:val="center"/>
        <w:rPr>
          <w:rFonts w:ascii="Arial" w:hAnsi="Arial" w:cs="Arial"/>
          <w:b/>
          <w:sz w:val="24"/>
        </w:rPr>
      </w:pPr>
    </w:p>
    <w:p w:rsidR="00F977FA" w:rsidRDefault="00F977FA">
      <w:pPr>
        <w:tabs>
          <w:tab w:val="left" w:pos="720"/>
          <w:tab w:val="left" w:pos="5040"/>
          <w:tab w:val="left" w:pos="7200"/>
          <w:tab w:val="right" w:pos="9360"/>
        </w:tabs>
        <w:spacing w:line="320" w:lineRule="exact"/>
        <w:jc w:val="center"/>
        <w:rPr>
          <w:rFonts w:ascii="Arial" w:hAnsi="Arial" w:cs="Arial"/>
          <w:b/>
          <w:sz w:val="24"/>
        </w:rPr>
      </w:pPr>
      <w:r>
        <w:rPr>
          <w:rFonts w:ascii="Arial" w:hAnsi="Arial" w:cs="Arial"/>
          <w:b/>
          <w:sz w:val="24"/>
        </w:rPr>
        <w:t>COLLEGE ACCOUNTS</w:t>
      </w:r>
    </w:p>
    <w:p w:rsidR="00F977FA" w:rsidRDefault="00F977FA">
      <w:pPr>
        <w:tabs>
          <w:tab w:val="left" w:pos="720"/>
          <w:tab w:val="left" w:pos="5040"/>
          <w:tab w:val="left" w:pos="7200"/>
          <w:tab w:val="right" w:pos="9360"/>
        </w:tabs>
        <w:spacing w:line="320" w:lineRule="exact"/>
        <w:jc w:val="center"/>
        <w:rPr>
          <w:rFonts w:ascii="Arial" w:hAnsi="Arial" w:cs="Arial"/>
          <w:b/>
          <w:sz w:val="24"/>
        </w:rPr>
      </w:pPr>
      <w:r>
        <w:rPr>
          <w:rFonts w:ascii="Arial" w:hAnsi="Arial" w:cs="Arial"/>
          <w:b/>
          <w:sz w:val="24"/>
        </w:rPr>
        <w:t>(See attachment A)</w:t>
      </w:r>
    </w:p>
    <w:p w:rsidR="00F977FA" w:rsidRDefault="00F977FA">
      <w:pPr>
        <w:tabs>
          <w:tab w:val="left" w:pos="720"/>
          <w:tab w:val="left" w:pos="5040"/>
          <w:tab w:val="left" w:pos="7200"/>
          <w:tab w:val="right" w:pos="9360"/>
        </w:tabs>
        <w:spacing w:line="320" w:lineRule="exact"/>
        <w:rPr>
          <w:rFonts w:ascii="Arial" w:hAnsi="Arial" w:cs="Arial"/>
          <w:b/>
          <w:sz w:val="24"/>
        </w:rPr>
      </w:pPr>
    </w:p>
    <w:p w:rsidR="00F977FA" w:rsidRDefault="00F977FA">
      <w:pPr>
        <w:tabs>
          <w:tab w:val="left" w:pos="720"/>
          <w:tab w:val="left" w:pos="5040"/>
          <w:tab w:val="left" w:pos="7200"/>
          <w:tab w:val="right" w:pos="9360"/>
        </w:tabs>
        <w:spacing w:line="320" w:lineRule="exact"/>
        <w:rPr>
          <w:rFonts w:ascii="Arial" w:hAnsi="Arial" w:cs="Arial"/>
          <w:sz w:val="24"/>
        </w:rPr>
      </w:pPr>
      <w:r>
        <w:rPr>
          <w:rFonts w:ascii="Arial" w:hAnsi="Arial" w:cs="Arial"/>
          <w:sz w:val="24"/>
        </w:rPr>
        <w:t xml:space="preserve">Listed below are services required (but not limited to) to meet the College’s needs with respect to accounts and associated services.  Pricing for these services </w:t>
      </w:r>
      <w:r w:rsidR="00AF4847">
        <w:rPr>
          <w:rFonts w:ascii="Arial" w:hAnsi="Arial" w:cs="Arial"/>
          <w:sz w:val="24"/>
        </w:rPr>
        <w:t>shall</w:t>
      </w:r>
      <w:r>
        <w:rPr>
          <w:rFonts w:ascii="Arial" w:hAnsi="Arial" w:cs="Arial"/>
          <w:sz w:val="24"/>
        </w:rPr>
        <w:t xml:space="preserve"> be included with the proposal.</w:t>
      </w:r>
    </w:p>
    <w:p w:rsidR="00F977FA" w:rsidRDefault="00F977FA">
      <w:pPr>
        <w:pStyle w:val="Footer"/>
        <w:tabs>
          <w:tab w:val="clear" w:pos="4320"/>
          <w:tab w:val="clear" w:pos="8640"/>
          <w:tab w:val="left" w:pos="720"/>
          <w:tab w:val="left" w:pos="1440"/>
          <w:tab w:val="left" w:pos="5040"/>
          <w:tab w:val="left" w:pos="7200"/>
          <w:tab w:val="right" w:pos="9360"/>
        </w:tabs>
        <w:spacing w:line="320" w:lineRule="exact"/>
        <w:rPr>
          <w:rFonts w:ascii="Arial" w:hAnsi="Arial" w:cs="Arial"/>
          <w:sz w:val="24"/>
        </w:rPr>
      </w:pPr>
    </w:p>
    <w:p w:rsidR="00F977FA" w:rsidRDefault="00F977FA">
      <w:pPr>
        <w:rPr>
          <w:rFonts w:ascii="Arial" w:hAnsi="Arial" w:cs="Arial"/>
          <w:b/>
          <w:sz w:val="24"/>
        </w:rPr>
      </w:pPr>
      <w:r>
        <w:rPr>
          <w:rFonts w:ascii="Arial" w:hAnsi="Arial" w:cs="Arial"/>
          <w:b/>
          <w:sz w:val="24"/>
        </w:rPr>
        <w:t>7.1</w:t>
      </w:r>
      <w:r>
        <w:rPr>
          <w:rFonts w:ascii="Arial" w:hAnsi="Arial" w:cs="Arial"/>
          <w:b/>
          <w:sz w:val="24"/>
        </w:rPr>
        <w:tab/>
        <w:t>Description of College’s Accounts</w:t>
      </w:r>
    </w:p>
    <w:p w:rsidR="00F977FA" w:rsidRDefault="00F977FA">
      <w:pPr>
        <w:pStyle w:val="BodyTextIndent"/>
        <w:tabs>
          <w:tab w:val="clear" w:pos="1440"/>
          <w:tab w:val="left" w:pos="1530"/>
          <w:tab w:val="left" w:pos="5040"/>
        </w:tabs>
        <w:rPr>
          <w:rFonts w:cs="Arial"/>
          <w:sz w:val="24"/>
        </w:rPr>
      </w:pPr>
      <w:r>
        <w:rPr>
          <w:rFonts w:cs="Arial"/>
          <w:sz w:val="24"/>
        </w:rPr>
        <w:t>Baton Rouge Community College requires the following accounts:</w:t>
      </w:r>
    </w:p>
    <w:p w:rsidR="00F977FA" w:rsidRDefault="00F977FA">
      <w:pPr>
        <w:ind w:left="1440" w:hanging="720"/>
        <w:rPr>
          <w:rFonts w:ascii="Arial" w:hAnsi="Arial" w:cs="Arial"/>
          <w:sz w:val="24"/>
        </w:rPr>
      </w:pPr>
      <w:r w:rsidRPr="00241AD2">
        <w:rPr>
          <w:rFonts w:ascii="Arial" w:hAnsi="Arial" w:cs="Arial"/>
          <w:b/>
          <w:sz w:val="24"/>
        </w:rPr>
        <w:t>A</w:t>
      </w:r>
      <w:r>
        <w:rPr>
          <w:rFonts w:ascii="Arial" w:hAnsi="Arial" w:cs="Arial"/>
          <w:sz w:val="24"/>
        </w:rPr>
        <w:t>.</w:t>
      </w:r>
      <w:r>
        <w:rPr>
          <w:rFonts w:ascii="Arial" w:hAnsi="Arial" w:cs="Arial"/>
          <w:sz w:val="24"/>
        </w:rPr>
        <w:tab/>
      </w:r>
      <w:r>
        <w:rPr>
          <w:rFonts w:ascii="Arial" w:hAnsi="Arial" w:cs="Arial"/>
          <w:b/>
          <w:bCs/>
          <w:sz w:val="24"/>
          <w:u w:val="single"/>
        </w:rPr>
        <w:t>The Operating Account</w:t>
      </w:r>
      <w:r>
        <w:rPr>
          <w:rFonts w:ascii="Arial" w:hAnsi="Arial" w:cs="Arial"/>
          <w:sz w:val="24"/>
        </w:rPr>
        <w:t xml:space="preserve"> – This is the primary account for all revenues received and checks disbursed.  Approximately ten thousand (10,000) checks are deposited into the account annually.  Approximately fifteen thousand (15,000) checks are drawn against the account annually.  A daily report of deposit items is </w:t>
      </w:r>
      <w:r w:rsidR="00B36E2E">
        <w:rPr>
          <w:rFonts w:ascii="Arial" w:hAnsi="Arial" w:cs="Arial"/>
          <w:sz w:val="24"/>
        </w:rPr>
        <w:t xml:space="preserve">required </w:t>
      </w:r>
      <w:r>
        <w:rPr>
          <w:rFonts w:ascii="Arial" w:hAnsi="Arial" w:cs="Arial"/>
          <w:sz w:val="24"/>
        </w:rPr>
        <w:t>to be submitted electronically to Baton Rouge Community College.</w:t>
      </w:r>
    </w:p>
    <w:p w:rsidR="00F977FA" w:rsidRDefault="00F977FA">
      <w:pPr>
        <w:rPr>
          <w:rFonts w:ascii="Arial" w:hAnsi="Arial" w:cs="Arial"/>
          <w:sz w:val="24"/>
        </w:rPr>
      </w:pPr>
    </w:p>
    <w:p w:rsidR="00F977FA" w:rsidRDefault="00F977FA">
      <w:pPr>
        <w:ind w:left="1440" w:hanging="720"/>
        <w:rPr>
          <w:rFonts w:ascii="Arial" w:hAnsi="Arial" w:cs="Arial"/>
          <w:sz w:val="24"/>
        </w:rPr>
      </w:pPr>
      <w:r w:rsidRPr="00FD24FA">
        <w:rPr>
          <w:rFonts w:ascii="Arial" w:hAnsi="Arial" w:cs="Arial"/>
          <w:b/>
          <w:sz w:val="24"/>
        </w:rPr>
        <w:t>B</w:t>
      </w:r>
      <w:r w:rsidRPr="00FD24FA">
        <w:rPr>
          <w:rFonts w:ascii="Arial" w:hAnsi="Arial" w:cs="Arial"/>
          <w:sz w:val="24"/>
        </w:rPr>
        <w:t>.</w:t>
      </w:r>
      <w:r>
        <w:rPr>
          <w:rFonts w:ascii="Arial" w:hAnsi="Arial" w:cs="Arial"/>
          <w:sz w:val="24"/>
        </w:rPr>
        <w:tab/>
      </w:r>
      <w:r>
        <w:rPr>
          <w:rFonts w:ascii="Arial" w:hAnsi="Arial" w:cs="Arial"/>
          <w:b/>
          <w:bCs/>
          <w:sz w:val="24"/>
          <w:u w:val="single"/>
        </w:rPr>
        <w:t>The Payroll Account</w:t>
      </w:r>
      <w:r>
        <w:rPr>
          <w:rFonts w:ascii="Arial" w:hAnsi="Arial" w:cs="Arial"/>
          <w:sz w:val="24"/>
        </w:rPr>
        <w:t xml:space="preserve"> –This Payroll account is Baton Rouge Community College’s Centralized Payroll Account serving approximately 1,000 employees.  Baton Rouge Community College utilizes Direct Deposit via Automated Clearinghouse (ACH) Account for approximately 1,000 employees paid on a biweekly basis. The volume statistics may increase for direct deposit over the term of the contract.  Considerable support for this account is required in the form of issue and paid transmissions and other services, which may be necessary.  The account </w:t>
      </w:r>
      <w:r w:rsidR="00B36E2E">
        <w:rPr>
          <w:rFonts w:ascii="Arial" w:hAnsi="Arial" w:cs="Arial"/>
          <w:sz w:val="24"/>
        </w:rPr>
        <w:t xml:space="preserve">is </w:t>
      </w:r>
      <w:r w:rsidR="00892A3E">
        <w:rPr>
          <w:rFonts w:ascii="Arial" w:hAnsi="Arial" w:cs="Arial"/>
          <w:sz w:val="24"/>
        </w:rPr>
        <w:t>a</w:t>
      </w:r>
      <w:r>
        <w:rPr>
          <w:rFonts w:ascii="Arial" w:hAnsi="Arial" w:cs="Arial"/>
          <w:sz w:val="24"/>
        </w:rPr>
        <w:t xml:space="preserve"> controlled disbursement zero balance account.  </w:t>
      </w:r>
    </w:p>
    <w:p w:rsidR="00F977FA" w:rsidRDefault="00F977FA">
      <w:pPr>
        <w:rPr>
          <w:rFonts w:ascii="Arial" w:hAnsi="Arial" w:cs="Arial"/>
          <w:sz w:val="24"/>
        </w:rPr>
      </w:pPr>
    </w:p>
    <w:p w:rsidR="00F977FA" w:rsidRDefault="00F977FA">
      <w:pPr>
        <w:ind w:firstLine="720"/>
        <w:rPr>
          <w:rFonts w:ascii="Arial" w:hAnsi="Arial" w:cs="Arial"/>
          <w:sz w:val="24"/>
        </w:rPr>
      </w:pPr>
      <w:r>
        <w:rPr>
          <w:rFonts w:ascii="Arial" w:hAnsi="Arial" w:cs="Arial"/>
          <w:b/>
          <w:bCs/>
          <w:sz w:val="24"/>
        </w:rPr>
        <w:t>C.</w:t>
      </w:r>
      <w:r>
        <w:rPr>
          <w:rFonts w:ascii="Arial" w:hAnsi="Arial" w:cs="Arial"/>
          <w:b/>
          <w:bCs/>
          <w:sz w:val="24"/>
        </w:rPr>
        <w:tab/>
      </w:r>
      <w:r w:rsidR="00652F39">
        <w:rPr>
          <w:rFonts w:ascii="Arial" w:hAnsi="Arial" w:cs="Arial"/>
          <w:b/>
          <w:bCs/>
          <w:sz w:val="24"/>
          <w:u w:val="single"/>
        </w:rPr>
        <w:t>Federal Funds</w:t>
      </w:r>
      <w:r>
        <w:rPr>
          <w:rFonts w:ascii="Arial" w:hAnsi="Arial" w:cs="Arial"/>
          <w:sz w:val="24"/>
        </w:rPr>
        <w:t xml:space="preserve"> –</w:t>
      </w:r>
      <w:r w:rsidR="00B36E2E">
        <w:rPr>
          <w:rFonts w:ascii="Arial" w:hAnsi="Arial" w:cs="Arial"/>
          <w:sz w:val="24"/>
        </w:rPr>
        <w:t xml:space="preserve">This account is the primary account for all federal funds </w:t>
      </w:r>
      <w:r w:rsidR="00D32899">
        <w:rPr>
          <w:rFonts w:ascii="Arial" w:hAnsi="Arial" w:cs="Arial"/>
          <w:sz w:val="24"/>
        </w:rPr>
        <w:tab/>
      </w:r>
      <w:r w:rsidR="00D32899">
        <w:rPr>
          <w:rFonts w:ascii="Arial" w:hAnsi="Arial" w:cs="Arial"/>
          <w:sz w:val="24"/>
        </w:rPr>
        <w:tab/>
      </w:r>
      <w:r w:rsidR="00D32899">
        <w:rPr>
          <w:rFonts w:ascii="Arial" w:hAnsi="Arial" w:cs="Arial"/>
          <w:sz w:val="24"/>
        </w:rPr>
        <w:tab/>
      </w:r>
      <w:r w:rsidR="00D32899">
        <w:rPr>
          <w:rFonts w:ascii="Arial" w:hAnsi="Arial" w:cs="Arial"/>
          <w:sz w:val="24"/>
        </w:rPr>
        <w:tab/>
      </w:r>
      <w:r w:rsidR="00B36E2E">
        <w:rPr>
          <w:rFonts w:ascii="Arial" w:hAnsi="Arial" w:cs="Arial"/>
          <w:sz w:val="24"/>
        </w:rPr>
        <w:t>received and disbursed</w:t>
      </w:r>
      <w:r>
        <w:rPr>
          <w:rFonts w:ascii="Arial" w:hAnsi="Arial" w:cs="Arial"/>
          <w:sz w:val="24"/>
        </w:rPr>
        <w:t>.</w:t>
      </w:r>
      <w:r w:rsidR="00B36E2E">
        <w:rPr>
          <w:rFonts w:ascii="Arial" w:hAnsi="Arial" w:cs="Arial"/>
          <w:sz w:val="24"/>
        </w:rPr>
        <w:t xml:space="preserve">  Approximately, </w:t>
      </w:r>
      <w:r w:rsidR="00D82ECF">
        <w:rPr>
          <w:rFonts w:ascii="Arial" w:hAnsi="Arial" w:cs="Arial"/>
          <w:sz w:val="24"/>
        </w:rPr>
        <w:t>200</w:t>
      </w:r>
      <w:r w:rsidR="00B36E2E">
        <w:rPr>
          <w:rFonts w:ascii="Arial" w:hAnsi="Arial" w:cs="Arial"/>
          <w:sz w:val="24"/>
        </w:rPr>
        <w:t xml:space="preserve"> transactions are processed through </w:t>
      </w:r>
      <w:r w:rsidR="00D32899">
        <w:rPr>
          <w:rFonts w:ascii="Arial" w:hAnsi="Arial" w:cs="Arial"/>
          <w:sz w:val="24"/>
        </w:rPr>
        <w:tab/>
      </w:r>
      <w:r w:rsidR="00D32899">
        <w:rPr>
          <w:rFonts w:ascii="Arial" w:hAnsi="Arial" w:cs="Arial"/>
          <w:sz w:val="24"/>
        </w:rPr>
        <w:tab/>
      </w:r>
      <w:r w:rsidR="00D32899">
        <w:rPr>
          <w:rFonts w:ascii="Arial" w:hAnsi="Arial" w:cs="Arial"/>
          <w:sz w:val="24"/>
        </w:rPr>
        <w:tab/>
      </w:r>
      <w:r w:rsidR="00B36E2E">
        <w:rPr>
          <w:rFonts w:ascii="Arial" w:hAnsi="Arial" w:cs="Arial"/>
          <w:sz w:val="24"/>
        </w:rPr>
        <w:t xml:space="preserve">this account annually. </w:t>
      </w:r>
    </w:p>
    <w:p w:rsidR="00652F39" w:rsidRDefault="00652F39">
      <w:pPr>
        <w:ind w:firstLine="720"/>
        <w:rPr>
          <w:rFonts w:ascii="Arial" w:hAnsi="Arial" w:cs="Arial"/>
          <w:sz w:val="24"/>
        </w:rPr>
      </w:pPr>
    </w:p>
    <w:p w:rsidR="00652F39" w:rsidRDefault="00652F39" w:rsidP="00652F39">
      <w:pPr>
        <w:ind w:firstLine="720"/>
        <w:rPr>
          <w:rFonts w:ascii="Arial" w:hAnsi="Arial" w:cs="Arial"/>
          <w:sz w:val="24"/>
        </w:rPr>
      </w:pPr>
      <w:r>
        <w:rPr>
          <w:rFonts w:ascii="Arial" w:hAnsi="Arial" w:cs="Arial"/>
          <w:b/>
          <w:bCs/>
          <w:sz w:val="24"/>
        </w:rPr>
        <w:t>D.</w:t>
      </w:r>
      <w:r>
        <w:rPr>
          <w:rFonts w:ascii="Arial" w:hAnsi="Arial" w:cs="Arial"/>
          <w:b/>
          <w:bCs/>
          <w:sz w:val="24"/>
        </w:rPr>
        <w:tab/>
      </w:r>
      <w:r>
        <w:rPr>
          <w:rFonts w:ascii="Arial" w:hAnsi="Arial" w:cs="Arial"/>
          <w:b/>
          <w:bCs/>
          <w:sz w:val="24"/>
          <w:u w:val="single"/>
        </w:rPr>
        <w:t>Federal Student Loans</w:t>
      </w:r>
      <w:r>
        <w:rPr>
          <w:rFonts w:ascii="Arial" w:hAnsi="Arial" w:cs="Arial"/>
          <w:sz w:val="24"/>
        </w:rPr>
        <w:t xml:space="preserve"> – </w:t>
      </w:r>
      <w:r w:rsidR="00FD24FA">
        <w:rPr>
          <w:rFonts w:ascii="Arial" w:hAnsi="Arial" w:cs="Arial"/>
          <w:sz w:val="24"/>
        </w:rPr>
        <w:t xml:space="preserve">This account is the primary account for federal student </w:t>
      </w:r>
      <w:r w:rsidR="00623F53">
        <w:rPr>
          <w:rFonts w:ascii="Arial" w:hAnsi="Arial" w:cs="Arial"/>
          <w:sz w:val="24"/>
        </w:rPr>
        <w:tab/>
      </w:r>
      <w:r w:rsidR="00623F53">
        <w:rPr>
          <w:rFonts w:ascii="Arial" w:hAnsi="Arial" w:cs="Arial"/>
          <w:sz w:val="24"/>
        </w:rPr>
        <w:tab/>
      </w:r>
      <w:r w:rsidR="00FD24FA">
        <w:rPr>
          <w:rFonts w:ascii="Arial" w:hAnsi="Arial" w:cs="Arial"/>
          <w:sz w:val="24"/>
        </w:rPr>
        <w:t>loan funds</w:t>
      </w:r>
      <w:r w:rsidR="0034180D">
        <w:rPr>
          <w:rFonts w:ascii="Arial" w:hAnsi="Arial" w:cs="Arial"/>
          <w:sz w:val="24"/>
        </w:rPr>
        <w:t xml:space="preserve"> received and </w:t>
      </w:r>
      <w:r w:rsidR="00623F53">
        <w:rPr>
          <w:rFonts w:ascii="Arial" w:hAnsi="Arial" w:cs="Arial"/>
          <w:sz w:val="24"/>
        </w:rPr>
        <w:t xml:space="preserve">dispersed.  There are approximately 200 transactions </w:t>
      </w:r>
      <w:r w:rsidR="00623F53">
        <w:rPr>
          <w:rFonts w:ascii="Arial" w:hAnsi="Arial" w:cs="Arial"/>
          <w:sz w:val="24"/>
        </w:rPr>
        <w:tab/>
      </w:r>
      <w:r w:rsidR="00623F53">
        <w:rPr>
          <w:rFonts w:ascii="Arial" w:hAnsi="Arial" w:cs="Arial"/>
          <w:sz w:val="24"/>
        </w:rPr>
        <w:tab/>
      </w:r>
      <w:r w:rsidR="00623F53">
        <w:rPr>
          <w:rFonts w:ascii="Arial" w:hAnsi="Arial" w:cs="Arial"/>
          <w:sz w:val="24"/>
        </w:rPr>
        <w:tab/>
        <w:t xml:space="preserve">annually. </w:t>
      </w:r>
    </w:p>
    <w:p w:rsidR="00652F39" w:rsidRDefault="00652F39">
      <w:pPr>
        <w:ind w:firstLine="720"/>
        <w:rPr>
          <w:rFonts w:ascii="Arial" w:hAnsi="Arial" w:cs="Arial"/>
          <w:sz w:val="24"/>
        </w:rPr>
      </w:pPr>
    </w:p>
    <w:p w:rsidR="00F977FA" w:rsidRDefault="00F977FA">
      <w:pPr>
        <w:rPr>
          <w:rFonts w:ascii="Arial" w:hAnsi="Arial" w:cs="Arial"/>
          <w:sz w:val="24"/>
        </w:rPr>
      </w:pPr>
    </w:p>
    <w:p w:rsidR="00F977FA" w:rsidRDefault="00F977FA">
      <w:pPr>
        <w:rPr>
          <w:rFonts w:ascii="Arial" w:hAnsi="Arial" w:cs="Arial"/>
          <w:sz w:val="24"/>
        </w:rPr>
      </w:pPr>
    </w:p>
    <w:p w:rsidR="00F977FA" w:rsidRDefault="00F977FA">
      <w:pPr>
        <w:rPr>
          <w:rFonts w:ascii="Arial" w:hAnsi="Arial" w:cs="Arial"/>
          <w:sz w:val="24"/>
        </w:rPr>
      </w:pPr>
      <w:r>
        <w:rPr>
          <w:rFonts w:ascii="Arial" w:hAnsi="Arial" w:cs="Arial"/>
          <w:sz w:val="24"/>
        </w:rPr>
        <w:t>The above are illustrative of current Bank accounts utilized by Baton Rouge Community College.  However, it is understood and agreed that during the course of the Contract, Baton Rouge Community College may add to or delete from this list of accounts, and this factor should be considered in responding to this Request of Proposal.</w:t>
      </w:r>
    </w:p>
    <w:p w:rsidR="00F977FA" w:rsidRDefault="00F977FA">
      <w:pPr>
        <w:pStyle w:val="BodyTextIndent"/>
        <w:tabs>
          <w:tab w:val="clear" w:pos="1440"/>
          <w:tab w:val="left" w:pos="1530"/>
          <w:tab w:val="left" w:pos="5040"/>
        </w:tabs>
        <w:ind w:left="0"/>
        <w:rPr>
          <w:rFonts w:cs="Arial"/>
          <w:sz w:val="24"/>
        </w:rPr>
      </w:pPr>
    </w:p>
    <w:p w:rsidR="00623F53" w:rsidRDefault="00623F53">
      <w:pPr>
        <w:pStyle w:val="BodyTextIndent"/>
        <w:tabs>
          <w:tab w:val="clear" w:pos="1440"/>
          <w:tab w:val="left" w:pos="1530"/>
          <w:tab w:val="left" w:pos="5040"/>
        </w:tabs>
        <w:ind w:left="0"/>
        <w:rPr>
          <w:rFonts w:cs="Arial"/>
          <w:sz w:val="24"/>
        </w:rPr>
      </w:pPr>
    </w:p>
    <w:p w:rsidR="00623F53" w:rsidRDefault="00623F53">
      <w:pPr>
        <w:pStyle w:val="BodyTextIndent"/>
        <w:tabs>
          <w:tab w:val="clear" w:pos="1440"/>
          <w:tab w:val="left" w:pos="1530"/>
          <w:tab w:val="left" w:pos="5040"/>
        </w:tabs>
        <w:ind w:left="0"/>
        <w:rPr>
          <w:rFonts w:cs="Arial"/>
          <w:sz w:val="24"/>
        </w:rPr>
      </w:pPr>
    </w:p>
    <w:p w:rsidR="00623F53" w:rsidRDefault="00623F53">
      <w:pPr>
        <w:pStyle w:val="BodyTextIndent"/>
        <w:tabs>
          <w:tab w:val="clear" w:pos="1440"/>
          <w:tab w:val="left" w:pos="1530"/>
          <w:tab w:val="left" w:pos="5040"/>
        </w:tabs>
        <w:ind w:left="0"/>
        <w:rPr>
          <w:rFonts w:cs="Arial"/>
          <w:sz w:val="24"/>
        </w:rPr>
      </w:pPr>
    </w:p>
    <w:p w:rsidR="00F977FA" w:rsidRDefault="00F977FA">
      <w:pPr>
        <w:tabs>
          <w:tab w:val="left" w:pos="720"/>
          <w:tab w:val="left" w:pos="5040"/>
          <w:tab w:val="left" w:pos="7200"/>
          <w:tab w:val="right" w:pos="9360"/>
        </w:tabs>
        <w:spacing w:line="320" w:lineRule="exact"/>
        <w:jc w:val="both"/>
        <w:rPr>
          <w:rFonts w:ascii="Arial" w:hAnsi="Arial" w:cs="Arial"/>
          <w:sz w:val="24"/>
        </w:rPr>
      </w:pPr>
    </w:p>
    <w:p w:rsidR="00B40CF8" w:rsidRDefault="00B40CF8" w:rsidP="00B40CF8">
      <w:pPr>
        <w:tabs>
          <w:tab w:val="left" w:pos="720"/>
          <w:tab w:val="left" w:pos="5040"/>
          <w:tab w:val="left" w:pos="7200"/>
          <w:tab w:val="right" w:pos="9360"/>
        </w:tabs>
        <w:spacing w:line="320" w:lineRule="exact"/>
        <w:jc w:val="both"/>
        <w:rPr>
          <w:rFonts w:ascii="Arial" w:hAnsi="Arial" w:cs="Arial"/>
          <w:b/>
          <w:sz w:val="24"/>
        </w:rPr>
      </w:pPr>
      <w:r w:rsidRPr="00623F53">
        <w:rPr>
          <w:rFonts w:ascii="Arial" w:hAnsi="Arial" w:cs="Arial"/>
          <w:b/>
          <w:sz w:val="24"/>
        </w:rPr>
        <w:lastRenderedPageBreak/>
        <w:t>7.2</w:t>
      </w:r>
      <w:r>
        <w:rPr>
          <w:rFonts w:ascii="Arial" w:hAnsi="Arial" w:cs="Arial"/>
          <w:b/>
          <w:sz w:val="24"/>
        </w:rPr>
        <w:tab/>
        <w:t xml:space="preserve">Online Services  </w:t>
      </w:r>
      <w:r w:rsidR="00623F53">
        <w:rPr>
          <w:rFonts w:ascii="Arial" w:hAnsi="Arial" w:cs="Arial"/>
          <w:b/>
          <w:sz w:val="24"/>
        </w:rPr>
        <w:tab/>
      </w:r>
    </w:p>
    <w:p w:rsidR="00B40CF8" w:rsidRPr="00B40CF8" w:rsidRDefault="00623F53">
      <w:pPr>
        <w:tabs>
          <w:tab w:val="left" w:pos="720"/>
          <w:tab w:val="left" w:pos="5040"/>
          <w:tab w:val="left" w:pos="7200"/>
          <w:tab w:val="right" w:pos="9360"/>
        </w:tabs>
        <w:spacing w:line="320" w:lineRule="exact"/>
        <w:jc w:val="both"/>
        <w:rPr>
          <w:rFonts w:ascii="Arial" w:hAnsi="Arial" w:cs="Arial"/>
          <w:sz w:val="24"/>
        </w:rPr>
      </w:pPr>
      <w:r>
        <w:rPr>
          <w:rFonts w:ascii="Arial" w:hAnsi="Arial" w:cs="Arial"/>
          <w:sz w:val="24"/>
        </w:rPr>
        <w:tab/>
      </w:r>
      <w:r w:rsidR="00B40CF8" w:rsidRPr="00B40CF8">
        <w:rPr>
          <w:rFonts w:ascii="Arial" w:hAnsi="Arial" w:cs="Arial"/>
          <w:sz w:val="24"/>
        </w:rPr>
        <w:t xml:space="preserve">Bank must provide the College with a web-based online banking system that facilitates </w:t>
      </w:r>
      <w:r>
        <w:rPr>
          <w:rFonts w:ascii="Arial" w:hAnsi="Arial" w:cs="Arial"/>
          <w:sz w:val="24"/>
        </w:rPr>
        <w:tab/>
      </w:r>
      <w:r w:rsidR="00B40CF8" w:rsidRPr="00B40CF8">
        <w:rPr>
          <w:rFonts w:ascii="Arial" w:hAnsi="Arial" w:cs="Arial"/>
          <w:sz w:val="24"/>
        </w:rPr>
        <w:t xml:space="preserve">electronic processing of all bank activity associated with this RFP such as stop </w:t>
      </w:r>
      <w:r>
        <w:rPr>
          <w:rFonts w:ascii="Arial" w:hAnsi="Arial" w:cs="Arial"/>
          <w:sz w:val="24"/>
        </w:rPr>
        <w:tab/>
      </w:r>
      <w:r w:rsidR="00B40CF8" w:rsidRPr="00B40CF8">
        <w:rPr>
          <w:rFonts w:ascii="Arial" w:hAnsi="Arial" w:cs="Arial"/>
          <w:sz w:val="24"/>
        </w:rPr>
        <w:t xml:space="preserve">payments, balance inquiries, check copy requests, special reports, wires, funds </w:t>
      </w:r>
      <w:r>
        <w:rPr>
          <w:rFonts w:ascii="Arial" w:hAnsi="Arial" w:cs="Arial"/>
          <w:sz w:val="24"/>
        </w:rPr>
        <w:tab/>
      </w:r>
      <w:r w:rsidR="00B40CF8" w:rsidRPr="00B40CF8">
        <w:rPr>
          <w:rFonts w:ascii="Arial" w:hAnsi="Arial" w:cs="Arial"/>
          <w:sz w:val="24"/>
        </w:rPr>
        <w:t>transfers, etc.</w:t>
      </w:r>
    </w:p>
    <w:p w:rsidR="00B40CF8" w:rsidRDefault="00B40CF8">
      <w:pPr>
        <w:tabs>
          <w:tab w:val="left" w:pos="720"/>
          <w:tab w:val="left" w:pos="5040"/>
          <w:tab w:val="left" w:pos="7200"/>
          <w:tab w:val="right" w:pos="9360"/>
        </w:tabs>
        <w:spacing w:line="320" w:lineRule="exact"/>
        <w:jc w:val="both"/>
        <w:rPr>
          <w:rFonts w:ascii="Arial" w:hAnsi="Arial" w:cs="Arial"/>
          <w:b/>
          <w:sz w:val="24"/>
        </w:rPr>
      </w:pPr>
    </w:p>
    <w:p w:rsidR="00F977FA" w:rsidRDefault="00F977FA">
      <w:pPr>
        <w:tabs>
          <w:tab w:val="left" w:pos="720"/>
          <w:tab w:val="left" w:pos="5040"/>
          <w:tab w:val="left" w:pos="7200"/>
          <w:tab w:val="right" w:pos="9360"/>
        </w:tabs>
        <w:spacing w:line="320" w:lineRule="exact"/>
        <w:jc w:val="both"/>
        <w:rPr>
          <w:rFonts w:ascii="Arial" w:hAnsi="Arial" w:cs="Arial"/>
          <w:b/>
          <w:sz w:val="24"/>
        </w:rPr>
      </w:pPr>
      <w:r w:rsidRPr="00623F53">
        <w:rPr>
          <w:rFonts w:ascii="Arial" w:hAnsi="Arial" w:cs="Arial"/>
          <w:b/>
          <w:sz w:val="24"/>
        </w:rPr>
        <w:t>7.</w:t>
      </w:r>
      <w:r w:rsidR="00B40CF8" w:rsidRPr="00623F53">
        <w:rPr>
          <w:rFonts w:ascii="Arial" w:hAnsi="Arial" w:cs="Arial"/>
          <w:b/>
          <w:sz w:val="24"/>
        </w:rPr>
        <w:t>3</w:t>
      </w:r>
      <w:r>
        <w:rPr>
          <w:rFonts w:ascii="Arial" w:hAnsi="Arial" w:cs="Arial"/>
          <w:b/>
          <w:sz w:val="24"/>
        </w:rPr>
        <w:tab/>
        <w:t>Bank Statement</w:t>
      </w:r>
    </w:p>
    <w:p w:rsidR="00F977FA" w:rsidRDefault="00B40CF8">
      <w:pPr>
        <w:pStyle w:val="BodyTextIndent2"/>
        <w:tabs>
          <w:tab w:val="clear" w:pos="1440"/>
          <w:tab w:val="clear" w:pos="4860"/>
          <w:tab w:val="left" w:pos="720"/>
          <w:tab w:val="left" w:pos="5040"/>
        </w:tabs>
        <w:rPr>
          <w:rFonts w:cs="Arial"/>
          <w:sz w:val="24"/>
        </w:rPr>
      </w:pPr>
      <w:r w:rsidRPr="00B40CF8">
        <w:rPr>
          <w:rFonts w:cs="Arial"/>
          <w:sz w:val="24"/>
        </w:rPr>
        <w:t>Proposer must be able to provide electronic access to bank statements, account information, and account analysis statements.  Cancelled checks must be made available to the College via image.</w:t>
      </w:r>
    </w:p>
    <w:p w:rsidR="00F977FA" w:rsidRDefault="00F977FA">
      <w:pPr>
        <w:pStyle w:val="BodyTextIndent2"/>
        <w:tabs>
          <w:tab w:val="clear" w:pos="1440"/>
          <w:tab w:val="clear" w:pos="4860"/>
          <w:tab w:val="left" w:pos="720"/>
          <w:tab w:val="left" w:pos="5040"/>
        </w:tabs>
        <w:rPr>
          <w:rFonts w:cs="Arial"/>
          <w:sz w:val="24"/>
        </w:rPr>
      </w:pPr>
    </w:p>
    <w:p w:rsidR="00F977FA" w:rsidRDefault="00F977FA">
      <w:pPr>
        <w:pStyle w:val="BodyTextIndent2"/>
        <w:tabs>
          <w:tab w:val="clear" w:pos="1440"/>
          <w:tab w:val="clear" w:pos="4860"/>
          <w:tab w:val="left" w:pos="720"/>
          <w:tab w:val="left" w:pos="5040"/>
        </w:tabs>
        <w:ind w:left="0"/>
        <w:rPr>
          <w:rFonts w:cs="Arial"/>
          <w:b/>
          <w:sz w:val="24"/>
        </w:rPr>
      </w:pPr>
      <w:r w:rsidRPr="00623F53">
        <w:rPr>
          <w:rFonts w:cs="Arial"/>
          <w:b/>
          <w:sz w:val="24"/>
        </w:rPr>
        <w:t>7.</w:t>
      </w:r>
      <w:r w:rsidR="00B40CF8" w:rsidRPr="00623F53">
        <w:rPr>
          <w:rFonts w:cs="Arial"/>
          <w:b/>
          <w:sz w:val="24"/>
        </w:rPr>
        <w:t>4</w:t>
      </w:r>
      <w:r>
        <w:rPr>
          <w:rFonts w:cs="Arial"/>
          <w:b/>
          <w:sz w:val="24"/>
        </w:rPr>
        <w:tab/>
        <w:t>Balance Reporting</w:t>
      </w:r>
    </w:p>
    <w:p w:rsidR="00F977FA" w:rsidRDefault="00B40CF8">
      <w:pPr>
        <w:pStyle w:val="BodyTextIndent2"/>
        <w:tabs>
          <w:tab w:val="clear" w:pos="1440"/>
          <w:tab w:val="clear" w:pos="4860"/>
          <w:tab w:val="left" w:pos="720"/>
          <w:tab w:val="left" w:pos="5040"/>
        </w:tabs>
        <w:rPr>
          <w:rFonts w:cs="Arial"/>
          <w:sz w:val="24"/>
        </w:rPr>
      </w:pPr>
      <w:r w:rsidRPr="00B40CF8">
        <w:rPr>
          <w:rFonts w:cs="Arial"/>
          <w:sz w:val="24"/>
        </w:rPr>
        <w:t>Same day balance information, debits and credits, ACH items, wires, float, deposits, etc. </w:t>
      </w:r>
    </w:p>
    <w:p w:rsidR="00F977FA" w:rsidRDefault="00F977FA">
      <w:pPr>
        <w:pStyle w:val="BodyTextIndent2"/>
        <w:tabs>
          <w:tab w:val="clear" w:pos="1440"/>
          <w:tab w:val="clear" w:pos="4860"/>
          <w:tab w:val="left" w:pos="720"/>
          <w:tab w:val="left" w:pos="5040"/>
        </w:tabs>
        <w:rPr>
          <w:rFonts w:cs="Arial"/>
          <w:sz w:val="24"/>
        </w:rPr>
      </w:pPr>
    </w:p>
    <w:p w:rsidR="00F977FA" w:rsidRDefault="00F977FA">
      <w:pPr>
        <w:pStyle w:val="BodyTextIndent2"/>
        <w:tabs>
          <w:tab w:val="clear" w:pos="1440"/>
          <w:tab w:val="clear" w:pos="4860"/>
          <w:tab w:val="left" w:pos="720"/>
          <w:tab w:val="left" w:pos="5040"/>
        </w:tabs>
        <w:ind w:left="0"/>
        <w:rPr>
          <w:rFonts w:cs="Arial"/>
          <w:b/>
          <w:sz w:val="24"/>
        </w:rPr>
      </w:pPr>
      <w:r w:rsidRPr="00623F53">
        <w:rPr>
          <w:rFonts w:cs="Arial"/>
          <w:b/>
          <w:sz w:val="24"/>
        </w:rPr>
        <w:t>7.</w:t>
      </w:r>
      <w:r w:rsidR="00B40CF8" w:rsidRPr="00623F53">
        <w:rPr>
          <w:rFonts w:cs="Arial"/>
          <w:b/>
          <w:sz w:val="24"/>
        </w:rPr>
        <w:t>5</w:t>
      </w:r>
      <w:r>
        <w:rPr>
          <w:rFonts w:cs="Arial"/>
          <w:b/>
          <w:sz w:val="24"/>
        </w:rPr>
        <w:tab/>
        <w:t>Reconcilement</w:t>
      </w:r>
    </w:p>
    <w:p w:rsidR="00B843E1" w:rsidRPr="00B843E1" w:rsidRDefault="00F977FA">
      <w:pPr>
        <w:pStyle w:val="BodyTextIndent3"/>
        <w:tabs>
          <w:tab w:val="clear" w:pos="1440"/>
          <w:tab w:val="clear" w:pos="2880"/>
          <w:tab w:val="left" w:pos="720"/>
          <w:tab w:val="left" w:pos="5040"/>
          <w:tab w:val="left" w:pos="7200"/>
        </w:tabs>
        <w:ind w:firstLine="0"/>
        <w:rPr>
          <w:rFonts w:cs="Arial"/>
          <w:sz w:val="24"/>
        </w:rPr>
      </w:pPr>
      <w:r w:rsidRPr="00B843E1">
        <w:rPr>
          <w:sz w:val="24"/>
        </w:rPr>
        <w:t>Please provide a complete description of reconciliation services available for Bank accounts.  In your description identify services available to assist customers with account reconciliation i.e.</w:t>
      </w:r>
      <w:r w:rsidR="00623F53">
        <w:rPr>
          <w:sz w:val="24"/>
        </w:rPr>
        <w:t xml:space="preserve"> </w:t>
      </w:r>
      <w:r w:rsidR="00B843E1" w:rsidRPr="00B843E1">
        <w:rPr>
          <w:rFonts w:cs="Arial"/>
          <w:sz w:val="24"/>
        </w:rPr>
        <w:t>online viewing and printing of daily statement activity, reporting options, paid checks online, positive pay, electronic file transmissions, etc.</w:t>
      </w:r>
    </w:p>
    <w:p w:rsidR="00F977FA" w:rsidRDefault="00F977FA">
      <w:pPr>
        <w:pStyle w:val="BodyTextIndent3"/>
        <w:tabs>
          <w:tab w:val="clear" w:pos="1440"/>
          <w:tab w:val="clear" w:pos="2880"/>
          <w:tab w:val="left" w:pos="720"/>
          <w:tab w:val="left" w:pos="5040"/>
          <w:tab w:val="left" w:pos="7200"/>
        </w:tabs>
        <w:ind w:firstLine="0"/>
        <w:rPr>
          <w:rFonts w:cs="Arial"/>
          <w:sz w:val="24"/>
        </w:rPr>
      </w:pPr>
    </w:p>
    <w:p w:rsidR="00F977FA" w:rsidRDefault="00F977FA">
      <w:pPr>
        <w:pStyle w:val="BodyTextIndent3"/>
        <w:tabs>
          <w:tab w:val="clear" w:pos="1440"/>
          <w:tab w:val="clear" w:pos="2880"/>
          <w:tab w:val="left" w:pos="720"/>
          <w:tab w:val="left" w:pos="5040"/>
          <w:tab w:val="left" w:pos="7200"/>
        </w:tabs>
        <w:rPr>
          <w:rFonts w:cs="Arial"/>
          <w:b/>
          <w:sz w:val="24"/>
        </w:rPr>
      </w:pPr>
      <w:r>
        <w:rPr>
          <w:rFonts w:cs="Arial"/>
          <w:b/>
          <w:sz w:val="24"/>
        </w:rPr>
        <w:t>7.</w:t>
      </w:r>
      <w:r w:rsidR="00B843E1">
        <w:rPr>
          <w:rFonts w:cs="Arial"/>
          <w:b/>
          <w:sz w:val="24"/>
        </w:rPr>
        <w:t>6</w:t>
      </w:r>
      <w:r>
        <w:rPr>
          <w:rFonts w:cs="Arial"/>
          <w:b/>
          <w:sz w:val="24"/>
        </w:rPr>
        <w:tab/>
        <w:t>Stop Payments</w:t>
      </w:r>
    </w:p>
    <w:p w:rsidR="00F977FA" w:rsidRDefault="00F977FA">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 xml:space="preserve">Baton Rouge Community College requires that stop payment requests be in effect in accordance with UCC regulations.  Please indicate in your proposal your compliance with this requirement. Include in your proposal your means available (telephone, fax, </w:t>
      </w:r>
      <w:r w:rsidR="00AE0B3A">
        <w:rPr>
          <w:rFonts w:ascii="Arial" w:hAnsi="Arial" w:cs="Arial"/>
          <w:sz w:val="24"/>
        </w:rPr>
        <w:t>secure internet connection</w:t>
      </w:r>
      <w:r>
        <w:rPr>
          <w:rFonts w:ascii="Arial" w:hAnsi="Arial" w:cs="Arial"/>
          <w:sz w:val="24"/>
        </w:rPr>
        <w:t>) to Baton Rouge Community College to communicate stop pay requests.</w:t>
      </w:r>
    </w:p>
    <w:p w:rsidR="00F977FA" w:rsidRDefault="00F977FA">
      <w:pPr>
        <w:pStyle w:val="Footer"/>
        <w:tabs>
          <w:tab w:val="clear" w:pos="4320"/>
          <w:tab w:val="clear" w:pos="8640"/>
          <w:tab w:val="left" w:pos="720"/>
          <w:tab w:val="left" w:pos="5040"/>
          <w:tab w:val="left" w:pos="7200"/>
          <w:tab w:val="right" w:pos="9360"/>
        </w:tabs>
        <w:spacing w:line="320" w:lineRule="exact"/>
        <w:ind w:left="720"/>
        <w:rPr>
          <w:rFonts w:ascii="Arial" w:hAnsi="Arial" w:cs="Arial"/>
          <w:sz w:val="24"/>
        </w:rPr>
      </w:pPr>
    </w:p>
    <w:p w:rsidR="00F977FA" w:rsidRDefault="00F977FA">
      <w:pPr>
        <w:pStyle w:val="Footer"/>
        <w:tabs>
          <w:tab w:val="clear" w:pos="4320"/>
          <w:tab w:val="clear" w:pos="8640"/>
          <w:tab w:val="left" w:pos="720"/>
          <w:tab w:val="left" w:pos="5040"/>
          <w:tab w:val="left" w:pos="7200"/>
          <w:tab w:val="right" w:pos="9360"/>
        </w:tabs>
        <w:spacing w:line="320" w:lineRule="exact"/>
        <w:rPr>
          <w:rFonts w:ascii="Arial" w:hAnsi="Arial" w:cs="Arial"/>
          <w:b/>
          <w:sz w:val="24"/>
        </w:rPr>
      </w:pPr>
    </w:p>
    <w:p w:rsidR="00F977FA" w:rsidRDefault="00F977FA" w:rsidP="00623F53">
      <w:pPr>
        <w:pStyle w:val="Footer"/>
        <w:tabs>
          <w:tab w:val="clear" w:pos="4320"/>
          <w:tab w:val="clear" w:pos="8640"/>
          <w:tab w:val="left" w:pos="720"/>
          <w:tab w:val="left" w:pos="5040"/>
          <w:tab w:val="left" w:pos="7200"/>
          <w:tab w:val="right" w:pos="9360"/>
        </w:tabs>
        <w:spacing w:line="320" w:lineRule="exact"/>
        <w:rPr>
          <w:rFonts w:ascii="Arial" w:hAnsi="Arial" w:cs="Arial"/>
          <w:sz w:val="24"/>
        </w:rPr>
      </w:pPr>
      <w:r w:rsidRPr="00623F53">
        <w:rPr>
          <w:rFonts w:ascii="Arial" w:hAnsi="Arial" w:cs="Arial"/>
          <w:b/>
          <w:sz w:val="24"/>
        </w:rPr>
        <w:t>7.</w:t>
      </w:r>
      <w:r w:rsidR="00B843E1" w:rsidRPr="00623F53">
        <w:rPr>
          <w:rFonts w:ascii="Arial" w:hAnsi="Arial" w:cs="Arial"/>
          <w:b/>
          <w:sz w:val="24"/>
        </w:rPr>
        <w:t>7</w:t>
      </w:r>
      <w:r>
        <w:rPr>
          <w:rFonts w:ascii="Arial" w:hAnsi="Arial" w:cs="Arial"/>
          <w:b/>
          <w:sz w:val="24"/>
        </w:rPr>
        <w:tab/>
        <w:t xml:space="preserve">Forgery </w:t>
      </w:r>
    </w:p>
    <w:p w:rsidR="00F977FA" w:rsidRDefault="00B843E1">
      <w:pPr>
        <w:pStyle w:val="Footer"/>
        <w:tabs>
          <w:tab w:val="clear" w:pos="4320"/>
          <w:tab w:val="clear" w:pos="8640"/>
          <w:tab w:val="left" w:pos="720"/>
          <w:tab w:val="left" w:pos="5040"/>
          <w:tab w:val="left" w:pos="7200"/>
          <w:tab w:val="right" w:pos="9360"/>
        </w:tabs>
        <w:spacing w:line="320" w:lineRule="exact"/>
        <w:ind w:left="720"/>
        <w:rPr>
          <w:rFonts w:ascii="Arial" w:hAnsi="Arial" w:cs="Arial"/>
          <w:sz w:val="24"/>
        </w:rPr>
      </w:pPr>
      <w:r w:rsidRPr="00B843E1">
        <w:rPr>
          <w:rFonts w:ascii="Arial" w:hAnsi="Arial" w:cs="Arial"/>
          <w:sz w:val="24"/>
        </w:rPr>
        <w:t>Bank is required to process forgeries in accordance with UCC regulations.</w:t>
      </w:r>
    </w:p>
    <w:p w:rsidR="00F977FA" w:rsidRDefault="00F977FA">
      <w:pPr>
        <w:pStyle w:val="Footer"/>
        <w:tabs>
          <w:tab w:val="clear" w:pos="4320"/>
          <w:tab w:val="clear" w:pos="8640"/>
          <w:tab w:val="left" w:pos="720"/>
          <w:tab w:val="left" w:pos="5040"/>
          <w:tab w:val="left" w:pos="7200"/>
          <w:tab w:val="right" w:pos="9360"/>
        </w:tabs>
        <w:spacing w:line="320" w:lineRule="exact"/>
        <w:ind w:left="720"/>
        <w:rPr>
          <w:rFonts w:ascii="Arial" w:hAnsi="Arial" w:cs="Arial"/>
          <w:sz w:val="24"/>
        </w:rPr>
      </w:pPr>
    </w:p>
    <w:p w:rsidR="00F977FA" w:rsidRDefault="00F977FA">
      <w:pPr>
        <w:pStyle w:val="Footer"/>
        <w:tabs>
          <w:tab w:val="clear" w:pos="4320"/>
          <w:tab w:val="clear" w:pos="8640"/>
          <w:tab w:val="left" w:pos="720"/>
          <w:tab w:val="left" w:pos="5040"/>
          <w:tab w:val="left" w:pos="7200"/>
          <w:tab w:val="right" w:pos="9360"/>
        </w:tabs>
        <w:spacing w:line="320" w:lineRule="exact"/>
        <w:ind w:left="720"/>
        <w:rPr>
          <w:rFonts w:ascii="Arial" w:hAnsi="Arial" w:cs="Arial"/>
          <w:sz w:val="24"/>
        </w:rPr>
      </w:pPr>
    </w:p>
    <w:p w:rsidR="00F977FA" w:rsidRDefault="00F977FA">
      <w:pPr>
        <w:pStyle w:val="Footer"/>
        <w:tabs>
          <w:tab w:val="clear" w:pos="4320"/>
          <w:tab w:val="clear" w:pos="8640"/>
          <w:tab w:val="left" w:pos="720"/>
          <w:tab w:val="left" w:pos="5040"/>
          <w:tab w:val="left" w:pos="7200"/>
          <w:tab w:val="right" w:pos="9360"/>
        </w:tabs>
        <w:spacing w:line="320" w:lineRule="exact"/>
        <w:rPr>
          <w:rFonts w:ascii="Arial" w:hAnsi="Arial" w:cs="Arial"/>
          <w:b/>
          <w:sz w:val="24"/>
        </w:rPr>
      </w:pPr>
      <w:r>
        <w:rPr>
          <w:rFonts w:ascii="Arial" w:hAnsi="Arial" w:cs="Arial"/>
          <w:b/>
          <w:sz w:val="24"/>
        </w:rPr>
        <w:t>7.</w:t>
      </w:r>
      <w:r w:rsidR="00B843E1">
        <w:rPr>
          <w:rFonts w:ascii="Arial" w:hAnsi="Arial" w:cs="Arial"/>
          <w:b/>
          <w:sz w:val="24"/>
        </w:rPr>
        <w:t>8</w:t>
      </w:r>
      <w:r>
        <w:rPr>
          <w:rFonts w:ascii="Arial" w:hAnsi="Arial" w:cs="Arial"/>
          <w:sz w:val="24"/>
        </w:rPr>
        <w:tab/>
      </w:r>
      <w:r>
        <w:rPr>
          <w:rFonts w:ascii="Arial" w:hAnsi="Arial" w:cs="Arial"/>
          <w:b/>
          <w:sz w:val="24"/>
        </w:rPr>
        <w:t>Stamp Date/Post Date</w:t>
      </w:r>
    </w:p>
    <w:p w:rsidR="00623F53" w:rsidRDefault="00F977FA">
      <w:pPr>
        <w:pStyle w:val="Footer"/>
        <w:tabs>
          <w:tab w:val="clear" w:pos="4320"/>
          <w:tab w:val="clear" w:pos="8640"/>
          <w:tab w:val="left" w:pos="720"/>
          <w:tab w:val="left" w:pos="5040"/>
          <w:tab w:val="left" w:pos="7200"/>
          <w:tab w:val="right" w:pos="9360"/>
        </w:tabs>
        <w:spacing w:line="320" w:lineRule="exact"/>
        <w:ind w:left="720"/>
        <w:rPr>
          <w:rFonts w:ascii="Arial" w:hAnsi="Arial" w:cs="Arial"/>
          <w:sz w:val="24"/>
        </w:rPr>
      </w:pPr>
      <w:r>
        <w:rPr>
          <w:rFonts w:ascii="Arial" w:hAnsi="Arial" w:cs="Arial"/>
          <w:sz w:val="24"/>
        </w:rPr>
        <w:t xml:space="preserve">The college’s account should not be debited for checks presented more than ninety (90) calendar days from the check date unless the College provides approval.  In the event that such checks are paid in error by the bank, credit </w:t>
      </w:r>
      <w:r w:rsidR="00AF4847">
        <w:rPr>
          <w:rFonts w:ascii="Arial" w:hAnsi="Arial" w:cs="Arial"/>
          <w:sz w:val="24"/>
        </w:rPr>
        <w:t>shall</w:t>
      </w:r>
      <w:r>
        <w:rPr>
          <w:rFonts w:ascii="Arial" w:hAnsi="Arial" w:cs="Arial"/>
          <w:sz w:val="24"/>
        </w:rPr>
        <w:t xml:space="preserve"> be issued within three (3) banking days after notification by the College to the bank.  Checks drawn on state payroll accounts will have a stale date in accordance with UCC regulations.</w:t>
      </w:r>
      <w:r>
        <w:rPr>
          <w:rFonts w:ascii="Arial" w:hAnsi="Arial" w:cs="Arial"/>
          <w:sz w:val="24"/>
        </w:rPr>
        <w:tab/>
      </w:r>
      <w:r>
        <w:rPr>
          <w:rFonts w:ascii="Arial" w:hAnsi="Arial" w:cs="Arial"/>
          <w:sz w:val="24"/>
        </w:rPr>
        <w:tab/>
      </w:r>
    </w:p>
    <w:p w:rsidR="00623F53" w:rsidRDefault="00623F53">
      <w:pPr>
        <w:pStyle w:val="Footer"/>
        <w:tabs>
          <w:tab w:val="clear" w:pos="4320"/>
          <w:tab w:val="clear" w:pos="8640"/>
          <w:tab w:val="left" w:pos="720"/>
          <w:tab w:val="left" w:pos="5040"/>
          <w:tab w:val="left" w:pos="7200"/>
          <w:tab w:val="right" w:pos="9360"/>
        </w:tabs>
        <w:spacing w:line="320" w:lineRule="exact"/>
        <w:ind w:left="720"/>
        <w:rPr>
          <w:rFonts w:ascii="Arial" w:hAnsi="Arial" w:cs="Arial"/>
          <w:sz w:val="24"/>
        </w:rPr>
      </w:pPr>
    </w:p>
    <w:p w:rsidR="00623F53" w:rsidRDefault="00623F53">
      <w:pPr>
        <w:pStyle w:val="Footer"/>
        <w:tabs>
          <w:tab w:val="clear" w:pos="4320"/>
          <w:tab w:val="clear" w:pos="8640"/>
          <w:tab w:val="left" w:pos="720"/>
          <w:tab w:val="left" w:pos="5040"/>
          <w:tab w:val="left" w:pos="7200"/>
          <w:tab w:val="right" w:pos="9360"/>
        </w:tabs>
        <w:spacing w:line="320" w:lineRule="exact"/>
        <w:ind w:left="720"/>
        <w:rPr>
          <w:rFonts w:ascii="Arial" w:hAnsi="Arial" w:cs="Arial"/>
          <w:sz w:val="24"/>
        </w:rPr>
      </w:pPr>
    </w:p>
    <w:p w:rsidR="00F977FA" w:rsidRDefault="00F977FA">
      <w:pPr>
        <w:pStyle w:val="Footer"/>
        <w:tabs>
          <w:tab w:val="clear" w:pos="4320"/>
          <w:tab w:val="clear" w:pos="8640"/>
          <w:tab w:val="left" w:pos="720"/>
          <w:tab w:val="left" w:pos="5040"/>
          <w:tab w:val="left" w:pos="7200"/>
          <w:tab w:val="right" w:pos="9360"/>
        </w:tabs>
        <w:spacing w:line="320" w:lineRule="exact"/>
        <w:ind w:left="720"/>
        <w:rPr>
          <w:rFonts w:ascii="Arial" w:hAnsi="Arial" w:cs="Arial"/>
          <w:sz w:val="24"/>
        </w:rPr>
      </w:pPr>
      <w:r>
        <w:rPr>
          <w:rFonts w:ascii="Arial" w:hAnsi="Arial" w:cs="Arial"/>
          <w:sz w:val="24"/>
        </w:rPr>
        <w:tab/>
      </w:r>
    </w:p>
    <w:p w:rsidR="00F977FA" w:rsidRDefault="00F977FA">
      <w:pPr>
        <w:pStyle w:val="Footer"/>
        <w:tabs>
          <w:tab w:val="clear" w:pos="4320"/>
          <w:tab w:val="clear" w:pos="8640"/>
          <w:tab w:val="left" w:pos="720"/>
          <w:tab w:val="left" w:pos="5040"/>
          <w:tab w:val="left" w:pos="7200"/>
          <w:tab w:val="right" w:pos="9360"/>
        </w:tabs>
        <w:spacing w:line="320" w:lineRule="exact"/>
        <w:rPr>
          <w:rFonts w:ascii="Arial" w:hAnsi="Arial" w:cs="Arial"/>
          <w:sz w:val="24"/>
        </w:rPr>
      </w:pPr>
    </w:p>
    <w:p w:rsidR="00F977FA" w:rsidRDefault="00F977FA">
      <w:pPr>
        <w:pStyle w:val="Footer"/>
        <w:tabs>
          <w:tab w:val="clear" w:pos="4320"/>
          <w:tab w:val="clear" w:pos="8640"/>
          <w:tab w:val="left" w:pos="720"/>
          <w:tab w:val="left" w:pos="5040"/>
          <w:tab w:val="left" w:pos="7200"/>
          <w:tab w:val="right" w:pos="9360"/>
        </w:tabs>
        <w:spacing w:line="320" w:lineRule="exact"/>
        <w:rPr>
          <w:rFonts w:ascii="Arial" w:hAnsi="Arial" w:cs="Arial"/>
          <w:sz w:val="24"/>
        </w:rPr>
      </w:pPr>
      <w:r>
        <w:rPr>
          <w:rFonts w:ascii="Arial" w:hAnsi="Arial" w:cs="Arial"/>
          <w:b/>
          <w:sz w:val="24"/>
        </w:rPr>
        <w:t>7.</w:t>
      </w:r>
      <w:r w:rsidR="00B843E1">
        <w:rPr>
          <w:rFonts w:ascii="Arial" w:hAnsi="Arial" w:cs="Arial"/>
          <w:b/>
          <w:sz w:val="24"/>
        </w:rPr>
        <w:t>9</w:t>
      </w:r>
      <w:r>
        <w:rPr>
          <w:rFonts w:ascii="Arial" w:hAnsi="Arial" w:cs="Arial"/>
          <w:sz w:val="24"/>
        </w:rPr>
        <w:tab/>
      </w:r>
      <w:r>
        <w:rPr>
          <w:rFonts w:ascii="Arial" w:hAnsi="Arial" w:cs="Arial"/>
          <w:b/>
          <w:sz w:val="24"/>
        </w:rPr>
        <w:t>Direct Deposit of Payroll Items</w:t>
      </w:r>
    </w:p>
    <w:p w:rsidR="00F977FA" w:rsidRDefault="00F977FA">
      <w:pPr>
        <w:pStyle w:val="Footer"/>
        <w:tabs>
          <w:tab w:val="clear" w:pos="4320"/>
          <w:tab w:val="clear" w:pos="8640"/>
          <w:tab w:val="left" w:pos="720"/>
          <w:tab w:val="left" w:pos="7200"/>
          <w:tab w:val="right" w:pos="9360"/>
        </w:tabs>
        <w:spacing w:line="320" w:lineRule="exact"/>
        <w:ind w:left="720"/>
        <w:rPr>
          <w:rFonts w:ascii="Arial" w:hAnsi="Arial" w:cs="Arial"/>
          <w:sz w:val="24"/>
        </w:rPr>
      </w:pPr>
      <w:r>
        <w:rPr>
          <w:rFonts w:ascii="Arial" w:hAnsi="Arial" w:cs="Arial"/>
          <w:sz w:val="24"/>
        </w:rPr>
        <w:lastRenderedPageBreak/>
        <w:t xml:space="preserve">Bank will be required to process online ACH transactions initiated by the College to facilitate direct deposit services provided to its employees.  Approximately 95 percent of the payroll is done through direct deposit. The Bank </w:t>
      </w:r>
      <w:r w:rsidR="00AF4847">
        <w:rPr>
          <w:rFonts w:ascii="Arial" w:hAnsi="Arial" w:cs="Arial"/>
          <w:sz w:val="24"/>
        </w:rPr>
        <w:t>shall</w:t>
      </w:r>
      <w:r>
        <w:rPr>
          <w:rFonts w:ascii="Arial" w:hAnsi="Arial" w:cs="Arial"/>
          <w:sz w:val="24"/>
        </w:rPr>
        <w:t xml:space="preserve"> provide the daily Bank statement detailed credit advices on ACH credits either in hardcopy or electronic formats.</w:t>
      </w:r>
      <w:r>
        <w:rPr>
          <w:rFonts w:ascii="Arial" w:hAnsi="Arial" w:cs="Arial"/>
          <w:sz w:val="24"/>
        </w:rPr>
        <w:tab/>
      </w:r>
      <w:r>
        <w:rPr>
          <w:rFonts w:ascii="Arial" w:hAnsi="Arial" w:cs="Arial"/>
          <w:sz w:val="24"/>
        </w:rPr>
        <w:tab/>
      </w:r>
      <w:r>
        <w:rPr>
          <w:rFonts w:ascii="Arial" w:hAnsi="Arial" w:cs="Arial"/>
          <w:sz w:val="24"/>
        </w:rPr>
        <w:tab/>
      </w:r>
    </w:p>
    <w:p w:rsidR="00F977FA" w:rsidRDefault="00F977FA">
      <w:pPr>
        <w:tabs>
          <w:tab w:val="left" w:pos="720"/>
          <w:tab w:val="left" w:pos="5040"/>
          <w:tab w:val="left" w:pos="7200"/>
          <w:tab w:val="right" w:pos="9360"/>
        </w:tabs>
        <w:spacing w:line="320" w:lineRule="exact"/>
        <w:ind w:left="720"/>
        <w:rPr>
          <w:rFonts w:ascii="Arial" w:hAnsi="Arial" w:cs="Arial"/>
          <w:sz w:val="24"/>
        </w:rPr>
      </w:pPr>
    </w:p>
    <w:p w:rsidR="00F977FA" w:rsidRDefault="00F977FA">
      <w:pPr>
        <w:tabs>
          <w:tab w:val="left" w:pos="720"/>
          <w:tab w:val="left" w:pos="5040"/>
          <w:tab w:val="left" w:pos="7200"/>
          <w:tab w:val="right" w:pos="9360"/>
        </w:tabs>
        <w:spacing w:line="320" w:lineRule="exact"/>
        <w:rPr>
          <w:rFonts w:ascii="Arial" w:hAnsi="Arial" w:cs="Arial"/>
          <w:b/>
          <w:sz w:val="24"/>
        </w:rPr>
      </w:pPr>
      <w:r>
        <w:rPr>
          <w:rFonts w:ascii="Arial" w:hAnsi="Arial" w:cs="Arial"/>
          <w:b/>
          <w:sz w:val="24"/>
        </w:rPr>
        <w:t>7.</w:t>
      </w:r>
      <w:r w:rsidR="00B843E1">
        <w:rPr>
          <w:rFonts w:ascii="Arial" w:hAnsi="Arial" w:cs="Arial"/>
          <w:b/>
          <w:sz w:val="24"/>
        </w:rPr>
        <w:t>10</w:t>
      </w:r>
      <w:r>
        <w:rPr>
          <w:rFonts w:ascii="Arial" w:hAnsi="Arial" w:cs="Arial"/>
          <w:sz w:val="24"/>
        </w:rPr>
        <w:tab/>
      </w:r>
      <w:r>
        <w:rPr>
          <w:rFonts w:ascii="Arial" w:hAnsi="Arial" w:cs="Arial"/>
          <w:b/>
          <w:sz w:val="24"/>
        </w:rPr>
        <w:t>Late Date Deposit Capability</w:t>
      </w:r>
    </w:p>
    <w:p w:rsidR="00F977FA" w:rsidRDefault="00F977FA">
      <w:pPr>
        <w:pStyle w:val="BodyTextIndent"/>
        <w:tabs>
          <w:tab w:val="clear" w:pos="1440"/>
          <w:tab w:val="left" w:pos="5040"/>
        </w:tabs>
        <w:rPr>
          <w:rFonts w:cs="Arial"/>
          <w:sz w:val="24"/>
        </w:rPr>
      </w:pPr>
      <w:r>
        <w:rPr>
          <w:rFonts w:cs="Arial"/>
          <w:sz w:val="24"/>
        </w:rPr>
        <w:t xml:space="preserve">Accommodations </w:t>
      </w:r>
      <w:r w:rsidR="00AF4847">
        <w:rPr>
          <w:rFonts w:cs="Arial"/>
          <w:sz w:val="24"/>
        </w:rPr>
        <w:t>shall</w:t>
      </w:r>
      <w:r>
        <w:rPr>
          <w:rFonts w:cs="Arial"/>
          <w:sz w:val="24"/>
        </w:rPr>
        <w:t xml:space="preserve"> be made in order for the College to make multiple check deposits each banking day with the same day credit on the book balance.  </w:t>
      </w:r>
    </w:p>
    <w:p w:rsidR="00F977FA" w:rsidRDefault="00F977FA">
      <w:pPr>
        <w:tabs>
          <w:tab w:val="left" w:pos="720"/>
          <w:tab w:val="left" w:pos="5040"/>
          <w:tab w:val="left" w:pos="7200"/>
          <w:tab w:val="right" w:pos="9360"/>
        </w:tabs>
        <w:spacing w:line="320" w:lineRule="exact"/>
        <w:rPr>
          <w:rFonts w:ascii="Arial" w:hAnsi="Arial" w:cs="Arial"/>
          <w:sz w:val="24"/>
        </w:rPr>
      </w:pPr>
    </w:p>
    <w:p w:rsidR="00F977FA" w:rsidRDefault="00F977FA">
      <w:pPr>
        <w:tabs>
          <w:tab w:val="left" w:pos="720"/>
          <w:tab w:val="left" w:pos="5040"/>
          <w:tab w:val="left" w:pos="7200"/>
          <w:tab w:val="right" w:pos="9360"/>
        </w:tabs>
        <w:spacing w:line="320" w:lineRule="exact"/>
        <w:rPr>
          <w:rFonts w:ascii="Arial" w:hAnsi="Arial" w:cs="Arial"/>
          <w:b/>
          <w:sz w:val="24"/>
        </w:rPr>
      </w:pPr>
      <w:r>
        <w:rPr>
          <w:rFonts w:ascii="Arial" w:hAnsi="Arial" w:cs="Arial"/>
          <w:b/>
          <w:sz w:val="24"/>
        </w:rPr>
        <w:t>7.</w:t>
      </w:r>
      <w:r w:rsidR="00B843E1">
        <w:rPr>
          <w:rFonts w:ascii="Arial" w:hAnsi="Arial" w:cs="Arial"/>
          <w:b/>
          <w:sz w:val="24"/>
        </w:rPr>
        <w:t>11</w:t>
      </w:r>
      <w:r>
        <w:rPr>
          <w:rFonts w:ascii="Arial" w:hAnsi="Arial" w:cs="Arial"/>
          <w:b/>
          <w:sz w:val="24"/>
        </w:rPr>
        <w:tab/>
        <w:t>Availability Schedules</w:t>
      </w:r>
    </w:p>
    <w:p w:rsidR="00F977FA" w:rsidRDefault="00F977FA">
      <w:pPr>
        <w:tabs>
          <w:tab w:val="left" w:pos="720"/>
          <w:tab w:val="left" w:pos="5040"/>
          <w:tab w:val="left" w:pos="7200"/>
          <w:tab w:val="right" w:pos="9360"/>
        </w:tabs>
        <w:spacing w:line="320" w:lineRule="exact"/>
        <w:ind w:left="720"/>
        <w:rPr>
          <w:rFonts w:ascii="Arial" w:hAnsi="Arial" w:cs="Arial"/>
          <w:sz w:val="24"/>
        </w:rPr>
      </w:pPr>
      <w:r>
        <w:rPr>
          <w:rFonts w:ascii="Arial" w:hAnsi="Arial" w:cs="Arial"/>
          <w:sz w:val="24"/>
        </w:rPr>
        <w:t xml:space="preserve">The bank </w:t>
      </w:r>
      <w:r w:rsidR="00AF4847">
        <w:rPr>
          <w:rFonts w:ascii="Arial" w:hAnsi="Arial" w:cs="Arial"/>
          <w:sz w:val="24"/>
        </w:rPr>
        <w:t>shall</w:t>
      </w:r>
      <w:r>
        <w:rPr>
          <w:rFonts w:ascii="Arial" w:hAnsi="Arial" w:cs="Arial"/>
          <w:sz w:val="24"/>
        </w:rPr>
        <w:t xml:space="preserve"> provide the College with its availability schedule and daylight overdraft policy and </w:t>
      </w:r>
      <w:r w:rsidR="00AF4847">
        <w:rPr>
          <w:rFonts w:ascii="Arial" w:hAnsi="Arial" w:cs="Arial"/>
          <w:sz w:val="24"/>
        </w:rPr>
        <w:t>shall</w:t>
      </w:r>
      <w:r>
        <w:rPr>
          <w:rFonts w:ascii="Arial" w:hAnsi="Arial" w:cs="Arial"/>
          <w:sz w:val="24"/>
        </w:rPr>
        <w:t xml:space="preserve"> notify the designated college official immediately of any proposed changes.  If the proposed change is considered detrimental to the College, the College reserves the right to make immediate changes in the depository bank in order to restore availability to the initially agreed upon level.</w:t>
      </w:r>
    </w:p>
    <w:p w:rsidR="00F977FA" w:rsidRDefault="00F977FA">
      <w:pPr>
        <w:tabs>
          <w:tab w:val="left" w:pos="720"/>
          <w:tab w:val="left" w:pos="5040"/>
          <w:tab w:val="left" w:pos="7200"/>
          <w:tab w:val="right" w:pos="9360"/>
        </w:tabs>
        <w:spacing w:line="320" w:lineRule="exact"/>
        <w:ind w:left="720"/>
        <w:rPr>
          <w:rFonts w:ascii="Arial" w:hAnsi="Arial" w:cs="Arial"/>
          <w:sz w:val="24"/>
        </w:rPr>
      </w:pPr>
    </w:p>
    <w:p w:rsidR="00F977FA" w:rsidRDefault="00F977FA">
      <w:pPr>
        <w:tabs>
          <w:tab w:val="left" w:pos="720"/>
          <w:tab w:val="left" w:pos="5040"/>
          <w:tab w:val="left" w:pos="7200"/>
          <w:tab w:val="right" w:pos="9360"/>
        </w:tabs>
        <w:spacing w:line="320" w:lineRule="exact"/>
        <w:rPr>
          <w:rFonts w:ascii="Arial" w:hAnsi="Arial" w:cs="Arial"/>
          <w:b/>
          <w:sz w:val="24"/>
        </w:rPr>
      </w:pPr>
      <w:r>
        <w:rPr>
          <w:rFonts w:ascii="Arial" w:hAnsi="Arial" w:cs="Arial"/>
          <w:b/>
          <w:sz w:val="24"/>
        </w:rPr>
        <w:t>7.</w:t>
      </w:r>
      <w:r w:rsidR="00B843E1">
        <w:rPr>
          <w:rFonts w:ascii="Arial" w:hAnsi="Arial" w:cs="Arial"/>
          <w:b/>
          <w:sz w:val="24"/>
        </w:rPr>
        <w:t>12</w:t>
      </w:r>
      <w:r>
        <w:rPr>
          <w:rFonts w:ascii="Arial" w:hAnsi="Arial" w:cs="Arial"/>
          <w:b/>
          <w:sz w:val="24"/>
        </w:rPr>
        <w:tab/>
        <w:t>Funds on Deposit</w:t>
      </w:r>
    </w:p>
    <w:p w:rsidR="00F977FA" w:rsidRDefault="00F977FA">
      <w:pPr>
        <w:tabs>
          <w:tab w:val="left" w:pos="720"/>
          <w:tab w:val="left" w:pos="5040"/>
          <w:tab w:val="left" w:pos="7200"/>
          <w:tab w:val="right" w:pos="9360"/>
        </w:tabs>
        <w:spacing w:line="320" w:lineRule="exact"/>
        <w:ind w:left="720"/>
        <w:rPr>
          <w:rFonts w:ascii="Arial" w:hAnsi="Arial" w:cs="Arial"/>
          <w:b/>
          <w:sz w:val="24"/>
        </w:rPr>
      </w:pPr>
      <w:r>
        <w:rPr>
          <w:rFonts w:ascii="Arial" w:hAnsi="Arial" w:cs="Arial"/>
          <w:sz w:val="24"/>
        </w:rPr>
        <w:t xml:space="preserve">The bank is required to issue safekeeping receipts to the College to secure its deposits in accordance with LA R.S. </w:t>
      </w:r>
      <w:r w:rsidR="00BC2469" w:rsidRPr="004C0F1C">
        <w:rPr>
          <w:rFonts w:ascii="Arial" w:hAnsi="Arial" w:cs="Arial"/>
          <w:sz w:val="24"/>
        </w:rPr>
        <w:t>22:454</w:t>
      </w:r>
      <w:r w:rsidRPr="004C0F1C">
        <w:rPr>
          <w:rFonts w:ascii="Arial" w:hAnsi="Arial" w:cs="Arial"/>
          <w:sz w:val="24"/>
        </w:rPr>
        <w:t>.</w:t>
      </w:r>
      <w:r w:rsidRPr="004C0F1C">
        <w:rPr>
          <w:rFonts w:ascii="Arial" w:hAnsi="Arial" w:cs="Arial"/>
          <w:b/>
          <w:i/>
          <w:sz w:val="24"/>
        </w:rPr>
        <w:t xml:space="preserve"> </w:t>
      </w:r>
    </w:p>
    <w:p w:rsidR="004C0F1C" w:rsidRDefault="004C0F1C">
      <w:pPr>
        <w:tabs>
          <w:tab w:val="left" w:pos="720"/>
          <w:tab w:val="left" w:pos="5040"/>
          <w:tab w:val="left" w:pos="7200"/>
          <w:tab w:val="right" w:pos="9360"/>
        </w:tabs>
        <w:spacing w:line="320" w:lineRule="exact"/>
        <w:rPr>
          <w:rFonts w:ascii="Arial" w:hAnsi="Arial" w:cs="Arial"/>
          <w:b/>
          <w:bCs/>
          <w:sz w:val="24"/>
        </w:rPr>
      </w:pPr>
    </w:p>
    <w:p w:rsidR="00F977FA" w:rsidRDefault="00F977FA">
      <w:pPr>
        <w:tabs>
          <w:tab w:val="left" w:pos="720"/>
          <w:tab w:val="left" w:pos="5040"/>
          <w:tab w:val="left" w:pos="7200"/>
          <w:tab w:val="right" w:pos="9360"/>
        </w:tabs>
        <w:spacing w:line="320" w:lineRule="exact"/>
        <w:rPr>
          <w:rFonts w:ascii="Arial" w:hAnsi="Arial" w:cs="Arial"/>
          <w:b/>
          <w:bCs/>
          <w:sz w:val="24"/>
        </w:rPr>
      </w:pPr>
      <w:r>
        <w:rPr>
          <w:rFonts w:ascii="Arial" w:hAnsi="Arial" w:cs="Arial"/>
          <w:b/>
          <w:bCs/>
          <w:sz w:val="24"/>
        </w:rPr>
        <w:t>7.</w:t>
      </w:r>
      <w:r w:rsidR="00B843E1">
        <w:rPr>
          <w:rFonts w:ascii="Arial" w:hAnsi="Arial" w:cs="Arial"/>
          <w:b/>
          <w:bCs/>
          <w:sz w:val="24"/>
        </w:rPr>
        <w:t>13</w:t>
      </w:r>
      <w:r>
        <w:rPr>
          <w:rFonts w:ascii="Arial" w:hAnsi="Arial" w:cs="Arial"/>
          <w:b/>
          <w:bCs/>
          <w:sz w:val="24"/>
        </w:rPr>
        <w:tab/>
        <w:t>Returned Items</w:t>
      </w:r>
      <w:r>
        <w:rPr>
          <w:rFonts w:ascii="Arial" w:hAnsi="Arial" w:cs="Arial"/>
          <w:b/>
          <w:bCs/>
          <w:sz w:val="24"/>
        </w:rPr>
        <w:tab/>
      </w:r>
    </w:p>
    <w:p w:rsidR="00F977FA" w:rsidRDefault="00F977FA" w:rsidP="00623F53">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Baton Rouge Community College requires an automatic second presentment of deposited items returned unpaid due to insufficient funds</w:t>
      </w:r>
      <w:r w:rsidR="00780478">
        <w:rPr>
          <w:rFonts w:ascii="Arial" w:hAnsi="Arial" w:cs="Arial"/>
          <w:sz w:val="24"/>
        </w:rPr>
        <w:t>.</w:t>
      </w:r>
      <w:r w:rsidR="00623F53">
        <w:rPr>
          <w:rFonts w:ascii="Arial" w:hAnsi="Arial" w:cs="Arial"/>
          <w:sz w:val="24"/>
        </w:rPr>
        <w:t xml:space="preserve"> </w:t>
      </w:r>
      <w:r>
        <w:rPr>
          <w:rFonts w:ascii="Arial" w:hAnsi="Arial" w:cs="Arial"/>
          <w:sz w:val="24"/>
        </w:rPr>
        <w:t xml:space="preserve">Returned items are to be sent to Telecheck unless otherwise noted by the deposit stamp.  </w:t>
      </w:r>
    </w:p>
    <w:p w:rsidR="00F977FA" w:rsidRDefault="00F977FA">
      <w:pPr>
        <w:tabs>
          <w:tab w:val="left" w:pos="720"/>
          <w:tab w:val="left" w:pos="5040"/>
          <w:tab w:val="left" w:pos="7200"/>
          <w:tab w:val="right" w:pos="9360"/>
        </w:tabs>
        <w:spacing w:line="320" w:lineRule="exact"/>
        <w:ind w:left="720"/>
        <w:rPr>
          <w:rFonts w:ascii="Arial" w:hAnsi="Arial" w:cs="Arial"/>
          <w:sz w:val="24"/>
        </w:rPr>
      </w:pPr>
    </w:p>
    <w:p w:rsidR="00F977FA" w:rsidRDefault="00E41F62" w:rsidP="00E41F62">
      <w:pPr>
        <w:pStyle w:val="NormalWeb"/>
        <w:tabs>
          <w:tab w:val="left" w:pos="5040"/>
          <w:tab w:val="left" w:pos="7200"/>
          <w:tab w:val="right" w:pos="9360"/>
        </w:tabs>
        <w:spacing w:before="0" w:beforeAutospacing="0" w:after="0" w:afterAutospacing="0" w:line="320" w:lineRule="exact"/>
        <w:rPr>
          <w:rFonts w:ascii="Arial" w:eastAsia="Times New Roman" w:hAnsi="Arial" w:cs="Arial"/>
          <w:b/>
          <w:bCs/>
          <w:szCs w:val="20"/>
        </w:rPr>
      </w:pPr>
      <w:r>
        <w:rPr>
          <w:rFonts w:ascii="Arial" w:eastAsia="Times New Roman" w:hAnsi="Arial" w:cs="Arial"/>
          <w:b/>
          <w:bCs/>
          <w:szCs w:val="20"/>
        </w:rPr>
        <w:t xml:space="preserve">7.14    </w:t>
      </w:r>
      <w:r w:rsidR="00F977FA">
        <w:rPr>
          <w:rFonts w:ascii="Arial" w:eastAsia="Times New Roman" w:hAnsi="Arial" w:cs="Arial"/>
          <w:b/>
          <w:bCs/>
          <w:szCs w:val="20"/>
        </w:rPr>
        <w:t>Deposit Tickets</w:t>
      </w:r>
    </w:p>
    <w:p w:rsidR="00F977FA" w:rsidRDefault="00F977FA">
      <w:pPr>
        <w:keepLines/>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BRCC uses traditional deposit tickets when depositing into the operating account.  The Bank will be required to furnish these deposit tickets to Baton Rouge Community College agencies at vendor cost.</w:t>
      </w:r>
    </w:p>
    <w:p w:rsidR="00F977FA" w:rsidRDefault="00F977FA">
      <w:pPr>
        <w:keepLines/>
        <w:tabs>
          <w:tab w:val="left" w:pos="720"/>
          <w:tab w:val="left" w:pos="1440"/>
          <w:tab w:val="left" w:pos="2160"/>
          <w:tab w:val="left" w:pos="2880"/>
          <w:tab w:val="left" w:pos="3600"/>
          <w:tab w:val="left" w:pos="4320"/>
        </w:tabs>
        <w:ind w:left="720"/>
        <w:rPr>
          <w:rFonts w:ascii="Arial" w:hAnsi="Arial" w:cs="Arial"/>
          <w:sz w:val="24"/>
        </w:rPr>
      </w:pPr>
    </w:p>
    <w:p w:rsidR="00F977FA" w:rsidRDefault="00F977FA">
      <w:pPr>
        <w:pStyle w:val="NormalWeb"/>
        <w:keepLines/>
        <w:tabs>
          <w:tab w:val="left" w:pos="720"/>
          <w:tab w:val="left" w:pos="1440"/>
          <w:tab w:val="left" w:pos="2160"/>
          <w:tab w:val="left" w:pos="2880"/>
          <w:tab w:val="left" w:pos="3600"/>
          <w:tab w:val="left" w:pos="4320"/>
        </w:tabs>
        <w:spacing w:before="0" w:beforeAutospacing="0" w:after="0" w:afterAutospacing="0"/>
        <w:rPr>
          <w:rFonts w:ascii="Arial" w:eastAsia="Times New Roman" w:hAnsi="Arial" w:cs="Arial"/>
          <w:b/>
          <w:bCs/>
          <w:szCs w:val="20"/>
        </w:rPr>
      </w:pPr>
      <w:r>
        <w:rPr>
          <w:rFonts w:ascii="Arial" w:eastAsia="Times New Roman" w:hAnsi="Arial" w:cs="Arial"/>
          <w:b/>
          <w:bCs/>
          <w:szCs w:val="20"/>
        </w:rPr>
        <w:t>7.</w:t>
      </w:r>
      <w:r w:rsidR="00E41F62">
        <w:rPr>
          <w:rFonts w:ascii="Arial" w:eastAsia="Times New Roman" w:hAnsi="Arial" w:cs="Arial"/>
          <w:b/>
          <w:bCs/>
          <w:szCs w:val="20"/>
        </w:rPr>
        <w:t>15</w:t>
      </w:r>
      <w:r>
        <w:rPr>
          <w:rFonts w:ascii="Arial" w:eastAsia="Times New Roman" w:hAnsi="Arial" w:cs="Arial"/>
          <w:b/>
          <w:bCs/>
          <w:szCs w:val="20"/>
        </w:rPr>
        <w:tab/>
        <w:t>Blockage of ACH Debits Originated by Outside Sources</w:t>
      </w:r>
    </w:p>
    <w:p w:rsidR="00F977FA" w:rsidRDefault="00F977FA">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Baton Rouge Community College will require the Bank to “block” or prevent unauthorized ACH debits to depository accounts which are originated by outside sources.  Please confirm your ability to perform this function.</w:t>
      </w:r>
    </w:p>
    <w:p w:rsidR="00F977FA" w:rsidRDefault="00F977FA">
      <w:pPr>
        <w:tabs>
          <w:tab w:val="left" w:pos="720"/>
          <w:tab w:val="left" w:pos="1440"/>
          <w:tab w:val="left" w:pos="2160"/>
          <w:tab w:val="left" w:pos="2880"/>
          <w:tab w:val="left" w:pos="3600"/>
          <w:tab w:val="left" w:pos="4320"/>
        </w:tabs>
        <w:ind w:left="720"/>
        <w:rPr>
          <w:rFonts w:ascii="Arial" w:hAnsi="Arial" w:cs="Arial"/>
          <w:sz w:val="24"/>
        </w:rPr>
      </w:pPr>
    </w:p>
    <w:p w:rsidR="00F977FA" w:rsidRDefault="00F977FA">
      <w:pPr>
        <w:tabs>
          <w:tab w:val="left" w:pos="720"/>
          <w:tab w:val="left" w:pos="1440"/>
          <w:tab w:val="left" w:pos="2160"/>
          <w:tab w:val="left" w:pos="2880"/>
          <w:tab w:val="left" w:pos="3600"/>
          <w:tab w:val="left" w:pos="4320"/>
        </w:tabs>
        <w:rPr>
          <w:rFonts w:ascii="Arial" w:hAnsi="Arial" w:cs="Arial"/>
          <w:b/>
          <w:bCs/>
          <w:sz w:val="24"/>
        </w:rPr>
      </w:pPr>
      <w:r>
        <w:rPr>
          <w:rFonts w:ascii="Arial" w:hAnsi="Arial" w:cs="Arial"/>
          <w:b/>
          <w:bCs/>
          <w:sz w:val="24"/>
        </w:rPr>
        <w:t>7.</w:t>
      </w:r>
      <w:r w:rsidR="00E41F62">
        <w:rPr>
          <w:rFonts w:ascii="Arial" w:hAnsi="Arial" w:cs="Arial"/>
          <w:b/>
          <w:bCs/>
          <w:sz w:val="24"/>
        </w:rPr>
        <w:t>16</w:t>
      </w:r>
      <w:r>
        <w:rPr>
          <w:rFonts w:ascii="Arial" w:hAnsi="Arial" w:cs="Arial"/>
          <w:b/>
          <w:bCs/>
          <w:sz w:val="24"/>
        </w:rPr>
        <w:tab/>
        <w:t>Error Correction</w:t>
      </w:r>
    </w:p>
    <w:p w:rsidR="00F977FA" w:rsidRDefault="00F977FA">
      <w:pPr>
        <w:tabs>
          <w:tab w:val="left" w:pos="720"/>
          <w:tab w:val="left" w:pos="1440"/>
          <w:tab w:val="left" w:pos="2880"/>
          <w:tab w:val="left" w:pos="3600"/>
          <w:tab w:val="left" w:pos="4320"/>
        </w:tabs>
        <w:ind w:left="720"/>
        <w:rPr>
          <w:rFonts w:ascii="Arial" w:hAnsi="Arial" w:cs="Arial"/>
          <w:sz w:val="24"/>
        </w:rPr>
      </w:pPr>
      <w:r>
        <w:rPr>
          <w:rFonts w:ascii="Arial" w:hAnsi="Arial" w:cs="Arial"/>
          <w:sz w:val="24"/>
        </w:rPr>
        <w:t>Banks agree to net the changes in itemized debit and credit Bank adjustments and to provide detailed justification for each adjustment.</w:t>
      </w:r>
    </w:p>
    <w:p w:rsidR="00F977FA" w:rsidRDefault="00F977FA">
      <w:pPr>
        <w:tabs>
          <w:tab w:val="left" w:pos="720"/>
          <w:tab w:val="left" w:pos="5040"/>
          <w:tab w:val="left" w:pos="7200"/>
          <w:tab w:val="right" w:pos="9360"/>
        </w:tabs>
        <w:spacing w:line="320" w:lineRule="exact"/>
        <w:ind w:left="720"/>
        <w:rPr>
          <w:rFonts w:ascii="Arial" w:hAnsi="Arial" w:cs="Arial"/>
          <w:sz w:val="24"/>
        </w:rPr>
      </w:pPr>
    </w:p>
    <w:p w:rsidR="00F977FA" w:rsidRDefault="00E41F62" w:rsidP="00E41F62">
      <w:pPr>
        <w:tabs>
          <w:tab w:val="left" w:pos="5040"/>
          <w:tab w:val="left" w:pos="7200"/>
          <w:tab w:val="right" w:pos="9360"/>
        </w:tabs>
        <w:spacing w:line="320" w:lineRule="exact"/>
        <w:rPr>
          <w:rFonts w:ascii="Arial" w:hAnsi="Arial" w:cs="Arial"/>
          <w:b/>
          <w:bCs/>
          <w:sz w:val="24"/>
        </w:rPr>
      </w:pPr>
      <w:r>
        <w:rPr>
          <w:rFonts w:ascii="Arial" w:hAnsi="Arial" w:cs="Arial"/>
          <w:b/>
          <w:bCs/>
          <w:sz w:val="24"/>
        </w:rPr>
        <w:t xml:space="preserve">7.17    </w:t>
      </w:r>
      <w:r w:rsidR="00F977FA">
        <w:rPr>
          <w:rFonts w:ascii="Arial" w:hAnsi="Arial" w:cs="Arial"/>
          <w:b/>
          <w:bCs/>
          <w:sz w:val="24"/>
        </w:rPr>
        <w:t>Zero Balance Accounts</w:t>
      </w:r>
    </w:p>
    <w:p w:rsidR="00F977FA" w:rsidRDefault="00F977FA">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The Bank may establish zero balance disbursement accounts.  The accounts will be utilized to disburse checks and ACH transactions.  These accounts will be funded by the operating account.</w:t>
      </w:r>
    </w:p>
    <w:p w:rsidR="00F977FA" w:rsidRDefault="00F977FA">
      <w:pPr>
        <w:tabs>
          <w:tab w:val="left" w:pos="720"/>
          <w:tab w:val="left" w:pos="5040"/>
          <w:tab w:val="left" w:pos="7200"/>
          <w:tab w:val="right" w:pos="9360"/>
        </w:tabs>
        <w:spacing w:line="320" w:lineRule="exact"/>
        <w:rPr>
          <w:rFonts w:ascii="Arial" w:hAnsi="Arial" w:cs="Arial"/>
          <w:b/>
          <w:bCs/>
          <w:sz w:val="24"/>
        </w:rPr>
      </w:pPr>
      <w:r>
        <w:rPr>
          <w:rFonts w:ascii="Arial" w:hAnsi="Arial" w:cs="Arial"/>
          <w:b/>
          <w:bCs/>
          <w:sz w:val="24"/>
        </w:rPr>
        <w:tab/>
      </w:r>
    </w:p>
    <w:p w:rsidR="00F977FA" w:rsidRDefault="00E41F62" w:rsidP="00E41F62">
      <w:pPr>
        <w:tabs>
          <w:tab w:val="left" w:pos="5040"/>
          <w:tab w:val="left" w:pos="7200"/>
          <w:tab w:val="right" w:pos="9360"/>
        </w:tabs>
        <w:spacing w:line="320" w:lineRule="exact"/>
        <w:rPr>
          <w:rFonts w:ascii="Arial" w:hAnsi="Arial" w:cs="Arial"/>
          <w:b/>
          <w:bCs/>
          <w:sz w:val="24"/>
        </w:rPr>
      </w:pPr>
      <w:r>
        <w:rPr>
          <w:rFonts w:ascii="Arial" w:hAnsi="Arial" w:cs="Arial"/>
          <w:b/>
          <w:bCs/>
          <w:sz w:val="24"/>
        </w:rPr>
        <w:lastRenderedPageBreak/>
        <w:t xml:space="preserve">7.18    </w:t>
      </w:r>
      <w:r w:rsidR="00F977FA">
        <w:rPr>
          <w:rFonts w:ascii="Arial" w:hAnsi="Arial" w:cs="Arial"/>
          <w:b/>
          <w:bCs/>
          <w:sz w:val="24"/>
        </w:rPr>
        <w:t>ACH Initiation</w:t>
      </w:r>
    </w:p>
    <w:p w:rsidR="00F977FA" w:rsidRDefault="00F977FA">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 xml:space="preserve">Baton Rouge Community College requires the ability to initiate ACH debits and credits through </w:t>
      </w:r>
      <w:r w:rsidR="00BC2469">
        <w:rPr>
          <w:rFonts w:ascii="Arial" w:hAnsi="Arial" w:cs="Arial"/>
          <w:sz w:val="24"/>
        </w:rPr>
        <w:t>secure internet connection</w:t>
      </w:r>
      <w:r>
        <w:rPr>
          <w:rFonts w:ascii="Arial" w:hAnsi="Arial" w:cs="Arial"/>
          <w:sz w:val="24"/>
        </w:rPr>
        <w:t xml:space="preserve">. </w:t>
      </w:r>
      <w:r w:rsidR="00892A3E">
        <w:rPr>
          <w:rFonts w:ascii="Arial" w:hAnsi="Arial" w:cs="Arial"/>
          <w:sz w:val="24"/>
        </w:rPr>
        <w:t xml:space="preserve">Please provide the </w:t>
      </w:r>
      <w:r>
        <w:rPr>
          <w:rFonts w:ascii="Arial" w:hAnsi="Arial" w:cs="Arial"/>
          <w:sz w:val="24"/>
        </w:rPr>
        <w:t>hardware and software requirements</w:t>
      </w:r>
      <w:r w:rsidR="00892A3E">
        <w:rPr>
          <w:rFonts w:ascii="Arial" w:hAnsi="Arial" w:cs="Arial"/>
          <w:sz w:val="24"/>
        </w:rPr>
        <w:t xml:space="preserve"> required for this function.</w:t>
      </w:r>
    </w:p>
    <w:p w:rsidR="00F977FA" w:rsidRDefault="00F977FA">
      <w:pPr>
        <w:tabs>
          <w:tab w:val="left" w:pos="720"/>
          <w:tab w:val="left" w:pos="1440"/>
          <w:tab w:val="left" w:pos="2160"/>
          <w:tab w:val="left" w:pos="2880"/>
          <w:tab w:val="left" w:pos="3600"/>
          <w:tab w:val="left" w:pos="4320"/>
        </w:tabs>
        <w:rPr>
          <w:sz w:val="22"/>
        </w:rPr>
      </w:pPr>
    </w:p>
    <w:p w:rsidR="00F977FA" w:rsidRDefault="00F977FA">
      <w:pPr>
        <w:tabs>
          <w:tab w:val="left" w:pos="720"/>
          <w:tab w:val="left" w:pos="1440"/>
          <w:tab w:val="left" w:pos="2160"/>
          <w:tab w:val="left" w:pos="2880"/>
          <w:tab w:val="left" w:pos="3600"/>
          <w:tab w:val="left" w:pos="4320"/>
        </w:tabs>
        <w:rPr>
          <w:rFonts w:ascii="Arial" w:hAnsi="Arial" w:cs="Arial"/>
          <w:b/>
          <w:bCs/>
          <w:sz w:val="24"/>
          <w:u w:val="single"/>
        </w:rPr>
      </w:pPr>
      <w:r>
        <w:rPr>
          <w:rFonts w:ascii="Arial" w:hAnsi="Arial" w:cs="Arial"/>
          <w:b/>
          <w:bCs/>
          <w:sz w:val="24"/>
        </w:rPr>
        <w:t>7.</w:t>
      </w:r>
      <w:r w:rsidR="00E41F62">
        <w:rPr>
          <w:rFonts w:ascii="Arial" w:hAnsi="Arial" w:cs="Arial"/>
          <w:b/>
          <w:bCs/>
          <w:sz w:val="24"/>
        </w:rPr>
        <w:t>19</w:t>
      </w:r>
      <w:r>
        <w:rPr>
          <w:rFonts w:ascii="Arial" w:hAnsi="Arial" w:cs="Arial"/>
          <w:sz w:val="24"/>
        </w:rPr>
        <w:tab/>
      </w:r>
      <w:r>
        <w:rPr>
          <w:rFonts w:ascii="Arial" w:hAnsi="Arial" w:cs="Arial"/>
          <w:b/>
          <w:bCs/>
          <w:sz w:val="24"/>
        </w:rPr>
        <w:t>Positive Pay</w:t>
      </w:r>
    </w:p>
    <w:p w:rsidR="00F977FA" w:rsidRDefault="00F977FA">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The Bank will be required to provide positive pay services for disbursement accounts designated by Baton Rouge Community College for this service.  Please confirm your ability to provide this service.</w:t>
      </w:r>
    </w:p>
    <w:p w:rsidR="00F977FA" w:rsidRDefault="00F977FA">
      <w:pPr>
        <w:tabs>
          <w:tab w:val="left" w:pos="720"/>
          <w:tab w:val="left" w:pos="1440"/>
          <w:tab w:val="left" w:pos="2160"/>
          <w:tab w:val="left" w:pos="2880"/>
          <w:tab w:val="left" w:pos="3600"/>
          <w:tab w:val="left" w:pos="4320"/>
        </w:tabs>
        <w:rPr>
          <w:rFonts w:ascii="Arial" w:hAnsi="Arial" w:cs="Arial"/>
          <w:sz w:val="24"/>
        </w:rPr>
      </w:pPr>
    </w:p>
    <w:p w:rsidR="00F977FA" w:rsidRDefault="00F977FA">
      <w:pPr>
        <w:tabs>
          <w:tab w:val="left" w:pos="720"/>
          <w:tab w:val="left" w:pos="1440"/>
          <w:tab w:val="left" w:pos="2160"/>
          <w:tab w:val="left" w:pos="2880"/>
          <w:tab w:val="left" w:pos="3600"/>
          <w:tab w:val="left" w:pos="4320"/>
        </w:tabs>
        <w:rPr>
          <w:rFonts w:ascii="Arial" w:hAnsi="Arial" w:cs="Arial"/>
          <w:b/>
          <w:bCs/>
          <w:sz w:val="24"/>
        </w:rPr>
      </w:pPr>
      <w:r>
        <w:rPr>
          <w:rFonts w:ascii="Arial" w:hAnsi="Arial" w:cs="Arial"/>
          <w:b/>
          <w:bCs/>
          <w:sz w:val="24"/>
        </w:rPr>
        <w:t>7.</w:t>
      </w:r>
      <w:r w:rsidR="00E41F62">
        <w:rPr>
          <w:rFonts w:ascii="Arial" w:hAnsi="Arial" w:cs="Arial"/>
          <w:b/>
          <w:bCs/>
          <w:sz w:val="24"/>
        </w:rPr>
        <w:t>20</w:t>
      </w:r>
      <w:r>
        <w:rPr>
          <w:rFonts w:ascii="Arial" w:hAnsi="Arial" w:cs="Arial"/>
          <w:sz w:val="24"/>
        </w:rPr>
        <w:tab/>
      </w:r>
      <w:r>
        <w:rPr>
          <w:rFonts w:ascii="Arial" w:hAnsi="Arial" w:cs="Arial"/>
          <w:b/>
          <w:bCs/>
          <w:sz w:val="24"/>
        </w:rPr>
        <w:t>Imaging of Paid Checks</w:t>
      </w:r>
    </w:p>
    <w:p w:rsidR="00F977FA" w:rsidRDefault="00F977FA">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Baton Rouge Community College requires paid checks to be provided to Baton Rouge Community College in either CD-ROM or internet format.  The Bank will be required to furnish the software to access the CD-ROM.</w:t>
      </w:r>
    </w:p>
    <w:p w:rsidR="00F977FA" w:rsidRDefault="00F977FA">
      <w:pPr>
        <w:tabs>
          <w:tab w:val="left" w:pos="720"/>
          <w:tab w:val="left" w:pos="1440"/>
          <w:tab w:val="left" w:pos="2160"/>
          <w:tab w:val="left" w:pos="2880"/>
          <w:tab w:val="left" w:pos="3600"/>
          <w:tab w:val="left" w:pos="4320"/>
        </w:tabs>
        <w:rPr>
          <w:rFonts w:ascii="Arial" w:hAnsi="Arial" w:cs="Arial"/>
          <w:sz w:val="24"/>
        </w:rPr>
      </w:pPr>
    </w:p>
    <w:p w:rsidR="00F977FA" w:rsidRDefault="00F977FA" w:rsidP="000A5E8E">
      <w:pPr>
        <w:tabs>
          <w:tab w:val="left" w:pos="720"/>
          <w:tab w:val="left" w:pos="1440"/>
          <w:tab w:val="left" w:pos="2160"/>
          <w:tab w:val="left" w:pos="2880"/>
          <w:tab w:val="left" w:pos="3600"/>
          <w:tab w:val="left" w:pos="4320"/>
        </w:tabs>
        <w:rPr>
          <w:rFonts w:ascii="Arial" w:hAnsi="Arial" w:cs="Arial"/>
          <w:b/>
          <w:sz w:val="24"/>
        </w:rPr>
      </w:pPr>
      <w:r>
        <w:rPr>
          <w:rFonts w:ascii="Arial" w:hAnsi="Arial" w:cs="Arial"/>
          <w:b/>
          <w:bCs/>
          <w:sz w:val="24"/>
        </w:rPr>
        <w:t>7.</w:t>
      </w:r>
      <w:r w:rsidR="00E41F62">
        <w:rPr>
          <w:rFonts w:ascii="Arial" w:hAnsi="Arial" w:cs="Arial"/>
          <w:b/>
          <w:bCs/>
          <w:sz w:val="24"/>
        </w:rPr>
        <w:t>21</w:t>
      </w:r>
      <w:r>
        <w:rPr>
          <w:rFonts w:ascii="Arial" w:hAnsi="Arial" w:cs="Arial"/>
          <w:sz w:val="24"/>
        </w:rPr>
        <w:tab/>
      </w:r>
      <w:r w:rsidR="000A5E8E" w:rsidRPr="000A5E8E">
        <w:rPr>
          <w:rFonts w:ascii="Arial" w:hAnsi="Arial" w:cs="Arial"/>
          <w:b/>
          <w:sz w:val="24"/>
        </w:rPr>
        <w:t>Transfer Capabilities</w:t>
      </w:r>
    </w:p>
    <w:p w:rsidR="000A5E8E" w:rsidRPr="000A5E8E" w:rsidRDefault="000A5E8E" w:rsidP="000A5E8E">
      <w:pPr>
        <w:tabs>
          <w:tab w:val="left" w:pos="720"/>
          <w:tab w:val="left" w:pos="1440"/>
          <w:tab w:val="left" w:pos="2160"/>
          <w:tab w:val="left" w:pos="2880"/>
          <w:tab w:val="left" w:pos="3600"/>
          <w:tab w:val="left" w:pos="4320"/>
        </w:tabs>
        <w:rPr>
          <w:rFonts w:ascii="Arial" w:hAnsi="Arial" w:cs="Arial"/>
          <w:strike/>
          <w:sz w:val="24"/>
        </w:rPr>
      </w:pPr>
      <w:r>
        <w:rPr>
          <w:rFonts w:ascii="Arial" w:hAnsi="Arial" w:cs="Arial"/>
          <w:b/>
          <w:sz w:val="24"/>
        </w:rPr>
        <w:tab/>
      </w:r>
      <w:r w:rsidR="00623F53">
        <w:rPr>
          <w:rFonts w:ascii="Arial" w:hAnsi="Arial" w:cs="Arial"/>
          <w:sz w:val="24"/>
        </w:rPr>
        <w:t xml:space="preserve">The banking institution must be able to provide BRCC with the capabilities to transfer </w:t>
      </w:r>
      <w:r w:rsidR="00623F53">
        <w:rPr>
          <w:rFonts w:ascii="Arial" w:hAnsi="Arial" w:cs="Arial"/>
          <w:sz w:val="24"/>
        </w:rPr>
        <w:tab/>
        <w:t>funds within their numerous established accounts.</w:t>
      </w:r>
    </w:p>
    <w:p w:rsidR="00F977FA" w:rsidRDefault="00F977FA">
      <w:pPr>
        <w:tabs>
          <w:tab w:val="left" w:pos="720"/>
          <w:tab w:val="left" w:pos="1440"/>
          <w:tab w:val="left" w:pos="2160"/>
          <w:tab w:val="left" w:pos="2880"/>
          <w:tab w:val="left" w:pos="3600"/>
          <w:tab w:val="left" w:pos="4320"/>
        </w:tabs>
        <w:rPr>
          <w:rFonts w:ascii="Arial" w:hAnsi="Arial" w:cs="Arial"/>
          <w:sz w:val="24"/>
        </w:rPr>
      </w:pPr>
    </w:p>
    <w:p w:rsidR="00F977FA" w:rsidRDefault="00F977FA">
      <w:pPr>
        <w:tabs>
          <w:tab w:val="left" w:pos="720"/>
          <w:tab w:val="left" w:pos="1440"/>
          <w:tab w:val="left" w:pos="2160"/>
          <w:tab w:val="left" w:pos="2880"/>
          <w:tab w:val="left" w:pos="3600"/>
          <w:tab w:val="left" w:pos="4320"/>
        </w:tabs>
        <w:rPr>
          <w:rFonts w:ascii="Arial" w:hAnsi="Arial" w:cs="Arial"/>
          <w:sz w:val="24"/>
        </w:rPr>
      </w:pPr>
      <w:r>
        <w:rPr>
          <w:rFonts w:ascii="Arial" w:hAnsi="Arial" w:cs="Arial"/>
          <w:b/>
          <w:bCs/>
          <w:sz w:val="24"/>
        </w:rPr>
        <w:t>7.</w:t>
      </w:r>
      <w:r w:rsidR="00E41F62">
        <w:rPr>
          <w:rFonts w:ascii="Arial" w:hAnsi="Arial" w:cs="Arial"/>
          <w:b/>
          <w:bCs/>
          <w:sz w:val="24"/>
        </w:rPr>
        <w:t>22</w:t>
      </w:r>
      <w:r>
        <w:rPr>
          <w:rFonts w:ascii="Arial" w:hAnsi="Arial" w:cs="Arial"/>
          <w:sz w:val="24"/>
        </w:rPr>
        <w:tab/>
      </w:r>
      <w:r>
        <w:rPr>
          <w:rFonts w:ascii="Arial" w:hAnsi="Arial" w:cs="Arial"/>
          <w:b/>
          <w:bCs/>
          <w:sz w:val="24"/>
        </w:rPr>
        <w:t>Download Detailed Transactions</w:t>
      </w:r>
    </w:p>
    <w:p w:rsidR="00F977FA" w:rsidRDefault="00F977FA" w:rsidP="0039598C">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The Bank will be required to provide to Baton Rouge Community College on a daily basis files containing detailed transactions which can be retrieved by Baton Rouge Community College to import into a proprietary Bank reconciliation software program.</w:t>
      </w:r>
      <w:r w:rsidR="000241E8">
        <w:rPr>
          <w:rFonts w:ascii="Arial" w:hAnsi="Arial" w:cs="Arial"/>
          <w:sz w:val="24"/>
        </w:rPr>
        <w:t xml:space="preserve"> Please describe the various type(s) of data formats that can be provided by the Bank.</w:t>
      </w:r>
    </w:p>
    <w:p w:rsidR="00F977FA" w:rsidRDefault="00F977FA">
      <w:pPr>
        <w:tabs>
          <w:tab w:val="left" w:pos="720"/>
          <w:tab w:val="left" w:pos="1440"/>
          <w:tab w:val="left" w:pos="2160"/>
          <w:tab w:val="left" w:pos="2880"/>
          <w:tab w:val="left" w:pos="3600"/>
          <w:tab w:val="left" w:pos="4320"/>
        </w:tabs>
        <w:ind w:left="720"/>
        <w:rPr>
          <w:rFonts w:ascii="Arial" w:hAnsi="Arial" w:cs="Arial"/>
          <w:sz w:val="24"/>
        </w:rPr>
      </w:pPr>
    </w:p>
    <w:p w:rsidR="00F977FA" w:rsidRDefault="00F977FA">
      <w:pPr>
        <w:tabs>
          <w:tab w:val="left" w:pos="720"/>
          <w:tab w:val="left" w:pos="1440"/>
          <w:tab w:val="left" w:pos="2160"/>
          <w:tab w:val="left" w:pos="2880"/>
          <w:tab w:val="left" w:pos="3600"/>
          <w:tab w:val="left" w:pos="4320"/>
        </w:tabs>
        <w:ind w:left="720"/>
        <w:rPr>
          <w:rFonts w:ascii="Arial" w:hAnsi="Arial" w:cs="Arial"/>
          <w:sz w:val="24"/>
        </w:rPr>
      </w:pPr>
    </w:p>
    <w:p w:rsidR="00F977FA" w:rsidRDefault="00E41F62" w:rsidP="00E41F62">
      <w:pPr>
        <w:tabs>
          <w:tab w:val="left" w:pos="1440"/>
          <w:tab w:val="left" w:pos="2160"/>
          <w:tab w:val="left" w:pos="2880"/>
          <w:tab w:val="left" w:pos="3600"/>
          <w:tab w:val="left" w:pos="4320"/>
        </w:tabs>
        <w:rPr>
          <w:rFonts w:ascii="Arial" w:hAnsi="Arial" w:cs="Arial"/>
          <w:b/>
          <w:bCs/>
          <w:sz w:val="24"/>
        </w:rPr>
      </w:pPr>
      <w:r>
        <w:rPr>
          <w:rFonts w:ascii="Arial" w:hAnsi="Arial" w:cs="Arial"/>
          <w:b/>
          <w:bCs/>
          <w:sz w:val="24"/>
        </w:rPr>
        <w:t xml:space="preserve">7.23    </w:t>
      </w:r>
      <w:r w:rsidR="00861803">
        <w:rPr>
          <w:rFonts w:ascii="Arial" w:hAnsi="Arial" w:cs="Arial"/>
          <w:b/>
          <w:bCs/>
          <w:sz w:val="24"/>
        </w:rPr>
        <w:t>Investments</w:t>
      </w:r>
    </w:p>
    <w:p w:rsidR="00A1315D" w:rsidRDefault="00F977FA" w:rsidP="00A1315D">
      <w:pPr>
        <w:pStyle w:val="BodyText"/>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This function will entail the safekeeping of collateral for deposits, and state owned securities.  All proposing Banks are required to physically safe keep state-owned securities in a Bank(s) located within Louisiana.</w:t>
      </w:r>
      <w:r w:rsidR="000241E8">
        <w:rPr>
          <w:rFonts w:ascii="Arial" w:hAnsi="Arial" w:cs="Arial"/>
          <w:sz w:val="24"/>
        </w:rPr>
        <w:t xml:space="preserve"> </w:t>
      </w:r>
    </w:p>
    <w:p w:rsidR="00A1315D" w:rsidRDefault="00A1315D" w:rsidP="00A1315D">
      <w:pPr>
        <w:pStyle w:val="BodyText"/>
        <w:tabs>
          <w:tab w:val="left" w:pos="720"/>
          <w:tab w:val="left" w:pos="1440"/>
          <w:tab w:val="left" w:pos="2160"/>
          <w:tab w:val="left" w:pos="2880"/>
          <w:tab w:val="left" w:pos="3600"/>
          <w:tab w:val="left" w:pos="4320"/>
        </w:tabs>
        <w:ind w:left="720"/>
        <w:rPr>
          <w:rFonts w:ascii="Arial" w:hAnsi="Arial" w:cs="Arial"/>
          <w:sz w:val="24"/>
        </w:rPr>
      </w:pPr>
    </w:p>
    <w:p w:rsidR="0039598C" w:rsidRDefault="00623F53" w:rsidP="00A1315D">
      <w:pPr>
        <w:pStyle w:val="BodyText"/>
        <w:ind w:left="720"/>
        <w:rPr>
          <w:rFonts w:ascii="Arial" w:hAnsi="Arial" w:cs="Arial"/>
          <w:sz w:val="24"/>
        </w:rPr>
      </w:pPr>
      <w:r>
        <w:rPr>
          <w:rFonts w:ascii="Arial" w:hAnsi="Arial" w:cs="Arial"/>
          <w:b/>
          <w:bCs/>
          <w:sz w:val="24"/>
        </w:rPr>
        <w:t>A.</w:t>
      </w:r>
      <w:r w:rsidR="0039598C">
        <w:rPr>
          <w:rFonts w:ascii="Arial" w:hAnsi="Arial" w:cs="Arial"/>
          <w:b/>
          <w:bCs/>
          <w:sz w:val="24"/>
        </w:rPr>
        <w:t xml:space="preserve"> </w:t>
      </w:r>
      <w:r w:rsidR="00A1315D">
        <w:rPr>
          <w:rFonts w:ascii="Arial" w:hAnsi="Arial" w:cs="Arial"/>
          <w:b/>
          <w:bCs/>
          <w:sz w:val="24"/>
        </w:rPr>
        <w:tab/>
      </w:r>
      <w:r w:rsidR="00F977FA">
        <w:rPr>
          <w:rFonts w:ascii="Arial" w:hAnsi="Arial" w:cs="Arial"/>
          <w:b/>
          <w:bCs/>
          <w:sz w:val="24"/>
        </w:rPr>
        <w:t>Public Funds (on deposit)</w:t>
      </w:r>
    </w:p>
    <w:p w:rsidR="00F977FA" w:rsidRDefault="00A1315D" w:rsidP="00A1315D">
      <w:pPr>
        <w:ind w:left="720"/>
        <w:rPr>
          <w:rFonts w:ascii="Arial" w:hAnsi="Arial" w:cs="Arial"/>
          <w:sz w:val="24"/>
        </w:rPr>
      </w:pPr>
      <w:r>
        <w:rPr>
          <w:rFonts w:ascii="Arial" w:hAnsi="Arial" w:cs="Arial"/>
          <w:sz w:val="24"/>
        </w:rPr>
        <w:tab/>
      </w:r>
      <w:r w:rsidR="00F977FA">
        <w:rPr>
          <w:rFonts w:ascii="Arial" w:hAnsi="Arial" w:cs="Arial"/>
          <w:sz w:val="24"/>
        </w:rPr>
        <w:t xml:space="preserve">A joint custodial account to safe keep securities pledged as collateral by other </w:t>
      </w:r>
      <w:r>
        <w:rPr>
          <w:rFonts w:ascii="Arial" w:hAnsi="Arial" w:cs="Arial"/>
          <w:sz w:val="24"/>
        </w:rPr>
        <w:tab/>
      </w:r>
      <w:r w:rsidR="00F977FA">
        <w:rPr>
          <w:rFonts w:ascii="Arial" w:hAnsi="Arial" w:cs="Arial"/>
          <w:sz w:val="24"/>
        </w:rPr>
        <w:t xml:space="preserve">institutions for public fund deposits may be required.  This function requires that </w:t>
      </w:r>
      <w:r>
        <w:rPr>
          <w:rFonts w:ascii="Arial" w:hAnsi="Arial" w:cs="Arial"/>
          <w:sz w:val="24"/>
        </w:rPr>
        <w:tab/>
      </w:r>
      <w:r w:rsidR="00F977FA">
        <w:rPr>
          <w:rFonts w:ascii="Arial" w:hAnsi="Arial" w:cs="Arial"/>
          <w:sz w:val="24"/>
        </w:rPr>
        <w:t xml:space="preserve">safekeeping receipts be issued to Baton Rouge Community College in </w:t>
      </w:r>
      <w:r>
        <w:rPr>
          <w:rFonts w:ascii="Arial" w:hAnsi="Arial" w:cs="Arial"/>
          <w:sz w:val="24"/>
        </w:rPr>
        <w:tab/>
      </w:r>
      <w:r w:rsidR="00F977FA">
        <w:rPr>
          <w:rFonts w:ascii="Arial" w:hAnsi="Arial" w:cs="Arial"/>
          <w:sz w:val="24"/>
        </w:rPr>
        <w:t xml:space="preserve">accordance with Baton Rouge Community College laws governing </w:t>
      </w:r>
      <w:r>
        <w:rPr>
          <w:rFonts w:ascii="Arial" w:hAnsi="Arial" w:cs="Arial"/>
          <w:sz w:val="24"/>
        </w:rPr>
        <w:tab/>
      </w:r>
      <w:r w:rsidR="00F977FA">
        <w:rPr>
          <w:rFonts w:ascii="Arial" w:hAnsi="Arial" w:cs="Arial"/>
          <w:sz w:val="24"/>
        </w:rPr>
        <w:t xml:space="preserve">collateralization.  (LA R.S. 49:321 et. Seq.)  This function also requires that </w:t>
      </w:r>
      <w:r>
        <w:rPr>
          <w:rFonts w:ascii="Arial" w:hAnsi="Arial" w:cs="Arial"/>
          <w:sz w:val="24"/>
        </w:rPr>
        <w:tab/>
      </w:r>
      <w:r w:rsidR="00F977FA">
        <w:rPr>
          <w:rFonts w:ascii="Arial" w:hAnsi="Arial" w:cs="Arial"/>
          <w:sz w:val="24"/>
        </w:rPr>
        <w:t xml:space="preserve">securities not be released or substituted without the express authorization of </w:t>
      </w:r>
      <w:r>
        <w:rPr>
          <w:rFonts w:ascii="Arial" w:hAnsi="Arial" w:cs="Arial"/>
          <w:sz w:val="24"/>
        </w:rPr>
        <w:tab/>
      </w:r>
      <w:r w:rsidR="00F977FA">
        <w:rPr>
          <w:rFonts w:ascii="Arial" w:hAnsi="Arial" w:cs="Arial"/>
          <w:sz w:val="24"/>
        </w:rPr>
        <w:t>Baton Rouge Community College</w:t>
      </w:r>
    </w:p>
    <w:p w:rsidR="00F977FA" w:rsidRDefault="00F977FA" w:rsidP="00A1315D">
      <w:pPr>
        <w:tabs>
          <w:tab w:val="left" w:pos="720"/>
          <w:tab w:val="left" w:pos="1440"/>
          <w:tab w:val="left" w:pos="2160"/>
          <w:tab w:val="left" w:pos="2880"/>
          <w:tab w:val="left" w:pos="3600"/>
          <w:tab w:val="left" w:pos="4320"/>
        </w:tabs>
        <w:ind w:left="720"/>
        <w:rPr>
          <w:rFonts w:ascii="Arial" w:hAnsi="Arial" w:cs="Arial"/>
          <w:sz w:val="24"/>
        </w:rPr>
      </w:pPr>
    </w:p>
    <w:p w:rsidR="00F977FA" w:rsidRDefault="00A1315D" w:rsidP="00A1315D">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b/>
          <w:bCs/>
          <w:sz w:val="24"/>
        </w:rPr>
        <w:t>B.</w:t>
      </w:r>
      <w:r>
        <w:rPr>
          <w:rFonts w:ascii="Arial" w:hAnsi="Arial" w:cs="Arial"/>
          <w:b/>
          <w:bCs/>
          <w:sz w:val="24"/>
        </w:rPr>
        <w:tab/>
      </w:r>
      <w:r w:rsidR="00F977FA">
        <w:rPr>
          <w:rFonts w:ascii="Arial" w:hAnsi="Arial" w:cs="Arial"/>
          <w:b/>
          <w:bCs/>
          <w:sz w:val="24"/>
        </w:rPr>
        <w:t>Repurchase Agreements</w:t>
      </w:r>
    </w:p>
    <w:p w:rsidR="00F977FA" w:rsidRDefault="00A1315D" w:rsidP="00A1315D">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ab/>
      </w:r>
      <w:r w:rsidR="000241E8">
        <w:rPr>
          <w:rFonts w:ascii="Arial" w:hAnsi="Arial" w:cs="Arial"/>
          <w:sz w:val="24"/>
        </w:rPr>
        <w:t>Baton Rouge Community College will not participate in repurchase agreements.</w:t>
      </w:r>
    </w:p>
    <w:p w:rsidR="00F977FA" w:rsidRDefault="00F977FA" w:rsidP="00A1315D">
      <w:pPr>
        <w:tabs>
          <w:tab w:val="left" w:pos="720"/>
          <w:tab w:val="left" w:pos="1440"/>
          <w:tab w:val="left" w:pos="2160"/>
          <w:tab w:val="left" w:pos="2880"/>
          <w:tab w:val="left" w:pos="3600"/>
          <w:tab w:val="left" w:pos="4320"/>
        </w:tabs>
        <w:ind w:left="720"/>
        <w:rPr>
          <w:rFonts w:ascii="Arial" w:hAnsi="Arial" w:cs="Arial"/>
          <w:sz w:val="24"/>
        </w:rPr>
      </w:pPr>
    </w:p>
    <w:p w:rsidR="00F977FA" w:rsidRDefault="00A1315D" w:rsidP="00A1315D">
      <w:pPr>
        <w:ind w:left="720"/>
        <w:rPr>
          <w:rFonts w:ascii="Arial" w:hAnsi="Arial" w:cs="Arial"/>
          <w:sz w:val="24"/>
        </w:rPr>
      </w:pPr>
      <w:r>
        <w:rPr>
          <w:rFonts w:ascii="Arial" w:hAnsi="Arial" w:cs="Arial"/>
          <w:b/>
          <w:bCs/>
          <w:sz w:val="24"/>
        </w:rPr>
        <w:t>C.</w:t>
      </w:r>
      <w:r>
        <w:rPr>
          <w:rFonts w:ascii="Arial" w:hAnsi="Arial" w:cs="Arial"/>
          <w:b/>
          <w:bCs/>
          <w:sz w:val="24"/>
        </w:rPr>
        <w:tab/>
      </w:r>
      <w:r w:rsidR="000241E8">
        <w:rPr>
          <w:rFonts w:ascii="Arial" w:hAnsi="Arial" w:cs="Arial"/>
          <w:b/>
          <w:bCs/>
          <w:sz w:val="24"/>
        </w:rPr>
        <w:t>Investments</w:t>
      </w:r>
    </w:p>
    <w:p w:rsidR="00F977FA" w:rsidRDefault="00A1315D" w:rsidP="00A1315D">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ab/>
      </w:r>
      <w:r w:rsidR="00F977FA">
        <w:rPr>
          <w:rFonts w:ascii="Arial" w:hAnsi="Arial" w:cs="Arial"/>
          <w:sz w:val="24"/>
        </w:rPr>
        <w:t xml:space="preserve">A separate investment securities account will be required to safe keep and issue </w:t>
      </w:r>
      <w:r>
        <w:rPr>
          <w:rFonts w:ascii="Arial" w:hAnsi="Arial" w:cs="Arial"/>
          <w:sz w:val="24"/>
        </w:rPr>
        <w:tab/>
      </w:r>
      <w:r w:rsidR="00F977FA">
        <w:rPr>
          <w:rFonts w:ascii="Arial" w:hAnsi="Arial" w:cs="Arial"/>
          <w:sz w:val="24"/>
        </w:rPr>
        <w:t xml:space="preserve">receipts for securities held by Baton Rouge Community College.  A monthly report </w:t>
      </w:r>
      <w:r>
        <w:rPr>
          <w:rFonts w:ascii="Arial" w:hAnsi="Arial" w:cs="Arial"/>
          <w:sz w:val="24"/>
        </w:rPr>
        <w:tab/>
      </w:r>
      <w:r w:rsidR="00F977FA">
        <w:rPr>
          <w:rFonts w:ascii="Arial" w:hAnsi="Arial" w:cs="Arial"/>
          <w:sz w:val="24"/>
        </w:rPr>
        <w:t xml:space="preserve">of securities held will be required.  This function would entail the holding of </w:t>
      </w:r>
      <w:r>
        <w:rPr>
          <w:rFonts w:ascii="Arial" w:hAnsi="Arial" w:cs="Arial"/>
          <w:sz w:val="24"/>
        </w:rPr>
        <w:tab/>
      </w:r>
      <w:r w:rsidR="00F977FA">
        <w:rPr>
          <w:rFonts w:ascii="Arial" w:hAnsi="Arial" w:cs="Arial"/>
          <w:sz w:val="24"/>
        </w:rPr>
        <w:t xml:space="preserve">securities held by Baton Rouge Community College for investment purposes.  </w:t>
      </w:r>
    </w:p>
    <w:p w:rsidR="00F977FA" w:rsidRDefault="00A1315D" w:rsidP="00A1315D">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lastRenderedPageBreak/>
        <w:tab/>
      </w:r>
      <w:r w:rsidR="00F977FA">
        <w:rPr>
          <w:rFonts w:ascii="Arial" w:hAnsi="Arial" w:cs="Arial"/>
          <w:sz w:val="24"/>
        </w:rPr>
        <w:t xml:space="preserve">Reports of these holdings in various formats will be required for the purposes of </w:t>
      </w:r>
      <w:r>
        <w:rPr>
          <w:rFonts w:ascii="Arial" w:hAnsi="Arial" w:cs="Arial"/>
          <w:sz w:val="24"/>
        </w:rPr>
        <w:tab/>
      </w:r>
      <w:r w:rsidR="00F977FA">
        <w:rPr>
          <w:rFonts w:ascii="Arial" w:hAnsi="Arial" w:cs="Arial"/>
          <w:sz w:val="24"/>
        </w:rPr>
        <w:t xml:space="preserve">income projection, cash flow projection, and general portfolio management and </w:t>
      </w:r>
      <w:r>
        <w:rPr>
          <w:rFonts w:ascii="Arial" w:hAnsi="Arial" w:cs="Arial"/>
          <w:sz w:val="24"/>
        </w:rPr>
        <w:tab/>
      </w:r>
      <w:r w:rsidR="00F977FA">
        <w:rPr>
          <w:rFonts w:ascii="Arial" w:hAnsi="Arial" w:cs="Arial"/>
          <w:sz w:val="24"/>
        </w:rPr>
        <w:t>performance evaluation.</w:t>
      </w:r>
    </w:p>
    <w:p w:rsidR="00F977FA" w:rsidRDefault="00F977FA" w:rsidP="00A1315D">
      <w:pPr>
        <w:tabs>
          <w:tab w:val="left" w:pos="720"/>
          <w:tab w:val="left" w:pos="1440"/>
          <w:tab w:val="left" w:pos="2160"/>
          <w:tab w:val="left" w:pos="2880"/>
          <w:tab w:val="left" w:pos="3600"/>
          <w:tab w:val="left" w:pos="4320"/>
        </w:tabs>
        <w:ind w:left="720"/>
        <w:rPr>
          <w:rFonts w:ascii="Arial" w:hAnsi="Arial" w:cs="Arial"/>
          <w:sz w:val="24"/>
        </w:rPr>
      </w:pPr>
    </w:p>
    <w:p w:rsidR="00F977FA" w:rsidRDefault="00A1315D" w:rsidP="00A1315D">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ab/>
      </w:r>
      <w:r w:rsidR="00F977FA">
        <w:rPr>
          <w:rFonts w:ascii="Arial" w:hAnsi="Arial" w:cs="Arial"/>
          <w:sz w:val="24"/>
        </w:rPr>
        <w:t>Cooperation with outside performance evaluators may be necessary.</w:t>
      </w:r>
    </w:p>
    <w:p w:rsidR="00F977FA" w:rsidRDefault="00F977FA" w:rsidP="00A1315D">
      <w:pPr>
        <w:tabs>
          <w:tab w:val="left" w:pos="720"/>
          <w:tab w:val="left" w:pos="1440"/>
          <w:tab w:val="left" w:pos="2160"/>
          <w:tab w:val="left" w:pos="2880"/>
          <w:tab w:val="left" w:pos="3600"/>
          <w:tab w:val="left" w:pos="4320"/>
        </w:tabs>
        <w:ind w:left="720"/>
        <w:rPr>
          <w:rFonts w:ascii="Arial" w:hAnsi="Arial" w:cs="Arial"/>
          <w:sz w:val="24"/>
        </w:rPr>
      </w:pPr>
    </w:p>
    <w:p w:rsidR="00F977FA" w:rsidRDefault="00A1315D" w:rsidP="00A1315D">
      <w:pPr>
        <w:tabs>
          <w:tab w:val="left" w:pos="720"/>
          <w:tab w:val="left" w:pos="1440"/>
          <w:tab w:val="left" w:pos="2160"/>
          <w:tab w:val="left" w:pos="2880"/>
          <w:tab w:val="left" w:pos="3600"/>
          <w:tab w:val="left" w:pos="4320"/>
        </w:tabs>
        <w:ind w:left="720"/>
        <w:rPr>
          <w:rFonts w:ascii="Arial" w:hAnsi="Arial" w:cs="Arial"/>
          <w:sz w:val="24"/>
        </w:rPr>
      </w:pPr>
      <w:r>
        <w:rPr>
          <w:rFonts w:ascii="Arial" w:hAnsi="Arial" w:cs="Arial"/>
          <w:sz w:val="24"/>
        </w:rPr>
        <w:tab/>
      </w:r>
      <w:r w:rsidR="00F977FA">
        <w:rPr>
          <w:rFonts w:ascii="Arial" w:hAnsi="Arial" w:cs="Arial"/>
          <w:sz w:val="24"/>
        </w:rPr>
        <w:t xml:space="preserve">Below is a listing of permissible securities; however, this listing may change as </w:t>
      </w:r>
      <w:r>
        <w:rPr>
          <w:rFonts w:ascii="Arial" w:hAnsi="Arial" w:cs="Arial"/>
          <w:sz w:val="24"/>
        </w:rPr>
        <w:tab/>
      </w:r>
      <w:r w:rsidR="00F977FA">
        <w:rPr>
          <w:rFonts w:ascii="Arial" w:hAnsi="Arial" w:cs="Arial"/>
          <w:sz w:val="24"/>
        </w:rPr>
        <w:t>state investment laws change.</w:t>
      </w:r>
    </w:p>
    <w:p w:rsidR="00F977FA" w:rsidRDefault="00F977FA">
      <w:pPr>
        <w:tabs>
          <w:tab w:val="left" w:pos="720"/>
          <w:tab w:val="left" w:pos="1440"/>
          <w:tab w:val="left" w:pos="2160"/>
          <w:tab w:val="left" w:pos="2880"/>
          <w:tab w:val="left" w:pos="3600"/>
          <w:tab w:val="left" w:pos="4320"/>
        </w:tabs>
        <w:ind w:left="1440"/>
        <w:rPr>
          <w:rFonts w:ascii="Arial" w:hAnsi="Arial" w:cs="Arial"/>
          <w:sz w:val="24"/>
        </w:rPr>
      </w:pPr>
      <w:r>
        <w:rPr>
          <w:rFonts w:ascii="Arial" w:hAnsi="Arial" w:cs="Arial"/>
          <w:sz w:val="24"/>
        </w:rPr>
        <w:tab/>
      </w:r>
    </w:p>
    <w:p w:rsidR="00F977FA" w:rsidRDefault="00F977FA">
      <w:pPr>
        <w:tabs>
          <w:tab w:val="left" w:pos="720"/>
          <w:tab w:val="left" w:pos="1440"/>
          <w:tab w:val="left" w:pos="2160"/>
          <w:tab w:val="left" w:pos="2880"/>
          <w:tab w:val="left" w:pos="3600"/>
          <w:tab w:val="left" w:pos="4320"/>
        </w:tabs>
        <w:ind w:left="1440"/>
        <w:rPr>
          <w:rFonts w:ascii="Arial" w:hAnsi="Arial" w:cs="Arial"/>
          <w:b/>
          <w:bCs/>
          <w:sz w:val="24"/>
        </w:rPr>
      </w:pPr>
      <w:r>
        <w:rPr>
          <w:rFonts w:ascii="Arial" w:hAnsi="Arial" w:cs="Arial"/>
          <w:b/>
          <w:bCs/>
          <w:sz w:val="24"/>
        </w:rPr>
        <w:t>PERMISSIBLE INVESTMENTS –BANKING RFP</w:t>
      </w:r>
    </w:p>
    <w:p w:rsidR="00F977FA" w:rsidRDefault="00F977FA">
      <w:pPr>
        <w:tabs>
          <w:tab w:val="left" w:pos="720"/>
          <w:tab w:val="left" w:pos="1440"/>
          <w:tab w:val="left" w:pos="2160"/>
          <w:tab w:val="left" w:pos="2880"/>
          <w:tab w:val="left" w:pos="3600"/>
          <w:tab w:val="left" w:pos="4320"/>
        </w:tabs>
        <w:ind w:left="1440"/>
        <w:rPr>
          <w:rFonts w:ascii="Arial" w:hAnsi="Arial" w:cs="Arial"/>
          <w:sz w:val="24"/>
        </w:rPr>
      </w:pPr>
    </w:p>
    <w:p w:rsidR="00F977FA" w:rsidRDefault="00F977FA" w:rsidP="000241E8">
      <w:pPr>
        <w:numPr>
          <w:ilvl w:val="0"/>
          <w:numId w:val="25"/>
        </w:numPr>
        <w:tabs>
          <w:tab w:val="left" w:pos="720"/>
          <w:tab w:val="left" w:pos="1440"/>
          <w:tab w:val="left" w:pos="2160"/>
          <w:tab w:val="left" w:pos="2880"/>
          <w:tab w:val="left" w:pos="3600"/>
          <w:tab w:val="left" w:pos="4320"/>
        </w:tabs>
        <w:rPr>
          <w:rFonts w:ascii="Arial" w:hAnsi="Arial" w:cs="Arial"/>
          <w:sz w:val="24"/>
        </w:rPr>
      </w:pPr>
      <w:r>
        <w:rPr>
          <w:rFonts w:ascii="Arial" w:hAnsi="Arial" w:cs="Arial"/>
          <w:sz w:val="24"/>
        </w:rPr>
        <w:t xml:space="preserve">Direct United States </w:t>
      </w:r>
      <w:r w:rsidR="000241E8">
        <w:rPr>
          <w:rFonts w:ascii="Arial" w:hAnsi="Arial" w:cs="Arial"/>
          <w:sz w:val="24"/>
        </w:rPr>
        <w:t xml:space="preserve">Treasury </w:t>
      </w:r>
      <w:r>
        <w:rPr>
          <w:rFonts w:ascii="Arial" w:hAnsi="Arial" w:cs="Arial"/>
          <w:sz w:val="24"/>
        </w:rPr>
        <w:t xml:space="preserve">Obligations (Bills, Bonds, </w:t>
      </w:r>
      <w:r w:rsidR="000241E8">
        <w:rPr>
          <w:rFonts w:ascii="Arial" w:hAnsi="Arial" w:cs="Arial"/>
          <w:sz w:val="24"/>
        </w:rPr>
        <w:t xml:space="preserve">and </w:t>
      </w:r>
      <w:r>
        <w:rPr>
          <w:rFonts w:ascii="Arial" w:hAnsi="Arial" w:cs="Arial"/>
          <w:sz w:val="24"/>
        </w:rPr>
        <w:t>Notes)</w:t>
      </w:r>
    </w:p>
    <w:p w:rsidR="00F977FA" w:rsidRDefault="00F977FA">
      <w:pPr>
        <w:tabs>
          <w:tab w:val="left" w:pos="720"/>
          <w:tab w:val="left" w:pos="1440"/>
          <w:tab w:val="left" w:pos="2160"/>
          <w:tab w:val="left" w:pos="2880"/>
          <w:tab w:val="left" w:pos="3600"/>
          <w:tab w:val="left" w:pos="4320"/>
        </w:tabs>
        <w:ind w:left="720"/>
        <w:rPr>
          <w:rFonts w:ascii="Arial" w:hAnsi="Arial" w:cs="Arial"/>
          <w:sz w:val="24"/>
          <w:u w:val="single"/>
        </w:rPr>
      </w:pPr>
    </w:p>
    <w:p w:rsidR="000241E8" w:rsidRDefault="000241E8" w:rsidP="008C79E0">
      <w:pPr>
        <w:numPr>
          <w:ilvl w:val="0"/>
          <w:numId w:val="25"/>
        </w:numPr>
        <w:tabs>
          <w:tab w:val="left" w:pos="720"/>
          <w:tab w:val="left" w:pos="1440"/>
          <w:tab w:val="left" w:pos="2160"/>
          <w:tab w:val="left" w:pos="2880"/>
          <w:tab w:val="left" w:pos="3600"/>
          <w:tab w:val="left" w:pos="4320"/>
        </w:tabs>
        <w:rPr>
          <w:rFonts w:ascii="Arial" w:hAnsi="Arial" w:cs="Arial"/>
          <w:sz w:val="24"/>
        </w:rPr>
      </w:pPr>
      <w:r>
        <w:rPr>
          <w:rFonts w:ascii="Arial" w:hAnsi="Arial" w:cs="Arial"/>
          <w:sz w:val="24"/>
        </w:rPr>
        <w:t xml:space="preserve">United States government agency obligations, the prinicipal and interest of </w:t>
      </w:r>
      <w:r w:rsidR="008C79E0">
        <w:rPr>
          <w:rFonts w:ascii="Arial" w:hAnsi="Arial" w:cs="Arial"/>
          <w:sz w:val="24"/>
        </w:rPr>
        <w:tab/>
      </w:r>
      <w:r>
        <w:rPr>
          <w:rFonts w:ascii="Arial" w:hAnsi="Arial" w:cs="Arial"/>
          <w:sz w:val="24"/>
        </w:rPr>
        <w:t xml:space="preserve">which are fully guaranteed by the US government. </w:t>
      </w:r>
    </w:p>
    <w:p w:rsidR="000241E8" w:rsidRDefault="000241E8" w:rsidP="000241E8">
      <w:pPr>
        <w:pStyle w:val="ListParagraph"/>
        <w:rPr>
          <w:rFonts w:ascii="Arial" w:hAnsi="Arial" w:cs="Arial"/>
          <w:sz w:val="24"/>
        </w:rPr>
      </w:pPr>
    </w:p>
    <w:p w:rsidR="00F977FA" w:rsidRDefault="00F977FA" w:rsidP="000241E8">
      <w:pPr>
        <w:numPr>
          <w:ilvl w:val="0"/>
          <w:numId w:val="25"/>
        </w:numPr>
        <w:tabs>
          <w:tab w:val="left" w:pos="720"/>
          <w:tab w:val="left" w:pos="1440"/>
          <w:tab w:val="left" w:pos="2160"/>
          <w:tab w:val="left" w:pos="2880"/>
          <w:tab w:val="left" w:pos="3600"/>
          <w:tab w:val="left" w:pos="4320"/>
        </w:tabs>
        <w:rPr>
          <w:rFonts w:ascii="Arial" w:hAnsi="Arial" w:cs="Arial"/>
          <w:sz w:val="24"/>
        </w:rPr>
      </w:pPr>
      <w:r>
        <w:rPr>
          <w:rFonts w:ascii="Arial" w:hAnsi="Arial" w:cs="Arial"/>
          <w:sz w:val="24"/>
        </w:rPr>
        <w:t xml:space="preserve">Obligations of or obligations guaranteed by; </w:t>
      </w:r>
    </w:p>
    <w:p w:rsidR="00F977FA" w:rsidRDefault="00F977FA">
      <w:pPr>
        <w:tabs>
          <w:tab w:val="left" w:pos="720"/>
          <w:tab w:val="left" w:pos="1440"/>
          <w:tab w:val="left" w:pos="2160"/>
          <w:tab w:val="left" w:pos="2880"/>
          <w:tab w:val="left" w:pos="3600"/>
          <w:tab w:val="left" w:pos="4320"/>
        </w:tabs>
        <w:ind w:left="1440"/>
        <w:rPr>
          <w:rFonts w:ascii="Arial" w:hAnsi="Arial" w:cs="Arial"/>
          <w:sz w:val="24"/>
        </w:rPr>
      </w:pPr>
      <w:r>
        <w:rPr>
          <w:rFonts w:ascii="Arial" w:hAnsi="Arial" w:cs="Arial"/>
          <w:sz w:val="24"/>
        </w:rPr>
        <w:tab/>
      </w:r>
      <w:r w:rsidR="000241E8">
        <w:rPr>
          <w:rFonts w:ascii="Arial" w:hAnsi="Arial" w:cs="Arial"/>
          <w:sz w:val="24"/>
        </w:rPr>
        <w:t xml:space="preserve">Federal </w:t>
      </w:r>
      <w:r>
        <w:rPr>
          <w:rFonts w:ascii="Arial" w:hAnsi="Arial" w:cs="Arial"/>
          <w:sz w:val="24"/>
        </w:rPr>
        <w:t>National Mortgage Association</w:t>
      </w:r>
    </w:p>
    <w:p w:rsidR="00F977FA" w:rsidRDefault="00F977FA">
      <w:pPr>
        <w:tabs>
          <w:tab w:val="left" w:pos="720"/>
          <w:tab w:val="left" w:pos="1440"/>
          <w:tab w:val="left" w:pos="2160"/>
          <w:tab w:val="left" w:pos="2880"/>
          <w:tab w:val="left" w:pos="3600"/>
          <w:tab w:val="left" w:pos="4320"/>
        </w:tabs>
        <w:ind w:left="1440"/>
        <w:rPr>
          <w:rFonts w:ascii="Arial" w:hAnsi="Arial" w:cs="Arial"/>
          <w:sz w:val="24"/>
        </w:rPr>
      </w:pPr>
      <w:r>
        <w:rPr>
          <w:rFonts w:ascii="Arial" w:hAnsi="Arial" w:cs="Arial"/>
          <w:sz w:val="24"/>
        </w:rPr>
        <w:tab/>
        <w:t>Federal Home Loan Bank</w:t>
      </w:r>
    </w:p>
    <w:p w:rsidR="00F977FA" w:rsidRDefault="00F977FA">
      <w:pPr>
        <w:tabs>
          <w:tab w:val="left" w:pos="720"/>
          <w:tab w:val="left" w:pos="1440"/>
          <w:tab w:val="left" w:pos="2160"/>
          <w:tab w:val="left" w:pos="2880"/>
          <w:tab w:val="left" w:pos="3600"/>
          <w:tab w:val="left" w:pos="4320"/>
        </w:tabs>
        <w:ind w:left="1440"/>
        <w:rPr>
          <w:rFonts w:ascii="Arial" w:hAnsi="Arial" w:cs="Arial"/>
          <w:sz w:val="24"/>
        </w:rPr>
      </w:pPr>
      <w:r>
        <w:rPr>
          <w:rFonts w:ascii="Arial" w:hAnsi="Arial" w:cs="Arial"/>
          <w:sz w:val="24"/>
        </w:rPr>
        <w:tab/>
        <w:t>Federal Home Loan Mortgage Corporation</w:t>
      </w:r>
    </w:p>
    <w:p w:rsidR="00F977FA" w:rsidRDefault="00F977FA">
      <w:pPr>
        <w:tabs>
          <w:tab w:val="left" w:pos="720"/>
          <w:tab w:val="left" w:pos="1440"/>
          <w:tab w:val="left" w:pos="2160"/>
          <w:tab w:val="left" w:pos="2880"/>
          <w:tab w:val="left" w:pos="3600"/>
          <w:tab w:val="left" w:pos="4320"/>
        </w:tabs>
        <w:ind w:left="1440"/>
        <w:rPr>
          <w:rFonts w:ascii="Arial" w:hAnsi="Arial" w:cs="Arial"/>
          <w:sz w:val="24"/>
        </w:rPr>
      </w:pPr>
      <w:r>
        <w:rPr>
          <w:rFonts w:ascii="Arial" w:hAnsi="Arial" w:cs="Arial"/>
          <w:sz w:val="24"/>
        </w:rPr>
        <w:tab/>
      </w:r>
      <w:r w:rsidR="001B5488">
        <w:rPr>
          <w:rFonts w:ascii="Arial" w:hAnsi="Arial" w:cs="Arial"/>
          <w:sz w:val="24"/>
        </w:rPr>
        <w:t xml:space="preserve">Federal </w:t>
      </w:r>
      <w:r>
        <w:rPr>
          <w:rFonts w:ascii="Arial" w:hAnsi="Arial" w:cs="Arial"/>
          <w:sz w:val="24"/>
        </w:rPr>
        <w:t xml:space="preserve">Farm Credit </w:t>
      </w:r>
      <w:r w:rsidR="001B5488">
        <w:rPr>
          <w:rFonts w:ascii="Arial" w:hAnsi="Arial" w:cs="Arial"/>
          <w:sz w:val="24"/>
        </w:rPr>
        <w:t xml:space="preserve">Bank </w:t>
      </w:r>
    </w:p>
    <w:p w:rsidR="00F977FA" w:rsidRDefault="00F977FA">
      <w:pPr>
        <w:tabs>
          <w:tab w:val="left" w:pos="720"/>
          <w:tab w:val="left" w:pos="1440"/>
          <w:tab w:val="left" w:pos="2160"/>
          <w:tab w:val="left" w:pos="2880"/>
          <w:tab w:val="left" w:pos="3600"/>
          <w:tab w:val="left" w:pos="4320"/>
        </w:tabs>
        <w:ind w:left="1440"/>
        <w:rPr>
          <w:rFonts w:ascii="Arial" w:hAnsi="Arial" w:cs="Arial"/>
          <w:sz w:val="24"/>
        </w:rPr>
      </w:pPr>
      <w:r>
        <w:rPr>
          <w:rFonts w:ascii="Arial" w:hAnsi="Arial" w:cs="Arial"/>
          <w:sz w:val="24"/>
        </w:rPr>
        <w:tab/>
      </w:r>
    </w:p>
    <w:p w:rsidR="00F977FA" w:rsidRDefault="00F977FA" w:rsidP="001B5488">
      <w:pPr>
        <w:numPr>
          <w:ilvl w:val="0"/>
          <w:numId w:val="25"/>
        </w:numPr>
        <w:tabs>
          <w:tab w:val="left" w:pos="720"/>
          <w:tab w:val="left" w:pos="1440"/>
          <w:tab w:val="left" w:pos="2160"/>
          <w:tab w:val="left" w:pos="2880"/>
          <w:tab w:val="left" w:pos="3600"/>
          <w:tab w:val="left" w:pos="4320"/>
        </w:tabs>
        <w:rPr>
          <w:rFonts w:ascii="Arial" w:hAnsi="Arial" w:cs="Arial"/>
          <w:sz w:val="24"/>
        </w:rPr>
      </w:pPr>
      <w:r>
        <w:rPr>
          <w:rFonts w:ascii="Arial" w:hAnsi="Arial" w:cs="Arial"/>
          <w:sz w:val="24"/>
        </w:rPr>
        <w:t xml:space="preserve">Money Market </w:t>
      </w:r>
      <w:r w:rsidR="001B5488">
        <w:rPr>
          <w:rFonts w:ascii="Arial" w:hAnsi="Arial" w:cs="Arial"/>
          <w:sz w:val="24"/>
        </w:rPr>
        <w:t xml:space="preserve">Mutual </w:t>
      </w:r>
      <w:r>
        <w:rPr>
          <w:rFonts w:ascii="Arial" w:hAnsi="Arial" w:cs="Arial"/>
          <w:sz w:val="24"/>
        </w:rPr>
        <w:t xml:space="preserve">Funds consisting solely of securities otherwise </w:t>
      </w:r>
      <w:r w:rsidR="008C79E0">
        <w:rPr>
          <w:rFonts w:ascii="Arial" w:hAnsi="Arial" w:cs="Arial"/>
          <w:sz w:val="24"/>
        </w:rPr>
        <w:tab/>
      </w:r>
      <w:r>
        <w:rPr>
          <w:rFonts w:ascii="Arial" w:hAnsi="Arial" w:cs="Arial"/>
          <w:sz w:val="24"/>
        </w:rPr>
        <w:t>eligible for investment</w:t>
      </w:r>
    </w:p>
    <w:p w:rsidR="00F977FA" w:rsidRDefault="00F977FA">
      <w:pPr>
        <w:tabs>
          <w:tab w:val="left" w:pos="720"/>
          <w:tab w:val="left" w:pos="1440"/>
          <w:tab w:val="left" w:pos="2160"/>
          <w:tab w:val="left" w:pos="2880"/>
          <w:tab w:val="left" w:pos="3600"/>
          <w:tab w:val="left" w:pos="4320"/>
        </w:tabs>
        <w:ind w:left="2160"/>
        <w:rPr>
          <w:rFonts w:ascii="Arial" w:hAnsi="Arial" w:cs="Arial"/>
          <w:sz w:val="24"/>
        </w:rPr>
      </w:pPr>
    </w:p>
    <w:p w:rsidR="00F977FA" w:rsidRDefault="00F977FA" w:rsidP="001B5488">
      <w:pPr>
        <w:numPr>
          <w:ilvl w:val="0"/>
          <w:numId w:val="25"/>
        </w:numPr>
        <w:tabs>
          <w:tab w:val="left" w:pos="720"/>
          <w:tab w:val="left" w:pos="1440"/>
          <w:tab w:val="left" w:pos="2160"/>
          <w:tab w:val="left" w:pos="2880"/>
          <w:tab w:val="left" w:pos="3600"/>
          <w:tab w:val="left" w:pos="4320"/>
        </w:tabs>
        <w:rPr>
          <w:rFonts w:ascii="Arial" w:hAnsi="Arial" w:cs="Arial"/>
          <w:sz w:val="24"/>
        </w:rPr>
      </w:pPr>
      <w:r>
        <w:rPr>
          <w:rFonts w:ascii="Arial" w:hAnsi="Arial" w:cs="Arial"/>
          <w:sz w:val="24"/>
        </w:rPr>
        <w:t xml:space="preserve">Municipal Bonds </w:t>
      </w:r>
    </w:p>
    <w:p w:rsidR="001B5488" w:rsidRDefault="001B5488" w:rsidP="001B5488">
      <w:pPr>
        <w:pStyle w:val="ListParagraph"/>
        <w:rPr>
          <w:rFonts w:ascii="Arial" w:hAnsi="Arial" w:cs="Arial"/>
          <w:sz w:val="24"/>
        </w:rPr>
      </w:pPr>
    </w:p>
    <w:p w:rsidR="00F12862" w:rsidRPr="00F12862" w:rsidRDefault="00F12862" w:rsidP="00F12862">
      <w:pPr>
        <w:numPr>
          <w:ilvl w:val="0"/>
          <w:numId w:val="25"/>
        </w:numPr>
        <w:tabs>
          <w:tab w:val="left" w:pos="720"/>
          <w:tab w:val="left" w:pos="1440"/>
          <w:tab w:val="left" w:pos="2160"/>
          <w:tab w:val="left" w:pos="2880"/>
          <w:tab w:val="left" w:pos="3600"/>
          <w:tab w:val="left" w:pos="4320"/>
        </w:tabs>
        <w:rPr>
          <w:rFonts w:ascii="Arial" w:hAnsi="Arial" w:cs="Arial"/>
          <w:sz w:val="24"/>
        </w:rPr>
      </w:pPr>
      <w:r w:rsidRPr="00F12862">
        <w:rPr>
          <w:rFonts w:ascii="Arial" w:hAnsi="Arial" w:cs="Arial"/>
          <w:sz w:val="24"/>
        </w:rPr>
        <w:t xml:space="preserve">Time Certificates of Deposit in bank domiciled or having a branch office in </w:t>
      </w:r>
      <w:r w:rsidRPr="00F12862">
        <w:rPr>
          <w:rFonts w:ascii="Arial" w:hAnsi="Arial" w:cs="Arial"/>
          <w:sz w:val="24"/>
        </w:rPr>
        <w:tab/>
        <w:t xml:space="preserve">the state of Louisiana, savings accounts or shares of savings and loan </w:t>
      </w:r>
      <w:r w:rsidRPr="00F12862">
        <w:rPr>
          <w:rFonts w:ascii="Arial" w:hAnsi="Arial" w:cs="Arial"/>
          <w:sz w:val="24"/>
        </w:rPr>
        <w:tab/>
        <w:t xml:space="preserve">associations and savings banks, as defined by R.S. 6:703(16) and (17), or </w:t>
      </w:r>
      <w:r w:rsidRPr="00F12862">
        <w:rPr>
          <w:rFonts w:ascii="Arial" w:hAnsi="Arial" w:cs="Arial"/>
          <w:sz w:val="24"/>
        </w:rPr>
        <w:tab/>
        <w:t xml:space="preserve">share accounts and share certificate accounts of federally or state </w:t>
      </w:r>
      <w:r w:rsidRPr="00F12862">
        <w:rPr>
          <w:rFonts w:ascii="Arial" w:hAnsi="Arial" w:cs="Arial"/>
          <w:sz w:val="24"/>
        </w:rPr>
        <w:tab/>
        <w:t xml:space="preserve">chartered credit unions issuing time certificates of deposit. </w:t>
      </w:r>
    </w:p>
    <w:p w:rsidR="00F977FA" w:rsidRDefault="00F977FA">
      <w:pPr>
        <w:tabs>
          <w:tab w:val="left" w:pos="720"/>
          <w:tab w:val="left" w:pos="1440"/>
          <w:tab w:val="left" w:pos="2160"/>
          <w:tab w:val="left" w:pos="2880"/>
          <w:tab w:val="left" w:pos="3600"/>
          <w:tab w:val="left" w:pos="4320"/>
        </w:tabs>
        <w:rPr>
          <w:rFonts w:ascii="Arial" w:hAnsi="Arial" w:cs="Arial"/>
          <w:b/>
          <w:bCs/>
          <w:sz w:val="24"/>
        </w:rPr>
      </w:pPr>
    </w:p>
    <w:p w:rsidR="00F977FA" w:rsidRDefault="00F977FA">
      <w:pPr>
        <w:tabs>
          <w:tab w:val="left" w:pos="720"/>
          <w:tab w:val="left" w:pos="5040"/>
          <w:tab w:val="left" w:pos="7200"/>
          <w:tab w:val="right" w:pos="9360"/>
        </w:tabs>
        <w:spacing w:line="320" w:lineRule="exact"/>
        <w:rPr>
          <w:rFonts w:ascii="Arial" w:hAnsi="Arial" w:cs="Arial"/>
          <w:b/>
          <w:bCs/>
          <w:sz w:val="24"/>
        </w:rPr>
      </w:pPr>
      <w:r>
        <w:rPr>
          <w:rFonts w:ascii="Arial" w:hAnsi="Arial" w:cs="Arial"/>
          <w:b/>
          <w:bCs/>
          <w:sz w:val="24"/>
        </w:rPr>
        <w:tab/>
      </w:r>
    </w:p>
    <w:p w:rsidR="006824D4" w:rsidRDefault="006824D4" w:rsidP="006824D4">
      <w:pPr>
        <w:tabs>
          <w:tab w:val="left" w:pos="1440"/>
          <w:tab w:val="left" w:pos="2160"/>
          <w:tab w:val="left" w:pos="2880"/>
          <w:tab w:val="left" w:pos="3600"/>
          <w:tab w:val="left" w:pos="4320"/>
        </w:tabs>
        <w:rPr>
          <w:rFonts w:ascii="Arial" w:hAnsi="Arial" w:cs="Arial"/>
          <w:b/>
          <w:bCs/>
          <w:sz w:val="24"/>
        </w:rPr>
      </w:pPr>
      <w:r w:rsidRPr="004E2804">
        <w:rPr>
          <w:rFonts w:ascii="Arial" w:hAnsi="Arial" w:cs="Arial"/>
          <w:b/>
          <w:bCs/>
          <w:sz w:val="24"/>
        </w:rPr>
        <w:t>7.24</w:t>
      </w:r>
      <w:r>
        <w:rPr>
          <w:rFonts w:ascii="Arial" w:hAnsi="Arial" w:cs="Arial"/>
          <w:b/>
          <w:bCs/>
          <w:sz w:val="24"/>
        </w:rPr>
        <w:t xml:space="preserve">    </w:t>
      </w:r>
      <w:r w:rsidR="004F58A1">
        <w:rPr>
          <w:rFonts w:ascii="Arial" w:hAnsi="Arial" w:cs="Arial"/>
          <w:b/>
          <w:bCs/>
          <w:sz w:val="24"/>
        </w:rPr>
        <w:t>Interest Rate</w:t>
      </w:r>
    </w:p>
    <w:p w:rsidR="004E2804" w:rsidRPr="004E2804" w:rsidRDefault="004E2804" w:rsidP="004E2804">
      <w:pPr>
        <w:rPr>
          <w:rFonts w:ascii="Arial" w:hAnsi="Arial" w:cs="Arial"/>
          <w:bCs/>
          <w:sz w:val="24"/>
        </w:rPr>
      </w:pPr>
      <w:r>
        <w:rPr>
          <w:rFonts w:ascii="Arial" w:hAnsi="Arial" w:cs="Arial"/>
          <w:bCs/>
          <w:sz w:val="24"/>
        </w:rPr>
        <w:tab/>
      </w:r>
      <w:r w:rsidRPr="004E2804">
        <w:rPr>
          <w:rFonts w:ascii="Arial" w:hAnsi="Arial" w:cs="Arial"/>
          <w:bCs/>
          <w:sz w:val="24"/>
        </w:rPr>
        <w:t xml:space="preserve">Baton Rouge Community College has the option to earn interest on their balances and </w:t>
      </w:r>
      <w:r>
        <w:rPr>
          <w:rFonts w:ascii="Arial" w:hAnsi="Arial" w:cs="Arial"/>
          <w:bCs/>
          <w:sz w:val="24"/>
        </w:rPr>
        <w:tab/>
      </w:r>
      <w:r w:rsidRPr="004E2804">
        <w:rPr>
          <w:rFonts w:ascii="Arial" w:hAnsi="Arial" w:cs="Arial"/>
          <w:bCs/>
          <w:sz w:val="24"/>
        </w:rPr>
        <w:t xml:space="preserve">pay for their services directly and / or have non-interest balances that can be used to </w:t>
      </w:r>
      <w:r>
        <w:rPr>
          <w:rFonts w:ascii="Arial" w:hAnsi="Arial" w:cs="Arial"/>
          <w:bCs/>
          <w:sz w:val="24"/>
        </w:rPr>
        <w:tab/>
      </w:r>
      <w:r w:rsidRPr="004E2804">
        <w:rPr>
          <w:rFonts w:ascii="Arial" w:hAnsi="Arial" w:cs="Arial"/>
          <w:bCs/>
          <w:sz w:val="24"/>
        </w:rPr>
        <w:t xml:space="preserve">offset service charges.   The Bank agrees to make the following investment options </w:t>
      </w:r>
      <w:r>
        <w:rPr>
          <w:rFonts w:ascii="Arial" w:hAnsi="Arial" w:cs="Arial"/>
          <w:bCs/>
          <w:sz w:val="24"/>
        </w:rPr>
        <w:tab/>
      </w:r>
      <w:r w:rsidRPr="004E2804">
        <w:rPr>
          <w:rFonts w:ascii="Arial" w:hAnsi="Arial" w:cs="Arial"/>
          <w:bCs/>
          <w:sz w:val="24"/>
        </w:rPr>
        <w:t xml:space="preserve">according to the below listed terms and conditions. Baton Rouge Community College </w:t>
      </w:r>
      <w:r>
        <w:rPr>
          <w:rFonts w:ascii="Arial" w:hAnsi="Arial" w:cs="Arial"/>
          <w:bCs/>
          <w:sz w:val="24"/>
        </w:rPr>
        <w:tab/>
      </w:r>
      <w:r w:rsidRPr="004E2804">
        <w:rPr>
          <w:rFonts w:ascii="Arial" w:hAnsi="Arial" w:cs="Arial"/>
          <w:bCs/>
          <w:sz w:val="24"/>
        </w:rPr>
        <w:t xml:space="preserve">retains the sole right to choose the investment options and/or index that best suit its </w:t>
      </w:r>
      <w:r>
        <w:rPr>
          <w:rFonts w:ascii="Arial" w:hAnsi="Arial" w:cs="Arial"/>
          <w:bCs/>
          <w:sz w:val="24"/>
        </w:rPr>
        <w:tab/>
      </w:r>
      <w:r w:rsidRPr="004E2804">
        <w:rPr>
          <w:rFonts w:ascii="Arial" w:hAnsi="Arial" w:cs="Arial"/>
          <w:bCs/>
          <w:sz w:val="24"/>
        </w:rPr>
        <w:t xml:space="preserve">needs.  Deposits shall draw interest at no less than the following quoted rates.  </w:t>
      </w:r>
    </w:p>
    <w:p w:rsidR="004E2804" w:rsidRPr="004E2804" w:rsidRDefault="004E2804" w:rsidP="004E2804">
      <w:pPr>
        <w:rPr>
          <w:rFonts w:ascii="Arial" w:hAnsi="Arial" w:cs="Arial"/>
          <w:b/>
          <w:bCs/>
          <w:sz w:val="24"/>
        </w:rPr>
      </w:pPr>
    </w:p>
    <w:p w:rsidR="004E2804" w:rsidRPr="004E2804" w:rsidRDefault="004E2804" w:rsidP="004E2804">
      <w:pPr>
        <w:rPr>
          <w:rFonts w:ascii="Arial" w:hAnsi="Arial" w:cs="Arial"/>
          <w:bCs/>
          <w:sz w:val="24"/>
        </w:rPr>
      </w:pPr>
      <w:r>
        <w:rPr>
          <w:rFonts w:ascii="Arial" w:hAnsi="Arial" w:cs="Arial"/>
          <w:bCs/>
          <w:sz w:val="24"/>
        </w:rPr>
        <w:tab/>
      </w:r>
      <w:r w:rsidRPr="004E2804">
        <w:rPr>
          <w:rFonts w:ascii="Arial" w:hAnsi="Arial" w:cs="Arial"/>
          <w:b/>
          <w:bCs/>
          <w:sz w:val="24"/>
        </w:rPr>
        <w:t>A.</w:t>
      </w:r>
      <w:r>
        <w:rPr>
          <w:rFonts w:ascii="Arial" w:hAnsi="Arial" w:cs="Arial"/>
          <w:bCs/>
          <w:sz w:val="24"/>
        </w:rPr>
        <w:tab/>
      </w:r>
      <w:r w:rsidRPr="004E2804">
        <w:rPr>
          <w:rFonts w:ascii="Arial" w:hAnsi="Arial" w:cs="Arial"/>
          <w:bCs/>
          <w:sz w:val="24"/>
        </w:rPr>
        <w:t xml:space="preserve">For interest-bearing deposits: (list index and basis point deviation, managed rate, </w:t>
      </w:r>
      <w:r>
        <w:rPr>
          <w:rFonts w:ascii="Arial" w:hAnsi="Arial" w:cs="Arial"/>
          <w:bCs/>
          <w:sz w:val="24"/>
        </w:rPr>
        <w:tab/>
      </w:r>
      <w:r>
        <w:rPr>
          <w:rFonts w:ascii="Arial" w:hAnsi="Arial" w:cs="Arial"/>
          <w:bCs/>
          <w:sz w:val="24"/>
        </w:rPr>
        <w:tab/>
      </w:r>
      <w:r w:rsidRPr="004E2804">
        <w:rPr>
          <w:rFonts w:ascii="Arial" w:hAnsi="Arial" w:cs="Arial"/>
          <w:bCs/>
          <w:sz w:val="24"/>
        </w:rPr>
        <w:t>etc.)</w:t>
      </w:r>
    </w:p>
    <w:p w:rsidR="004E2804" w:rsidRPr="004E2804" w:rsidRDefault="004E2804" w:rsidP="004E2804">
      <w:pPr>
        <w:rPr>
          <w:rFonts w:ascii="Arial" w:hAnsi="Arial" w:cs="Arial"/>
          <w:b/>
          <w:bCs/>
          <w:sz w:val="24"/>
        </w:rPr>
      </w:pPr>
      <w:r w:rsidRPr="004E2804">
        <w:rPr>
          <w:rFonts w:ascii="Arial" w:hAnsi="Arial" w:cs="Arial"/>
          <w:bCs/>
          <w:sz w:val="24"/>
        </w:rPr>
        <w:t> </w:t>
      </w:r>
    </w:p>
    <w:p w:rsidR="004E2804" w:rsidRPr="004E2804" w:rsidRDefault="004E2804" w:rsidP="004E2804">
      <w:pPr>
        <w:rPr>
          <w:rFonts w:ascii="Arial" w:hAnsi="Arial" w:cs="Arial"/>
          <w:bCs/>
          <w:sz w:val="24"/>
        </w:rPr>
      </w:pPr>
      <w:r>
        <w:rPr>
          <w:rFonts w:ascii="Arial" w:hAnsi="Arial" w:cs="Arial"/>
          <w:bCs/>
          <w:sz w:val="24"/>
        </w:rPr>
        <w:tab/>
      </w:r>
      <w:r w:rsidRPr="004E2804">
        <w:rPr>
          <w:rFonts w:ascii="Arial" w:hAnsi="Arial" w:cs="Arial"/>
          <w:b/>
          <w:bCs/>
          <w:sz w:val="24"/>
        </w:rPr>
        <w:t>B.</w:t>
      </w:r>
      <w:r>
        <w:rPr>
          <w:rFonts w:ascii="Arial" w:hAnsi="Arial" w:cs="Arial"/>
          <w:bCs/>
          <w:sz w:val="24"/>
        </w:rPr>
        <w:tab/>
      </w:r>
      <w:r w:rsidRPr="004E2804">
        <w:rPr>
          <w:rFonts w:ascii="Arial" w:hAnsi="Arial" w:cs="Arial"/>
          <w:bCs/>
          <w:sz w:val="24"/>
        </w:rPr>
        <w:t xml:space="preserve">For an earnings credit allowance: (list index and basis point deviation, managed </w:t>
      </w:r>
      <w:r>
        <w:rPr>
          <w:rFonts w:ascii="Arial" w:hAnsi="Arial" w:cs="Arial"/>
          <w:bCs/>
          <w:sz w:val="24"/>
        </w:rPr>
        <w:tab/>
      </w:r>
      <w:r>
        <w:rPr>
          <w:rFonts w:ascii="Arial" w:hAnsi="Arial" w:cs="Arial"/>
          <w:bCs/>
          <w:sz w:val="24"/>
        </w:rPr>
        <w:tab/>
      </w:r>
      <w:r>
        <w:rPr>
          <w:rFonts w:ascii="Arial" w:hAnsi="Arial" w:cs="Arial"/>
          <w:bCs/>
          <w:sz w:val="24"/>
        </w:rPr>
        <w:tab/>
      </w:r>
      <w:r w:rsidRPr="004E2804">
        <w:rPr>
          <w:rFonts w:ascii="Arial" w:hAnsi="Arial" w:cs="Arial"/>
          <w:bCs/>
          <w:sz w:val="24"/>
        </w:rPr>
        <w:t>rate, etc.)</w:t>
      </w:r>
    </w:p>
    <w:p w:rsidR="004E2804" w:rsidRPr="004E2804" w:rsidRDefault="004E2804" w:rsidP="004E2804">
      <w:pPr>
        <w:rPr>
          <w:rFonts w:ascii="Arial" w:hAnsi="Arial" w:cs="Arial"/>
          <w:b/>
          <w:bCs/>
          <w:sz w:val="24"/>
        </w:rPr>
      </w:pPr>
    </w:p>
    <w:p w:rsidR="004E2804" w:rsidRPr="004E2804" w:rsidRDefault="004E2804" w:rsidP="004E2804">
      <w:pPr>
        <w:rPr>
          <w:rFonts w:ascii="Arial" w:hAnsi="Arial" w:cs="Arial"/>
          <w:bCs/>
          <w:sz w:val="24"/>
        </w:rPr>
      </w:pPr>
      <w:r>
        <w:rPr>
          <w:rFonts w:ascii="Arial" w:hAnsi="Arial" w:cs="Arial"/>
          <w:bCs/>
          <w:sz w:val="24"/>
        </w:rPr>
        <w:lastRenderedPageBreak/>
        <w:tab/>
      </w:r>
      <w:r w:rsidRPr="004E2804">
        <w:rPr>
          <w:rFonts w:ascii="Arial" w:hAnsi="Arial" w:cs="Arial"/>
          <w:b/>
          <w:bCs/>
          <w:sz w:val="24"/>
        </w:rPr>
        <w:t>C.</w:t>
      </w:r>
      <w:r>
        <w:rPr>
          <w:rFonts w:ascii="Arial" w:hAnsi="Arial" w:cs="Arial"/>
          <w:bCs/>
          <w:sz w:val="24"/>
        </w:rPr>
        <w:tab/>
      </w:r>
      <w:r w:rsidRPr="004E2804">
        <w:rPr>
          <w:rFonts w:ascii="Arial" w:hAnsi="Arial" w:cs="Arial"/>
          <w:bCs/>
          <w:sz w:val="24"/>
        </w:rPr>
        <w:t xml:space="preserve">In order to fully clarify the spread against an index or a bank managed rate, the </w:t>
      </w:r>
      <w:r>
        <w:rPr>
          <w:rFonts w:ascii="Arial" w:hAnsi="Arial" w:cs="Arial"/>
          <w:bCs/>
          <w:sz w:val="24"/>
        </w:rPr>
        <w:tab/>
      </w:r>
      <w:r>
        <w:rPr>
          <w:rFonts w:ascii="Arial" w:hAnsi="Arial" w:cs="Arial"/>
          <w:bCs/>
          <w:sz w:val="24"/>
        </w:rPr>
        <w:tab/>
      </w:r>
      <w:r>
        <w:rPr>
          <w:rFonts w:ascii="Arial" w:hAnsi="Arial" w:cs="Arial"/>
          <w:bCs/>
          <w:sz w:val="24"/>
        </w:rPr>
        <w:tab/>
      </w:r>
      <w:r w:rsidRPr="004E2804">
        <w:rPr>
          <w:rFonts w:ascii="Arial" w:hAnsi="Arial" w:cs="Arial"/>
          <w:bCs/>
          <w:sz w:val="24"/>
        </w:rPr>
        <w:t xml:space="preserve">bank will provide exact interest rates that would have been paid on balances </w:t>
      </w:r>
      <w:r>
        <w:rPr>
          <w:rFonts w:ascii="Arial" w:hAnsi="Arial" w:cs="Arial"/>
          <w:bCs/>
          <w:sz w:val="24"/>
        </w:rPr>
        <w:tab/>
      </w:r>
      <w:r>
        <w:rPr>
          <w:rFonts w:ascii="Arial" w:hAnsi="Arial" w:cs="Arial"/>
          <w:bCs/>
          <w:sz w:val="24"/>
        </w:rPr>
        <w:tab/>
      </w:r>
      <w:r>
        <w:rPr>
          <w:rFonts w:ascii="Arial" w:hAnsi="Arial" w:cs="Arial"/>
          <w:bCs/>
          <w:sz w:val="24"/>
        </w:rPr>
        <w:tab/>
      </w:r>
      <w:r w:rsidRPr="004E2804">
        <w:rPr>
          <w:rFonts w:ascii="Arial" w:hAnsi="Arial" w:cs="Arial"/>
          <w:bCs/>
          <w:sz w:val="24"/>
        </w:rPr>
        <w:t>since January 1, 2009.</w:t>
      </w:r>
    </w:p>
    <w:p w:rsidR="004F58A1" w:rsidRDefault="004F58A1" w:rsidP="006824D4">
      <w:pPr>
        <w:tabs>
          <w:tab w:val="left" w:pos="1440"/>
          <w:tab w:val="left" w:pos="2160"/>
          <w:tab w:val="left" w:pos="2880"/>
          <w:tab w:val="left" w:pos="3600"/>
          <w:tab w:val="left" w:pos="4320"/>
        </w:tabs>
        <w:rPr>
          <w:rFonts w:ascii="Arial" w:hAnsi="Arial" w:cs="Arial"/>
          <w:b/>
          <w:bCs/>
          <w:sz w:val="24"/>
        </w:rPr>
      </w:pPr>
    </w:p>
    <w:p w:rsidR="004F58A1" w:rsidRDefault="004F58A1" w:rsidP="004F58A1">
      <w:pPr>
        <w:tabs>
          <w:tab w:val="left" w:pos="1440"/>
          <w:tab w:val="left" w:pos="2160"/>
          <w:tab w:val="left" w:pos="2880"/>
          <w:tab w:val="left" w:pos="3600"/>
          <w:tab w:val="left" w:pos="4320"/>
        </w:tabs>
        <w:rPr>
          <w:rFonts w:ascii="Arial" w:hAnsi="Arial" w:cs="Arial"/>
          <w:b/>
          <w:bCs/>
          <w:sz w:val="24"/>
        </w:rPr>
      </w:pPr>
      <w:r w:rsidRPr="004F58A1">
        <w:rPr>
          <w:rFonts w:ascii="Arial" w:hAnsi="Arial" w:cs="Arial"/>
          <w:b/>
          <w:bCs/>
          <w:sz w:val="24"/>
        </w:rPr>
        <w:t>7.2</w:t>
      </w:r>
      <w:r>
        <w:rPr>
          <w:rFonts w:ascii="Arial" w:hAnsi="Arial" w:cs="Arial"/>
          <w:b/>
          <w:bCs/>
          <w:sz w:val="24"/>
        </w:rPr>
        <w:t>5    Miscellaneous and Future Considerations</w:t>
      </w:r>
    </w:p>
    <w:p w:rsidR="004F58A1" w:rsidRDefault="004F58A1" w:rsidP="006824D4">
      <w:pPr>
        <w:tabs>
          <w:tab w:val="left" w:pos="1440"/>
          <w:tab w:val="left" w:pos="2160"/>
          <w:tab w:val="left" w:pos="2880"/>
          <w:tab w:val="left" w:pos="3600"/>
          <w:tab w:val="left" w:pos="4320"/>
        </w:tabs>
        <w:rPr>
          <w:rFonts w:ascii="Arial" w:hAnsi="Arial" w:cs="Arial"/>
          <w:b/>
          <w:bCs/>
          <w:sz w:val="24"/>
        </w:rPr>
      </w:pPr>
    </w:p>
    <w:p w:rsidR="005B4CA2" w:rsidRDefault="005B4CA2" w:rsidP="006824D4">
      <w:pPr>
        <w:tabs>
          <w:tab w:val="left" w:pos="1440"/>
          <w:tab w:val="left" w:pos="2160"/>
          <w:tab w:val="left" w:pos="2880"/>
          <w:tab w:val="left" w:pos="3600"/>
          <w:tab w:val="left" w:pos="4320"/>
        </w:tabs>
        <w:rPr>
          <w:rFonts w:ascii="Arial" w:hAnsi="Arial" w:cs="Arial"/>
          <w:b/>
          <w:bCs/>
          <w:sz w:val="24"/>
        </w:rPr>
      </w:pPr>
    </w:p>
    <w:p w:rsidR="005B4CA2" w:rsidRDefault="004F58A1" w:rsidP="005B4CA2">
      <w:pPr>
        <w:tabs>
          <w:tab w:val="left" w:pos="1440"/>
          <w:tab w:val="left" w:pos="2160"/>
          <w:tab w:val="left" w:pos="2880"/>
          <w:tab w:val="left" w:pos="3600"/>
          <w:tab w:val="left" w:pos="4320"/>
        </w:tabs>
        <w:ind w:left="720"/>
        <w:rPr>
          <w:rFonts w:ascii="Arial" w:hAnsi="Arial" w:cs="Arial"/>
          <w:b/>
          <w:bCs/>
          <w:sz w:val="24"/>
        </w:rPr>
      </w:pPr>
      <w:r>
        <w:rPr>
          <w:rFonts w:ascii="Arial" w:hAnsi="Arial" w:cs="Arial"/>
          <w:b/>
          <w:bCs/>
          <w:sz w:val="24"/>
        </w:rPr>
        <w:t>A.</w:t>
      </w:r>
      <w:r w:rsidR="006824D4" w:rsidRPr="006824D4">
        <w:rPr>
          <w:rFonts w:ascii="Arial" w:hAnsi="Arial" w:cs="Arial"/>
          <w:b/>
          <w:bCs/>
          <w:sz w:val="24"/>
        </w:rPr>
        <w:tab/>
        <w:t xml:space="preserve">Remote Deposit  </w:t>
      </w:r>
    </w:p>
    <w:p w:rsidR="006824D4" w:rsidRPr="005B4CA2" w:rsidRDefault="006824D4" w:rsidP="005B4CA2">
      <w:pPr>
        <w:tabs>
          <w:tab w:val="left" w:pos="1440"/>
          <w:tab w:val="left" w:pos="2160"/>
          <w:tab w:val="left" w:pos="2880"/>
          <w:tab w:val="left" w:pos="3600"/>
          <w:tab w:val="left" w:pos="4320"/>
        </w:tabs>
        <w:ind w:left="1440"/>
        <w:rPr>
          <w:rFonts w:ascii="Arial" w:hAnsi="Arial" w:cs="Arial"/>
          <w:bCs/>
          <w:sz w:val="24"/>
        </w:rPr>
      </w:pPr>
      <w:r w:rsidRPr="005B4CA2">
        <w:rPr>
          <w:rFonts w:ascii="Arial" w:hAnsi="Arial" w:cs="Arial"/>
          <w:bCs/>
          <w:sz w:val="24"/>
        </w:rPr>
        <w:t xml:space="preserve">Bank will provide the College the ability to deposit checks remotely via desktop scanner as allowed by Check 21 legislation.  The ability to provide a unique identifier for each deposit location and report by location is required.  </w:t>
      </w:r>
    </w:p>
    <w:p w:rsidR="005B4CA2" w:rsidRDefault="005B4CA2" w:rsidP="006824D4">
      <w:pPr>
        <w:tabs>
          <w:tab w:val="left" w:pos="1440"/>
          <w:tab w:val="left" w:pos="2160"/>
          <w:tab w:val="left" w:pos="2880"/>
          <w:tab w:val="left" w:pos="3600"/>
          <w:tab w:val="left" w:pos="4320"/>
        </w:tabs>
        <w:rPr>
          <w:rFonts w:ascii="Arial" w:hAnsi="Arial" w:cs="Arial"/>
          <w:b/>
          <w:bCs/>
          <w:sz w:val="24"/>
        </w:rPr>
      </w:pPr>
    </w:p>
    <w:p w:rsidR="005E15CE" w:rsidRDefault="004F58A1" w:rsidP="005E15CE">
      <w:pPr>
        <w:tabs>
          <w:tab w:val="left" w:pos="1440"/>
          <w:tab w:val="left" w:pos="2160"/>
          <w:tab w:val="left" w:pos="2880"/>
          <w:tab w:val="left" w:pos="3600"/>
          <w:tab w:val="left" w:pos="4320"/>
        </w:tabs>
        <w:ind w:left="720"/>
        <w:rPr>
          <w:rFonts w:ascii="Arial" w:hAnsi="Arial" w:cs="Arial"/>
          <w:b/>
          <w:bCs/>
          <w:sz w:val="24"/>
        </w:rPr>
      </w:pPr>
      <w:r>
        <w:rPr>
          <w:rFonts w:ascii="Arial" w:hAnsi="Arial" w:cs="Arial"/>
          <w:b/>
          <w:bCs/>
          <w:sz w:val="24"/>
        </w:rPr>
        <w:t>B.</w:t>
      </w:r>
      <w:r>
        <w:rPr>
          <w:rFonts w:ascii="Arial" w:hAnsi="Arial" w:cs="Arial"/>
          <w:b/>
          <w:bCs/>
          <w:sz w:val="24"/>
        </w:rPr>
        <w:tab/>
      </w:r>
      <w:r w:rsidR="005E15CE">
        <w:rPr>
          <w:rFonts w:ascii="Arial" w:hAnsi="Arial" w:cs="Arial"/>
          <w:b/>
          <w:bCs/>
          <w:sz w:val="24"/>
        </w:rPr>
        <w:t xml:space="preserve"> </w:t>
      </w:r>
      <w:r w:rsidR="006824D4" w:rsidRPr="006824D4">
        <w:rPr>
          <w:rFonts w:ascii="Arial" w:hAnsi="Arial" w:cs="Arial"/>
          <w:b/>
          <w:bCs/>
          <w:sz w:val="24"/>
        </w:rPr>
        <w:t xml:space="preserve">Express Deposit/Vault </w:t>
      </w:r>
    </w:p>
    <w:p w:rsidR="006824D4" w:rsidRPr="005B4CA2" w:rsidRDefault="006824D4" w:rsidP="005E15CE">
      <w:pPr>
        <w:tabs>
          <w:tab w:val="left" w:pos="1440"/>
          <w:tab w:val="left" w:pos="2160"/>
          <w:tab w:val="left" w:pos="2880"/>
          <w:tab w:val="left" w:pos="3600"/>
          <w:tab w:val="left" w:pos="4320"/>
        </w:tabs>
        <w:ind w:left="1440"/>
        <w:rPr>
          <w:rFonts w:ascii="Arial" w:hAnsi="Arial" w:cs="Arial"/>
          <w:bCs/>
          <w:sz w:val="24"/>
        </w:rPr>
      </w:pPr>
      <w:r w:rsidRPr="005B4CA2">
        <w:rPr>
          <w:rFonts w:ascii="Arial" w:hAnsi="Arial" w:cs="Arial"/>
          <w:bCs/>
          <w:sz w:val="24"/>
        </w:rPr>
        <w:t xml:space="preserve">Provide automated solution for cash and currency ordering and secure method of deposit via branch depository vault or College contracted armored car delivery to a deposit vault location.  Provide change order limits and deposit verification details. </w:t>
      </w:r>
    </w:p>
    <w:p w:rsidR="005E15CE" w:rsidRDefault="005E15CE" w:rsidP="006824D4">
      <w:pPr>
        <w:tabs>
          <w:tab w:val="left" w:pos="1440"/>
          <w:tab w:val="left" w:pos="2160"/>
          <w:tab w:val="left" w:pos="2880"/>
          <w:tab w:val="left" w:pos="3600"/>
          <w:tab w:val="left" w:pos="4320"/>
        </w:tabs>
        <w:rPr>
          <w:rFonts w:ascii="Arial" w:hAnsi="Arial" w:cs="Arial"/>
          <w:b/>
          <w:bCs/>
          <w:sz w:val="24"/>
        </w:rPr>
      </w:pPr>
    </w:p>
    <w:p w:rsidR="005E15CE" w:rsidRDefault="004F58A1" w:rsidP="005E15CE">
      <w:pPr>
        <w:tabs>
          <w:tab w:val="left" w:pos="1440"/>
          <w:tab w:val="left" w:pos="2160"/>
          <w:tab w:val="left" w:pos="2880"/>
          <w:tab w:val="left" w:pos="3600"/>
          <w:tab w:val="left" w:pos="4320"/>
        </w:tabs>
        <w:ind w:left="720"/>
        <w:rPr>
          <w:rFonts w:ascii="Arial" w:hAnsi="Arial" w:cs="Arial"/>
          <w:b/>
          <w:bCs/>
          <w:sz w:val="24"/>
        </w:rPr>
      </w:pPr>
      <w:r>
        <w:rPr>
          <w:rFonts w:ascii="Arial" w:hAnsi="Arial" w:cs="Arial"/>
          <w:b/>
          <w:bCs/>
          <w:sz w:val="24"/>
        </w:rPr>
        <w:t>C.</w:t>
      </w:r>
      <w:r>
        <w:rPr>
          <w:rFonts w:ascii="Arial" w:hAnsi="Arial" w:cs="Arial"/>
          <w:b/>
          <w:bCs/>
          <w:sz w:val="24"/>
        </w:rPr>
        <w:tab/>
      </w:r>
      <w:r w:rsidR="006824D4" w:rsidRPr="006824D4">
        <w:rPr>
          <w:rFonts w:ascii="Arial" w:hAnsi="Arial" w:cs="Arial"/>
          <w:b/>
          <w:bCs/>
          <w:sz w:val="24"/>
        </w:rPr>
        <w:t xml:space="preserve">Online Payment Portal  </w:t>
      </w:r>
    </w:p>
    <w:p w:rsidR="006824D4" w:rsidRPr="005B4CA2" w:rsidRDefault="006824D4" w:rsidP="005E15CE">
      <w:pPr>
        <w:tabs>
          <w:tab w:val="left" w:pos="1440"/>
          <w:tab w:val="left" w:pos="2160"/>
          <w:tab w:val="left" w:pos="2880"/>
          <w:tab w:val="left" w:pos="3600"/>
          <w:tab w:val="left" w:pos="4320"/>
        </w:tabs>
        <w:ind w:left="1440"/>
        <w:rPr>
          <w:rFonts w:ascii="Arial" w:hAnsi="Arial" w:cs="Arial"/>
          <w:bCs/>
          <w:sz w:val="24"/>
        </w:rPr>
      </w:pPr>
      <w:r w:rsidRPr="005B4CA2">
        <w:rPr>
          <w:rFonts w:ascii="Arial" w:hAnsi="Arial" w:cs="Arial"/>
          <w:bCs/>
          <w:sz w:val="24"/>
        </w:rPr>
        <w:t>Bank shall have the capability to accept/process one time or recurring ACH or credit card payments through the internet.  College personnel shall have the ability to process phoned-in payments through this system with integrated reporting.</w:t>
      </w:r>
    </w:p>
    <w:p w:rsidR="00F977FA" w:rsidRDefault="00F977FA" w:rsidP="006824D4">
      <w:pPr>
        <w:tabs>
          <w:tab w:val="left" w:pos="720"/>
          <w:tab w:val="left" w:pos="5040"/>
          <w:tab w:val="left" w:pos="7200"/>
          <w:tab w:val="right" w:pos="9360"/>
        </w:tabs>
        <w:spacing w:line="320" w:lineRule="exact"/>
        <w:rPr>
          <w:rFonts w:ascii="Arial" w:hAnsi="Arial" w:cs="Arial"/>
          <w:sz w:val="24"/>
        </w:rPr>
      </w:pPr>
    </w:p>
    <w:p w:rsidR="00F977FA" w:rsidRDefault="00F977FA">
      <w:pPr>
        <w:tabs>
          <w:tab w:val="left" w:pos="720"/>
          <w:tab w:val="left" w:pos="5040"/>
          <w:tab w:val="left" w:pos="7200"/>
          <w:tab w:val="right" w:pos="9360"/>
        </w:tabs>
        <w:spacing w:line="320" w:lineRule="exact"/>
        <w:jc w:val="center"/>
        <w:rPr>
          <w:rFonts w:ascii="Arial" w:hAnsi="Arial" w:cs="Arial"/>
          <w:sz w:val="24"/>
        </w:rPr>
      </w:pPr>
    </w:p>
    <w:p w:rsidR="00F977FA" w:rsidRDefault="004E2804">
      <w:pPr>
        <w:tabs>
          <w:tab w:val="right" w:pos="9360"/>
        </w:tabs>
        <w:spacing w:line="360" w:lineRule="exact"/>
        <w:jc w:val="center"/>
        <w:rPr>
          <w:rFonts w:ascii="Arial" w:hAnsi="Arial" w:cs="Arial"/>
          <w:b/>
          <w:bCs/>
          <w:sz w:val="24"/>
          <w:u w:val="single"/>
        </w:rPr>
      </w:pPr>
      <w:r>
        <w:rPr>
          <w:rFonts w:ascii="Arial" w:hAnsi="Arial" w:cs="Arial"/>
          <w:sz w:val="24"/>
        </w:rPr>
        <w:br w:type="page"/>
      </w:r>
      <w:r w:rsidR="00F977FA">
        <w:rPr>
          <w:rFonts w:ascii="Arial" w:hAnsi="Arial" w:cs="Arial"/>
          <w:b/>
          <w:bCs/>
          <w:sz w:val="24"/>
          <w:u w:val="single"/>
        </w:rPr>
        <w:lastRenderedPageBreak/>
        <w:t>PROPOSAL FORM FOR RFP</w:t>
      </w:r>
    </w:p>
    <w:p w:rsidR="00F977FA" w:rsidRDefault="00F977FA">
      <w:pPr>
        <w:tabs>
          <w:tab w:val="right" w:pos="9360"/>
        </w:tabs>
        <w:spacing w:line="360" w:lineRule="exact"/>
        <w:jc w:val="center"/>
        <w:rPr>
          <w:rFonts w:ascii="Arial" w:hAnsi="Arial" w:cs="Arial"/>
          <w:b/>
          <w:bCs/>
          <w:sz w:val="24"/>
          <w:u w:val="single"/>
        </w:rPr>
      </w:pPr>
    </w:p>
    <w:p w:rsidR="00F977FA" w:rsidRDefault="00F977FA">
      <w:pPr>
        <w:tabs>
          <w:tab w:val="right" w:pos="9360"/>
        </w:tabs>
        <w:spacing w:line="360" w:lineRule="exact"/>
        <w:rPr>
          <w:rFonts w:ascii="Arial" w:hAnsi="Arial" w:cs="Arial"/>
          <w:b/>
          <w:bCs/>
          <w:sz w:val="24"/>
        </w:rPr>
      </w:pPr>
      <w:r>
        <w:rPr>
          <w:rFonts w:ascii="Arial" w:hAnsi="Arial" w:cs="Arial"/>
          <w:b/>
          <w:bCs/>
          <w:sz w:val="24"/>
        </w:rPr>
        <w:t>PROPOSAL</w:t>
      </w:r>
    </w:p>
    <w:p w:rsidR="00F977FA" w:rsidRDefault="00F977FA">
      <w:pPr>
        <w:tabs>
          <w:tab w:val="right" w:pos="9360"/>
        </w:tabs>
        <w:spacing w:line="360" w:lineRule="exact"/>
        <w:rPr>
          <w:rFonts w:ascii="Arial" w:hAnsi="Arial" w:cs="Arial"/>
          <w:b/>
          <w:bCs/>
          <w:sz w:val="24"/>
        </w:rPr>
      </w:pPr>
      <w:r>
        <w:rPr>
          <w:rFonts w:ascii="Arial" w:hAnsi="Arial" w:cs="Arial"/>
          <w:b/>
          <w:bCs/>
          <w:sz w:val="24"/>
        </w:rPr>
        <w:t>OF_________________________________________________________________</w:t>
      </w:r>
    </w:p>
    <w:p w:rsidR="00F977FA" w:rsidRDefault="00F977FA">
      <w:pPr>
        <w:tabs>
          <w:tab w:val="right" w:pos="9360"/>
        </w:tabs>
        <w:spacing w:line="360" w:lineRule="exact"/>
        <w:jc w:val="center"/>
        <w:rPr>
          <w:rFonts w:ascii="Arial" w:hAnsi="Arial" w:cs="Arial"/>
          <w:b/>
          <w:bCs/>
          <w:sz w:val="24"/>
        </w:rPr>
      </w:pPr>
      <w:r>
        <w:rPr>
          <w:rFonts w:ascii="Arial" w:hAnsi="Arial" w:cs="Arial"/>
          <w:b/>
          <w:bCs/>
          <w:sz w:val="24"/>
        </w:rPr>
        <w:t>Name of Company</w:t>
      </w:r>
    </w:p>
    <w:p w:rsidR="00F977FA" w:rsidRDefault="00F977FA">
      <w:pPr>
        <w:pStyle w:val="Footer"/>
        <w:tabs>
          <w:tab w:val="clear" w:pos="4320"/>
          <w:tab w:val="clear" w:pos="8640"/>
          <w:tab w:val="right" w:pos="9360"/>
        </w:tabs>
        <w:spacing w:line="360" w:lineRule="exact"/>
        <w:rPr>
          <w:rFonts w:ascii="Arial" w:hAnsi="Arial" w:cs="Arial"/>
        </w:rPr>
      </w:pPr>
      <w:r>
        <w:rPr>
          <w:rFonts w:ascii="Arial" w:hAnsi="Arial" w:cs="Arial"/>
        </w:rPr>
        <w:t>TO:      BATON ROUGE COMMUNITY COLLEGE</w:t>
      </w:r>
    </w:p>
    <w:p w:rsidR="00F977FA" w:rsidRDefault="00F977FA">
      <w:pPr>
        <w:tabs>
          <w:tab w:val="right" w:pos="9360"/>
        </w:tabs>
        <w:spacing w:line="360" w:lineRule="exact"/>
        <w:rPr>
          <w:rFonts w:ascii="Arial" w:hAnsi="Arial" w:cs="Arial"/>
        </w:rPr>
      </w:pPr>
      <w:r>
        <w:rPr>
          <w:rFonts w:ascii="Arial" w:hAnsi="Arial" w:cs="Arial"/>
        </w:rPr>
        <w:t xml:space="preserve">            PURCHASING DEPARTMENT</w:t>
      </w:r>
    </w:p>
    <w:p w:rsidR="00F977FA" w:rsidRDefault="00F977FA">
      <w:pPr>
        <w:tabs>
          <w:tab w:val="right" w:pos="9360"/>
        </w:tabs>
        <w:spacing w:line="360" w:lineRule="exact"/>
        <w:rPr>
          <w:rFonts w:ascii="Arial" w:hAnsi="Arial" w:cs="Arial"/>
        </w:rPr>
      </w:pPr>
      <w:r>
        <w:rPr>
          <w:rFonts w:ascii="Arial" w:hAnsi="Arial" w:cs="Arial"/>
        </w:rPr>
        <w:t xml:space="preserve">            ATTENTION: Michael Constantin</w:t>
      </w:r>
    </w:p>
    <w:p w:rsidR="00F977FA" w:rsidRDefault="00F977FA">
      <w:pPr>
        <w:tabs>
          <w:tab w:val="right" w:pos="9360"/>
        </w:tabs>
        <w:spacing w:line="360" w:lineRule="exact"/>
        <w:rPr>
          <w:rFonts w:ascii="Arial" w:hAnsi="Arial" w:cs="Arial"/>
        </w:rPr>
      </w:pPr>
      <w:r>
        <w:rPr>
          <w:rFonts w:ascii="Arial" w:hAnsi="Arial" w:cs="Arial"/>
        </w:rPr>
        <w:t xml:space="preserve">            </w:t>
      </w:r>
      <w:r w:rsidR="00FF2F0C">
        <w:rPr>
          <w:rFonts w:ascii="Arial" w:hAnsi="Arial" w:cs="Arial"/>
        </w:rPr>
        <w:t>201 Community College Drive</w:t>
      </w:r>
    </w:p>
    <w:p w:rsidR="00F977FA" w:rsidRDefault="00F977FA">
      <w:pPr>
        <w:tabs>
          <w:tab w:val="right" w:pos="9360"/>
        </w:tabs>
        <w:spacing w:line="360" w:lineRule="exact"/>
        <w:rPr>
          <w:rFonts w:ascii="Arial" w:hAnsi="Arial" w:cs="Arial"/>
        </w:rPr>
      </w:pPr>
      <w:r>
        <w:rPr>
          <w:rFonts w:ascii="Arial" w:hAnsi="Arial" w:cs="Arial"/>
        </w:rPr>
        <w:t xml:space="preserve">            BATON ROUGE, LOUISIANA 70806</w:t>
      </w:r>
    </w:p>
    <w:p w:rsidR="00F977FA" w:rsidRDefault="00F977FA">
      <w:pPr>
        <w:tabs>
          <w:tab w:val="right" w:pos="9360"/>
        </w:tabs>
        <w:spacing w:line="360" w:lineRule="exact"/>
        <w:jc w:val="both"/>
        <w:rPr>
          <w:rFonts w:ascii="Arial" w:hAnsi="Arial" w:cs="Arial"/>
        </w:rPr>
      </w:pPr>
      <w:r>
        <w:rPr>
          <w:rFonts w:ascii="Arial" w:hAnsi="Arial" w:cs="Arial"/>
        </w:rPr>
        <w:tab/>
      </w:r>
    </w:p>
    <w:p w:rsidR="00F977FA" w:rsidRDefault="00F977FA">
      <w:pPr>
        <w:tabs>
          <w:tab w:val="right" w:pos="9360"/>
        </w:tabs>
        <w:spacing w:line="360" w:lineRule="exact"/>
        <w:jc w:val="both"/>
        <w:rPr>
          <w:rFonts w:ascii="Arial" w:hAnsi="Arial" w:cs="Arial"/>
        </w:rPr>
      </w:pPr>
      <w:r>
        <w:rPr>
          <w:rFonts w:ascii="Arial" w:hAnsi="Arial" w:cs="Arial"/>
        </w:rPr>
        <w:t>The undersigned Proposer, having examined the proposal documents and becoming familiar with the requirements and conditions in connection with the proposed agreement to provide a full line of banking services, hereby proposes to provide banking services in accordance with this proposal. Unless specifically stated otherwise in this proposal, the undersigned Proposer will comply with all provisions of the Request for Proposals provided by BRCC.</w:t>
      </w:r>
    </w:p>
    <w:p w:rsidR="00F977FA" w:rsidRDefault="00F977FA">
      <w:pPr>
        <w:tabs>
          <w:tab w:val="right" w:pos="9360"/>
        </w:tabs>
        <w:spacing w:line="360" w:lineRule="exact"/>
        <w:jc w:val="both"/>
        <w:rPr>
          <w:rFonts w:ascii="Arial" w:hAnsi="Arial" w:cs="Arial"/>
        </w:rPr>
      </w:pPr>
    </w:p>
    <w:p w:rsidR="00F977FA" w:rsidRDefault="00F977FA">
      <w:pPr>
        <w:tabs>
          <w:tab w:val="right" w:pos="9360"/>
        </w:tabs>
        <w:spacing w:line="360" w:lineRule="exact"/>
        <w:jc w:val="both"/>
        <w:rPr>
          <w:rFonts w:ascii="Arial" w:hAnsi="Arial" w:cs="Arial"/>
        </w:rPr>
      </w:pPr>
      <w:r>
        <w:rPr>
          <w:rFonts w:ascii="Arial" w:hAnsi="Arial" w:cs="Arial"/>
          <w:b/>
          <w:bCs/>
        </w:rPr>
        <w:t>Assumption of Contract:</w:t>
      </w:r>
      <w:r>
        <w:rPr>
          <w:rFonts w:ascii="Arial" w:hAnsi="Arial" w:cs="Arial"/>
        </w:rPr>
        <w:t xml:space="preserve"> If awarded a contract, Proposer agrees to execute an agreement and provide a </w:t>
      </w:r>
      <w:r w:rsidRPr="004E2804">
        <w:rPr>
          <w:rFonts w:ascii="Arial" w:hAnsi="Arial" w:cs="Arial"/>
        </w:rPr>
        <w:t>certificate of insurance</w:t>
      </w:r>
      <w:r>
        <w:rPr>
          <w:rFonts w:ascii="Arial" w:hAnsi="Arial" w:cs="Arial"/>
        </w:rPr>
        <w:t xml:space="preserve"> within ten (10) calendar days of receipt of written notice of acceptance of this Proposal by BRCC unless otherwise stated herein.</w:t>
      </w:r>
    </w:p>
    <w:p w:rsidR="00F977FA" w:rsidRDefault="00F977FA">
      <w:pPr>
        <w:tabs>
          <w:tab w:val="right" w:pos="9360"/>
        </w:tabs>
        <w:spacing w:line="360" w:lineRule="exact"/>
        <w:jc w:val="both"/>
        <w:rPr>
          <w:rFonts w:ascii="Arial" w:hAnsi="Arial" w:cs="Arial"/>
        </w:rPr>
      </w:pPr>
    </w:p>
    <w:p w:rsidR="00F977FA" w:rsidRDefault="00F977FA">
      <w:pPr>
        <w:tabs>
          <w:tab w:val="right" w:pos="9360"/>
        </w:tabs>
        <w:spacing w:line="360" w:lineRule="exact"/>
        <w:jc w:val="both"/>
        <w:rPr>
          <w:rFonts w:ascii="Arial" w:hAnsi="Arial" w:cs="Arial"/>
        </w:rPr>
      </w:pPr>
      <w:r>
        <w:rPr>
          <w:rFonts w:ascii="Arial" w:hAnsi="Arial" w:cs="Arial"/>
          <w:b/>
          <w:bCs/>
        </w:rPr>
        <w:t xml:space="preserve">BRCC’S RIGHTS: </w:t>
      </w:r>
      <w:r>
        <w:rPr>
          <w:rFonts w:ascii="Arial" w:hAnsi="Arial" w:cs="Arial"/>
        </w:rPr>
        <w:t>Proposer understands and acknowledges the College’s right to accept or reject any or all Proposals or parts thereof, waive technicalities and negotiate and award a contract to best serve the interests of the College.</w:t>
      </w:r>
    </w:p>
    <w:p w:rsidR="00F977FA" w:rsidRDefault="00F977FA">
      <w:pPr>
        <w:tabs>
          <w:tab w:val="right" w:pos="9360"/>
        </w:tabs>
        <w:spacing w:line="360" w:lineRule="exact"/>
        <w:jc w:val="both"/>
        <w:rPr>
          <w:rFonts w:ascii="Arial" w:hAnsi="Arial" w:cs="Arial"/>
        </w:rPr>
      </w:pPr>
    </w:p>
    <w:p w:rsidR="00F977FA" w:rsidRDefault="00F977FA">
      <w:pPr>
        <w:tabs>
          <w:tab w:val="right" w:pos="9360"/>
        </w:tabs>
        <w:spacing w:line="360" w:lineRule="exact"/>
        <w:jc w:val="both"/>
        <w:rPr>
          <w:rFonts w:ascii="Arial" w:hAnsi="Arial" w:cs="Arial"/>
        </w:rPr>
      </w:pPr>
      <w:r>
        <w:rPr>
          <w:rFonts w:ascii="Arial" w:hAnsi="Arial" w:cs="Arial"/>
          <w:b/>
          <w:bCs/>
        </w:rPr>
        <w:t xml:space="preserve">ADDENDA: </w:t>
      </w:r>
      <w:r>
        <w:rPr>
          <w:rFonts w:ascii="Arial" w:hAnsi="Arial" w:cs="Arial"/>
        </w:rPr>
        <w:t xml:space="preserve">  Proposer hereby acknowledges receipt of the following Addenda to the RFP, the provisions and requirements of which have been taken into consideration in the preparation of this proposal:</w:t>
      </w:r>
    </w:p>
    <w:p w:rsidR="00F977FA" w:rsidRDefault="00F977FA">
      <w:pPr>
        <w:tabs>
          <w:tab w:val="right" w:pos="9360"/>
        </w:tabs>
        <w:spacing w:line="360" w:lineRule="exact"/>
        <w:jc w:val="both"/>
        <w:rPr>
          <w:rFonts w:ascii="Arial" w:hAnsi="Arial" w:cs="Arial"/>
        </w:rPr>
      </w:pPr>
      <w:r>
        <w:rPr>
          <w:rFonts w:ascii="Arial" w:hAnsi="Arial" w:cs="Arial"/>
        </w:rPr>
        <w:t xml:space="preserve"> </w:t>
      </w:r>
    </w:p>
    <w:p w:rsidR="00F977FA" w:rsidRDefault="00F977FA">
      <w:pPr>
        <w:tabs>
          <w:tab w:val="right" w:pos="9360"/>
        </w:tabs>
        <w:spacing w:line="360" w:lineRule="exact"/>
        <w:jc w:val="both"/>
        <w:rPr>
          <w:rFonts w:ascii="Arial" w:hAnsi="Arial" w:cs="Arial"/>
        </w:rPr>
      </w:pPr>
      <w:r>
        <w:rPr>
          <w:rFonts w:ascii="Arial" w:hAnsi="Arial" w:cs="Arial"/>
        </w:rPr>
        <w:t xml:space="preserve">              Addenda Numbers:   (#____)  (#____)  (#____)  (#____)</w:t>
      </w:r>
    </w:p>
    <w:p w:rsidR="00F977FA" w:rsidRDefault="00F977FA">
      <w:pPr>
        <w:tabs>
          <w:tab w:val="right" w:pos="9360"/>
        </w:tabs>
        <w:spacing w:line="360" w:lineRule="exact"/>
        <w:jc w:val="both"/>
        <w:rPr>
          <w:rFonts w:ascii="Arial" w:hAnsi="Arial" w:cs="Arial"/>
        </w:rPr>
      </w:pPr>
    </w:p>
    <w:p w:rsidR="00F977FA" w:rsidRDefault="00F977FA">
      <w:pPr>
        <w:tabs>
          <w:tab w:val="right" w:pos="9360"/>
        </w:tabs>
        <w:spacing w:line="360" w:lineRule="exact"/>
        <w:jc w:val="both"/>
        <w:rPr>
          <w:rFonts w:ascii="Arial" w:hAnsi="Arial" w:cs="Arial"/>
        </w:rPr>
      </w:pPr>
      <w:r>
        <w:rPr>
          <w:rFonts w:ascii="Arial" w:hAnsi="Arial" w:cs="Arial"/>
          <w:b/>
          <w:bCs/>
        </w:rPr>
        <w:t>EXCEPTIONS:</w:t>
      </w:r>
      <w:r>
        <w:rPr>
          <w:rFonts w:ascii="Arial" w:hAnsi="Arial" w:cs="Arial"/>
        </w:rPr>
        <w:t xml:space="preserve">   In submitting a proposal, unless otherwise stipulated, Proposer affirms acceptance of the provisions and requirements of this RFP. Any variances or exceptions, which Proposer wishes to note with respect to any of the provisions or requirements of this RFP, </w:t>
      </w:r>
      <w:r w:rsidR="00AF4847">
        <w:rPr>
          <w:rFonts w:ascii="Arial" w:hAnsi="Arial" w:cs="Arial"/>
        </w:rPr>
        <w:t>shall</w:t>
      </w:r>
      <w:r>
        <w:rPr>
          <w:rFonts w:ascii="Arial" w:hAnsi="Arial" w:cs="Arial"/>
        </w:rPr>
        <w:t xml:space="preserve"> be stated in an attachment to the Proposal Form and titled, “Exceptions”. </w:t>
      </w:r>
    </w:p>
    <w:p w:rsidR="00F977FA" w:rsidRDefault="00F977FA">
      <w:pPr>
        <w:tabs>
          <w:tab w:val="right" w:pos="9360"/>
        </w:tabs>
        <w:spacing w:line="360" w:lineRule="exact"/>
        <w:jc w:val="both"/>
        <w:rPr>
          <w:rFonts w:ascii="Arial" w:hAnsi="Arial" w:cs="Arial"/>
        </w:rPr>
      </w:pPr>
      <w:r>
        <w:rPr>
          <w:rFonts w:ascii="Arial" w:hAnsi="Arial" w:cs="Arial"/>
        </w:rPr>
        <w:t>Check one of the following as applicable:</w:t>
      </w:r>
    </w:p>
    <w:p w:rsidR="00F977FA" w:rsidRDefault="00F977FA">
      <w:pPr>
        <w:tabs>
          <w:tab w:val="right" w:pos="9360"/>
        </w:tabs>
        <w:spacing w:line="360" w:lineRule="exact"/>
        <w:jc w:val="both"/>
        <w:rPr>
          <w:rFonts w:ascii="Arial" w:hAnsi="Arial" w:cs="Arial"/>
        </w:rPr>
      </w:pPr>
    </w:p>
    <w:p w:rsidR="00F977FA" w:rsidRDefault="00F977FA">
      <w:pPr>
        <w:tabs>
          <w:tab w:val="right" w:pos="9360"/>
        </w:tabs>
        <w:spacing w:line="360" w:lineRule="exact"/>
        <w:jc w:val="both"/>
        <w:rPr>
          <w:rFonts w:ascii="Arial" w:hAnsi="Arial" w:cs="Arial"/>
        </w:rPr>
      </w:pPr>
      <w:r>
        <w:rPr>
          <w:rFonts w:ascii="Arial" w:hAnsi="Arial" w:cs="Arial"/>
        </w:rPr>
        <w:t>_____ NO EXCEPTIONS                                     _____EXCEPTIONS ARE ATTACHED</w:t>
      </w:r>
    </w:p>
    <w:p w:rsidR="00F977FA" w:rsidRDefault="00F977FA">
      <w:pPr>
        <w:pStyle w:val="BodyText3"/>
        <w:rPr>
          <w:rFonts w:cs="Arial"/>
          <w:sz w:val="20"/>
        </w:rPr>
      </w:pPr>
    </w:p>
    <w:p w:rsidR="008B6673" w:rsidRDefault="008B6673">
      <w:pPr>
        <w:pStyle w:val="BodyText3"/>
        <w:rPr>
          <w:rFonts w:cs="Arial"/>
          <w:sz w:val="20"/>
        </w:rPr>
      </w:pPr>
    </w:p>
    <w:p w:rsidR="00F977FA" w:rsidRDefault="00F977FA">
      <w:pPr>
        <w:pStyle w:val="BodyText3"/>
        <w:rPr>
          <w:rFonts w:cs="Arial"/>
        </w:rPr>
      </w:pPr>
      <w:r>
        <w:rPr>
          <w:rFonts w:cs="Arial"/>
        </w:rPr>
        <w:t>PROPOSAL CHECK LIST:</w:t>
      </w:r>
    </w:p>
    <w:p w:rsidR="00F977FA" w:rsidRDefault="00F977FA">
      <w:pPr>
        <w:pStyle w:val="BodyText3"/>
        <w:rPr>
          <w:rFonts w:cs="Arial"/>
        </w:rPr>
      </w:pPr>
    </w:p>
    <w:p w:rsidR="00F977FA" w:rsidRDefault="00F977FA" w:rsidP="00F977FA">
      <w:pPr>
        <w:pStyle w:val="BodyText3"/>
        <w:numPr>
          <w:ilvl w:val="0"/>
          <w:numId w:val="16"/>
        </w:numPr>
        <w:rPr>
          <w:rFonts w:cs="Arial"/>
        </w:rPr>
      </w:pPr>
      <w:r>
        <w:rPr>
          <w:rFonts w:cs="Arial"/>
        </w:rPr>
        <w:t xml:space="preserve">Proposal Form and a detailed explanation of the proposal. </w:t>
      </w:r>
    </w:p>
    <w:p w:rsidR="00F977FA" w:rsidRDefault="00F977FA">
      <w:pPr>
        <w:pStyle w:val="BodyText3"/>
        <w:ind w:left="360"/>
        <w:rPr>
          <w:rFonts w:cs="Arial"/>
        </w:rPr>
      </w:pPr>
      <w:r>
        <w:rPr>
          <w:rFonts w:cs="Arial"/>
        </w:rPr>
        <w:tab/>
        <w:t>Includes service list with pricing details. (Attachment A)</w:t>
      </w:r>
    </w:p>
    <w:p w:rsidR="00F977FA" w:rsidRDefault="00FD1602" w:rsidP="00F977FA">
      <w:pPr>
        <w:pStyle w:val="BodyText3"/>
        <w:numPr>
          <w:ilvl w:val="0"/>
          <w:numId w:val="16"/>
        </w:numPr>
        <w:rPr>
          <w:rFonts w:cs="Arial"/>
        </w:rPr>
      </w:pPr>
      <w:r>
        <w:rPr>
          <w:rFonts w:cs="Arial"/>
        </w:rPr>
        <w:t xml:space="preserve">Completed </w:t>
      </w:r>
      <w:r w:rsidR="00F977FA">
        <w:rPr>
          <w:rFonts w:cs="Arial"/>
        </w:rPr>
        <w:t>Official Validation of Proposal (Section 4.3)</w:t>
      </w:r>
    </w:p>
    <w:p w:rsidR="00F977FA" w:rsidRDefault="00FD1602" w:rsidP="00F977FA">
      <w:pPr>
        <w:pStyle w:val="BodyText3"/>
        <w:numPr>
          <w:ilvl w:val="0"/>
          <w:numId w:val="16"/>
        </w:numPr>
        <w:rPr>
          <w:rFonts w:cs="Arial"/>
        </w:rPr>
      </w:pPr>
      <w:r>
        <w:rPr>
          <w:rFonts w:cs="Arial"/>
        </w:rPr>
        <w:t xml:space="preserve">Completed </w:t>
      </w:r>
      <w:r w:rsidR="00F977FA">
        <w:rPr>
          <w:rFonts w:cs="Arial"/>
        </w:rPr>
        <w:t>Respondent Questionnaire (Section 5)</w:t>
      </w:r>
    </w:p>
    <w:p w:rsidR="00F977FA" w:rsidRDefault="00FD1602" w:rsidP="00F977FA">
      <w:pPr>
        <w:pStyle w:val="BodyText3"/>
        <w:numPr>
          <w:ilvl w:val="0"/>
          <w:numId w:val="16"/>
        </w:numPr>
        <w:rPr>
          <w:rFonts w:cs="Arial"/>
        </w:rPr>
      </w:pPr>
      <w:r>
        <w:rPr>
          <w:rFonts w:cs="Arial"/>
        </w:rPr>
        <w:t xml:space="preserve">Completed </w:t>
      </w:r>
      <w:r w:rsidR="00F977FA">
        <w:rPr>
          <w:rFonts w:cs="Arial"/>
        </w:rPr>
        <w:t>Approach to Projected Services (Section 6)</w:t>
      </w:r>
    </w:p>
    <w:p w:rsidR="00F977FA" w:rsidRDefault="00F977FA" w:rsidP="00F977FA">
      <w:pPr>
        <w:pStyle w:val="BodyText3"/>
        <w:numPr>
          <w:ilvl w:val="0"/>
          <w:numId w:val="16"/>
        </w:numPr>
        <w:rPr>
          <w:rFonts w:cs="Arial"/>
        </w:rPr>
      </w:pPr>
      <w:r>
        <w:rPr>
          <w:rFonts w:cs="Arial"/>
        </w:rPr>
        <w:t>Affidavit of Insurance (</w:t>
      </w:r>
      <w:r w:rsidR="00845D0C">
        <w:rPr>
          <w:rFonts w:cs="Arial"/>
        </w:rPr>
        <w:t>Section 4.4 - I</w:t>
      </w:r>
      <w:r>
        <w:rPr>
          <w:rFonts w:cs="Arial"/>
        </w:rPr>
        <w:t>)</w:t>
      </w:r>
    </w:p>
    <w:p w:rsidR="00F977FA" w:rsidRDefault="00F977FA">
      <w:pPr>
        <w:pStyle w:val="BodyText3"/>
        <w:tabs>
          <w:tab w:val="left" w:pos="720"/>
        </w:tabs>
        <w:ind w:left="1440" w:hanging="1080"/>
        <w:rPr>
          <w:rFonts w:cs="Arial"/>
        </w:rPr>
      </w:pPr>
      <w:r>
        <w:rPr>
          <w:rFonts w:cs="Arial"/>
        </w:rPr>
        <w:t>6.</w:t>
      </w:r>
      <w:r>
        <w:rPr>
          <w:rFonts w:cs="Arial"/>
        </w:rPr>
        <w:tab/>
      </w:r>
      <w:r>
        <w:rPr>
          <w:rFonts w:cs="Arial"/>
        </w:rPr>
        <w:tab/>
        <w:t>Exceptions to the Agreement, if any and any vendor agreement forms, which the Proposer would require to execute, if the Proposer’s proposal is accepted.</w:t>
      </w:r>
      <w:r w:rsidR="00C547CA">
        <w:rPr>
          <w:rFonts w:cs="Arial"/>
        </w:rPr>
        <w:t xml:space="preserve"> </w:t>
      </w:r>
      <w:r w:rsidR="00845D0C">
        <w:rPr>
          <w:rFonts w:cs="Arial"/>
        </w:rPr>
        <w:t>(</w:t>
      </w:r>
      <w:r w:rsidR="00C547CA">
        <w:rPr>
          <w:rFonts w:cs="Arial"/>
        </w:rPr>
        <w:t xml:space="preserve">See page 24, </w:t>
      </w:r>
      <w:r w:rsidR="00C547CA" w:rsidRPr="00C547CA">
        <w:rPr>
          <w:rFonts w:cs="Arial"/>
          <w:bCs/>
          <w:u w:val="single"/>
        </w:rPr>
        <w:t xml:space="preserve">PROPOSAL FORM FOR RFP </w:t>
      </w:r>
      <w:r w:rsidR="00845D0C" w:rsidRPr="00845D0C">
        <w:rPr>
          <w:rFonts w:cs="Arial"/>
          <w:bCs/>
        </w:rPr>
        <w:t>)</w:t>
      </w:r>
    </w:p>
    <w:p w:rsidR="00F977FA" w:rsidRDefault="00F977FA">
      <w:pPr>
        <w:pStyle w:val="BodyText3"/>
        <w:tabs>
          <w:tab w:val="left" w:pos="720"/>
        </w:tabs>
        <w:ind w:left="1440" w:hanging="1080"/>
        <w:rPr>
          <w:rFonts w:cs="Arial"/>
        </w:rPr>
      </w:pPr>
      <w:r>
        <w:rPr>
          <w:rFonts w:cs="Arial"/>
        </w:rPr>
        <w:t>7.</w:t>
      </w:r>
      <w:r>
        <w:rPr>
          <w:rFonts w:cs="Arial"/>
        </w:rPr>
        <w:tab/>
      </w:r>
      <w:r>
        <w:rPr>
          <w:rFonts w:cs="Arial"/>
        </w:rPr>
        <w:tab/>
        <w:t>Any other information or documentation stipulated in the Request for Proposal Documents</w:t>
      </w:r>
    </w:p>
    <w:p w:rsidR="00F977FA" w:rsidRDefault="00F977FA">
      <w:pPr>
        <w:pStyle w:val="BodyText3"/>
        <w:tabs>
          <w:tab w:val="left" w:pos="720"/>
        </w:tabs>
        <w:ind w:left="360"/>
        <w:rPr>
          <w:rFonts w:cs="Arial"/>
        </w:rPr>
      </w:pPr>
      <w:r>
        <w:rPr>
          <w:rFonts w:cs="Arial"/>
        </w:rPr>
        <w:t xml:space="preserve">8.           </w:t>
      </w:r>
      <w:r w:rsidR="00C547CA">
        <w:rPr>
          <w:rFonts w:cs="Arial"/>
        </w:rPr>
        <w:tab/>
      </w:r>
      <w:r>
        <w:rPr>
          <w:rFonts w:cs="Arial"/>
        </w:rPr>
        <w:t>One (1) original PLUS</w:t>
      </w:r>
      <w:r w:rsidR="004C0F1C">
        <w:rPr>
          <w:rFonts w:cs="Arial"/>
        </w:rPr>
        <w:t xml:space="preserve"> </w:t>
      </w:r>
      <w:r w:rsidR="001B5488" w:rsidRPr="004C0F1C">
        <w:rPr>
          <w:rFonts w:cs="Arial"/>
        </w:rPr>
        <w:t>three (3</w:t>
      </w:r>
      <w:r w:rsidRPr="004C0F1C">
        <w:rPr>
          <w:rFonts w:cs="Arial"/>
        </w:rPr>
        <w:t>)</w:t>
      </w:r>
      <w:r>
        <w:rPr>
          <w:rFonts w:cs="Arial"/>
        </w:rPr>
        <w:t xml:space="preserve"> complete copies of the proposal</w:t>
      </w:r>
      <w:r w:rsidR="00C547CA">
        <w:rPr>
          <w:rFonts w:cs="Arial"/>
        </w:rPr>
        <w:t xml:space="preserve"> and </w:t>
      </w:r>
      <w:r w:rsidR="00C547CA">
        <w:rPr>
          <w:rFonts w:cs="Arial"/>
        </w:rPr>
        <w:tab/>
      </w:r>
      <w:r w:rsidR="00C547CA">
        <w:rPr>
          <w:rFonts w:cs="Arial"/>
        </w:rPr>
        <w:tab/>
      </w:r>
      <w:r w:rsidR="00C547CA">
        <w:rPr>
          <w:rFonts w:cs="Arial"/>
        </w:rPr>
        <w:tab/>
      </w:r>
      <w:r w:rsidR="00C547CA">
        <w:rPr>
          <w:rFonts w:cs="Arial"/>
        </w:rPr>
        <w:tab/>
        <w:t>attachments</w:t>
      </w:r>
      <w:r>
        <w:rPr>
          <w:rFonts w:cs="Arial"/>
        </w:rPr>
        <w:t>.</w:t>
      </w:r>
    </w:p>
    <w:p w:rsidR="00F977FA" w:rsidRDefault="00F977FA">
      <w:pPr>
        <w:pStyle w:val="BodyText3"/>
        <w:tabs>
          <w:tab w:val="left" w:pos="720"/>
        </w:tabs>
        <w:rPr>
          <w:rFonts w:cs="Arial"/>
        </w:rPr>
      </w:pPr>
    </w:p>
    <w:p w:rsidR="00F977FA" w:rsidRDefault="00F977FA">
      <w:pPr>
        <w:pStyle w:val="BodyText3"/>
        <w:tabs>
          <w:tab w:val="left" w:pos="720"/>
        </w:tabs>
        <w:rPr>
          <w:rFonts w:cs="Arial"/>
        </w:rPr>
      </w:pPr>
      <w:r>
        <w:rPr>
          <w:rFonts w:cs="Arial"/>
        </w:rPr>
        <w:t>Please arrange your proposal in the same order as listed above.</w:t>
      </w:r>
    </w:p>
    <w:p w:rsidR="00F977FA" w:rsidRDefault="00F977FA">
      <w:pPr>
        <w:pStyle w:val="BodyText3"/>
        <w:tabs>
          <w:tab w:val="left" w:pos="720"/>
        </w:tabs>
        <w:rPr>
          <w:rFonts w:cs="Arial"/>
        </w:rPr>
      </w:pPr>
    </w:p>
    <w:p w:rsidR="00F977FA" w:rsidRDefault="00F977FA">
      <w:pPr>
        <w:pStyle w:val="BodyText3"/>
        <w:tabs>
          <w:tab w:val="left" w:pos="720"/>
        </w:tabs>
        <w:rPr>
          <w:rFonts w:cs="Arial"/>
        </w:rPr>
      </w:pPr>
      <w:r>
        <w:rPr>
          <w:rFonts w:cs="Arial"/>
        </w:rPr>
        <w:t>Please limit your response to this RFP to relevant issues and germane information. Proposals will be evaluated on content and not on custom printed brochures or binders.</w:t>
      </w:r>
      <w:r>
        <w:rPr>
          <w:rFonts w:cs="Arial"/>
        </w:rPr>
        <w:tab/>
      </w:r>
    </w:p>
    <w:p w:rsidR="00F977FA" w:rsidRDefault="00F977FA">
      <w:pPr>
        <w:pStyle w:val="BodyText3"/>
        <w:tabs>
          <w:tab w:val="left" w:pos="720"/>
        </w:tabs>
        <w:rPr>
          <w:rFonts w:cs="Arial"/>
        </w:rPr>
      </w:pPr>
    </w:p>
    <w:p w:rsidR="00F977FA" w:rsidRDefault="00F977FA">
      <w:pPr>
        <w:pStyle w:val="BodyText3"/>
        <w:tabs>
          <w:tab w:val="left" w:pos="720"/>
        </w:tabs>
        <w:rPr>
          <w:rFonts w:cs="Arial"/>
        </w:rPr>
      </w:pPr>
    </w:p>
    <w:p w:rsidR="00F977FA" w:rsidRDefault="00F977FA">
      <w:pPr>
        <w:pStyle w:val="BodyText3"/>
        <w:tabs>
          <w:tab w:val="left" w:pos="720"/>
        </w:tabs>
        <w:rPr>
          <w:rFonts w:cs="Arial"/>
        </w:rPr>
      </w:pPr>
    </w:p>
    <w:p w:rsidR="00F977FA" w:rsidRDefault="00F977FA">
      <w:pPr>
        <w:pStyle w:val="BodyText3"/>
        <w:tabs>
          <w:tab w:val="left" w:pos="720"/>
        </w:tabs>
        <w:rPr>
          <w:rFonts w:cs="Arial"/>
        </w:rPr>
      </w:pPr>
    </w:p>
    <w:p w:rsidR="00F977FA" w:rsidRDefault="00F977FA">
      <w:pPr>
        <w:pStyle w:val="BodyText3"/>
        <w:tabs>
          <w:tab w:val="left" w:pos="720"/>
        </w:tabs>
        <w:rPr>
          <w:rFonts w:cs="Arial"/>
        </w:rPr>
      </w:pPr>
    </w:p>
    <w:p w:rsidR="00F977FA" w:rsidRDefault="00F977FA">
      <w:pPr>
        <w:pStyle w:val="BodyText3"/>
        <w:tabs>
          <w:tab w:val="left" w:pos="720"/>
        </w:tabs>
        <w:rPr>
          <w:rFonts w:cs="Arial"/>
        </w:rPr>
      </w:pPr>
    </w:p>
    <w:p w:rsidR="00F977FA" w:rsidRDefault="00F977FA">
      <w:pPr>
        <w:pStyle w:val="BodyText3"/>
        <w:tabs>
          <w:tab w:val="left" w:pos="720"/>
        </w:tabs>
        <w:rPr>
          <w:rFonts w:cs="Arial"/>
        </w:rPr>
      </w:pPr>
    </w:p>
    <w:p w:rsidR="00F977FA" w:rsidRDefault="00F977FA">
      <w:pPr>
        <w:pStyle w:val="BodyText3"/>
        <w:tabs>
          <w:tab w:val="left" w:pos="720"/>
        </w:tabs>
        <w:rPr>
          <w:rFonts w:cs="Arial"/>
        </w:rPr>
      </w:pPr>
    </w:p>
    <w:p w:rsidR="00F977FA" w:rsidRDefault="00F977FA">
      <w:pPr>
        <w:pStyle w:val="BodyText3"/>
        <w:tabs>
          <w:tab w:val="left" w:pos="720"/>
        </w:tabs>
        <w:rPr>
          <w:rFonts w:cs="Arial"/>
        </w:rPr>
      </w:pPr>
    </w:p>
    <w:p w:rsidR="00F977FA" w:rsidRDefault="00F977FA">
      <w:pPr>
        <w:pStyle w:val="Title"/>
        <w:jc w:val="right"/>
        <w:rPr>
          <w:sz w:val="36"/>
        </w:rPr>
      </w:pPr>
      <w:r>
        <w:rPr>
          <w:sz w:val="36"/>
        </w:rPr>
        <w:t xml:space="preserve">                                                                                       </w:t>
      </w:r>
    </w:p>
    <w:p w:rsidR="00F977FA" w:rsidRDefault="00F977FA">
      <w:pPr>
        <w:pStyle w:val="Title"/>
        <w:jc w:val="right"/>
        <w:rPr>
          <w:sz w:val="36"/>
        </w:rPr>
      </w:pPr>
    </w:p>
    <w:p w:rsidR="00F977FA" w:rsidRDefault="008B6673" w:rsidP="005E15CE">
      <w:pPr>
        <w:pStyle w:val="Title"/>
        <w:rPr>
          <w:sz w:val="36"/>
        </w:rPr>
      </w:pPr>
      <w:r>
        <w:rPr>
          <w:sz w:val="36"/>
        </w:rPr>
        <w:br w:type="page"/>
      </w:r>
      <w:r w:rsidR="005E15CE">
        <w:rPr>
          <w:sz w:val="36"/>
        </w:rPr>
        <w:lastRenderedPageBreak/>
        <w:t>ATTACHMENT A</w:t>
      </w:r>
    </w:p>
    <w:p w:rsidR="005E15CE" w:rsidRDefault="005E15CE" w:rsidP="005E15CE">
      <w:pPr>
        <w:pStyle w:val="Title"/>
        <w:rPr>
          <w:sz w:val="36"/>
        </w:rPr>
      </w:pPr>
    </w:p>
    <w:p w:rsidR="005E15CE" w:rsidRDefault="00E6085B" w:rsidP="005E15CE">
      <w:pPr>
        <w:pStyle w:val="Title"/>
        <w:jc w:val="left"/>
        <w:rPr>
          <w:b w:val="0"/>
          <w:sz w:val="24"/>
          <w:szCs w:val="24"/>
        </w:rPr>
      </w:pPr>
      <w:r>
        <w:rPr>
          <w:b w:val="0"/>
          <w:sz w:val="24"/>
          <w:szCs w:val="24"/>
        </w:rPr>
        <w:t xml:space="preserve">Below is an </w:t>
      </w:r>
      <w:r w:rsidRPr="00E6085B">
        <w:rPr>
          <w:b w:val="0"/>
          <w:sz w:val="24"/>
          <w:szCs w:val="24"/>
        </w:rPr>
        <w:t>average volume on all services used within a 12 month period</w:t>
      </w:r>
      <w:r>
        <w:rPr>
          <w:b w:val="0"/>
          <w:sz w:val="24"/>
          <w:szCs w:val="24"/>
        </w:rPr>
        <w:t>.</w:t>
      </w:r>
    </w:p>
    <w:p w:rsidR="00371534" w:rsidRDefault="00371534" w:rsidP="005E15CE">
      <w:pPr>
        <w:pStyle w:val="Title"/>
        <w:jc w:val="left"/>
        <w:rPr>
          <w:b w:val="0"/>
          <w:sz w:val="24"/>
          <w:szCs w:val="24"/>
        </w:rPr>
      </w:pPr>
    </w:p>
    <w:tbl>
      <w:tblPr>
        <w:tblW w:w="8655" w:type="dxa"/>
        <w:tblInd w:w="93" w:type="dxa"/>
        <w:tblLook w:val="04A0"/>
      </w:tblPr>
      <w:tblGrid>
        <w:gridCol w:w="3541"/>
        <w:gridCol w:w="1566"/>
        <w:gridCol w:w="1659"/>
        <w:gridCol w:w="1889"/>
      </w:tblGrid>
      <w:tr w:rsidR="00371534" w:rsidRPr="00371534" w:rsidTr="00371534">
        <w:trPr>
          <w:trHeight w:val="12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ACCOUNT SERVICES</w:t>
            </w:r>
          </w:p>
        </w:tc>
        <w:tc>
          <w:tcPr>
            <w:tcW w:w="1566" w:type="dxa"/>
            <w:tcBorders>
              <w:top w:val="nil"/>
              <w:left w:val="nil"/>
              <w:bottom w:val="nil"/>
              <w:right w:val="nil"/>
            </w:tcBorders>
            <w:shd w:val="clear" w:color="auto" w:fill="auto"/>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Annual Number of Units 2009</w:t>
            </w:r>
          </w:p>
        </w:tc>
        <w:tc>
          <w:tcPr>
            <w:tcW w:w="165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Unit Price</w:t>
            </w:r>
          </w:p>
        </w:tc>
        <w:tc>
          <w:tcPr>
            <w:tcW w:w="1889" w:type="dxa"/>
            <w:tcBorders>
              <w:top w:val="nil"/>
              <w:left w:val="nil"/>
              <w:bottom w:val="nil"/>
              <w:right w:val="nil"/>
            </w:tcBorders>
            <w:shd w:val="clear" w:color="auto" w:fill="auto"/>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Extended Price</w:t>
            </w: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DEPOSIT INSURANCE FEE</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659"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ACCOUNT MAINTENANCE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36</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STATEMENT CYCLES</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24</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PRINTED STATEMENT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ARP PAID ITEM RETURN CREDIT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36</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LARGE DOLLAR CHECK REVIEW</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24</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POST NO CHECKS MAINTENANCE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DAILY OVERDRAFT OCCURRENCE FEE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24</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ZERO BALANCE MASTER ACCOUNT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ZERO BALANCE SUB ACCOUNT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INTEREST EXPENSE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711714" w:rsidRPr="00371534" w:rsidTr="004474B2">
        <w:trPr>
          <w:trHeight w:val="315"/>
        </w:trPr>
        <w:tc>
          <w:tcPr>
            <w:tcW w:w="6766" w:type="dxa"/>
            <w:gridSpan w:val="3"/>
            <w:tcBorders>
              <w:top w:val="nil"/>
              <w:left w:val="nil"/>
              <w:bottom w:val="nil"/>
              <w:right w:val="nil"/>
            </w:tcBorders>
            <w:shd w:val="clear" w:color="auto" w:fill="auto"/>
            <w:noWrap/>
            <w:vAlign w:val="bottom"/>
            <w:hideMark/>
          </w:tcPr>
          <w:p w:rsidR="00711714" w:rsidRPr="00371534" w:rsidRDefault="00711714" w:rsidP="00371534">
            <w:pPr>
              <w:jc w:val="right"/>
              <w:rPr>
                <w:rFonts w:ascii="Arial" w:hAnsi="Arial" w:cs="Arial"/>
                <w:b/>
                <w:bCs/>
                <w:color w:val="000000"/>
                <w:sz w:val="22"/>
                <w:szCs w:val="22"/>
              </w:rPr>
            </w:pPr>
            <w:r w:rsidRPr="00371534">
              <w:rPr>
                <w:rFonts w:ascii="Arial" w:hAnsi="Arial" w:cs="Arial"/>
                <w:b/>
                <w:bCs/>
                <w:color w:val="000000"/>
                <w:sz w:val="22"/>
                <w:szCs w:val="22"/>
              </w:rPr>
              <w:t>ACCOUNT SERVICES SUB-TOTAL:</w:t>
            </w:r>
          </w:p>
        </w:tc>
        <w:tc>
          <w:tcPr>
            <w:tcW w:w="1889" w:type="dxa"/>
            <w:tcBorders>
              <w:top w:val="nil"/>
              <w:left w:val="nil"/>
              <w:bottom w:val="single" w:sz="8" w:space="0" w:color="auto"/>
              <w:right w:val="nil"/>
            </w:tcBorders>
            <w:shd w:val="clear" w:color="auto" w:fill="auto"/>
            <w:noWrap/>
            <w:vAlign w:val="bottom"/>
            <w:hideMark/>
          </w:tcPr>
          <w:p w:rsidR="00711714" w:rsidRPr="00371534" w:rsidRDefault="00711714" w:rsidP="00371534">
            <w:pPr>
              <w:jc w:val="right"/>
              <w:rPr>
                <w:rFonts w:ascii="Arial" w:hAnsi="Arial" w:cs="Arial"/>
                <w:color w:val="000000"/>
                <w:sz w:val="22"/>
                <w:szCs w:val="22"/>
              </w:rPr>
            </w:pPr>
            <w:r w:rsidRPr="00371534">
              <w:rPr>
                <w:rFonts w:ascii="Arial" w:hAnsi="Arial" w:cs="Arial"/>
                <w:color w:val="000000"/>
                <w:sz w:val="22"/>
                <w:szCs w:val="22"/>
              </w:rPr>
              <w:t>$0.00</w:t>
            </w:r>
          </w:p>
        </w:tc>
      </w:tr>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5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88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AUTOMATED CLEARING HOUSE</w:t>
            </w: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5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88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CREDIT RECEIVED</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1,848 </w:t>
            </w:r>
          </w:p>
        </w:tc>
        <w:tc>
          <w:tcPr>
            <w:tcW w:w="1659"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DEBIT RECEIVED</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540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RETURN</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72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NOTIFICATION OF CHANGE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84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REVERSALS</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408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INTERNET-CREDIT ORIGINATED</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18,924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INTERNET-DEBIT ORIGINATED</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240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INTERNET - MAINTENANCE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36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ADDENDA RECORDS</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600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FAX NOC</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84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ACH RETURN FAX NOTIFICATION</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72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711714" w:rsidRPr="00371534" w:rsidTr="004474B2">
        <w:trPr>
          <w:trHeight w:val="315"/>
        </w:trPr>
        <w:tc>
          <w:tcPr>
            <w:tcW w:w="6766" w:type="dxa"/>
            <w:gridSpan w:val="3"/>
            <w:tcBorders>
              <w:top w:val="nil"/>
              <w:left w:val="nil"/>
              <w:bottom w:val="nil"/>
              <w:right w:val="nil"/>
            </w:tcBorders>
            <w:shd w:val="clear" w:color="auto" w:fill="auto"/>
            <w:noWrap/>
            <w:vAlign w:val="bottom"/>
            <w:hideMark/>
          </w:tcPr>
          <w:p w:rsidR="00711714" w:rsidRPr="00371534" w:rsidRDefault="00711714" w:rsidP="00371534">
            <w:pPr>
              <w:jc w:val="right"/>
              <w:rPr>
                <w:rFonts w:ascii="Arial" w:hAnsi="Arial" w:cs="Arial"/>
                <w:b/>
                <w:bCs/>
                <w:color w:val="000000"/>
                <w:sz w:val="22"/>
                <w:szCs w:val="22"/>
              </w:rPr>
            </w:pPr>
            <w:r w:rsidRPr="00371534">
              <w:rPr>
                <w:rFonts w:ascii="Arial" w:hAnsi="Arial" w:cs="Arial"/>
                <w:b/>
                <w:bCs/>
                <w:color w:val="000000"/>
                <w:sz w:val="22"/>
                <w:szCs w:val="22"/>
              </w:rPr>
              <w:t>AUTOMATED CLEARING HOUSE SUB-TOTAL:</w:t>
            </w:r>
          </w:p>
        </w:tc>
        <w:tc>
          <w:tcPr>
            <w:tcW w:w="1889" w:type="dxa"/>
            <w:tcBorders>
              <w:top w:val="nil"/>
              <w:left w:val="nil"/>
              <w:bottom w:val="single" w:sz="8" w:space="0" w:color="auto"/>
              <w:right w:val="nil"/>
            </w:tcBorders>
            <w:shd w:val="clear" w:color="auto" w:fill="auto"/>
            <w:noWrap/>
            <w:vAlign w:val="bottom"/>
            <w:hideMark/>
          </w:tcPr>
          <w:p w:rsidR="00711714" w:rsidRPr="00371534" w:rsidRDefault="00711714" w:rsidP="00371534">
            <w:pPr>
              <w:jc w:val="right"/>
              <w:rPr>
                <w:rFonts w:ascii="Arial" w:hAnsi="Arial" w:cs="Arial"/>
                <w:color w:val="000000"/>
                <w:sz w:val="22"/>
                <w:szCs w:val="22"/>
              </w:rPr>
            </w:pPr>
            <w:r w:rsidRPr="00371534">
              <w:rPr>
                <w:rFonts w:ascii="Arial" w:hAnsi="Arial" w:cs="Arial"/>
                <w:color w:val="000000"/>
                <w:sz w:val="22"/>
                <w:szCs w:val="22"/>
              </w:rPr>
              <w:t>$0.00</w:t>
            </w:r>
          </w:p>
        </w:tc>
      </w:tr>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5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88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lastRenderedPageBreak/>
              <w:t>BRANCH SERVICE</w:t>
            </w: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5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88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BRANCH CREDITS POSTED</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408 </w:t>
            </w:r>
          </w:p>
        </w:tc>
        <w:tc>
          <w:tcPr>
            <w:tcW w:w="1659"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BRANCH DEPOSIT IMMEDIATE VERIF</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601,332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BRANCH ORDER COIN ROLL</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24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BRANCH ORDER CURRENCY STRAP</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36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BRANCH DEPOSIT POST VERIF</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164,700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BRANCH DEPOSIT ADJUSTMENT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BRANCH ORDER PROCESSED</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711714" w:rsidRPr="00371534" w:rsidTr="004474B2">
        <w:trPr>
          <w:trHeight w:val="315"/>
        </w:trPr>
        <w:tc>
          <w:tcPr>
            <w:tcW w:w="6766" w:type="dxa"/>
            <w:gridSpan w:val="3"/>
            <w:tcBorders>
              <w:top w:val="nil"/>
              <w:left w:val="nil"/>
              <w:bottom w:val="nil"/>
              <w:right w:val="nil"/>
            </w:tcBorders>
            <w:shd w:val="clear" w:color="auto" w:fill="auto"/>
            <w:noWrap/>
            <w:vAlign w:val="bottom"/>
            <w:hideMark/>
          </w:tcPr>
          <w:p w:rsidR="00711714" w:rsidRPr="00371534" w:rsidRDefault="00711714" w:rsidP="00371534">
            <w:pPr>
              <w:jc w:val="right"/>
              <w:rPr>
                <w:rFonts w:ascii="Arial" w:hAnsi="Arial" w:cs="Arial"/>
                <w:b/>
                <w:bCs/>
                <w:color w:val="000000"/>
                <w:sz w:val="22"/>
                <w:szCs w:val="22"/>
              </w:rPr>
            </w:pPr>
            <w:r w:rsidRPr="00371534">
              <w:rPr>
                <w:rFonts w:ascii="Arial" w:hAnsi="Arial" w:cs="Arial"/>
                <w:b/>
                <w:bCs/>
                <w:color w:val="000000"/>
                <w:sz w:val="22"/>
                <w:szCs w:val="22"/>
              </w:rPr>
              <w:t>BRANCH SERVICE SUB-TOTAL:</w:t>
            </w:r>
          </w:p>
        </w:tc>
        <w:tc>
          <w:tcPr>
            <w:tcW w:w="1889" w:type="dxa"/>
            <w:tcBorders>
              <w:top w:val="nil"/>
              <w:left w:val="nil"/>
              <w:bottom w:val="single" w:sz="8" w:space="0" w:color="auto"/>
              <w:right w:val="nil"/>
            </w:tcBorders>
            <w:shd w:val="clear" w:color="auto" w:fill="auto"/>
            <w:noWrap/>
            <w:vAlign w:val="bottom"/>
            <w:hideMark/>
          </w:tcPr>
          <w:p w:rsidR="00711714" w:rsidRPr="00371534" w:rsidRDefault="00711714" w:rsidP="00371534">
            <w:pPr>
              <w:jc w:val="right"/>
              <w:rPr>
                <w:rFonts w:ascii="Arial" w:hAnsi="Arial" w:cs="Arial"/>
                <w:color w:val="000000"/>
                <w:sz w:val="22"/>
                <w:szCs w:val="22"/>
              </w:rPr>
            </w:pPr>
            <w:r w:rsidRPr="00371534">
              <w:rPr>
                <w:rFonts w:ascii="Arial" w:hAnsi="Arial" w:cs="Arial"/>
                <w:color w:val="000000"/>
                <w:sz w:val="22"/>
                <w:szCs w:val="22"/>
              </w:rPr>
              <w:t>$0.00</w:t>
            </w:r>
          </w:p>
        </w:tc>
      </w:tr>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5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88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DEPOSITORY SERVICES</w:t>
            </w: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5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889"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CHECKS ON US</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168 </w:t>
            </w:r>
          </w:p>
        </w:tc>
        <w:tc>
          <w:tcPr>
            <w:tcW w:w="1659"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CHECKS CLEARINGHOUSE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156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CHECKS LOCAL CITY</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192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CHECKS LOCAL RCPC</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216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CHECKS IN DISTRICT CITY</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CHECKS IN DISTRICT RCPC</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84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CHECKS NATIONAL FRB CITY</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276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CHECKS NATIONAL FRB OTHER</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636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IMAGE GROUP TWO</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CHECKS ENCODING</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1,728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CREDITS POSTED</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2,040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RETURN ITEMS RETURNED</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RETURN ALTERNATE ADDRESS</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DEP RETURN REDEPOSIT RECLEAR</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24 </w:t>
            </w:r>
          </w:p>
        </w:tc>
        <w:tc>
          <w:tcPr>
            <w:tcW w:w="165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889"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711714" w:rsidRPr="00371534" w:rsidTr="004474B2">
        <w:trPr>
          <w:trHeight w:val="315"/>
        </w:trPr>
        <w:tc>
          <w:tcPr>
            <w:tcW w:w="6766" w:type="dxa"/>
            <w:gridSpan w:val="3"/>
            <w:tcBorders>
              <w:top w:val="nil"/>
              <w:left w:val="nil"/>
              <w:bottom w:val="nil"/>
              <w:right w:val="nil"/>
            </w:tcBorders>
            <w:shd w:val="clear" w:color="auto" w:fill="auto"/>
            <w:noWrap/>
            <w:vAlign w:val="bottom"/>
            <w:hideMark/>
          </w:tcPr>
          <w:p w:rsidR="00711714" w:rsidRPr="00371534" w:rsidRDefault="00711714" w:rsidP="00371534">
            <w:pPr>
              <w:jc w:val="right"/>
              <w:rPr>
                <w:rFonts w:ascii="Arial" w:hAnsi="Arial" w:cs="Arial"/>
                <w:b/>
                <w:bCs/>
                <w:color w:val="000000"/>
                <w:sz w:val="22"/>
                <w:szCs w:val="22"/>
              </w:rPr>
            </w:pPr>
            <w:r w:rsidRPr="00371534">
              <w:rPr>
                <w:rFonts w:ascii="Arial" w:hAnsi="Arial" w:cs="Arial"/>
                <w:b/>
                <w:bCs/>
                <w:color w:val="000000"/>
                <w:sz w:val="22"/>
                <w:szCs w:val="22"/>
              </w:rPr>
              <w:t>DEPOSITORY SERVICES SUB-TOTAL:</w:t>
            </w:r>
          </w:p>
        </w:tc>
        <w:tc>
          <w:tcPr>
            <w:tcW w:w="1889" w:type="dxa"/>
            <w:tcBorders>
              <w:top w:val="nil"/>
              <w:left w:val="nil"/>
              <w:bottom w:val="single" w:sz="8" w:space="0" w:color="auto"/>
              <w:right w:val="nil"/>
            </w:tcBorders>
            <w:shd w:val="clear" w:color="auto" w:fill="auto"/>
            <w:noWrap/>
            <w:vAlign w:val="bottom"/>
            <w:hideMark/>
          </w:tcPr>
          <w:p w:rsidR="00711714" w:rsidRPr="00371534" w:rsidRDefault="00711714" w:rsidP="00371534">
            <w:pPr>
              <w:jc w:val="right"/>
              <w:rPr>
                <w:rFonts w:ascii="Arial" w:hAnsi="Arial" w:cs="Arial"/>
                <w:color w:val="000000"/>
                <w:sz w:val="22"/>
                <w:szCs w:val="22"/>
              </w:rPr>
            </w:pPr>
            <w:r w:rsidRPr="00371534">
              <w:rPr>
                <w:rFonts w:ascii="Arial" w:hAnsi="Arial" w:cs="Arial"/>
                <w:color w:val="000000"/>
                <w:sz w:val="22"/>
                <w:szCs w:val="22"/>
              </w:rPr>
              <w:t>$0.00</w:t>
            </w:r>
          </w:p>
        </w:tc>
      </w:tr>
    </w:tbl>
    <w:p w:rsidR="00371534" w:rsidRDefault="00371534">
      <w:r>
        <w:br w:type="page"/>
      </w:r>
    </w:p>
    <w:tbl>
      <w:tblPr>
        <w:tblW w:w="8655" w:type="dxa"/>
        <w:tblInd w:w="93" w:type="dxa"/>
        <w:tblLook w:val="04A0"/>
      </w:tblPr>
      <w:tblGrid>
        <w:gridCol w:w="3541"/>
        <w:gridCol w:w="1566"/>
        <w:gridCol w:w="1977"/>
        <w:gridCol w:w="1571"/>
      </w:tblGrid>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77"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7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DISBURSEMENT SERVICES</w:t>
            </w: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77"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7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CHECK PHOTOCOPY RETRIEVAL</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977"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COMMERCIAL CHECK CASHING</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732 </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CHECKS/DEBITS POSTED</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10,824 </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STOP PAYMENT AUTOMATIC RENEWAL</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72 </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PWS CHECK SERVICES MAINTENANCE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PWS RECON REPORTS/STATEMENTS</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24 </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ELECTRONIC STOP PAYMENT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711714" w:rsidRPr="00371534" w:rsidTr="004474B2">
        <w:trPr>
          <w:trHeight w:val="315"/>
        </w:trPr>
        <w:tc>
          <w:tcPr>
            <w:tcW w:w="7084" w:type="dxa"/>
            <w:gridSpan w:val="3"/>
            <w:tcBorders>
              <w:top w:val="nil"/>
              <w:left w:val="nil"/>
              <w:bottom w:val="nil"/>
              <w:right w:val="nil"/>
            </w:tcBorders>
            <w:shd w:val="clear" w:color="auto" w:fill="auto"/>
            <w:noWrap/>
            <w:vAlign w:val="bottom"/>
            <w:hideMark/>
          </w:tcPr>
          <w:p w:rsidR="00711714" w:rsidRPr="00371534" w:rsidRDefault="00711714" w:rsidP="00371534">
            <w:pPr>
              <w:jc w:val="right"/>
              <w:rPr>
                <w:rFonts w:ascii="Arial" w:hAnsi="Arial" w:cs="Arial"/>
                <w:b/>
                <w:bCs/>
                <w:color w:val="000000"/>
                <w:sz w:val="22"/>
                <w:szCs w:val="22"/>
              </w:rPr>
            </w:pPr>
            <w:r w:rsidRPr="00371534">
              <w:rPr>
                <w:rFonts w:ascii="Arial" w:hAnsi="Arial" w:cs="Arial"/>
                <w:b/>
                <w:bCs/>
                <w:color w:val="000000"/>
                <w:sz w:val="22"/>
                <w:szCs w:val="22"/>
              </w:rPr>
              <w:t>DISBURSEMENT SERVICES SUB-TOTAL:</w:t>
            </w:r>
          </w:p>
        </w:tc>
        <w:tc>
          <w:tcPr>
            <w:tcW w:w="1571" w:type="dxa"/>
            <w:tcBorders>
              <w:top w:val="nil"/>
              <w:left w:val="nil"/>
              <w:bottom w:val="single" w:sz="8" w:space="0" w:color="auto"/>
              <w:right w:val="nil"/>
            </w:tcBorders>
            <w:shd w:val="clear" w:color="auto" w:fill="auto"/>
            <w:noWrap/>
            <w:vAlign w:val="bottom"/>
            <w:hideMark/>
          </w:tcPr>
          <w:p w:rsidR="00711714" w:rsidRPr="00371534" w:rsidRDefault="00711714" w:rsidP="00371534">
            <w:pPr>
              <w:jc w:val="right"/>
              <w:rPr>
                <w:rFonts w:ascii="Arial" w:hAnsi="Arial" w:cs="Arial"/>
                <w:color w:val="000000"/>
                <w:sz w:val="22"/>
                <w:szCs w:val="22"/>
              </w:rPr>
            </w:pPr>
            <w:r w:rsidRPr="00371534">
              <w:rPr>
                <w:rFonts w:ascii="Arial" w:hAnsi="Arial" w:cs="Arial"/>
                <w:color w:val="000000"/>
                <w:sz w:val="22"/>
                <w:szCs w:val="22"/>
              </w:rPr>
              <w:t>$0.00</w:t>
            </w:r>
          </w:p>
        </w:tc>
      </w:tr>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77"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7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MISC SERVICE</w:t>
            </w: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77"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7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BANK INITIATED BOOK DEBIT</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BANK INIT. ACC.DEBIT TRANSFER</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BANK INITIATED FX DEBIT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FED TRANSFER FEE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BOOK CREDIT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FED CREDIT S/T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MAIL DEBIT ADVICE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MAIL CREDIT ADVICE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AUTOMATED PHONE INQUIRY</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FIPIS COUNT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12</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WIRES</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50</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711714" w:rsidRPr="00371534" w:rsidTr="004474B2">
        <w:trPr>
          <w:trHeight w:val="315"/>
        </w:trPr>
        <w:tc>
          <w:tcPr>
            <w:tcW w:w="7084" w:type="dxa"/>
            <w:gridSpan w:val="3"/>
            <w:tcBorders>
              <w:top w:val="nil"/>
              <w:left w:val="nil"/>
              <w:bottom w:val="nil"/>
              <w:right w:val="nil"/>
            </w:tcBorders>
            <w:shd w:val="clear" w:color="auto" w:fill="auto"/>
            <w:noWrap/>
            <w:vAlign w:val="bottom"/>
            <w:hideMark/>
          </w:tcPr>
          <w:p w:rsidR="00711714" w:rsidRPr="00371534" w:rsidRDefault="00711714" w:rsidP="00371534">
            <w:pPr>
              <w:jc w:val="right"/>
              <w:rPr>
                <w:rFonts w:ascii="Arial" w:hAnsi="Arial" w:cs="Arial"/>
                <w:b/>
                <w:bCs/>
                <w:color w:val="000000"/>
                <w:sz w:val="22"/>
                <w:szCs w:val="22"/>
              </w:rPr>
            </w:pPr>
            <w:r w:rsidRPr="00371534">
              <w:rPr>
                <w:rFonts w:ascii="Arial" w:hAnsi="Arial" w:cs="Arial"/>
                <w:b/>
                <w:bCs/>
                <w:color w:val="000000"/>
                <w:sz w:val="22"/>
                <w:szCs w:val="22"/>
              </w:rPr>
              <w:t>MISC SERVICE SUB-TOTAL:</w:t>
            </w:r>
          </w:p>
        </w:tc>
        <w:tc>
          <w:tcPr>
            <w:tcW w:w="1571" w:type="dxa"/>
            <w:tcBorders>
              <w:top w:val="nil"/>
              <w:left w:val="nil"/>
              <w:bottom w:val="single" w:sz="8" w:space="0" w:color="auto"/>
              <w:right w:val="nil"/>
            </w:tcBorders>
            <w:shd w:val="clear" w:color="auto" w:fill="auto"/>
            <w:noWrap/>
            <w:vAlign w:val="bottom"/>
            <w:hideMark/>
          </w:tcPr>
          <w:p w:rsidR="00711714" w:rsidRPr="00371534" w:rsidRDefault="00711714" w:rsidP="00371534">
            <w:pPr>
              <w:jc w:val="right"/>
              <w:rPr>
                <w:rFonts w:ascii="Arial" w:hAnsi="Arial" w:cs="Arial"/>
                <w:color w:val="000000"/>
                <w:sz w:val="22"/>
                <w:szCs w:val="22"/>
              </w:rPr>
            </w:pPr>
            <w:r w:rsidRPr="00371534">
              <w:rPr>
                <w:rFonts w:ascii="Arial" w:hAnsi="Arial" w:cs="Arial"/>
                <w:color w:val="000000"/>
                <w:sz w:val="22"/>
                <w:szCs w:val="22"/>
              </w:rPr>
              <w:t>$0.00</w:t>
            </w:r>
          </w:p>
        </w:tc>
      </w:tr>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77"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7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INFORMATION SERVICES</w:t>
            </w: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77"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7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ACCT MAINT FEE (45 DAY HIST)</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24 </w:t>
            </w:r>
          </w:p>
        </w:tc>
        <w:tc>
          <w:tcPr>
            <w:tcW w:w="1977"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INFO SVCS TRANSACTIONS LOADED</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13,260 </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BANK ACCESS LICENSE FEE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BANK ACCESS SUBSCRIP FEE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108 </w:t>
            </w:r>
          </w:p>
        </w:tc>
        <w:tc>
          <w:tcPr>
            <w:tcW w:w="1977"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571"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711714" w:rsidRPr="00371534" w:rsidTr="004474B2">
        <w:trPr>
          <w:trHeight w:val="315"/>
        </w:trPr>
        <w:tc>
          <w:tcPr>
            <w:tcW w:w="7084" w:type="dxa"/>
            <w:gridSpan w:val="3"/>
            <w:tcBorders>
              <w:top w:val="nil"/>
              <w:left w:val="nil"/>
              <w:bottom w:val="nil"/>
              <w:right w:val="nil"/>
            </w:tcBorders>
            <w:shd w:val="clear" w:color="auto" w:fill="auto"/>
            <w:noWrap/>
            <w:vAlign w:val="bottom"/>
            <w:hideMark/>
          </w:tcPr>
          <w:p w:rsidR="00711714" w:rsidRPr="00371534" w:rsidRDefault="00711714" w:rsidP="00371534">
            <w:pPr>
              <w:jc w:val="right"/>
              <w:rPr>
                <w:rFonts w:ascii="Arial" w:hAnsi="Arial" w:cs="Arial"/>
                <w:b/>
                <w:bCs/>
                <w:color w:val="000000"/>
                <w:sz w:val="22"/>
                <w:szCs w:val="22"/>
              </w:rPr>
            </w:pPr>
            <w:r w:rsidRPr="00371534">
              <w:rPr>
                <w:rFonts w:ascii="Arial" w:hAnsi="Arial" w:cs="Arial"/>
                <w:b/>
                <w:bCs/>
                <w:color w:val="000000"/>
                <w:sz w:val="22"/>
                <w:szCs w:val="22"/>
              </w:rPr>
              <w:t>INFORMATION SERVICES SUB-TOTAL:</w:t>
            </w:r>
          </w:p>
        </w:tc>
        <w:tc>
          <w:tcPr>
            <w:tcW w:w="1571" w:type="dxa"/>
            <w:tcBorders>
              <w:top w:val="nil"/>
              <w:left w:val="nil"/>
              <w:bottom w:val="single" w:sz="8" w:space="0" w:color="auto"/>
              <w:right w:val="nil"/>
            </w:tcBorders>
            <w:shd w:val="clear" w:color="auto" w:fill="auto"/>
            <w:noWrap/>
            <w:vAlign w:val="bottom"/>
            <w:hideMark/>
          </w:tcPr>
          <w:p w:rsidR="00711714" w:rsidRPr="00371534" w:rsidRDefault="00711714" w:rsidP="00371534">
            <w:pPr>
              <w:jc w:val="right"/>
              <w:rPr>
                <w:rFonts w:ascii="Arial" w:hAnsi="Arial" w:cs="Arial"/>
                <w:color w:val="000000"/>
                <w:sz w:val="22"/>
                <w:szCs w:val="22"/>
              </w:rPr>
            </w:pPr>
            <w:r w:rsidRPr="00371534">
              <w:rPr>
                <w:rFonts w:ascii="Arial" w:hAnsi="Arial" w:cs="Arial"/>
                <w:color w:val="000000"/>
                <w:sz w:val="22"/>
                <w:szCs w:val="22"/>
              </w:rPr>
              <w:t>$0.00</w:t>
            </w:r>
          </w:p>
        </w:tc>
      </w:tr>
    </w:tbl>
    <w:p w:rsidR="00371534" w:rsidRDefault="00371534">
      <w:r>
        <w:br w:type="page"/>
      </w:r>
    </w:p>
    <w:tbl>
      <w:tblPr>
        <w:tblW w:w="8655" w:type="dxa"/>
        <w:tblInd w:w="93" w:type="dxa"/>
        <w:tblLook w:val="04A0"/>
      </w:tblPr>
      <w:tblGrid>
        <w:gridCol w:w="3541"/>
        <w:gridCol w:w="1566"/>
        <w:gridCol w:w="1928"/>
        <w:gridCol w:w="1620"/>
      </w:tblGrid>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28"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20"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BANK ACCESS</w:t>
            </w: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28"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20"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ACCESS ACCOUNT TRANSFER MAINT</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1</w:t>
            </w:r>
          </w:p>
        </w:tc>
        <w:tc>
          <w:tcPr>
            <w:tcW w:w="1928"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ACCESS ACCOUNT TRANSFER ITEM</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24</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BANK ACCESS CLIENT MAINT</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48</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711714" w:rsidRPr="00371534" w:rsidTr="004474B2">
        <w:trPr>
          <w:trHeight w:val="315"/>
        </w:trPr>
        <w:tc>
          <w:tcPr>
            <w:tcW w:w="7035" w:type="dxa"/>
            <w:gridSpan w:val="3"/>
            <w:tcBorders>
              <w:top w:val="nil"/>
              <w:left w:val="nil"/>
              <w:bottom w:val="nil"/>
              <w:right w:val="nil"/>
            </w:tcBorders>
            <w:shd w:val="clear" w:color="auto" w:fill="auto"/>
            <w:noWrap/>
            <w:vAlign w:val="bottom"/>
            <w:hideMark/>
          </w:tcPr>
          <w:p w:rsidR="00711714" w:rsidRPr="00371534" w:rsidRDefault="00711714" w:rsidP="00371534">
            <w:pPr>
              <w:jc w:val="right"/>
              <w:rPr>
                <w:rFonts w:ascii="Arial" w:hAnsi="Arial" w:cs="Arial"/>
                <w:b/>
                <w:bCs/>
                <w:color w:val="000000"/>
                <w:sz w:val="22"/>
                <w:szCs w:val="22"/>
              </w:rPr>
            </w:pPr>
            <w:r w:rsidRPr="00371534">
              <w:rPr>
                <w:rFonts w:ascii="Arial" w:hAnsi="Arial" w:cs="Arial"/>
                <w:b/>
                <w:bCs/>
                <w:color w:val="000000"/>
                <w:sz w:val="22"/>
                <w:szCs w:val="22"/>
              </w:rPr>
              <w:t>BANK ACCESS SUB-TOTAL:</w:t>
            </w:r>
          </w:p>
        </w:tc>
        <w:tc>
          <w:tcPr>
            <w:tcW w:w="1620" w:type="dxa"/>
            <w:tcBorders>
              <w:top w:val="nil"/>
              <w:left w:val="nil"/>
              <w:bottom w:val="single" w:sz="8" w:space="0" w:color="auto"/>
              <w:right w:val="nil"/>
            </w:tcBorders>
            <w:shd w:val="clear" w:color="auto" w:fill="auto"/>
            <w:noWrap/>
            <w:vAlign w:val="bottom"/>
            <w:hideMark/>
          </w:tcPr>
          <w:p w:rsidR="00711714" w:rsidRPr="00371534" w:rsidRDefault="00711714" w:rsidP="00371534">
            <w:pPr>
              <w:jc w:val="right"/>
              <w:rPr>
                <w:rFonts w:ascii="Arial" w:hAnsi="Arial" w:cs="Arial"/>
                <w:color w:val="000000"/>
                <w:sz w:val="22"/>
                <w:szCs w:val="22"/>
              </w:rPr>
            </w:pPr>
            <w:r w:rsidRPr="00371534">
              <w:rPr>
                <w:rFonts w:ascii="Arial" w:hAnsi="Arial" w:cs="Arial"/>
                <w:color w:val="000000"/>
                <w:sz w:val="22"/>
                <w:szCs w:val="22"/>
              </w:rPr>
              <w:t>$0.00</w:t>
            </w:r>
          </w:p>
        </w:tc>
      </w:tr>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28"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20"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RECONCILIATION SERVICES</w:t>
            </w: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28"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20"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FULL RECON ITEMS</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10,116 </w:t>
            </w:r>
          </w:p>
        </w:tc>
        <w:tc>
          <w:tcPr>
            <w:tcW w:w="1928"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FULL RECON MAINTENANCE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24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POSITIVE PAY MAINTENANCE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24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ARP EXCEPTION ITEMS</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84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ARP FAX FEES</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504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ISSUE INPUT WITH RECON</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192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CHECK EXCEPTION RETURN</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36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ARP OUTGOING FILE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EXCESSIVE ARP REJECTS</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36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ARP MANUAL KEY ENTRY</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96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31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28" w:type="dxa"/>
            <w:tcBorders>
              <w:top w:val="nil"/>
              <w:left w:val="nil"/>
              <w:bottom w:val="nil"/>
              <w:right w:val="nil"/>
            </w:tcBorders>
            <w:shd w:val="clear" w:color="auto" w:fill="auto"/>
            <w:noWrap/>
            <w:vAlign w:val="bottom"/>
            <w:hideMark/>
          </w:tcPr>
          <w:p w:rsidR="00371534" w:rsidRPr="00371534" w:rsidRDefault="00371534" w:rsidP="00371534">
            <w:pPr>
              <w:jc w:val="right"/>
              <w:rPr>
                <w:rFonts w:ascii="Arial" w:hAnsi="Arial" w:cs="Arial"/>
                <w:b/>
                <w:bCs/>
                <w:color w:val="000000"/>
                <w:sz w:val="22"/>
                <w:szCs w:val="22"/>
              </w:rPr>
            </w:pPr>
            <w:r w:rsidRPr="00371534">
              <w:rPr>
                <w:rFonts w:ascii="Arial" w:hAnsi="Arial" w:cs="Arial"/>
                <w:b/>
                <w:bCs/>
                <w:color w:val="000000"/>
                <w:sz w:val="22"/>
                <w:szCs w:val="22"/>
              </w:rPr>
              <w:t>ACCOUNT SERVICES SUB-TOTAL:</w:t>
            </w:r>
          </w:p>
        </w:tc>
        <w:tc>
          <w:tcPr>
            <w:tcW w:w="1620" w:type="dxa"/>
            <w:tcBorders>
              <w:top w:val="nil"/>
              <w:left w:val="nil"/>
              <w:bottom w:val="single" w:sz="8" w:space="0" w:color="auto"/>
              <w:right w:val="nil"/>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$0.00</w:t>
            </w:r>
          </w:p>
        </w:tc>
      </w:tr>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28"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20"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00"/>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b/>
                <w:bCs/>
                <w:color w:val="000000"/>
                <w:sz w:val="22"/>
                <w:szCs w:val="22"/>
              </w:rPr>
            </w:pPr>
            <w:r w:rsidRPr="00371534">
              <w:rPr>
                <w:rFonts w:ascii="Arial" w:hAnsi="Arial" w:cs="Arial"/>
                <w:b/>
                <w:bCs/>
                <w:color w:val="000000"/>
                <w:sz w:val="22"/>
                <w:szCs w:val="22"/>
              </w:rPr>
              <w:t>MEDIA / IMAGE SERVICE</w:t>
            </w: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28"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20"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CD ROM MEDIA</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928"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CD ROM MAINTENANCE</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12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371534" w:rsidRPr="00371534" w:rsidTr="00371534">
        <w:trPr>
          <w:trHeight w:val="285"/>
        </w:trPr>
        <w:tc>
          <w:tcPr>
            <w:tcW w:w="3541" w:type="dxa"/>
            <w:tcBorders>
              <w:top w:val="nil"/>
              <w:left w:val="single" w:sz="4" w:space="0" w:color="auto"/>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IMAGE CAPTURE PER ITEM</w:t>
            </w:r>
          </w:p>
        </w:tc>
        <w:tc>
          <w:tcPr>
            <w:tcW w:w="1566"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xml:space="preserve">     10,248 </w:t>
            </w:r>
          </w:p>
        </w:tc>
        <w:tc>
          <w:tcPr>
            <w:tcW w:w="1928"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c>
          <w:tcPr>
            <w:tcW w:w="1620" w:type="dxa"/>
            <w:tcBorders>
              <w:top w:val="nil"/>
              <w:left w:val="nil"/>
              <w:bottom w:val="single" w:sz="4" w:space="0" w:color="auto"/>
              <w:right w:val="single" w:sz="4" w:space="0" w:color="auto"/>
            </w:tcBorders>
            <w:shd w:val="clear" w:color="auto" w:fill="auto"/>
            <w:noWrap/>
            <w:vAlign w:val="bottom"/>
            <w:hideMark/>
          </w:tcPr>
          <w:p w:rsidR="00371534" w:rsidRPr="00371534" w:rsidRDefault="00371534" w:rsidP="00371534">
            <w:pPr>
              <w:rPr>
                <w:rFonts w:ascii="Arial" w:hAnsi="Arial" w:cs="Arial"/>
                <w:color w:val="000000"/>
                <w:sz w:val="22"/>
                <w:szCs w:val="22"/>
              </w:rPr>
            </w:pPr>
            <w:r w:rsidRPr="00371534">
              <w:rPr>
                <w:rFonts w:ascii="Arial" w:hAnsi="Arial" w:cs="Arial"/>
                <w:color w:val="000000"/>
                <w:sz w:val="22"/>
                <w:szCs w:val="22"/>
              </w:rPr>
              <w:t> </w:t>
            </w:r>
          </w:p>
        </w:tc>
      </w:tr>
      <w:tr w:rsidR="00711714" w:rsidRPr="00371534" w:rsidTr="004474B2">
        <w:trPr>
          <w:trHeight w:val="315"/>
        </w:trPr>
        <w:tc>
          <w:tcPr>
            <w:tcW w:w="7035" w:type="dxa"/>
            <w:gridSpan w:val="3"/>
            <w:tcBorders>
              <w:top w:val="nil"/>
              <w:left w:val="nil"/>
              <w:bottom w:val="nil"/>
              <w:right w:val="nil"/>
            </w:tcBorders>
            <w:shd w:val="clear" w:color="auto" w:fill="auto"/>
            <w:noWrap/>
            <w:vAlign w:val="bottom"/>
            <w:hideMark/>
          </w:tcPr>
          <w:p w:rsidR="00711714" w:rsidRPr="00371534" w:rsidRDefault="00711714" w:rsidP="00371534">
            <w:pPr>
              <w:jc w:val="right"/>
              <w:rPr>
                <w:rFonts w:ascii="Arial" w:hAnsi="Arial" w:cs="Arial"/>
                <w:b/>
                <w:bCs/>
                <w:color w:val="000000"/>
                <w:sz w:val="22"/>
                <w:szCs w:val="22"/>
              </w:rPr>
            </w:pPr>
            <w:r w:rsidRPr="00371534">
              <w:rPr>
                <w:rFonts w:ascii="Arial" w:hAnsi="Arial" w:cs="Arial"/>
                <w:b/>
                <w:bCs/>
                <w:color w:val="000000"/>
                <w:sz w:val="22"/>
                <w:szCs w:val="22"/>
              </w:rPr>
              <w:t>MEDIA / IMAGE SERVICE SUB-TOTAL:</w:t>
            </w:r>
          </w:p>
        </w:tc>
        <w:tc>
          <w:tcPr>
            <w:tcW w:w="1620" w:type="dxa"/>
            <w:tcBorders>
              <w:top w:val="nil"/>
              <w:left w:val="nil"/>
              <w:bottom w:val="single" w:sz="8" w:space="0" w:color="auto"/>
              <w:right w:val="nil"/>
            </w:tcBorders>
            <w:shd w:val="clear" w:color="auto" w:fill="auto"/>
            <w:noWrap/>
            <w:vAlign w:val="bottom"/>
            <w:hideMark/>
          </w:tcPr>
          <w:p w:rsidR="00711714" w:rsidRPr="00371534" w:rsidRDefault="00711714" w:rsidP="00371534">
            <w:pPr>
              <w:jc w:val="right"/>
              <w:rPr>
                <w:rFonts w:ascii="Arial" w:hAnsi="Arial" w:cs="Arial"/>
                <w:color w:val="000000"/>
                <w:sz w:val="22"/>
                <w:szCs w:val="22"/>
              </w:rPr>
            </w:pPr>
            <w:r w:rsidRPr="00371534">
              <w:rPr>
                <w:rFonts w:ascii="Arial" w:hAnsi="Arial" w:cs="Arial"/>
                <w:color w:val="000000"/>
                <w:sz w:val="22"/>
                <w:szCs w:val="22"/>
              </w:rPr>
              <w:t>$0.00</w:t>
            </w:r>
          </w:p>
        </w:tc>
      </w:tr>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28"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20"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28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928"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620"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r>
      <w:tr w:rsidR="00371534" w:rsidRPr="00371534" w:rsidTr="00371534">
        <w:trPr>
          <w:trHeight w:val="375"/>
        </w:trPr>
        <w:tc>
          <w:tcPr>
            <w:tcW w:w="3541" w:type="dxa"/>
            <w:tcBorders>
              <w:top w:val="nil"/>
              <w:left w:val="nil"/>
              <w:bottom w:val="nil"/>
              <w:right w:val="nil"/>
            </w:tcBorders>
            <w:shd w:val="clear" w:color="auto" w:fill="auto"/>
            <w:noWrap/>
            <w:vAlign w:val="bottom"/>
            <w:hideMark/>
          </w:tcPr>
          <w:p w:rsidR="00371534" w:rsidRPr="00371534" w:rsidRDefault="00371534" w:rsidP="00371534">
            <w:pPr>
              <w:rPr>
                <w:rFonts w:ascii="Arial" w:hAnsi="Arial" w:cs="Arial"/>
                <w:color w:val="000000"/>
                <w:sz w:val="22"/>
                <w:szCs w:val="22"/>
              </w:rPr>
            </w:pPr>
          </w:p>
        </w:tc>
        <w:tc>
          <w:tcPr>
            <w:tcW w:w="1566" w:type="dxa"/>
            <w:tcBorders>
              <w:top w:val="nil"/>
              <w:left w:val="nil"/>
              <w:bottom w:val="nil"/>
              <w:right w:val="nil"/>
            </w:tcBorders>
            <w:shd w:val="clear" w:color="auto" w:fill="auto"/>
            <w:noWrap/>
            <w:vAlign w:val="bottom"/>
            <w:hideMark/>
          </w:tcPr>
          <w:p w:rsidR="00371534" w:rsidRPr="00371534" w:rsidRDefault="00371534" w:rsidP="00371534">
            <w:pPr>
              <w:jc w:val="right"/>
              <w:rPr>
                <w:rFonts w:ascii="Arial" w:hAnsi="Arial" w:cs="Arial"/>
                <w:b/>
                <w:bCs/>
                <w:color w:val="000000"/>
                <w:sz w:val="28"/>
                <w:szCs w:val="28"/>
              </w:rPr>
            </w:pPr>
            <w:r w:rsidRPr="00371534">
              <w:rPr>
                <w:rFonts w:ascii="Arial" w:hAnsi="Arial" w:cs="Arial"/>
                <w:b/>
                <w:bCs/>
                <w:color w:val="000000"/>
                <w:sz w:val="28"/>
                <w:szCs w:val="28"/>
              </w:rPr>
              <w:t>GRAND TOTAL:</w:t>
            </w:r>
          </w:p>
        </w:tc>
        <w:tc>
          <w:tcPr>
            <w:tcW w:w="3548" w:type="dxa"/>
            <w:gridSpan w:val="2"/>
            <w:tcBorders>
              <w:top w:val="nil"/>
              <w:left w:val="nil"/>
              <w:bottom w:val="double" w:sz="6" w:space="0" w:color="auto"/>
              <w:right w:val="nil"/>
            </w:tcBorders>
            <w:shd w:val="clear" w:color="auto" w:fill="auto"/>
            <w:noWrap/>
            <w:vAlign w:val="bottom"/>
            <w:hideMark/>
          </w:tcPr>
          <w:p w:rsidR="00371534" w:rsidRPr="00371534" w:rsidRDefault="00371534" w:rsidP="00371534">
            <w:pPr>
              <w:jc w:val="right"/>
              <w:rPr>
                <w:rFonts w:ascii="Arial" w:hAnsi="Arial" w:cs="Arial"/>
                <w:color w:val="000000"/>
                <w:sz w:val="22"/>
                <w:szCs w:val="22"/>
              </w:rPr>
            </w:pPr>
            <w:r w:rsidRPr="00371534">
              <w:rPr>
                <w:rFonts w:ascii="Arial" w:hAnsi="Arial" w:cs="Arial"/>
                <w:color w:val="000000"/>
                <w:sz w:val="22"/>
                <w:szCs w:val="22"/>
              </w:rPr>
              <w:t>$0.00</w:t>
            </w:r>
          </w:p>
        </w:tc>
      </w:tr>
    </w:tbl>
    <w:p w:rsidR="00371534" w:rsidRPr="005E15CE" w:rsidRDefault="00371534" w:rsidP="005E15CE">
      <w:pPr>
        <w:pStyle w:val="Title"/>
        <w:jc w:val="left"/>
        <w:rPr>
          <w:b w:val="0"/>
          <w:sz w:val="24"/>
          <w:szCs w:val="24"/>
        </w:rPr>
      </w:pPr>
    </w:p>
    <w:p w:rsidR="00F977FA" w:rsidRDefault="00F977FA">
      <w:pPr>
        <w:pStyle w:val="Title"/>
        <w:jc w:val="right"/>
        <w:rPr>
          <w:sz w:val="36"/>
        </w:rPr>
      </w:pPr>
    </w:p>
    <w:p w:rsidR="00F977FA" w:rsidRDefault="00F977FA">
      <w:pPr>
        <w:pStyle w:val="Title"/>
        <w:jc w:val="right"/>
        <w:rPr>
          <w:sz w:val="36"/>
        </w:rPr>
      </w:pPr>
    </w:p>
    <w:p w:rsidR="00F977FA" w:rsidRDefault="00F977FA">
      <w:pPr>
        <w:pStyle w:val="Title"/>
        <w:jc w:val="right"/>
        <w:rPr>
          <w:sz w:val="36"/>
        </w:rPr>
      </w:pPr>
    </w:p>
    <w:p w:rsidR="00F977FA" w:rsidRDefault="00F977FA">
      <w:pPr>
        <w:pStyle w:val="BodyText3"/>
        <w:tabs>
          <w:tab w:val="left" w:pos="720"/>
        </w:tabs>
        <w:rPr>
          <w:rFonts w:cs="Arial"/>
        </w:rPr>
      </w:pPr>
    </w:p>
    <w:sectPr w:rsidR="00F977FA">
      <w:footerReference w:type="even" r:id="rId12"/>
      <w:footerReference w:type="default" r:id="rId13"/>
      <w:footnotePr>
        <w:numRestart w:val="eachSect"/>
      </w:footnotePr>
      <w:pgSz w:w="12240" w:h="15840"/>
      <w:pgMar w:top="720" w:right="63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1AB" w:rsidRDefault="005361AB">
      <w:r>
        <w:separator/>
      </w:r>
    </w:p>
  </w:endnote>
  <w:endnote w:type="continuationSeparator" w:id="0">
    <w:p w:rsidR="005361AB" w:rsidRDefault="005361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D9E" w:rsidRDefault="003A7D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1A1A">
      <w:rPr>
        <w:rStyle w:val="PageNumber"/>
        <w:noProof/>
      </w:rPr>
      <w:t>28</w:t>
    </w:r>
    <w:r>
      <w:rPr>
        <w:rStyle w:val="PageNumber"/>
      </w:rPr>
      <w:fldChar w:fldCharType="end"/>
    </w:r>
  </w:p>
  <w:p w:rsidR="003A7D9E" w:rsidRDefault="003A7D9E">
    <w:pPr>
      <w:tabs>
        <w:tab w:val="center" w:pos="4320"/>
        <w:tab w:val="right" w:pos="8640"/>
      </w:tabs>
      <w:ind w:right="360" w:firstLine="360"/>
      <w:jc w:val="both"/>
      <w:rPr>
        <w:rFonts w:ascii="Arial" w:hAnsi="Arial"/>
        <w:sz w:val="16"/>
      </w:rPr>
    </w:pPr>
  </w:p>
  <w:p w:rsidR="003A7D9E" w:rsidRDefault="003A7D9E">
    <w:pPr>
      <w:tabs>
        <w:tab w:val="center" w:pos="4320"/>
        <w:tab w:val="right" w:pos="8640"/>
      </w:tabs>
      <w:jc w:val="center"/>
      <w:rPr>
        <w:rFonts w:ascii="Courier" w:hAnsi="Courier"/>
        <w:sz w:val="24"/>
      </w:rPr>
    </w:pPr>
    <w:r>
      <w:rPr>
        <w:rFonts w:ascii="Courier" w:hAnsi="Courier"/>
        <w:sz w:val="24"/>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D9E" w:rsidRDefault="003A7D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1A1A">
      <w:rPr>
        <w:rStyle w:val="PageNumber"/>
        <w:noProof/>
      </w:rPr>
      <w:t>29</w:t>
    </w:r>
    <w:r>
      <w:rPr>
        <w:rStyle w:val="PageNumber"/>
      </w:rPr>
      <w:fldChar w:fldCharType="end"/>
    </w:r>
  </w:p>
  <w:p w:rsidR="003A7D9E" w:rsidRDefault="003A7D9E">
    <w:pPr>
      <w:tabs>
        <w:tab w:val="center" w:pos="4320"/>
        <w:tab w:val="right" w:pos="8640"/>
      </w:tabs>
      <w:ind w:right="360" w:firstLine="360"/>
      <w:jc w:val="both"/>
      <w:rPr>
        <w:rFonts w:ascii="Arial" w:hAnsi="Arial"/>
      </w:rPr>
    </w:pPr>
  </w:p>
  <w:p w:rsidR="003A7D9E" w:rsidRDefault="003A7D9E">
    <w:pPr>
      <w:tabs>
        <w:tab w:val="center" w:pos="4320"/>
        <w:tab w:val="right" w:pos="8640"/>
      </w:tabs>
      <w:jc w:val="center"/>
      <w:rPr>
        <w:rFonts w:ascii="Courier" w:hAnsi="Courier"/>
        <w:sz w:val="24"/>
      </w:rPr>
    </w:pPr>
    <w:r>
      <w:rPr>
        <w:rFonts w:ascii="Courier" w:hAnsi="Courier"/>
        <w:sz w:val="24"/>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1AB" w:rsidRDefault="005361AB">
      <w:r>
        <w:separator/>
      </w:r>
    </w:p>
  </w:footnote>
  <w:footnote w:type="continuationSeparator" w:id="0">
    <w:p w:rsidR="005361AB" w:rsidRDefault="005361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791C"/>
    <w:multiLevelType w:val="multilevel"/>
    <w:tmpl w:val="F8C06FEC"/>
    <w:lvl w:ilvl="0">
      <w:start w:val="7"/>
      <w:numFmt w:val="decimal"/>
      <w:lvlText w:val="%1"/>
      <w:lvlJc w:val="left"/>
      <w:pPr>
        <w:tabs>
          <w:tab w:val="num" w:pos="720"/>
        </w:tabs>
        <w:ind w:left="720" w:hanging="720"/>
      </w:pPr>
      <w:rPr>
        <w:rFonts w:hint="default"/>
      </w:rPr>
    </w:lvl>
    <w:lvl w:ilvl="1">
      <w:start w:val="2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3A205E8"/>
    <w:multiLevelType w:val="multilevel"/>
    <w:tmpl w:val="688A0A0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2">
    <w:nsid w:val="07AB4B19"/>
    <w:multiLevelType w:val="multilevel"/>
    <w:tmpl w:val="828E0DBA"/>
    <w:lvl w:ilvl="0">
      <w:start w:val="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8C101C0"/>
    <w:multiLevelType w:val="singleLevel"/>
    <w:tmpl w:val="7EA0628A"/>
    <w:lvl w:ilvl="0">
      <w:start w:val="2"/>
      <w:numFmt w:val="upperLetter"/>
      <w:lvlText w:val="%1."/>
      <w:lvlJc w:val="left"/>
      <w:pPr>
        <w:tabs>
          <w:tab w:val="num" w:pos="1260"/>
        </w:tabs>
        <w:ind w:left="1260" w:hanging="624"/>
      </w:pPr>
      <w:rPr>
        <w:rFonts w:hint="default"/>
        <w:b/>
      </w:rPr>
    </w:lvl>
  </w:abstractNum>
  <w:abstractNum w:abstractNumId="4">
    <w:nsid w:val="09D844AB"/>
    <w:multiLevelType w:val="multilevel"/>
    <w:tmpl w:val="1C6EE79C"/>
    <w:lvl w:ilvl="0">
      <w:start w:val="7"/>
      <w:numFmt w:val="decimal"/>
      <w:lvlText w:val="%1"/>
      <w:lvlJc w:val="left"/>
      <w:pPr>
        <w:tabs>
          <w:tab w:val="num" w:pos="720"/>
        </w:tabs>
        <w:ind w:left="720" w:hanging="720"/>
      </w:pPr>
      <w:rPr>
        <w:rFonts w:hint="default"/>
      </w:rPr>
    </w:lvl>
    <w:lvl w:ilvl="1">
      <w:start w:val="1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AEF15DA"/>
    <w:multiLevelType w:val="multilevel"/>
    <w:tmpl w:val="64187148"/>
    <w:lvl w:ilvl="0">
      <w:start w:val="2"/>
      <w:numFmt w:val="decimal"/>
      <w:lvlText w:val="%1."/>
      <w:lvlJc w:val="left"/>
      <w:pPr>
        <w:tabs>
          <w:tab w:val="num" w:pos="2160"/>
        </w:tabs>
        <w:ind w:left="2160" w:hanging="720"/>
      </w:pPr>
      <w:rPr>
        <w:rFonts w:hint="default"/>
      </w:rPr>
    </w:lvl>
    <w:lvl w:ilvl="1">
      <w:start w:val="1"/>
      <w:numFmt w:val="decimal"/>
      <w:isLgl/>
      <w:lvlText w:val="%1.%2"/>
      <w:lvlJc w:val="left"/>
      <w:pPr>
        <w:tabs>
          <w:tab w:val="num" w:pos="1800"/>
        </w:tabs>
        <w:ind w:left="1800" w:hanging="36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2880"/>
        </w:tabs>
        <w:ind w:left="2880" w:hanging="1440"/>
      </w:pPr>
      <w:rPr>
        <w:rFonts w:hint="default"/>
      </w:rPr>
    </w:lvl>
    <w:lvl w:ilvl="8">
      <w:start w:val="1"/>
      <w:numFmt w:val="decimal"/>
      <w:isLgl/>
      <w:lvlText w:val="%1.%2.%3.%4.%5.%6.%7.%8.%9"/>
      <w:lvlJc w:val="left"/>
      <w:pPr>
        <w:tabs>
          <w:tab w:val="num" w:pos="2880"/>
        </w:tabs>
        <w:ind w:left="2880" w:hanging="1440"/>
      </w:pPr>
      <w:rPr>
        <w:rFonts w:hint="default"/>
      </w:rPr>
    </w:lvl>
  </w:abstractNum>
  <w:abstractNum w:abstractNumId="6">
    <w:nsid w:val="0BED2E72"/>
    <w:multiLevelType w:val="multilevel"/>
    <w:tmpl w:val="2EF8671E"/>
    <w:lvl w:ilvl="0">
      <w:start w:val="6"/>
      <w:numFmt w:val="decimal"/>
      <w:lvlText w:val="%1"/>
      <w:lvlJc w:val="left"/>
      <w:pPr>
        <w:tabs>
          <w:tab w:val="num" w:pos="636"/>
        </w:tabs>
        <w:ind w:left="636" w:hanging="636"/>
      </w:pPr>
      <w:rPr>
        <w:rFonts w:hint="default"/>
      </w:rPr>
    </w:lvl>
    <w:lvl w:ilvl="1">
      <w:start w:val="1"/>
      <w:numFmt w:val="decimal"/>
      <w:lvlText w:val="%1.%2"/>
      <w:lvlJc w:val="left"/>
      <w:pPr>
        <w:tabs>
          <w:tab w:val="num" w:pos="636"/>
        </w:tabs>
        <w:ind w:left="636" w:hanging="63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0C1A73ED"/>
    <w:multiLevelType w:val="multilevel"/>
    <w:tmpl w:val="D4CACAD6"/>
    <w:lvl w:ilvl="0">
      <w:start w:val="1"/>
      <w:numFmt w:val="upperLetter"/>
      <w:lvlText w:val="%1."/>
      <w:lvlJc w:val="left"/>
      <w:pPr>
        <w:tabs>
          <w:tab w:val="num" w:pos="1080"/>
        </w:tabs>
        <w:ind w:left="1080" w:hanging="360"/>
      </w:pPr>
      <w:rPr>
        <w:rFonts w:hint="default"/>
        <w:b/>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8">
    <w:nsid w:val="11535249"/>
    <w:multiLevelType w:val="hybridMultilevel"/>
    <w:tmpl w:val="35FECF64"/>
    <w:lvl w:ilvl="0" w:tplc="04090011">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DCB276A"/>
    <w:multiLevelType w:val="hybridMultilevel"/>
    <w:tmpl w:val="BB844918"/>
    <w:lvl w:ilvl="0" w:tplc="FF90E304">
      <w:start w:val="1"/>
      <w:numFmt w:val="decimal"/>
      <w:lvlText w:val="%1."/>
      <w:lvlJc w:val="left"/>
      <w:pPr>
        <w:tabs>
          <w:tab w:val="num" w:pos="1800"/>
        </w:tabs>
        <w:ind w:left="1800" w:hanging="14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071B3C"/>
    <w:multiLevelType w:val="multilevel"/>
    <w:tmpl w:val="1694AAEE"/>
    <w:lvl w:ilvl="0">
      <w:start w:val="7"/>
      <w:numFmt w:val="decimal"/>
      <w:lvlText w:val="%1"/>
      <w:lvlJc w:val="left"/>
      <w:pPr>
        <w:tabs>
          <w:tab w:val="num" w:pos="360"/>
        </w:tabs>
        <w:ind w:left="360" w:hanging="360"/>
      </w:pPr>
      <w:rPr>
        <w:rFonts w:hint="default"/>
        <w:b/>
      </w:rPr>
    </w:lvl>
    <w:lvl w:ilvl="1">
      <w:start w:val="22"/>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
    <w:nsid w:val="2686252B"/>
    <w:multiLevelType w:val="multilevel"/>
    <w:tmpl w:val="4E42CDF6"/>
    <w:lvl w:ilvl="0">
      <w:start w:val="7"/>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9D100AB"/>
    <w:multiLevelType w:val="hybridMultilevel"/>
    <w:tmpl w:val="0AE43612"/>
    <w:lvl w:ilvl="0" w:tplc="B8D8A594">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069FA"/>
    <w:multiLevelType w:val="multilevel"/>
    <w:tmpl w:val="43EACE98"/>
    <w:lvl w:ilvl="0">
      <w:start w:val="1"/>
      <w:numFmt w:val="upperLetter"/>
      <w:lvlText w:val="%1."/>
      <w:lvlJc w:val="left"/>
      <w:pPr>
        <w:tabs>
          <w:tab w:val="num" w:pos="1080"/>
        </w:tabs>
        <w:ind w:left="1080" w:hanging="360"/>
      </w:pPr>
      <w:rPr>
        <w:rFonts w:hint="default"/>
        <w:b/>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4">
    <w:nsid w:val="37197E45"/>
    <w:multiLevelType w:val="singleLevel"/>
    <w:tmpl w:val="EDB49208"/>
    <w:lvl w:ilvl="0">
      <w:start w:val="1"/>
      <w:numFmt w:val="lowerLetter"/>
      <w:lvlText w:val="%1."/>
      <w:lvlJc w:val="left"/>
      <w:pPr>
        <w:tabs>
          <w:tab w:val="num" w:pos="2880"/>
        </w:tabs>
        <w:ind w:left="2880" w:hanging="720"/>
      </w:pPr>
      <w:rPr>
        <w:rFonts w:hint="default"/>
      </w:rPr>
    </w:lvl>
  </w:abstractNum>
  <w:abstractNum w:abstractNumId="15">
    <w:nsid w:val="4B1F32FB"/>
    <w:multiLevelType w:val="multilevel"/>
    <w:tmpl w:val="B286765C"/>
    <w:lvl w:ilvl="0">
      <w:start w:val="1"/>
      <w:numFmt w:val="decimal"/>
      <w:lvlText w:val="%1."/>
      <w:lvlJc w:val="left"/>
      <w:pPr>
        <w:tabs>
          <w:tab w:val="num" w:pos="636"/>
        </w:tabs>
        <w:ind w:left="636" w:hanging="636"/>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C1457CE"/>
    <w:multiLevelType w:val="singleLevel"/>
    <w:tmpl w:val="38E075F2"/>
    <w:lvl w:ilvl="0">
      <w:start w:val="1"/>
      <w:numFmt w:val="upperLetter"/>
      <w:lvlText w:val="%1."/>
      <w:lvlJc w:val="left"/>
      <w:pPr>
        <w:tabs>
          <w:tab w:val="num" w:pos="1260"/>
        </w:tabs>
        <w:ind w:left="1260" w:hanging="444"/>
      </w:pPr>
      <w:rPr>
        <w:rFonts w:hint="default"/>
        <w:b/>
      </w:rPr>
    </w:lvl>
  </w:abstractNum>
  <w:abstractNum w:abstractNumId="17">
    <w:nsid w:val="4E5C69FE"/>
    <w:multiLevelType w:val="multilevel"/>
    <w:tmpl w:val="EA5A1C1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18">
    <w:nsid w:val="4EF85400"/>
    <w:multiLevelType w:val="singleLevel"/>
    <w:tmpl w:val="93D8742E"/>
    <w:lvl w:ilvl="0">
      <w:start w:val="16"/>
      <w:numFmt w:val="bullet"/>
      <w:lvlText w:val="-"/>
      <w:lvlJc w:val="left"/>
      <w:pPr>
        <w:tabs>
          <w:tab w:val="num" w:pos="1440"/>
        </w:tabs>
        <w:ind w:left="1440" w:hanging="720"/>
      </w:pPr>
      <w:rPr>
        <w:rFonts w:ascii="Times New Roman" w:hAnsi="Times New Roman" w:hint="default"/>
      </w:rPr>
    </w:lvl>
  </w:abstractNum>
  <w:abstractNum w:abstractNumId="19">
    <w:nsid w:val="5F9D5B3C"/>
    <w:multiLevelType w:val="hybridMultilevel"/>
    <w:tmpl w:val="C4E29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3416549"/>
    <w:multiLevelType w:val="singleLevel"/>
    <w:tmpl w:val="FCFE2750"/>
    <w:lvl w:ilvl="0">
      <w:start w:val="1"/>
      <w:numFmt w:val="upperLetter"/>
      <w:lvlText w:val="%1."/>
      <w:lvlJc w:val="left"/>
      <w:pPr>
        <w:tabs>
          <w:tab w:val="num" w:pos="1440"/>
        </w:tabs>
        <w:ind w:left="1440" w:hanging="720"/>
      </w:pPr>
      <w:rPr>
        <w:rFonts w:hint="default"/>
      </w:rPr>
    </w:lvl>
  </w:abstractNum>
  <w:abstractNum w:abstractNumId="21">
    <w:nsid w:val="7D516D1A"/>
    <w:multiLevelType w:val="multilevel"/>
    <w:tmpl w:val="85EC1D04"/>
    <w:lvl w:ilvl="0">
      <w:start w:val="2"/>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2">
    <w:nsid w:val="7D9040CD"/>
    <w:multiLevelType w:val="singleLevel"/>
    <w:tmpl w:val="B9965EB2"/>
    <w:lvl w:ilvl="0">
      <w:start w:val="1"/>
      <w:numFmt w:val="upperLetter"/>
      <w:lvlText w:val="%1."/>
      <w:lvlJc w:val="left"/>
      <w:pPr>
        <w:tabs>
          <w:tab w:val="num" w:pos="1260"/>
        </w:tabs>
        <w:ind w:left="1260" w:hanging="540"/>
      </w:pPr>
      <w:rPr>
        <w:rFonts w:hint="default"/>
        <w:b/>
      </w:rPr>
    </w:lvl>
  </w:abstractNum>
  <w:abstractNum w:abstractNumId="23">
    <w:nsid w:val="7DAA42B7"/>
    <w:multiLevelType w:val="multilevel"/>
    <w:tmpl w:val="3598980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num w:numId="1">
    <w:abstractNumId w:val="18"/>
  </w:num>
  <w:num w:numId="2">
    <w:abstractNumId w:val="23"/>
  </w:num>
  <w:num w:numId="3">
    <w:abstractNumId w:val="17"/>
  </w:num>
  <w:num w:numId="4">
    <w:abstractNumId w:val="1"/>
  </w:num>
  <w:num w:numId="5">
    <w:abstractNumId w:val="21"/>
  </w:num>
  <w:num w:numId="6">
    <w:abstractNumId w:val="7"/>
  </w:num>
  <w:num w:numId="7">
    <w:abstractNumId w:val="5"/>
  </w:num>
  <w:num w:numId="8">
    <w:abstractNumId w:val="13"/>
  </w:num>
  <w:num w:numId="9">
    <w:abstractNumId w:val="15"/>
  </w:num>
  <w:num w:numId="10">
    <w:abstractNumId w:val="6"/>
  </w:num>
  <w:num w:numId="11">
    <w:abstractNumId w:val="3"/>
  </w:num>
  <w:num w:numId="12">
    <w:abstractNumId w:val="22"/>
  </w:num>
  <w:num w:numId="13">
    <w:abstractNumId w:val="16"/>
  </w:num>
  <w:num w:numId="14">
    <w:abstractNumId w:val="2"/>
  </w:num>
  <w:num w:numId="15">
    <w:abstractNumId w:val="20"/>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1"/>
  </w:num>
  <w:num w:numId="19">
    <w:abstractNumId w:val="4"/>
  </w:num>
  <w:num w:numId="20">
    <w:abstractNumId w:val="0"/>
  </w:num>
  <w:num w:numId="21">
    <w:abstractNumId w:val="10"/>
  </w:num>
  <w:num w:numId="22">
    <w:abstractNumId w:val="9"/>
  </w:num>
  <w:num w:numId="23">
    <w:abstractNumId w:val="19"/>
  </w:num>
  <w:num w:numId="24">
    <w:abstractNumId w:val="12"/>
  </w:num>
  <w:num w:numId="25">
    <w:abstractNumId w:val="8"/>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oNotHyphenateCaps/>
  <w:evenAndOddHeaders/>
  <w:displayHorizontalDrawingGridEvery w:val="0"/>
  <w:displayVerticalDrawingGridEvery w:val="0"/>
  <w:doNotUseMarginsForDrawingGridOrigin/>
  <w:doNotShadeFormData/>
  <w:noPunctuationKerning/>
  <w:characterSpacingControl w:val="doNotCompress"/>
  <w:footnotePr>
    <w:numRestart w:val="eachSect"/>
    <w:footnote w:id="-1"/>
    <w:footnote w:id="0"/>
  </w:footnotePr>
  <w:endnotePr>
    <w:endnote w:id="-1"/>
    <w:endnote w:id="0"/>
  </w:endnotePr>
  <w:compat/>
  <w:rsids>
    <w:rsidRoot w:val="00460418"/>
    <w:rsid w:val="000020DF"/>
    <w:rsid w:val="000241E8"/>
    <w:rsid w:val="0004191A"/>
    <w:rsid w:val="00052F41"/>
    <w:rsid w:val="0007329F"/>
    <w:rsid w:val="00077AA2"/>
    <w:rsid w:val="00081EE8"/>
    <w:rsid w:val="000A5E8E"/>
    <w:rsid w:val="000A7363"/>
    <w:rsid w:val="000C06C5"/>
    <w:rsid w:val="00103DF7"/>
    <w:rsid w:val="00110215"/>
    <w:rsid w:val="0014587D"/>
    <w:rsid w:val="00151609"/>
    <w:rsid w:val="00194E35"/>
    <w:rsid w:val="001B5488"/>
    <w:rsid w:val="001B576E"/>
    <w:rsid w:val="001F2BDD"/>
    <w:rsid w:val="00241AD2"/>
    <w:rsid w:val="002456E7"/>
    <w:rsid w:val="002509DF"/>
    <w:rsid w:val="00284DF0"/>
    <w:rsid w:val="002B4638"/>
    <w:rsid w:val="002B5DB9"/>
    <w:rsid w:val="002F1EB7"/>
    <w:rsid w:val="0030744B"/>
    <w:rsid w:val="00337FDA"/>
    <w:rsid w:val="0034180D"/>
    <w:rsid w:val="00341A1A"/>
    <w:rsid w:val="00346373"/>
    <w:rsid w:val="00370DDB"/>
    <w:rsid w:val="00371534"/>
    <w:rsid w:val="0039598C"/>
    <w:rsid w:val="003A7D9E"/>
    <w:rsid w:val="003B0848"/>
    <w:rsid w:val="003C2577"/>
    <w:rsid w:val="003D7419"/>
    <w:rsid w:val="004474B2"/>
    <w:rsid w:val="0045474B"/>
    <w:rsid w:val="00460418"/>
    <w:rsid w:val="004C0F1C"/>
    <w:rsid w:val="004E0240"/>
    <w:rsid w:val="004E2804"/>
    <w:rsid w:val="004F58A1"/>
    <w:rsid w:val="005361AB"/>
    <w:rsid w:val="005B4CA2"/>
    <w:rsid w:val="005D20BE"/>
    <w:rsid w:val="005D5B49"/>
    <w:rsid w:val="005D794B"/>
    <w:rsid w:val="005E15CE"/>
    <w:rsid w:val="005E2477"/>
    <w:rsid w:val="00612A6F"/>
    <w:rsid w:val="0062091D"/>
    <w:rsid w:val="00623F53"/>
    <w:rsid w:val="00645D0B"/>
    <w:rsid w:val="00652F39"/>
    <w:rsid w:val="006824D4"/>
    <w:rsid w:val="006B6EDC"/>
    <w:rsid w:val="00711714"/>
    <w:rsid w:val="007371EF"/>
    <w:rsid w:val="00770B08"/>
    <w:rsid w:val="00775510"/>
    <w:rsid w:val="00780478"/>
    <w:rsid w:val="007E7531"/>
    <w:rsid w:val="00826252"/>
    <w:rsid w:val="0083042C"/>
    <w:rsid w:val="00845D0C"/>
    <w:rsid w:val="00861803"/>
    <w:rsid w:val="00882D9E"/>
    <w:rsid w:val="00892A3E"/>
    <w:rsid w:val="008A06F9"/>
    <w:rsid w:val="008B6673"/>
    <w:rsid w:val="008C4ED2"/>
    <w:rsid w:val="008C79E0"/>
    <w:rsid w:val="008D0933"/>
    <w:rsid w:val="00927B83"/>
    <w:rsid w:val="009447A2"/>
    <w:rsid w:val="00983072"/>
    <w:rsid w:val="00983F13"/>
    <w:rsid w:val="009C18D7"/>
    <w:rsid w:val="009D1CD7"/>
    <w:rsid w:val="009E00A8"/>
    <w:rsid w:val="009F1C2F"/>
    <w:rsid w:val="00A12F26"/>
    <w:rsid w:val="00A1315D"/>
    <w:rsid w:val="00A30B0B"/>
    <w:rsid w:val="00A42D44"/>
    <w:rsid w:val="00A73946"/>
    <w:rsid w:val="00A8797B"/>
    <w:rsid w:val="00AB1D43"/>
    <w:rsid w:val="00AE0B3A"/>
    <w:rsid w:val="00AF4847"/>
    <w:rsid w:val="00AF5677"/>
    <w:rsid w:val="00B03415"/>
    <w:rsid w:val="00B36E2E"/>
    <w:rsid w:val="00B40CF8"/>
    <w:rsid w:val="00B42FEE"/>
    <w:rsid w:val="00B43216"/>
    <w:rsid w:val="00B63DC1"/>
    <w:rsid w:val="00B71BFD"/>
    <w:rsid w:val="00B75212"/>
    <w:rsid w:val="00B843E1"/>
    <w:rsid w:val="00B93CBD"/>
    <w:rsid w:val="00BA0BC4"/>
    <w:rsid w:val="00BB72F9"/>
    <w:rsid w:val="00BC2469"/>
    <w:rsid w:val="00BE3355"/>
    <w:rsid w:val="00C33A32"/>
    <w:rsid w:val="00C547CA"/>
    <w:rsid w:val="00C55A53"/>
    <w:rsid w:val="00C84D9D"/>
    <w:rsid w:val="00CE314A"/>
    <w:rsid w:val="00D120DC"/>
    <w:rsid w:val="00D25ACE"/>
    <w:rsid w:val="00D32899"/>
    <w:rsid w:val="00D74404"/>
    <w:rsid w:val="00D76261"/>
    <w:rsid w:val="00D82ECF"/>
    <w:rsid w:val="00D9514D"/>
    <w:rsid w:val="00E0008D"/>
    <w:rsid w:val="00E1127B"/>
    <w:rsid w:val="00E41F62"/>
    <w:rsid w:val="00E6085B"/>
    <w:rsid w:val="00E83140"/>
    <w:rsid w:val="00EB4408"/>
    <w:rsid w:val="00EE764F"/>
    <w:rsid w:val="00F05D57"/>
    <w:rsid w:val="00F05FE7"/>
    <w:rsid w:val="00F12862"/>
    <w:rsid w:val="00F97189"/>
    <w:rsid w:val="00F977FA"/>
    <w:rsid w:val="00FA7B40"/>
    <w:rsid w:val="00FC774A"/>
    <w:rsid w:val="00FD1602"/>
    <w:rsid w:val="00FD24FA"/>
    <w:rsid w:val="00FF2F0C"/>
    <w:rsid w:val="00FF709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tabs>
        <w:tab w:val="left" w:pos="720"/>
        <w:tab w:val="left" w:pos="1440"/>
        <w:tab w:val="left" w:pos="2160"/>
        <w:tab w:val="left" w:pos="3600"/>
        <w:tab w:val="left" w:pos="4320"/>
      </w:tabs>
      <w:spacing w:line="320" w:lineRule="exact"/>
      <w:ind w:left="1440" w:hanging="1440"/>
      <w:jc w:val="center"/>
      <w:outlineLvl w:val="0"/>
    </w:pPr>
    <w:rPr>
      <w:rFonts w:ascii="Arial" w:hAnsi="Arial"/>
      <w:b/>
      <w:u w:val="single"/>
    </w:rPr>
  </w:style>
  <w:style w:type="paragraph" w:styleId="Heading2">
    <w:name w:val="heading 2"/>
    <w:basedOn w:val="Normal"/>
    <w:next w:val="Normal"/>
    <w:qFormat/>
    <w:pPr>
      <w:keepNext/>
      <w:tabs>
        <w:tab w:val="left" w:pos="720"/>
        <w:tab w:val="left" w:pos="1440"/>
        <w:tab w:val="left" w:pos="2160"/>
        <w:tab w:val="left" w:pos="3600"/>
        <w:tab w:val="left" w:pos="4320"/>
      </w:tabs>
      <w:spacing w:line="320" w:lineRule="exact"/>
      <w:ind w:left="1440" w:hanging="1440"/>
      <w:jc w:val="center"/>
      <w:outlineLvl w:val="1"/>
    </w:pPr>
    <w:rPr>
      <w:rFonts w:ascii="Arial" w:hAnsi="Arial"/>
      <w:b/>
    </w:rPr>
  </w:style>
  <w:style w:type="paragraph" w:styleId="Heading3">
    <w:name w:val="heading 3"/>
    <w:basedOn w:val="Normal"/>
    <w:next w:val="Normal"/>
    <w:qFormat/>
    <w:pPr>
      <w:keepNext/>
      <w:jc w:val="center"/>
      <w:outlineLvl w:val="2"/>
    </w:pPr>
    <w:rPr>
      <w:rFonts w:ascii="Arial" w:hAnsi="Arial"/>
      <w:b/>
    </w:rPr>
  </w:style>
  <w:style w:type="paragraph" w:styleId="Heading4">
    <w:name w:val="heading 4"/>
    <w:basedOn w:val="Normal"/>
    <w:next w:val="Normal"/>
    <w:qFormat/>
    <w:pPr>
      <w:keepNext/>
      <w:tabs>
        <w:tab w:val="left" w:pos="720"/>
        <w:tab w:val="left" w:pos="1440"/>
        <w:tab w:val="left" w:pos="5040"/>
        <w:tab w:val="left" w:pos="7200"/>
        <w:tab w:val="right" w:pos="9360"/>
      </w:tabs>
      <w:spacing w:line="320" w:lineRule="exact"/>
      <w:jc w:val="both"/>
      <w:outlineLvl w:val="3"/>
    </w:pPr>
    <w:rPr>
      <w:rFonts w:ascii="Arial" w:hAnsi="Arial"/>
      <w:b/>
    </w:rPr>
  </w:style>
  <w:style w:type="paragraph" w:styleId="Heading5">
    <w:name w:val="heading 5"/>
    <w:basedOn w:val="Normal"/>
    <w:next w:val="Normal"/>
    <w:qFormat/>
    <w:pPr>
      <w:keepNext/>
      <w:tabs>
        <w:tab w:val="left" w:pos="1440"/>
      </w:tabs>
      <w:spacing w:line="360" w:lineRule="exact"/>
      <w:outlineLvl w:val="4"/>
    </w:pPr>
    <w:rPr>
      <w:rFonts w:ascii="Arial" w:hAnsi="Arial"/>
      <w:b/>
    </w:rPr>
  </w:style>
  <w:style w:type="paragraph" w:styleId="Heading6">
    <w:name w:val="heading 6"/>
    <w:basedOn w:val="Normal"/>
    <w:next w:val="Normal"/>
    <w:qFormat/>
    <w:pPr>
      <w:keepNext/>
      <w:tabs>
        <w:tab w:val="right" w:pos="9360"/>
      </w:tabs>
      <w:spacing w:line="320" w:lineRule="exact"/>
      <w:ind w:firstLine="720"/>
      <w:jc w:val="center"/>
      <w:outlineLvl w:val="5"/>
    </w:pPr>
    <w:rPr>
      <w:rFonts w:ascii="Arial" w:hAnsi="Arial"/>
      <w:b/>
      <w:sz w:val="28"/>
      <w:u w:val="single"/>
    </w:rPr>
  </w:style>
  <w:style w:type="paragraph" w:styleId="Heading7">
    <w:name w:val="heading 7"/>
    <w:basedOn w:val="Normal"/>
    <w:next w:val="Normal"/>
    <w:qFormat/>
    <w:pPr>
      <w:keepNext/>
      <w:tabs>
        <w:tab w:val="right" w:pos="9360"/>
      </w:tabs>
      <w:spacing w:line="320" w:lineRule="exact"/>
      <w:ind w:firstLine="720"/>
      <w:jc w:val="center"/>
      <w:outlineLvl w:val="6"/>
    </w:pPr>
    <w:rPr>
      <w:rFonts w:ascii="Arial" w:hAnsi="Arial"/>
      <w:b/>
      <w:sz w:val="28"/>
    </w:rPr>
  </w:style>
  <w:style w:type="paragraph" w:styleId="Heading8">
    <w:name w:val="heading 8"/>
    <w:basedOn w:val="Normal"/>
    <w:next w:val="Normal"/>
    <w:qFormat/>
    <w:pPr>
      <w:keepNext/>
      <w:spacing w:line="360" w:lineRule="exact"/>
      <w:jc w:val="center"/>
      <w:outlineLvl w:val="7"/>
    </w:pPr>
    <w:rPr>
      <w:rFonts w:ascii="Arial" w:hAnsi="Arial"/>
      <w:b/>
      <w:color w:val="800000"/>
      <w:sz w:val="48"/>
    </w:rPr>
  </w:style>
  <w:style w:type="paragraph" w:styleId="Heading9">
    <w:name w:val="heading 9"/>
    <w:basedOn w:val="Normal"/>
    <w:next w:val="Normal"/>
    <w:qFormat/>
    <w:pPr>
      <w:keepNext/>
      <w:tabs>
        <w:tab w:val="left" w:pos="1440"/>
      </w:tabs>
      <w:spacing w:line="360" w:lineRule="exact"/>
      <w:outlineLvl w:val="8"/>
    </w:pPr>
    <w:rPr>
      <w:rFonts w:ascii="Arial" w:hAnsi="Arial"/>
      <w:b/>
      <w:color w:val="800000"/>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Title">
    <w:name w:val="Title"/>
    <w:basedOn w:val="Normal"/>
    <w:qFormat/>
    <w:pPr>
      <w:spacing w:line="360" w:lineRule="exact"/>
      <w:jc w:val="center"/>
    </w:pPr>
    <w:rPr>
      <w:rFonts w:ascii="Arial" w:hAnsi="Arial"/>
      <w:b/>
      <w:sz w:val="28"/>
    </w:rPr>
  </w:style>
  <w:style w:type="paragraph" w:styleId="BodyTextIndent">
    <w:name w:val="Body Text Indent"/>
    <w:basedOn w:val="Normal"/>
    <w:semiHidden/>
    <w:pPr>
      <w:tabs>
        <w:tab w:val="left" w:pos="720"/>
        <w:tab w:val="left" w:pos="1440"/>
        <w:tab w:val="left" w:pos="7200"/>
        <w:tab w:val="right" w:pos="9360"/>
      </w:tabs>
      <w:spacing w:line="320" w:lineRule="exact"/>
      <w:ind w:left="720"/>
    </w:pPr>
    <w:rPr>
      <w:rFonts w:ascii="Arial" w:hAnsi="Arial"/>
    </w:rPr>
  </w:style>
  <w:style w:type="paragraph" w:styleId="BodyTextIndent2">
    <w:name w:val="Body Text Indent 2"/>
    <w:basedOn w:val="Normal"/>
    <w:semiHidden/>
    <w:pPr>
      <w:tabs>
        <w:tab w:val="left" w:pos="1440"/>
        <w:tab w:val="left" w:pos="4860"/>
        <w:tab w:val="left" w:pos="7200"/>
        <w:tab w:val="right" w:pos="9360"/>
      </w:tabs>
      <w:spacing w:line="320" w:lineRule="exact"/>
      <w:ind w:left="720"/>
      <w:jc w:val="both"/>
    </w:pPr>
    <w:rPr>
      <w:rFonts w:ascii="Arial" w:hAnsi="Arial"/>
    </w:rPr>
  </w:style>
  <w:style w:type="paragraph" w:styleId="BodyTextIndent3">
    <w:name w:val="Body Text Indent 3"/>
    <w:basedOn w:val="Normal"/>
    <w:semiHidden/>
    <w:pPr>
      <w:tabs>
        <w:tab w:val="left" w:pos="720"/>
        <w:tab w:val="left" w:pos="1440"/>
        <w:tab w:val="left" w:pos="2880"/>
        <w:tab w:val="right" w:pos="9360"/>
      </w:tabs>
      <w:spacing w:line="320" w:lineRule="exact"/>
      <w:ind w:left="720" w:hanging="720"/>
    </w:pPr>
    <w:rPr>
      <w:rFonts w:ascii="Arial" w:hAnsi="Arial"/>
    </w:rPr>
  </w:style>
  <w:style w:type="paragraph" w:styleId="BodyText">
    <w:name w:val="Body Text"/>
    <w:basedOn w:val="Normal"/>
    <w:semiHidden/>
    <w:pPr>
      <w:jc w:val="both"/>
    </w:pPr>
  </w:style>
  <w:style w:type="character" w:styleId="Hyperlink">
    <w:name w:val="Hyperlink"/>
    <w:basedOn w:val="DefaultParagraphFont"/>
    <w:semiHidden/>
    <w:rPr>
      <w:color w:val="FF0000"/>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 w:val="24"/>
      <w:szCs w:val="24"/>
    </w:rPr>
  </w:style>
  <w:style w:type="paragraph" w:styleId="BodyText2">
    <w:name w:val="Body Text 2"/>
    <w:basedOn w:val="Normal"/>
    <w:semiHidden/>
    <w:pPr>
      <w:tabs>
        <w:tab w:val="left" w:pos="1440"/>
      </w:tabs>
      <w:spacing w:line="360" w:lineRule="exact"/>
    </w:pPr>
    <w:rPr>
      <w:rFonts w:ascii="Verdana" w:hAnsi="Verdana"/>
      <w:sz w:val="28"/>
    </w:rPr>
  </w:style>
  <w:style w:type="paragraph" w:styleId="BodyText3">
    <w:name w:val="Body Text 3"/>
    <w:basedOn w:val="Normal"/>
    <w:semiHidden/>
    <w:pPr>
      <w:tabs>
        <w:tab w:val="left" w:pos="1440"/>
      </w:tabs>
      <w:spacing w:line="360" w:lineRule="exact"/>
      <w:jc w:val="both"/>
    </w:pPr>
    <w:rPr>
      <w:rFonts w:ascii="Arial" w:hAnsi="Arial"/>
      <w:b/>
      <w:sz w:val="24"/>
    </w:rPr>
  </w:style>
  <w:style w:type="paragraph" w:styleId="Subtitle">
    <w:name w:val="Subtitle"/>
    <w:basedOn w:val="Normal"/>
    <w:qFormat/>
    <w:pPr>
      <w:jc w:val="center"/>
    </w:pPr>
    <w:rPr>
      <w:b/>
      <w:bCs/>
      <w:sz w:val="32"/>
      <w:szCs w:val="24"/>
    </w:rPr>
  </w:style>
  <w:style w:type="paragraph" w:customStyle="1" w:styleId="DefaultText">
    <w:name w:val="Default Text"/>
    <w:basedOn w:val="Normal"/>
    <w:pPr>
      <w:ind w:right="360"/>
    </w:pPr>
    <w:rPr>
      <w:noProof/>
      <w:sz w:val="24"/>
    </w:rPr>
  </w:style>
  <w:style w:type="paragraph" w:customStyle="1" w:styleId="HeadingLeftIntl">
    <w:name w:val="HeadingLeftIntl"/>
    <w:basedOn w:val="Normal"/>
    <w:pPr>
      <w:spacing w:before="80" w:after="150" w:line="300" w:lineRule="exact"/>
      <w:ind w:right="240"/>
    </w:pPr>
    <w:rPr>
      <w:rFonts w:ascii="Trebuchet MS" w:hAnsi="Trebuchet MS"/>
      <w:b/>
      <w:sz w:val="22"/>
    </w:rPr>
  </w:style>
  <w:style w:type="paragraph" w:styleId="BalloonText">
    <w:name w:val="Balloon Text"/>
    <w:basedOn w:val="Normal"/>
    <w:link w:val="BalloonTextChar"/>
    <w:uiPriority w:val="99"/>
    <w:semiHidden/>
    <w:unhideWhenUsed/>
    <w:rsid w:val="00460418"/>
    <w:rPr>
      <w:rFonts w:ascii="Tahoma" w:hAnsi="Tahoma" w:cs="Tahoma"/>
      <w:sz w:val="16"/>
      <w:szCs w:val="16"/>
    </w:rPr>
  </w:style>
  <w:style w:type="character" w:customStyle="1" w:styleId="BalloonTextChar">
    <w:name w:val="Balloon Text Char"/>
    <w:basedOn w:val="DefaultParagraphFont"/>
    <w:link w:val="BalloonText"/>
    <w:uiPriority w:val="99"/>
    <w:semiHidden/>
    <w:rsid w:val="00460418"/>
    <w:rPr>
      <w:rFonts w:ascii="Tahoma" w:hAnsi="Tahoma" w:cs="Tahoma"/>
      <w:sz w:val="16"/>
      <w:szCs w:val="16"/>
    </w:rPr>
  </w:style>
  <w:style w:type="character" w:styleId="CommentReference">
    <w:name w:val="annotation reference"/>
    <w:basedOn w:val="DefaultParagraphFont"/>
    <w:uiPriority w:val="99"/>
    <w:semiHidden/>
    <w:unhideWhenUsed/>
    <w:rsid w:val="00BE3355"/>
    <w:rPr>
      <w:sz w:val="16"/>
      <w:szCs w:val="16"/>
    </w:rPr>
  </w:style>
  <w:style w:type="paragraph" w:styleId="CommentText">
    <w:name w:val="annotation text"/>
    <w:basedOn w:val="Normal"/>
    <w:link w:val="CommentTextChar"/>
    <w:uiPriority w:val="99"/>
    <w:semiHidden/>
    <w:unhideWhenUsed/>
    <w:rsid w:val="00BE3355"/>
  </w:style>
  <w:style w:type="character" w:customStyle="1" w:styleId="CommentTextChar">
    <w:name w:val="Comment Text Char"/>
    <w:basedOn w:val="DefaultParagraphFont"/>
    <w:link w:val="CommentText"/>
    <w:uiPriority w:val="99"/>
    <w:semiHidden/>
    <w:rsid w:val="00BE3355"/>
  </w:style>
  <w:style w:type="paragraph" w:styleId="CommentSubject">
    <w:name w:val="annotation subject"/>
    <w:basedOn w:val="CommentText"/>
    <w:next w:val="CommentText"/>
    <w:link w:val="CommentSubjectChar"/>
    <w:uiPriority w:val="99"/>
    <w:semiHidden/>
    <w:unhideWhenUsed/>
    <w:rsid w:val="00BE3355"/>
    <w:rPr>
      <w:b/>
      <w:bCs/>
    </w:rPr>
  </w:style>
  <w:style w:type="character" w:customStyle="1" w:styleId="CommentSubjectChar">
    <w:name w:val="Comment Subject Char"/>
    <w:basedOn w:val="CommentTextChar"/>
    <w:link w:val="CommentSubject"/>
    <w:uiPriority w:val="99"/>
    <w:semiHidden/>
    <w:rsid w:val="00BE3355"/>
    <w:rPr>
      <w:b/>
      <w:bCs/>
    </w:rPr>
  </w:style>
  <w:style w:type="paragraph" w:styleId="ListParagraph">
    <w:name w:val="List Paragraph"/>
    <w:basedOn w:val="Normal"/>
    <w:uiPriority w:val="34"/>
    <w:qFormat/>
    <w:rsid w:val="000241E8"/>
    <w:pPr>
      <w:ind w:left="720"/>
    </w:pPr>
  </w:style>
  <w:style w:type="character" w:styleId="FollowedHyperlink">
    <w:name w:val="FollowedHyperlink"/>
    <w:basedOn w:val="DefaultParagraphFont"/>
    <w:uiPriority w:val="99"/>
    <w:semiHidden/>
    <w:unhideWhenUsed/>
    <w:rsid w:val="00F12862"/>
    <w:rPr>
      <w:color w:val="800080"/>
      <w:u w:val="single"/>
    </w:rPr>
  </w:style>
</w:styles>
</file>

<file path=word/webSettings.xml><?xml version="1.0" encoding="utf-8"?>
<w:webSettings xmlns:r="http://schemas.openxmlformats.org/officeDocument/2006/relationships" xmlns:w="http://schemas.openxmlformats.org/wordprocessingml/2006/main">
  <w:divs>
    <w:div w:id="5527357">
      <w:bodyDiv w:val="1"/>
      <w:marLeft w:val="0"/>
      <w:marRight w:val="0"/>
      <w:marTop w:val="0"/>
      <w:marBottom w:val="0"/>
      <w:divBdr>
        <w:top w:val="none" w:sz="0" w:space="0" w:color="auto"/>
        <w:left w:val="none" w:sz="0" w:space="0" w:color="auto"/>
        <w:bottom w:val="none" w:sz="0" w:space="0" w:color="auto"/>
        <w:right w:val="none" w:sz="0" w:space="0" w:color="auto"/>
      </w:divBdr>
    </w:div>
    <w:div w:id="378091654">
      <w:bodyDiv w:val="1"/>
      <w:marLeft w:val="0"/>
      <w:marRight w:val="0"/>
      <w:marTop w:val="0"/>
      <w:marBottom w:val="0"/>
      <w:divBdr>
        <w:top w:val="none" w:sz="0" w:space="0" w:color="auto"/>
        <w:left w:val="none" w:sz="0" w:space="0" w:color="auto"/>
        <w:bottom w:val="none" w:sz="0" w:space="0" w:color="auto"/>
        <w:right w:val="none" w:sz="0" w:space="0" w:color="auto"/>
      </w:divBdr>
    </w:div>
    <w:div w:id="379322640">
      <w:bodyDiv w:val="1"/>
      <w:marLeft w:val="0"/>
      <w:marRight w:val="0"/>
      <w:marTop w:val="0"/>
      <w:marBottom w:val="0"/>
      <w:divBdr>
        <w:top w:val="none" w:sz="0" w:space="0" w:color="auto"/>
        <w:left w:val="none" w:sz="0" w:space="0" w:color="auto"/>
        <w:bottom w:val="none" w:sz="0" w:space="0" w:color="auto"/>
        <w:right w:val="none" w:sz="0" w:space="0" w:color="auto"/>
      </w:divBdr>
    </w:div>
    <w:div w:id="490289049">
      <w:bodyDiv w:val="1"/>
      <w:marLeft w:val="0"/>
      <w:marRight w:val="0"/>
      <w:marTop w:val="0"/>
      <w:marBottom w:val="0"/>
      <w:divBdr>
        <w:top w:val="none" w:sz="0" w:space="0" w:color="auto"/>
        <w:left w:val="none" w:sz="0" w:space="0" w:color="auto"/>
        <w:bottom w:val="none" w:sz="0" w:space="0" w:color="auto"/>
        <w:right w:val="none" w:sz="0" w:space="0" w:color="auto"/>
      </w:divBdr>
    </w:div>
    <w:div w:id="690650574">
      <w:bodyDiv w:val="1"/>
      <w:marLeft w:val="0"/>
      <w:marRight w:val="0"/>
      <w:marTop w:val="0"/>
      <w:marBottom w:val="0"/>
      <w:divBdr>
        <w:top w:val="none" w:sz="0" w:space="0" w:color="auto"/>
        <w:left w:val="none" w:sz="0" w:space="0" w:color="auto"/>
        <w:bottom w:val="none" w:sz="0" w:space="0" w:color="auto"/>
        <w:right w:val="none" w:sz="0" w:space="0" w:color="auto"/>
      </w:divBdr>
      <w:divsChild>
        <w:div w:id="1453596355">
          <w:marLeft w:val="0"/>
          <w:marRight w:val="0"/>
          <w:marTop w:val="100"/>
          <w:marBottom w:val="100"/>
          <w:divBdr>
            <w:top w:val="none" w:sz="0" w:space="0" w:color="auto"/>
            <w:left w:val="none" w:sz="0" w:space="0" w:color="auto"/>
            <w:bottom w:val="none" w:sz="0" w:space="0" w:color="auto"/>
            <w:right w:val="none" w:sz="0" w:space="0" w:color="auto"/>
          </w:divBdr>
          <w:divsChild>
            <w:div w:id="1346440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63956370">
      <w:bodyDiv w:val="1"/>
      <w:marLeft w:val="0"/>
      <w:marRight w:val="0"/>
      <w:marTop w:val="0"/>
      <w:marBottom w:val="0"/>
      <w:divBdr>
        <w:top w:val="none" w:sz="0" w:space="0" w:color="auto"/>
        <w:left w:val="none" w:sz="0" w:space="0" w:color="auto"/>
        <w:bottom w:val="none" w:sz="0" w:space="0" w:color="auto"/>
        <w:right w:val="none" w:sz="0" w:space="0" w:color="auto"/>
      </w:divBdr>
    </w:div>
    <w:div w:id="1901593908">
      <w:bodyDiv w:val="1"/>
      <w:marLeft w:val="0"/>
      <w:marRight w:val="0"/>
      <w:marTop w:val="0"/>
      <w:marBottom w:val="0"/>
      <w:divBdr>
        <w:top w:val="none" w:sz="0" w:space="0" w:color="auto"/>
        <w:left w:val="none" w:sz="0" w:space="0" w:color="auto"/>
        <w:bottom w:val="none" w:sz="0" w:space="0" w:color="auto"/>
        <w:right w:val="none" w:sz="0" w:space="0" w:color="auto"/>
      </w:divBdr>
      <w:divsChild>
        <w:div w:id="1221214596">
          <w:marLeft w:val="0"/>
          <w:marRight w:val="0"/>
          <w:marTop w:val="100"/>
          <w:marBottom w:val="100"/>
          <w:divBdr>
            <w:top w:val="none" w:sz="0" w:space="0" w:color="auto"/>
            <w:left w:val="none" w:sz="0" w:space="0" w:color="auto"/>
            <w:bottom w:val="none" w:sz="0" w:space="0" w:color="auto"/>
            <w:right w:val="none" w:sz="0" w:space="0" w:color="auto"/>
          </w:divBdr>
          <w:divsChild>
            <w:div w:id="859853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2469708">
      <w:bodyDiv w:val="1"/>
      <w:marLeft w:val="0"/>
      <w:marRight w:val="0"/>
      <w:marTop w:val="0"/>
      <w:marBottom w:val="0"/>
      <w:divBdr>
        <w:top w:val="none" w:sz="0" w:space="0" w:color="auto"/>
        <w:left w:val="none" w:sz="0" w:space="0" w:color="auto"/>
        <w:bottom w:val="none" w:sz="0" w:space="0" w:color="auto"/>
        <w:right w:val="none" w:sz="0" w:space="0" w:color="auto"/>
      </w:divBdr>
    </w:div>
    <w:div w:id="204886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stantinm@mybrcc.ed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lctcs2.covalentlogic.com/policies-finance.html" TargetMode="External"/><Relationship Id="rId4" Type="http://schemas.openxmlformats.org/officeDocument/2006/relationships/settings" Target="settings.xml"/><Relationship Id="rId9" Type="http://schemas.openxmlformats.org/officeDocument/2006/relationships/hyperlink" Target="mailto:CONSTANTINM@MYBRCC.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A8151-690C-4DEA-B9AA-370E47EC7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6374</Words>
  <Characters>36335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RFP- Banking-3rd</vt:lpstr>
    </vt:vector>
  </TitlesOfParts>
  <Company>UT Dallas</Company>
  <LinksUpToDate>false</LinksUpToDate>
  <CharactersWithSpaces>42624</CharactersWithSpaces>
  <SharedDoc>false</SharedDoc>
  <HLinks>
    <vt:vector size="18" baseType="variant">
      <vt:variant>
        <vt:i4>5701728</vt:i4>
      </vt:variant>
      <vt:variant>
        <vt:i4>6</vt:i4>
      </vt:variant>
      <vt:variant>
        <vt:i4>0</vt:i4>
      </vt:variant>
      <vt:variant>
        <vt:i4>5</vt:i4>
      </vt:variant>
      <vt:variant>
        <vt:lpwstr>mailto:constantinm@mybrcc.edu</vt:lpwstr>
      </vt:variant>
      <vt:variant>
        <vt:lpwstr/>
      </vt:variant>
      <vt:variant>
        <vt:i4>196684</vt:i4>
      </vt:variant>
      <vt:variant>
        <vt:i4>3</vt:i4>
      </vt:variant>
      <vt:variant>
        <vt:i4>0</vt:i4>
      </vt:variant>
      <vt:variant>
        <vt:i4>5</vt:i4>
      </vt:variant>
      <vt:variant>
        <vt:lpwstr>http://lctcs2.covalentlogic.com/policies-finance.html</vt:lpwstr>
      </vt:variant>
      <vt:variant>
        <vt:lpwstr/>
      </vt:variant>
      <vt:variant>
        <vt:i4>5701728</vt:i4>
      </vt:variant>
      <vt:variant>
        <vt:i4>0</vt:i4>
      </vt:variant>
      <vt:variant>
        <vt:i4>0</vt:i4>
      </vt:variant>
      <vt:variant>
        <vt:i4>5</vt:i4>
      </vt:variant>
      <vt:variant>
        <vt:lpwstr>mailto:CONSTANTINM@MYBRCC.EDU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Banking-3rd</dc:title>
  <dc:creator>Mednet User</dc:creator>
  <cp:lastModifiedBy>noelle</cp:lastModifiedBy>
  <cp:revision>2</cp:revision>
  <cp:lastPrinted>2009-12-09T15:44:00Z</cp:lastPrinted>
  <dcterms:created xsi:type="dcterms:W3CDTF">2010-01-21T13:53:00Z</dcterms:created>
  <dcterms:modified xsi:type="dcterms:W3CDTF">2010-01-21T13:53:00Z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-1617259868</vt:i4>
  </property>
  <property fmtid="{D5CDD505-2E9C-101B-9397-08002B2CF9AE}" pid="3" name="_EmailSubject">
    <vt:lpwstr>RFP</vt:lpwstr>
  </property>
  <property fmtid="{D5CDD505-2E9C-101B-9397-08002B2CF9AE}" pid="4" name="_AuthorEmail">
    <vt:lpwstr>tysons@mybr.cc</vt:lpwstr>
  </property>
  <property fmtid="{D5CDD505-2E9C-101B-9397-08002B2CF9AE}" pid="5" name="_AuthorEmailDisplayName">
    <vt:lpwstr>Tyson, Sharon</vt:lpwstr>
  </property>
  <property fmtid="{D5CDD505-2E9C-101B-9397-08002B2CF9AE}" pid="6" name="_ReviewingToolsShownOnce">
    <vt:lpwstr/>
  </property>
</Properties>
</file>