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header4.xml" ContentType="application/vnd.openxmlformats-officedocument.wordprocessingml.head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24118" w:rsidRDefault="00124118">
      <w:pPr>
        <w:rPr>
          <w:sz w:val="22"/>
          <w:szCs w:val="22"/>
        </w:rPr>
      </w:pPr>
    </w:p>
    <w:p w:rsidR="00124118" w:rsidRDefault="00124118">
      <w:pPr>
        <w:jc w:val="center"/>
        <w:rPr>
          <w:sz w:val="22"/>
          <w:szCs w:val="22"/>
        </w:rPr>
      </w:pPr>
    </w:p>
    <w:p w:rsidR="00124118" w:rsidRPr="00CB1CA5" w:rsidRDefault="00124118" w:rsidP="00EF04BA">
      <w:pPr>
        <w:jc w:val="center"/>
        <w:rPr>
          <w:sz w:val="22"/>
          <w:szCs w:val="22"/>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left:0;text-align:left;margin-left:106.65pt;margin-top:3.65pt;width:266.4pt;height:140.6pt;z-index:-251663360;mso-wrap-edited:f" fillcolor="window">
            <v:imagedata r:id="rId7" o:title=""/>
          </v:shape>
        </w:pict>
      </w:r>
    </w:p>
    <w:p w:rsidR="00124118" w:rsidRPr="00CB1CA5" w:rsidRDefault="00124118">
      <w:pPr>
        <w:rPr>
          <w:sz w:val="22"/>
          <w:szCs w:val="22"/>
        </w:rPr>
      </w:pPr>
    </w:p>
    <w:p w:rsidR="00124118" w:rsidRPr="00CB1CA5" w:rsidRDefault="00124118">
      <w:pPr>
        <w:rPr>
          <w:sz w:val="22"/>
          <w:szCs w:val="22"/>
        </w:rPr>
      </w:pPr>
    </w:p>
    <w:p w:rsidR="00124118" w:rsidRPr="00CB1CA5" w:rsidRDefault="00124118">
      <w:pPr>
        <w:jc w:val="center"/>
        <w:rPr>
          <w:sz w:val="22"/>
          <w:szCs w:val="22"/>
        </w:rPr>
      </w:pPr>
    </w:p>
    <w:p w:rsidR="00124118" w:rsidRPr="00CB1CA5" w:rsidRDefault="00124118">
      <w:pPr>
        <w:rPr>
          <w:sz w:val="22"/>
          <w:szCs w:val="22"/>
        </w:rPr>
      </w:pPr>
    </w:p>
    <w:p w:rsidR="00124118" w:rsidRPr="00CB1CA5" w:rsidRDefault="00124118">
      <w:pPr>
        <w:rPr>
          <w:sz w:val="22"/>
          <w:szCs w:val="22"/>
        </w:rPr>
      </w:pPr>
    </w:p>
    <w:p w:rsidR="00124118" w:rsidRPr="00CB1CA5" w:rsidRDefault="00124118">
      <w:pPr>
        <w:rPr>
          <w:sz w:val="22"/>
          <w:szCs w:val="22"/>
        </w:rPr>
      </w:pPr>
    </w:p>
    <w:p w:rsidR="00124118" w:rsidRPr="00CB1CA5" w:rsidRDefault="00124118">
      <w:pPr>
        <w:rPr>
          <w:sz w:val="22"/>
          <w:szCs w:val="22"/>
        </w:rPr>
      </w:pPr>
    </w:p>
    <w:p w:rsidR="00124118" w:rsidRPr="00CB1CA5" w:rsidRDefault="00124118">
      <w:pPr>
        <w:rPr>
          <w:sz w:val="22"/>
          <w:szCs w:val="22"/>
        </w:rPr>
      </w:pPr>
    </w:p>
    <w:p w:rsidR="00124118" w:rsidRPr="00CB1CA5" w:rsidRDefault="00124118">
      <w:pPr>
        <w:rPr>
          <w:sz w:val="22"/>
          <w:szCs w:val="22"/>
        </w:rPr>
      </w:pPr>
    </w:p>
    <w:p w:rsidR="00124118" w:rsidRPr="00CB1CA5" w:rsidRDefault="00124118">
      <w:pPr>
        <w:rPr>
          <w:sz w:val="22"/>
          <w:szCs w:val="22"/>
        </w:rPr>
      </w:pPr>
    </w:p>
    <w:p w:rsidR="00124118" w:rsidRPr="00CB1CA5" w:rsidRDefault="00124118">
      <w:pPr>
        <w:rPr>
          <w:sz w:val="22"/>
          <w:szCs w:val="22"/>
        </w:rPr>
      </w:pPr>
    </w:p>
    <w:p w:rsidR="00124118" w:rsidRPr="00CB1CA5" w:rsidRDefault="00124118">
      <w:pPr>
        <w:rPr>
          <w:sz w:val="22"/>
          <w:szCs w:val="22"/>
        </w:rPr>
      </w:pPr>
    </w:p>
    <w:p w:rsidR="00124118" w:rsidRPr="00CB1CA5" w:rsidRDefault="00124118">
      <w:pPr>
        <w:tabs>
          <w:tab w:val="center" w:pos="4824"/>
        </w:tabs>
        <w:jc w:val="center"/>
        <w:rPr>
          <w:rFonts w:ascii="Coronet" w:hAnsi="Coronet" w:cs="Coronet"/>
          <w:b/>
          <w:bCs/>
          <w:i/>
          <w:iCs/>
          <w:sz w:val="70"/>
          <w:szCs w:val="70"/>
        </w:rPr>
      </w:pPr>
      <w:r w:rsidRPr="00CB1CA5">
        <w:rPr>
          <w:sz w:val="70"/>
          <w:szCs w:val="70"/>
        </w:rPr>
        <w:t>Request for Proposal</w:t>
      </w:r>
    </w:p>
    <w:p w:rsidR="00124118" w:rsidRPr="00D62CEB" w:rsidRDefault="00124118">
      <w:pPr>
        <w:jc w:val="both"/>
        <w:rPr>
          <w:rFonts w:ascii="Coronet" w:hAnsi="Coronet" w:cs="Coronet"/>
          <w:b/>
          <w:bCs/>
          <w:sz w:val="70"/>
          <w:szCs w:val="70"/>
        </w:rPr>
      </w:pPr>
    </w:p>
    <w:p w:rsidR="00124118" w:rsidRPr="00CB1CA5" w:rsidRDefault="00124118">
      <w:pPr>
        <w:rPr>
          <w:sz w:val="22"/>
          <w:szCs w:val="22"/>
        </w:rPr>
      </w:pPr>
      <w:r w:rsidRPr="00CB1CA5">
        <w:rPr>
          <w:rFonts w:ascii="CG Times" w:hAnsi="CG Times" w:cs="CG Times"/>
          <w:b/>
          <w:bCs/>
          <w:sz w:val="70"/>
          <w:szCs w:val="70"/>
        </w:rPr>
        <w:t xml:space="preserve">               RFP AME-426</w:t>
      </w:r>
    </w:p>
    <w:p w:rsidR="00124118" w:rsidRPr="00CB1CA5" w:rsidRDefault="00124118">
      <w:pPr>
        <w:rPr>
          <w:sz w:val="22"/>
          <w:szCs w:val="22"/>
        </w:rPr>
      </w:pPr>
    </w:p>
    <w:p w:rsidR="00124118" w:rsidRPr="00CB1CA5" w:rsidRDefault="00124118">
      <w:pPr>
        <w:rPr>
          <w:sz w:val="22"/>
          <w:szCs w:val="22"/>
        </w:rPr>
      </w:pPr>
    </w:p>
    <w:tbl>
      <w:tblPr>
        <w:tblW w:w="8880" w:type="dxa"/>
        <w:tblInd w:w="828"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ayout w:type="fixed"/>
        <w:tblLook w:val="0000"/>
      </w:tblPr>
      <w:tblGrid>
        <w:gridCol w:w="8880"/>
      </w:tblGrid>
      <w:tr w:rsidR="00124118" w:rsidRPr="00CB1CA5">
        <w:trPr>
          <w:trHeight w:val="1125"/>
        </w:trPr>
        <w:tc>
          <w:tcPr>
            <w:tcW w:w="8880" w:type="dxa"/>
            <w:vAlign w:val="center"/>
          </w:tcPr>
          <w:p w:rsidR="00124118" w:rsidRPr="00CB1CA5" w:rsidRDefault="00124118">
            <w:pPr>
              <w:jc w:val="center"/>
              <w:rPr>
                <w:b/>
                <w:bCs/>
                <w:sz w:val="44"/>
                <w:szCs w:val="44"/>
              </w:rPr>
            </w:pPr>
            <w:r w:rsidRPr="00CB1CA5">
              <w:rPr>
                <w:b/>
                <w:bCs/>
                <w:sz w:val="44"/>
                <w:szCs w:val="44"/>
              </w:rPr>
              <w:t>Band Instruments</w:t>
            </w:r>
          </w:p>
        </w:tc>
      </w:tr>
    </w:tbl>
    <w:p w:rsidR="00124118" w:rsidRPr="00CB1CA5" w:rsidRDefault="00124118">
      <w:pPr>
        <w:rPr>
          <w:sz w:val="22"/>
          <w:szCs w:val="22"/>
        </w:rPr>
      </w:pPr>
    </w:p>
    <w:p w:rsidR="00124118" w:rsidRPr="00CB1CA5" w:rsidRDefault="00124118">
      <w:pPr>
        <w:rPr>
          <w:sz w:val="22"/>
          <w:szCs w:val="22"/>
        </w:rPr>
      </w:pPr>
    </w:p>
    <w:p w:rsidR="00124118" w:rsidRPr="00CB1CA5" w:rsidRDefault="00124118">
      <w:pPr>
        <w:rPr>
          <w:sz w:val="22"/>
          <w:szCs w:val="22"/>
        </w:rPr>
      </w:pPr>
    </w:p>
    <w:p w:rsidR="00124118" w:rsidRPr="00CB1CA5" w:rsidRDefault="00124118">
      <w:pPr>
        <w:pStyle w:val="Heading4"/>
        <w:rPr>
          <w:b/>
          <w:bCs/>
        </w:rPr>
      </w:pPr>
      <w:r w:rsidRPr="00CB1CA5">
        <w:rPr>
          <w:b/>
          <w:bCs/>
        </w:rPr>
        <w:tab/>
        <w:t>August 17, 2009</w:t>
      </w:r>
    </w:p>
    <w:p w:rsidR="00124118" w:rsidRPr="00CB1CA5" w:rsidRDefault="00124118">
      <w:pPr>
        <w:rPr>
          <w:sz w:val="22"/>
          <w:szCs w:val="22"/>
        </w:rPr>
      </w:pPr>
    </w:p>
    <w:p w:rsidR="00124118" w:rsidRPr="00CB1CA5" w:rsidRDefault="00124118">
      <w:pPr>
        <w:rPr>
          <w:sz w:val="22"/>
          <w:szCs w:val="22"/>
        </w:rPr>
      </w:pPr>
    </w:p>
    <w:p w:rsidR="00124118" w:rsidRPr="00CB1CA5" w:rsidRDefault="00124118" w:rsidP="00FF21B6">
      <w:pPr>
        <w:jc w:val="center"/>
        <w:rPr>
          <w:sz w:val="22"/>
          <w:szCs w:val="22"/>
        </w:rPr>
      </w:pPr>
    </w:p>
    <w:p w:rsidR="00124118" w:rsidRPr="00CB1CA5" w:rsidRDefault="00124118" w:rsidP="00FF21B6">
      <w:pPr>
        <w:jc w:val="center"/>
        <w:rPr>
          <w:sz w:val="22"/>
          <w:szCs w:val="22"/>
        </w:rPr>
      </w:pPr>
      <w:r w:rsidRPr="00F308DE">
        <w:rPr>
          <w:sz w:val="22"/>
          <w:szCs w:val="22"/>
        </w:rPr>
        <w:pict>
          <v:shape id="_x0000_i1025" type="#_x0000_t75" style="width:165pt;height:63pt">
            <v:imagedata r:id="rId8" o:title=""/>
          </v:shape>
        </w:pict>
      </w:r>
    </w:p>
    <w:p w:rsidR="00124118" w:rsidRPr="00CB1CA5" w:rsidRDefault="00124118">
      <w:pPr>
        <w:rPr>
          <w:sz w:val="22"/>
          <w:szCs w:val="22"/>
        </w:rPr>
      </w:pPr>
    </w:p>
    <w:p w:rsidR="00124118" w:rsidRPr="00CB1CA5" w:rsidRDefault="00124118" w:rsidP="00FF21B6">
      <w:pPr>
        <w:jc w:val="center"/>
        <w:rPr>
          <w:b/>
          <w:bCs/>
          <w:i/>
          <w:iCs/>
          <w:sz w:val="24"/>
          <w:szCs w:val="24"/>
        </w:rPr>
      </w:pPr>
      <w:smartTag w:uri="urn:schemas-microsoft-com:office:smarttags" w:element="place">
        <w:smartTag w:uri="urn:schemas-microsoft-com:office:smarttags" w:element="PlaceName">
          <w:r w:rsidRPr="00CB1CA5">
            <w:rPr>
              <w:b/>
              <w:bCs/>
              <w:i/>
              <w:iCs/>
              <w:sz w:val="24"/>
              <w:szCs w:val="24"/>
            </w:rPr>
            <w:t>JAMES</w:t>
          </w:r>
        </w:smartTag>
        <w:r w:rsidRPr="00CB1CA5">
          <w:rPr>
            <w:b/>
            <w:bCs/>
            <w:i/>
            <w:iCs/>
            <w:sz w:val="24"/>
            <w:szCs w:val="24"/>
          </w:rPr>
          <w:t xml:space="preserve"> </w:t>
        </w:r>
        <w:smartTag w:uri="urn:schemas-microsoft-com:office:smarttags" w:element="PlaceName">
          <w:r w:rsidRPr="00CB1CA5">
            <w:rPr>
              <w:b/>
              <w:bCs/>
              <w:i/>
              <w:iCs/>
              <w:sz w:val="24"/>
              <w:szCs w:val="24"/>
            </w:rPr>
            <w:t>MADISON</w:t>
          </w:r>
        </w:smartTag>
        <w:r w:rsidRPr="00CB1CA5">
          <w:rPr>
            <w:b/>
            <w:bCs/>
            <w:i/>
            <w:iCs/>
            <w:sz w:val="24"/>
            <w:szCs w:val="24"/>
          </w:rPr>
          <w:t xml:space="preserve"> </w:t>
        </w:r>
        <w:smartTag w:uri="urn:schemas-microsoft-com:office:smarttags" w:element="PlaceName">
          <w:r w:rsidRPr="00CB1CA5">
            <w:rPr>
              <w:b/>
              <w:bCs/>
              <w:i/>
              <w:iCs/>
              <w:sz w:val="24"/>
              <w:szCs w:val="24"/>
            </w:rPr>
            <w:t>UNIVERSITY</w:t>
          </w:r>
        </w:smartTag>
      </w:smartTag>
      <w:r w:rsidRPr="00CB1CA5">
        <w:rPr>
          <w:b/>
          <w:bCs/>
          <w:i/>
          <w:iCs/>
          <w:sz w:val="24"/>
          <w:szCs w:val="24"/>
        </w:rPr>
        <w:t xml:space="preserve"> IS A PROUD MEMBER OF VASCUPP</w:t>
      </w:r>
    </w:p>
    <w:p w:rsidR="00124118" w:rsidRPr="00CB1CA5" w:rsidRDefault="00124118" w:rsidP="00FF21B6">
      <w:pPr>
        <w:jc w:val="center"/>
        <w:rPr>
          <w:b/>
          <w:bCs/>
          <w:i/>
          <w:iCs/>
          <w:sz w:val="24"/>
          <w:szCs w:val="24"/>
        </w:rPr>
      </w:pPr>
      <w:r w:rsidRPr="00CB1CA5">
        <w:rPr>
          <w:b/>
          <w:bCs/>
          <w:i/>
          <w:iCs/>
          <w:sz w:val="24"/>
          <w:szCs w:val="24"/>
        </w:rPr>
        <w:t xml:space="preserve"> (</w:t>
      </w:r>
      <w:smartTag w:uri="urn:schemas-microsoft-com:office:smarttags" w:element="place">
        <w:smartTag w:uri="urn:schemas-microsoft-com:office:smarttags" w:element="State">
          <w:r w:rsidRPr="00CB1CA5">
            <w:rPr>
              <w:b/>
              <w:bCs/>
              <w:i/>
              <w:iCs/>
              <w:sz w:val="24"/>
              <w:szCs w:val="24"/>
            </w:rPr>
            <w:t>Virginia</w:t>
          </w:r>
        </w:smartTag>
      </w:smartTag>
      <w:r w:rsidRPr="00CB1CA5">
        <w:rPr>
          <w:b/>
          <w:bCs/>
          <w:i/>
          <w:iCs/>
          <w:sz w:val="24"/>
          <w:szCs w:val="24"/>
        </w:rPr>
        <w:t xml:space="preserve"> Association of State College &amp; University Purchasing Professionals)</w:t>
      </w:r>
    </w:p>
    <w:p w:rsidR="00124118" w:rsidRDefault="00124118">
      <w:pPr>
        <w:jc w:val="center"/>
        <w:rPr>
          <w:b/>
          <w:bCs/>
          <w:i/>
          <w:iCs/>
          <w:sz w:val="30"/>
          <w:szCs w:val="30"/>
        </w:rPr>
        <w:sectPr w:rsidR="00124118" w:rsidSect="003A2049">
          <w:headerReference w:type="even" r:id="rId9"/>
          <w:headerReference w:type="default" r:id="rId10"/>
          <w:footerReference w:type="even" r:id="rId11"/>
          <w:footerReference w:type="default" r:id="rId12"/>
          <w:headerReference w:type="first" r:id="rId13"/>
          <w:footerReference w:type="first" r:id="rId14"/>
          <w:endnotePr>
            <w:numFmt w:val="decimal"/>
          </w:endnotePr>
          <w:pgSz w:w="12240" w:h="15840"/>
          <w:pgMar w:top="576" w:right="1440" w:bottom="634" w:left="1440" w:header="1440" w:footer="1440" w:gutter="0"/>
          <w:cols w:space="720"/>
          <w:noEndnote/>
        </w:sectPr>
      </w:pPr>
    </w:p>
    <w:p w:rsidR="00124118" w:rsidRPr="00CB1CA5" w:rsidRDefault="00124118">
      <w:pPr>
        <w:jc w:val="center"/>
        <w:rPr>
          <w:b/>
          <w:bCs/>
          <w:i/>
          <w:iCs/>
          <w:sz w:val="30"/>
          <w:szCs w:val="30"/>
        </w:rPr>
      </w:pPr>
      <w:r w:rsidRPr="00CB1CA5">
        <w:rPr>
          <w:b/>
          <w:bCs/>
          <w:i/>
          <w:iCs/>
          <w:sz w:val="30"/>
          <w:szCs w:val="30"/>
        </w:rPr>
        <w:t>REQUEST FOR PROPOSAL</w:t>
      </w:r>
    </w:p>
    <w:p w:rsidR="00124118" w:rsidRPr="00CB1CA5" w:rsidRDefault="00124118">
      <w:pPr>
        <w:tabs>
          <w:tab w:val="center" w:pos="5112"/>
        </w:tabs>
        <w:jc w:val="center"/>
        <w:rPr>
          <w:i/>
          <w:iCs/>
          <w:sz w:val="30"/>
          <w:szCs w:val="30"/>
        </w:rPr>
      </w:pPr>
      <w:r w:rsidRPr="00CB1CA5">
        <w:rPr>
          <w:i/>
          <w:iCs/>
          <w:sz w:val="30"/>
          <w:szCs w:val="30"/>
        </w:rPr>
        <w:t>RFP # AME-426</w:t>
      </w:r>
    </w:p>
    <w:p w:rsidR="00124118" w:rsidRPr="00CB1CA5" w:rsidRDefault="00124118">
      <w:pPr>
        <w:rPr>
          <w:rFonts w:ascii="CG Times" w:hAnsi="CG Times" w:cs="CG Times"/>
          <w:b/>
          <w:bCs/>
          <w:sz w:val="24"/>
          <w:szCs w:val="24"/>
        </w:rPr>
      </w:pPr>
    </w:p>
    <w:p w:rsidR="00124118" w:rsidRPr="00CB1CA5" w:rsidRDefault="00124118">
      <w:pPr>
        <w:ind w:right="-720"/>
        <w:rPr>
          <w:b/>
          <w:bCs/>
          <w:sz w:val="24"/>
          <w:szCs w:val="24"/>
        </w:rPr>
      </w:pPr>
      <w:r w:rsidRPr="00CB1CA5">
        <w:rPr>
          <w:b/>
          <w:bCs/>
          <w:sz w:val="24"/>
          <w:szCs w:val="24"/>
        </w:rPr>
        <w:t>Issue Date:  August 17, 2009</w:t>
      </w:r>
    </w:p>
    <w:p w:rsidR="00124118" w:rsidRPr="00CB1CA5" w:rsidRDefault="00124118">
      <w:pPr>
        <w:rPr>
          <w:b/>
          <w:bCs/>
          <w:sz w:val="24"/>
          <w:szCs w:val="24"/>
        </w:rPr>
      </w:pPr>
      <w:r w:rsidRPr="00CB1CA5">
        <w:rPr>
          <w:b/>
          <w:bCs/>
          <w:sz w:val="24"/>
          <w:szCs w:val="24"/>
        </w:rPr>
        <w:tab/>
      </w:r>
      <w:r w:rsidRPr="00CB1CA5">
        <w:rPr>
          <w:b/>
          <w:bCs/>
          <w:sz w:val="24"/>
          <w:szCs w:val="24"/>
        </w:rPr>
        <w:tab/>
      </w:r>
      <w:r w:rsidRPr="00CB1CA5">
        <w:rPr>
          <w:b/>
          <w:bCs/>
          <w:sz w:val="24"/>
          <w:szCs w:val="24"/>
        </w:rPr>
        <w:tab/>
      </w:r>
      <w:r w:rsidRPr="00CB1CA5">
        <w:rPr>
          <w:b/>
          <w:bCs/>
          <w:sz w:val="24"/>
          <w:szCs w:val="24"/>
        </w:rPr>
        <w:tab/>
      </w:r>
      <w:r w:rsidRPr="00CB1CA5">
        <w:rPr>
          <w:b/>
          <w:bCs/>
          <w:sz w:val="24"/>
          <w:szCs w:val="24"/>
        </w:rPr>
        <w:tab/>
      </w:r>
      <w:r w:rsidRPr="00CB1CA5">
        <w:rPr>
          <w:b/>
          <w:bCs/>
          <w:sz w:val="24"/>
          <w:szCs w:val="24"/>
        </w:rPr>
        <w:tab/>
      </w:r>
    </w:p>
    <w:p w:rsidR="00124118" w:rsidRPr="00CB1CA5" w:rsidRDefault="00124118">
      <w:pPr>
        <w:rPr>
          <w:b/>
          <w:bCs/>
          <w:i/>
          <w:iCs/>
          <w:sz w:val="24"/>
          <w:szCs w:val="24"/>
        </w:rPr>
      </w:pPr>
      <w:r w:rsidRPr="00CB1CA5">
        <w:rPr>
          <w:b/>
          <w:bCs/>
          <w:sz w:val="24"/>
          <w:szCs w:val="24"/>
        </w:rPr>
        <w:t>Title:  Band Instruments</w:t>
      </w:r>
    </w:p>
    <w:p w:rsidR="00124118" w:rsidRPr="00CB1CA5" w:rsidRDefault="00124118">
      <w:pPr>
        <w:tabs>
          <w:tab w:val="left" w:pos="-1440"/>
        </w:tabs>
        <w:rPr>
          <w:b/>
          <w:bCs/>
          <w:i/>
          <w:iCs/>
          <w:sz w:val="22"/>
          <w:szCs w:val="22"/>
        </w:rPr>
      </w:pPr>
      <w:r w:rsidRPr="00CB1CA5">
        <w:rPr>
          <w:b/>
          <w:bCs/>
          <w:i/>
          <w:iCs/>
          <w:sz w:val="22"/>
          <w:szCs w:val="22"/>
        </w:rPr>
        <w:t xml:space="preserve">Issuing Agency: </w:t>
      </w:r>
      <w:r w:rsidRPr="00CB1CA5">
        <w:rPr>
          <w:b/>
          <w:bCs/>
          <w:i/>
          <w:iCs/>
          <w:sz w:val="22"/>
          <w:szCs w:val="22"/>
        </w:rPr>
        <w:tab/>
      </w:r>
      <w:r w:rsidRPr="00CB1CA5">
        <w:rPr>
          <w:b/>
          <w:bCs/>
          <w:i/>
          <w:iCs/>
          <w:sz w:val="22"/>
          <w:szCs w:val="22"/>
        </w:rPr>
        <w:tab/>
      </w:r>
      <w:r w:rsidRPr="00CB1CA5">
        <w:rPr>
          <w:b/>
          <w:bCs/>
          <w:i/>
          <w:iCs/>
          <w:sz w:val="22"/>
          <w:szCs w:val="22"/>
        </w:rPr>
        <w:tab/>
      </w:r>
      <w:r w:rsidRPr="00CB1CA5">
        <w:rPr>
          <w:b/>
          <w:bCs/>
          <w:i/>
          <w:iCs/>
          <w:sz w:val="22"/>
          <w:szCs w:val="22"/>
        </w:rPr>
        <w:tab/>
      </w:r>
      <w:r w:rsidRPr="00CB1CA5">
        <w:rPr>
          <w:b/>
          <w:bCs/>
          <w:i/>
          <w:iCs/>
          <w:sz w:val="22"/>
          <w:szCs w:val="22"/>
        </w:rPr>
        <w:tab/>
      </w:r>
      <w:r w:rsidRPr="00CB1CA5">
        <w:rPr>
          <w:b/>
          <w:bCs/>
          <w:i/>
          <w:iCs/>
          <w:sz w:val="22"/>
          <w:szCs w:val="22"/>
        </w:rPr>
        <w:tab/>
      </w:r>
      <w:smartTag w:uri="urn:schemas-microsoft-com:office:smarttags" w:element="place">
        <w:smartTag w:uri="urn:schemas-microsoft-com:office:smarttags" w:element="PlaceType">
          <w:r w:rsidRPr="00CB1CA5">
            <w:rPr>
              <w:b/>
              <w:bCs/>
              <w:i/>
              <w:iCs/>
              <w:sz w:val="22"/>
              <w:szCs w:val="22"/>
            </w:rPr>
            <w:t>Commonwealth</w:t>
          </w:r>
        </w:smartTag>
        <w:r w:rsidRPr="00CB1CA5">
          <w:rPr>
            <w:b/>
            <w:bCs/>
            <w:i/>
            <w:iCs/>
            <w:sz w:val="22"/>
            <w:szCs w:val="22"/>
          </w:rPr>
          <w:t xml:space="preserve"> of </w:t>
        </w:r>
        <w:smartTag w:uri="urn:schemas-microsoft-com:office:smarttags" w:element="PlaceName">
          <w:r w:rsidRPr="00CB1CA5">
            <w:rPr>
              <w:b/>
              <w:bCs/>
              <w:i/>
              <w:iCs/>
              <w:sz w:val="22"/>
              <w:szCs w:val="22"/>
            </w:rPr>
            <w:t>Virginia</w:t>
          </w:r>
        </w:smartTag>
      </w:smartTag>
    </w:p>
    <w:p w:rsidR="00124118" w:rsidRPr="00CB1CA5" w:rsidRDefault="00124118">
      <w:pPr>
        <w:ind w:left="720" w:firstLine="5040"/>
        <w:rPr>
          <w:b/>
          <w:bCs/>
          <w:i/>
          <w:iCs/>
          <w:sz w:val="22"/>
          <w:szCs w:val="22"/>
        </w:rPr>
      </w:pPr>
      <w:smartTag w:uri="urn:schemas-microsoft-com:office:smarttags" w:element="place">
        <w:smartTag w:uri="urn:schemas-microsoft-com:office:smarttags" w:element="PlaceName">
          <w:r w:rsidRPr="00CB1CA5">
            <w:rPr>
              <w:b/>
              <w:bCs/>
              <w:i/>
              <w:iCs/>
              <w:sz w:val="22"/>
              <w:szCs w:val="22"/>
            </w:rPr>
            <w:t>James</w:t>
          </w:r>
        </w:smartTag>
        <w:r w:rsidRPr="00CB1CA5">
          <w:rPr>
            <w:b/>
            <w:bCs/>
            <w:i/>
            <w:iCs/>
            <w:sz w:val="22"/>
            <w:szCs w:val="22"/>
          </w:rPr>
          <w:t xml:space="preserve"> </w:t>
        </w:r>
        <w:smartTag w:uri="urn:schemas-microsoft-com:office:smarttags" w:element="PlaceName">
          <w:r w:rsidRPr="00CB1CA5">
            <w:rPr>
              <w:b/>
              <w:bCs/>
              <w:i/>
              <w:iCs/>
              <w:sz w:val="22"/>
              <w:szCs w:val="22"/>
            </w:rPr>
            <w:t>Madison</w:t>
          </w:r>
        </w:smartTag>
        <w:r w:rsidRPr="00CB1CA5">
          <w:rPr>
            <w:b/>
            <w:bCs/>
            <w:i/>
            <w:iCs/>
            <w:sz w:val="22"/>
            <w:szCs w:val="22"/>
          </w:rPr>
          <w:t xml:space="preserve"> </w:t>
        </w:r>
        <w:smartTag w:uri="urn:schemas-microsoft-com:office:smarttags" w:element="PlaceName">
          <w:r w:rsidRPr="00CB1CA5">
            <w:rPr>
              <w:b/>
              <w:bCs/>
              <w:i/>
              <w:iCs/>
              <w:sz w:val="22"/>
              <w:szCs w:val="22"/>
            </w:rPr>
            <w:t>University</w:t>
          </w:r>
        </w:smartTag>
      </w:smartTag>
    </w:p>
    <w:p w:rsidR="00124118" w:rsidRPr="00CB1CA5" w:rsidRDefault="00124118">
      <w:pPr>
        <w:ind w:left="720" w:firstLine="5040"/>
        <w:rPr>
          <w:b/>
          <w:bCs/>
          <w:i/>
          <w:iCs/>
          <w:sz w:val="22"/>
          <w:szCs w:val="22"/>
        </w:rPr>
      </w:pPr>
      <w:r w:rsidRPr="00CB1CA5">
        <w:rPr>
          <w:b/>
          <w:bCs/>
          <w:i/>
          <w:iCs/>
          <w:sz w:val="22"/>
          <w:szCs w:val="22"/>
        </w:rPr>
        <w:t>Procurement Services MSC 5720</w:t>
      </w:r>
    </w:p>
    <w:p w:rsidR="00124118" w:rsidRPr="00CB1CA5" w:rsidRDefault="00124118">
      <w:pPr>
        <w:tabs>
          <w:tab w:val="left" w:pos="-1440"/>
        </w:tabs>
        <w:ind w:left="5040"/>
        <w:rPr>
          <w:b/>
          <w:bCs/>
          <w:i/>
          <w:iCs/>
          <w:sz w:val="22"/>
          <w:szCs w:val="22"/>
        </w:rPr>
      </w:pPr>
      <w:r w:rsidRPr="00CB1CA5">
        <w:rPr>
          <w:b/>
          <w:bCs/>
          <w:i/>
          <w:iCs/>
          <w:sz w:val="22"/>
          <w:szCs w:val="22"/>
        </w:rPr>
        <w:tab/>
        <w:t xml:space="preserve">1031 South Main Street, </w:t>
      </w:r>
      <w:r>
        <w:rPr>
          <w:b/>
          <w:bCs/>
          <w:i/>
          <w:iCs/>
          <w:sz w:val="22"/>
          <w:szCs w:val="22"/>
        </w:rPr>
        <w:t>2</w:t>
      </w:r>
      <w:r w:rsidRPr="00D3404E">
        <w:rPr>
          <w:b/>
          <w:bCs/>
          <w:i/>
          <w:iCs/>
          <w:sz w:val="22"/>
          <w:szCs w:val="22"/>
          <w:vertAlign w:val="superscript"/>
        </w:rPr>
        <w:t>nd</w:t>
      </w:r>
      <w:r>
        <w:rPr>
          <w:b/>
          <w:bCs/>
          <w:i/>
          <w:iCs/>
          <w:sz w:val="22"/>
          <w:szCs w:val="22"/>
        </w:rPr>
        <w:t xml:space="preserve"> Floor</w:t>
      </w:r>
      <w:r w:rsidRPr="00CB1CA5">
        <w:rPr>
          <w:b/>
          <w:bCs/>
          <w:i/>
          <w:iCs/>
          <w:sz w:val="22"/>
          <w:szCs w:val="22"/>
        </w:rPr>
        <w:tab/>
        <w:t>Harrisonburg, VA  22807</w:t>
      </w:r>
    </w:p>
    <w:p w:rsidR="00124118" w:rsidRPr="00CB1CA5" w:rsidRDefault="00124118">
      <w:pPr>
        <w:rPr>
          <w:b/>
          <w:bCs/>
          <w:i/>
          <w:iCs/>
          <w:sz w:val="24"/>
          <w:szCs w:val="24"/>
        </w:rPr>
      </w:pPr>
    </w:p>
    <w:p w:rsidR="00124118" w:rsidRPr="00CB1CA5" w:rsidRDefault="00124118">
      <w:pPr>
        <w:rPr>
          <w:b/>
          <w:bCs/>
          <w:sz w:val="22"/>
          <w:szCs w:val="22"/>
        </w:rPr>
      </w:pPr>
      <w:r w:rsidRPr="00CB1CA5">
        <w:rPr>
          <w:b/>
          <w:bCs/>
          <w:sz w:val="22"/>
          <w:szCs w:val="22"/>
        </w:rPr>
        <w:t>Period of Contract:  From Date of Award Through One Year (Renewable)</w:t>
      </w:r>
    </w:p>
    <w:p w:rsidR="00124118" w:rsidRPr="00CB1CA5" w:rsidRDefault="00124118">
      <w:pPr>
        <w:ind w:firstLine="1440"/>
        <w:rPr>
          <w:b/>
          <w:bCs/>
          <w:i/>
          <w:iCs/>
          <w:sz w:val="22"/>
          <w:szCs w:val="22"/>
        </w:rPr>
      </w:pPr>
    </w:p>
    <w:p w:rsidR="00124118" w:rsidRPr="00CB1CA5" w:rsidRDefault="00124118" w:rsidP="00403E20">
      <w:pPr>
        <w:rPr>
          <w:b/>
          <w:bCs/>
          <w:sz w:val="22"/>
          <w:szCs w:val="22"/>
        </w:rPr>
      </w:pPr>
      <w:r w:rsidRPr="00CB1CA5">
        <w:rPr>
          <w:b/>
          <w:bCs/>
          <w:sz w:val="22"/>
          <w:szCs w:val="22"/>
          <w:u w:val="single"/>
        </w:rPr>
        <w:t>Sealed</w:t>
      </w:r>
      <w:r w:rsidRPr="00CB1CA5">
        <w:rPr>
          <w:b/>
          <w:bCs/>
          <w:sz w:val="22"/>
          <w:szCs w:val="22"/>
        </w:rPr>
        <w:t xml:space="preserve"> Proposals Will Be Received Until </w:t>
      </w:r>
      <w:smartTag w:uri="urn:schemas-microsoft-com:office:smarttags" w:element="time">
        <w:smartTagPr>
          <w:attr w:name="Hour" w:val="15"/>
          <w:attr w:name="Minute" w:val="0"/>
        </w:smartTagPr>
        <w:r w:rsidRPr="00CB1CA5">
          <w:rPr>
            <w:b/>
            <w:bCs/>
            <w:sz w:val="22"/>
            <w:szCs w:val="22"/>
            <w:u w:val="single"/>
          </w:rPr>
          <w:t>3:00 p.m.</w:t>
        </w:r>
      </w:smartTag>
      <w:r w:rsidRPr="00CB1CA5">
        <w:rPr>
          <w:b/>
          <w:bCs/>
          <w:sz w:val="22"/>
          <w:szCs w:val="22"/>
          <w:u w:val="single"/>
        </w:rPr>
        <w:t xml:space="preserve"> on September 17, 2009  </w:t>
      </w:r>
      <w:r w:rsidRPr="00CB1CA5">
        <w:rPr>
          <w:b/>
          <w:bCs/>
          <w:sz w:val="22"/>
          <w:szCs w:val="22"/>
        </w:rPr>
        <w:t>For Furnishing The Services Described Herein.</w:t>
      </w:r>
    </w:p>
    <w:p w:rsidR="00124118" w:rsidRPr="00CB1CA5" w:rsidRDefault="00124118" w:rsidP="00403E20">
      <w:pPr>
        <w:rPr>
          <w:b/>
          <w:bCs/>
          <w:sz w:val="22"/>
          <w:szCs w:val="22"/>
        </w:rPr>
      </w:pPr>
    </w:p>
    <w:p w:rsidR="00124118" w:rsidRPr="00CB1CA5" w:rsidRDefault="00124118">
      <w:pPr>
        <w:jc w:val="both"/>
        <w:rPr>
          <w:sz w:val="22"/>
          <w:szCs w:val="22"/>
        </w:rPr>
      </w:pPr>
      <w:r w:rsidRPr="00CB1CA5">
        <w:rPr>
          <w:i/>
          <w:iCs/>
          <w:sz w:val="22"/>
          <w:szCs w:val="22"/>
        </w:rPr>
        <w:t xml:space="preserve">IF PROPOSALS ARE MAILED, SEND DIRECTLY TO THE ISSUING AGENCY SHOWN ABOVE.  IF PROPOSALS ARE HAND DELIVERED, OR EXPRESS MAILED – DELIVER TO: </w:t>
      </w:r>
      <w:smartTag w:uri="urn:schemas-microsoft-com:office:smarttags" w:element="Street">
        <w:smartTag w:uri="urn:schemas-microsoft-com:office:smarttags" w:element="address">
          <w:r w:rsidRPr="00CB1CA5">
            <w:rPr>
              <w:i/>
              <w:iCs/>
              <w:sz w:val="22"/>
              <w:szCs w:val="22"/>
            </w:rPr>
            <w:t>1031 SOUTH MAIN STREET</w:t>
          </w:r>
        </w:smartTag>
      </w:smartTag>
      <w:r w:rsidRPr="00CB1CA5">
        <w:rPr>
          <w:i/>
          <w:iCs/>
          <w:sz w:val="22"/>
          <w:szCs w:val="22"/>
        </w:rPr>
        <w:t>, ROOM 292,</w:t>
      </w:r>
      <w:r w:rsidRPr="00CB1CA5">
        <w:rPr>
          <w:sz w:val="22"/>
          <w:szCs w:val="22"/>
        </w:rPr>
        <w:t xml:space="preserve"> </w:t>
      </w:r>
      <w:smartTag w:uri="urn:schemas-microsoft-com:office:smarttags" w:element="place">
        <w:r w:rsidRPr="00CB1CA5">
          <w:rPr>
            <w:i/>
            <w:iCs/>
            <w:sz w:val="22"/>
            <w:szCs w:val="22"/>
          </w:rPr>
          <w:t xml:space="preserve">HARRISONBURG, </w:t>
        </w:r>
        <w:smartTag w:uri="urn:schemas-microsoft-com:office:smarttags" w:element="State">
          <w:r w:rsidRPr="00CB1CA5">
            <w:rPr>
              <w:i/>
              <w:iCs/>
              <w:sz w:val="22"/>
              <w:szCs w:val="22"/>
            </w:rPr>
            <w:t>VA</w:t>
          </w:r>
        </w:smartTag>
        <w:r w:rsidRPr="00CB1CA5">
          <w:rPr>
            <w:i/>
            <w:iCs/>
            <w:sz w:val="22"/>
            <w:szCs w:val="22"/>
          </w:rPr>
          <w:t xml:space="preserve">  </w:t>
        </w:r>
        <w:smartTag w:uri="urn:schemas-microsoft-com:office:smarttags" w:element="PostalCode">
          <w:r w:rsidRPr="00CB1CA5">
            <w:rPr>
              <w:i/>
              <w:iCs/>
              <w:sz w:val="22"/>
              <w:szCs w:val="22"/>
            </w:rPr>
            <w:t>22807</w:t>
          </w:r>
        </w:smartTag>
      </w:smartTag>
      <w:r w:rsidRPr="00CB1CA5">
        <w:rPr>
          <w:i/>
          <w:iCs/>
          <w:sz w:val="22"/>
          <w:szCs w:val="22"/>
        </w:rPr>
        <w:t>.</w:t>
      </w:r>
    </w:p>
    <w:p w:rsidR="00124118" w:rsidRPr="00CB1CA5" w:rsidRDefault="00124118">
      <w:pPr>
        <w:rPr>
          <w:i/>
          <w:iCs/>
          <w:sz w:val="16"/>
          <w:szCs w:val="16"/>
        </w:rPr>
      </w:pPr>
    </w:p>
    <w:p w:rsidR="00124118" w:rsidRPr="00CB1CA5" w:rsidRDefault="00124118">
      <w:pPr>
        <w:pStyle w:val="BodyText2"/>
        <w:rPr>
          <w:sz w:val="22"/>
          <w:szCs w:val="22"/>
        </w:rPr>
      </w:pPr>
      <w:r w:rsidRPr="00CB1CA5">
        <w:rPr>
          <w:sz w:val="22"/>
          <w:szCs w:val="22"/>
        </w:rPr>
        <w:t>All Inquiries For Information and Clarification Should Be Directed To: Amanda Echterling, VCA, University Contracts Administrator, Procurement Services, 540/568</w:t>
      </w:r>
      <w:r w:rsidRPr="00CB1CA5">
        <w:rPr>
          <w:sz w:val="22"/>
          <w:szCs w:val="22"/>
        </w:rPr>
        <w:noBreakHyphen/>
        <w:t>3133 (Fax) 540/568-7935 not later than five business days before the proposal closing date.</w:t>
      </w:r>
    </w:p>
    <w:p w:rsidR="00124118" w:rsidRPr="00CB1CA5" w:rsidRDefault="00124118">
      <w:pPr>
        <w:pStyle w:val="BodyText2"/>
        <w:rPr>
          <w:sz w:val="22"/>
          <w:szCs w:val="22"/>
        </w:rPr>
      </w:pPr>
    </w:p>
    <w:p w:rsidR="00124118" w:rsidRPr="00CB1CA5" w:rsidRDefault="00124118" w:rsidP="009447F4">
      <w:pPr>
        <w:ind w:right="-504"/>
        <w:rPr>
          <w:b/>
          <w:bCs/>
          <w:sz w:val="22"/>
          <w:szCs w:val="22"/>
        </w:rPr>
      </w:pPr>
      <w:r w:rsidRPr="00CB1CA5">
        <w:rPr>
          <w:b/>
          <w:bCs/>
          <w:sz w:val="22"/>
          <w:szCs w:val="22"/>
        </w:rPr>
        <w:t>NOTE: THE SIGNED PROPOSAL AND ALL ATTACHMENTS SHALL BE RETURNED</w:t>
      </w:r>
    </w:p>
    <w:p w:rsidR="00124118" w:rsidRPr="00CB1CA5" w:rsidRDefault="00124118">
      <w:pPr>
        <w:rPr>
          <w:b/>
          <w:bCs/>
          <w:sz w:val="22"/>
          <w:szCs w:val="22"/>
        </w:rPr>
      </w:pPr>
    </w:p>
    <w:p w:rsidR="00124118" w:rsidRPr="00CB1CA5" w:rsidRDefault="00124118">
      <w:pPr>
        <w:rPr>
          <w:sz w:val="22"/>
          <w:szCs w:val="22"/>
        </w:rPr>
      </w:pPr>
      <w:r w:rsidRPr="00CB1CA5">
        <w:rPr>
          <w:sz w:val="22"/>
          <w:szCs w:val="22"/>
        </w:rPr>
        <w:t>In compliance with this Proposal and to all the conditions imposed herein, the undersigned offers and agrees to furnish the goods/services in accordance with the attached signed proposal or as mutually agreed upon by subsequent negotiation.</w:t>
      </w:r>
    </w:p>
    <w:p w:rsidR="00124118" w:rsidRPr="00CB1CA5" w:rsidRDefault="00124118">
      <w:pPr>
        <w:rPr>
          <w:rFonts w:ascii="Univers Condensed" w:hAnsi="Univers Condensed" w:cs="Univers Condensed"/>
          <w:sz w:val="22"/>
          <w:szCs w:val="22"/>
        </w:rPr>
      </w:pPr>
    </w:p>
    <w:p w:rsidR="00124118" w:rsidRPr="00CB1CA5" w:rsidRDefault="00124118">
      <w:pPr>
        <w:rPr>
          <w:sz w:val="22"/>
          <w:szCs w:val="22"/>
        </w:rPr>
      </w:pPr>
      <w:r w:rsidRPr="00CB1CA5">
        <w:rPr>
          <w:sz w:val="22"/>
          <w:szCs w:val="22"/>
        </w:rPr>
        <w:t>Name and Address of Firm:</w:t>
      </w:r>
      <w:r w:rsidRPr="00CB1CA5">
        <w:rPr>
          <w:sz w:val="22"/>
          <w:szCs w:val="22"/>
        </w:rPr>
        <w:tab/>
      </w:r>
      <w:r w:rsidRPr="00CB1CA5">
        <w:rPr>
          <w:sz w:val="22"/>
          <w:szCs w:val="22"/>
        </w:rPr>
        <w:tab/>
      </w:r>
    </w:p>
    <w:p w:rsidR="00124118" w:rsidRPr="00CB1CA5" w:rsidRDefault="00124118">
      <w:pPr>
        <w:rPr>
          <w:rFonts w:ascii="Univers Condensed" w:hAnsi="Univers Condensed" w:cs="Univers Condensed"/>
          <w:sz w:val="22"/>
          <w:szCs w:val="22"/>
        </w:rPr>
      </w:pPr>
    </w:p>
    <w:p w:rsidR="00124118" w:rsidRPr="00CB1CA5" w:rsidRDefault="00124118">
      <w:pPr>
        <w:tabs>
          <w:tab w:val="left" w:pos="-1440"/>
        </w:tabs>
        <w:rPr>
          <w:sz w:val="22"/>
          <w:szCs w:val="22"/>
        </w:rPr>
      </w:pPr>
      <w:r w:rsidRPr="00CB1CA5">
        <w:rPr>
          <w:rFonts w:ascii="Univers Condensed" w:hAnsi="Univers Condensed" w:cs="Univers Condensed"/>
          <w:sz w:val="22"/>
          <w:szCs w:val="22"/>
          <w:u w:val="single"/>
        </w:rPr>
        <w:t xml:space="preserve">                                                                       </w:t>
      </w:r>
      <w:r w:rsidRPr="00CB1CA5">
        <w:rPr>
          <w:rFonts w:ascii="Univers Condensed" w:hAnsi="Univers Condensed" w:cs="Univers Condensed"/>
          <w:sz w:val="22"/>
          <w:szCs w:val="22"/>
        </w:rPr>
        <w:tab/>
      </w:r>
      <w:r w:rsidRPr="00CB1CA5">
        <w:rPr>
          <w:sz w:val="22"/>
          <w:szCs w:val="22"/>
        </w:rPr>
        <w:t xml:space="preserve">By: </w:t>
      </w:r>
      <w:r w:rsidRPr="00CB1CA5">
        <w:rPr>
          <w:sz w:val="22"/>
          <w:szCs w:val="22"/>
          <w:u w:val="single"/>
        </w:rPr>
        <w:t xml:space="preserve">                                                              </w:t>
      </w:r>
      <w:r w:rsidRPr="00CB1CA5">
        <w:rPr>
          <w:sz w:val="22"/>
          <w:szCs w:val="22"/>
          <w:u w:val="single"/>
        </w:rPr>
        <w:tab/>
        <w:t xml:space="preserve">   </w:t>
      </w:r>
      <w:r w:rsidRPr="00CB1CA5">
        <w:rPr>
          <w:sz w:val="22"/>
          <w:szCs w:val="22"/>
        </w:rPr>
        <w:tab/>
      </w:r>
      <w:r w:rsidRPr="00CB1CA5">
        <w:rPr>
          <w:sz w:val="22"/>
          <w:szCs w:val="22"/>
        </w:rPr>
        <w:tab/>
      </w:r>
      <w:r w:rsidRPr="00CB1CA5">
        <w:rPr>
          <w:sz w:val="22"/>
          <w:szCs w:val="22"/>
        </w:rPr>
        <w:tab/>
      </w:r>
      <w:r w:rsidRPr="00CB1CA5">
        <w:rPr>
          <w:sz w:val="22"/>
          <w:szCs w:val="22"/>
        </w:rPr>
        <w:tab/>
      </w:r>
      <w:r w:rsidRPr="00CB1CA5">
        <w:rPr>
          <w:sz w:val="22"/>
          <w:szCs w:val="22"/>
        </w:rPr>
        <w:tab/>
      </w:r>
      <w:r w:rsidRPr="00CB1CA5">
        <w:rPr>
          <w:sz w:val="22"/>
          <w:szCs w:val="22"/>
        </w:rPr>
        <w:tab/>
      </w:r>
      <w:r w:rsidRPr="00CB1CA5">
        <w:rPr>
          <w:sz w:val="22"/>
          <w:szCs w:val="22"/>
        </w:rPr>
        <w:tab/>
      </w:r>
      <w:r w:rsidRPr="00CB1CA5">
        <w:rPr>
          <w:sz w:val="22"/>
          <w:szCs w:val="22"/>
        </w:rPr>
        <w:tab/>
        <w:t xml:space="preserve">                       (Signature in Ink)</w:t>
      </w:r>
    </w:p>
    <w:p w:rsidR="00124118" w:rsidRPr="00CB1CA5" w:rsidRDefault="00124118">
      <w:pPr>
        <w:tabs>
          <w:tab w:val="left" w:pos="-1440"/>
        </w:tabs>
        <w:rPr>
          <w:sz w:val="22"/>
          <w:szCs w:val="22"/>
          <w:u w:val="single"/>
        </w:rPr>
      </w:pPr>
      <w:r w:rsidRPr="00CB1CA5">
        <w:rPr>
          <w:sz w:val="22"/>
          <w:szCs w:val="22"/>
          <w:u w:val="single"/>
        </w:rPr>
        <w:t xml:space="preserve">                                                                      </w:t>
      </w:r>
      <w:r w:rsidRPr="00CB1CA5">
        <w:rPr>
          <w:sz w:val="22"/>
          <w:szCs w:val="22"/>
          <w:u w:val="single"/>
        </w:rPr>
        <w:tab/>
      </w:r>
      <w:r w:rsidRPr="00CB1CA5">
        <w:rPr>
          <w:sz w:val="22"/>
          <w:szCs w:val="22"/>
        </w:rPr>
        <w:tab/>
        <w:t>Name:</w:t>
      </w:r>
      <w:r w:rsidRPr="00CB1CA5">
        <w:rPr>
          <w:sz w:val="22"/>
          <w:szCs w:val="22"/>
          <w:u w:val="single"/>
        </w:rPr>
        <w:t xml:space="preserve"> </w:t>
      </w:r>
      <w:r w:rsidRPr="00CB1CA5">
        <w:rPr>
          <w:sz w:val="22"/>
          <w:szCs w:val="22"/>
          <w:u w:val="single"/>
        </w:rPr>
        <w:tab/>
      </w:r>
      <w:r w:rsidRPr="00CB1CA5">
        <w:rPr>
          <w:sz w:val="22"/>
          <w:szCs w:val="22"/>
          <w:u w:val="single"/>
        </w:rPr>
        <w:tab/>
      </w:r>
      <w:r w:rsidRPr="00CB1CA5">
        <w:rPr>
          <w:sz w:val="22"/>
          <w:szCs w:val="22"/>
          <w:u w:val="single"/>
        </w:rPr>
        <w:tab/>
      </w:r>
      <w:r w:rsidRPr="00CB1CA5">
        <w:rPr>
          <w:sz w:val="22"/>
          <w:szCs w:val="22"/>
          <w:u w:val="single"/>
        </w:rPr>
        <w:tab/>
      </w:r>
      <w:r w:rsidRPr="00CB1CA5">
        <w:rPr>
          <w:sz w:val="22"/>
          <w:szCs w:val="22"/>
          <w:u w:val="single"/>
        </w:rPr>
        <w:tab/>
      </w:r>
      <w:r w:rsidRPr="00CB1CA5">
        <w:rPr>
          <w:sz w:val="22"/>
          <w:szCs w:val="22"/>
          <w:u w:val="single"/>
        </w:rPr>
        <w:tab/>
        <w:t xml:space="preserve">                          </w:t>
      </w:r>
    </w:p>
    <w:p w:rsidR="00124118" w:rsidRPr="00CB1CA5" w:rsidRDefault="00124118">
      <w:pPr>
        <w:ind w:firstLine="6480"/>
        <w:rPr>
          <w:sz w:val="22"/>
          <w:szCs w:val="22"/>
        </w:rPr>
      </w:pPr>
      <w:r w:rsidRPr="00CB1CA5">
        <w:rPr>
          <w:sz w:val="22"/>
          <w:szCs w:val="22"/>
        </w:rPr>
        <w:t xml:space="preserve">  (Please Print)</w:t>
      </w:r>
    </w:p>
    <w:p w:rsidR="00124118" w:rsidRPr="00CB1CA5" w:rsidRDefault="00124118">
      <w:pPr>
        <w:rPr>
          <w:sz w:val="22"/>
          <w:szCs w:val="22"/>
          <w:u w:val="single"/>
        </w:rPr>
      </w:pPr>
      <w:r w:rsidRPr="00CB1CA5">
        <w:rPr>
          <w:sz w:val="22"/>
          <w:szCs w:val="22"/>
          <w:u w:val="single"/>
        </w:rPr>
        <w:t xml:space="preserve">                                                                      </w:t>
      </w:r>
      <w:r w:rsidRPr="00CB1CA5">
        <w:rPr>
          <w:sz w:val="22"/>
          <w:szCs w:val="22"/>
          <w:u w:val="single"/>
        </w:rPr>
        <w:tab/>
      </w:r>
      <w:r w:rsidRPr="00CB1CA5">
        <w:rPr>
          <w:sz w:val="22"/>
          <w:szCs w:val="22"/>
        </w:rPr>
        <w:t xml:space="preserve">          </w:t>
      </w:r>
      <w:r w:rsidRPr="00CB1CA5">
        <w:rPr>
          <w:sz w:val="22"/>
          <w:szCs w:val="22"/>
        </w:rPr>
        <w:tab/>
        <w:t xml:space="preserve"> Title:  </w:t>
      </w:r>
      <w:r w:rsidRPr="00CB1CA5">
        <w:rPr>
          <w:sz w:val="22"/>
          <w:szCs w:val="22"/>
          <w:u w:val="single"/>
        </w:rPr>
        <w:tab/>
      </w:r>
      <w:r w:rsidRPr="00CB1CA5">
        <w:rPr>
          <w:sz w:val="22"/>
          <w:szCs w:val="22"/>
          <w:u w:val="single"/>
        </w:rPr>
        <w:tab/>
      </w:r>
      <w:r w:rsidRPr="00CB1CA5">
        <w:rPr>
          <w:sz w:val="22"/>
          <w:szCs w:val="22"/>
          <w:u w:val="single"/>
        </w:rPr>
        <w:tab/>
      </w:r>
      <w:r w:rsidRPr="00CB1CA5">
        <w:rPr>
          <w:sz w:val="22"/>
          <w:szCs w:val="22"/>
          <w:u w:val="single"/>
        </w:rPr>
        <w:tab/>
      </w:r>
      <w:r w:rsidRPr="00CB1CA5">
        <w:rPr>
          <w:sz w:val="22"/>
          <w:szCs w:val="22"/>
          <w:u w:val="single"/>
        </w:rPr>
        <w:tab/>
      </w:r>
      <w:r w:rsidRPr="00CB1CA5">
        <w:rPr>
          <w:sz w:val="22"/>
          <w:szCs w:val="22"/>
          <w:u w:val="single"/>
        </w:rPr>
        <w:tab/>
      </w:r>
    </w:p>
    <w:p w:rsidR="00124118" w:rsidRPr="00CB1CA5" w:rsidRDefault="00124118">
      <w:pPr>
        <w:rPr>
          <w:sz w:val="22"/>
          <w:szCs w:val="22"/>
        </w:rPr>
      </w:pPr>
    </w:p>
    <w:p w:rsidR="00124118" w:rsidRPr="00CB1CA5" w:rsidRDefault="00124118">
      <w:pPr>
        <w:tabs>
          <w:tab w:val="left" w:pos="-1440"/>
        </w:tabs>
        <w:rPr>
          <w:sz w:val="22"/>
          <w:szCs w:val="22"/>
          <w:u w:val="single"/>
        </w:rPr>
      </w:pPr>
      <w:r w:rsidRPr="00CB1CA5">
        <w:rPr>
          <w:sz w:val="22"/>
          <w:szCs w:val="22"/>
        </w:rPr>
        <w:t>FEI/FIN No.</w:t>
      </w:r>
      <w:r w:rsidRPr="00CB1CA5">
        <w:rPr>
          <w:sz w:val="22"/>
          <w:szCs w:val="22"/>
          <w:u w:val="single"/>
        </w:rPr>
        <w:t xml:space="preserve">                                                 </w:t>
      </w:r>
      <w:r w:rsidRPr="00CB1CA5">
        <w:rPr>
          <w:sz w:val="22"/>
          <w:szCs w:val="22"/>
          <w:u w:val="single"/>
        </w:rPr>
        <w:tab/>
      </w:r>
      <w:r w:rsidRPr="00CB1CA5">
        <w:rPr>
          <w:sz w:val="22"/>
          <w:szCs w:val="22"/>
        </w:rPr>
        <w:t xml:space="preserve">           </w:t>
      </w:r>
      <w:r w:rsidRPr="00CB1CA5">
        <w:rPr>
          <w:sz w:val="22"/>
          <w:szCs w:val="22"/>
        </w:rPr>
        <w:tab/>
        <w:t>Phone: _____________________________</w:t>
      </w:r>
      <w:r w:rsidRPr="00CB1CA5">
        <w:rPr>
          <w:sz w:val="22"/>
          <w:szCs w:val="22"/>
          <w:u w:val="single"/>
        </w:rPr>
        <w:tab/>
      </w:r>
    </w:p>
    <w:p w:rsidR="00124118" w:rsidRPr="00CB1CA5" w:rsidRDefault="00124118">
      <w:pPr>
        <w:rPr>
          <w:sz w:val="22"/>
          <w:szCs w:val="22"/>
        </w:rPr>
      </w:pPr>
    </w:p>
    <w:p w:rsidR="00124118" w:rsidRPr="00CB1CA5" w:rsidRDefault="00124118">
      <w:pPr>
        <w:rPr>
          <w:sz w:val="22"/>
          <w:szCs w:val="22"/>
        </w:rPr>
      </w:pPr>
      <w:r w:rsidRPr="00CB1CA5">
        <w:rPr>
          <w:sz w:val="22"/>
          <w:szCs w:val="22"/>
        </w:rPr>
        <w:t xml:space="preserve">Date: </w:t>
      </w:r>
      <w:r w:rsidRPr="00CB1CA5">
        <w:rPr>
          <w:sz w:val="22"/>
          <w:szCs w:val="22"/>
          <w:u w:val="single"/>
        </w:rPr>
        <w:t xml:space="preserve">                                                            </w:t>
      </w:r>
      <w:r w:rsidRPr="00CB1CA5">
        <w:rPr>
          <w:sz w:val="22"/>
          <w:szCs w:val="22"/>
          <w:u w:val="single"/>
        </w:rPr>
        <w:tab/>
      </w:r>
      <w:r w:rsidRPr="00CB1CA5">
        <w:rPr>
          <w:sz w:val="22"/>
          <w:szCs w:val="22"/>
        </w:rPr>
        <w:tab/>
        <w:t xml:space="preserve">Fax #: </w:t>
      </w:r>
      <w:r w:rsidRPr="00CB1CA5">
        <w:rPr>
          <w:sz w:val="22"/>
          <w:szCs w:val="22"/>
          <w:u w:val="single"/>
        </w:rPr>
        <w:tab/>
      </w:r>
      <w:r w:rsidRPr="00CB1CA5">
        <w:rPr>
          <w:sz w:val="22"/>
          <w:szCs w:val="22"/>
          <w:u w:val="single"/>
        </w:rPr>
        <w:tab/>
      </w:r>
      <w:r w:rsidRPr="00CB1CA5">
        <w:rPr>
          <w:sz w:val="22"/>
          <w:szCs w:val="22"/>
          <w:u w:val="single"/>
        </w:rPr>
        <w:tab/>
      </w:r>
      <w:r w:rsidRPr="00CB1CA5">
        <w:rPr>
          <w:sz w:val="22"/>
          <w:szCs w:val="22"/>
          <w:u w:val="single"/>
        </w:rPr>
        <w:tab/>
      </w:r>
      <w:r w:rsidRPr="00CB1CA5">
        <w:rPr>
          <w:sz w:val="22"/>
          <w:szCs w:val="22"/>
          <w:u w:val="single"/>
        </w:rPr>
        <w:tab/>
      </w:r>
      <w:r w:rsidRPr="00CB1CA5">
        <w:rPr>
          <w:sz w:val="22"/>
          <w:szCs w:val="22"/>
          <w:u w:val="single"/>
        </w:rPr>
        <w:tab/>
        <w:t xml:space="preserve">                                                                        </w:t>
      </w:r>
      <w:r w:rsidRPr="00CB1CA5">
        <w:rPr>
          <w:sz w:val="22"/>
          <w:szCs w:val="22"/>
        </w:rPr>
        <w:t xml:space="preserve"> </w:t>
      </w:r>
    </w:p>
    <w:p w:rsidR="00124118" w:rsidRPr="00CB1CA5" w:rsidRDefault="00124118" w:rsidP="009A2116">
      <w:pPr>
        <w:rPr>
          <w:sz w:val="22"/>
          <w:szCs w:val="22"/>
        </w:rPr>
      </w:pPr>
      <w:r w:rsidRPr="00CB1CA5">
        <w:rPr>
          <w:sz w:val="22"/>
          <w:szCs w:val="22"/>
        </w:rPr>
        <w:tab/>
      </w:r>
      <w:r w:rsidRPr="00CB1CA5">
        <w:rPr>
          <w:sz w:val="22"/>
          <w:szCs w:val="22"/>
        </w:rPr>
        <w:tab/>
      </w:r>
      <w:r w:rsidRPr="00CB1CA5">
        <w:rPr>
          <w:sz w:val="22"/>
          <w:szCs w:val="22"/>
        </w:rPr>
        <w:tab/>
      </w:r>
      <w:r w:rsidRPr="00CB1CA5">
        <w:rPr>
          <w:sz w:val="22"/>
          <w:szCs w:val="22"/>
        </w:rPr>
        <w:tab/>
      </w:r>
      <w:r w:rsidRPr="00CB1CA5">
        <w:rPr>
          <w:sz w:val="22"/>
          <w:szCs w:val="22"/>
        </w:rPr>
        <w:tab/>
      </w:r>
      <w:r w:rsidRPr="00CB1CA5">
        <w:rPr>
          <w:sz w:val="22"/>
          <w:szCs w:val="22"/>
        </w:rPr>
        <w:tab/>
        <w:t xml:space="preserve">   </w:t>
      </w:r>
    </w:p>
    <w:p w:rsidR="00124118" w:rsidRPr="00CB1CA5" w:rsidRDefault="00124118" w:rsidP="009A2116">
      <w:pPr>
        <w:rPr>
          <w:sz w:val="22"/>
          <w:szCs w:val="22"/>
        </w:rPr>
      </w:pPr>
      <w:r w:rsidRPr="00CB1CA5">
        <w:rPr>
          <w:sz w:val="22"/>
          <w:szCs w:val="22"/>
        </w:rPr>
        <w:t xml:space="preserve">Web Address: </w:t>
      </w:r>
      <w:r w:rsidRPr="00CB1CA5">
        <w:rPr>
          <w:sz w:val="22"/>
          <w:szCs w:val="22"/>
          <w:u w:val="single"/>
        </w:rPr>
        <w:tab/>
      </w:r>
      <w:r w:rsidRPr="00CB1CA5">
        <w:rPr>
          <w:sz w:val="22"/>
          <w:szCs w:val="22"/>
          <w:u w:val="single"/>
        </w:rPr>
        <w:tab/>
      </w:r>
      <w:r w:rsidRPr="00CB1CA5">
        <w:rPr>
          <w:sz w:val="22"/>
          <w:szCs w:val="22"/>
          <w:u w:val="single"/>
        </w:rPr>
        <w:tab/>
      </w:r>
      <w:r w:rsidRPr="00CB1CA5">
        <w:rPr>
          <w:sz w:val="22"/>
          <w:szCs w:val="22"/>
          <w:u w:val="single"/>
        </w:rPr>
        <w:tab/>
      </w:r>
      <w:r w:rsidRPr="00CB1CA5">
        <w:rPr>
          <w:sz w:val="22"/>
          <w:szCs w:val="22"/>
          <w:u w:val="single"/>
        </w:rPr>
        <w:tab/>
      </w:r>
      <w:r w:rsidRPr="00CB1CA5">
        <w:rPr>
          <w:sz w:val="22"/>
          <w:szCs w:val="22"/>
        </w:rPr>
        <w:tab/>
        <w:t>Email: _________________________________</w:t>
      </w:r>
    </w:p>
    <w:p w:rsidR="00124118" w:rsidRPr="00CB1CA5" w:rsidRDefault="00124118" w:rsidP="00316A90">
      <w:pPr>
        <w:ind w:left="5040"/>
      </w:pPr>
    </w:p>
    <w:p w:rsidR="00124118" w:rsidRPr="00CB1CA5" w:rsidRDefault="00124118" w:rsidP="009C56BA">
      <w:pPr>
        <w:rPr>
          <w:sz w:val="18"/>
          <w:szCs w:val="18"/>
        </w:rPr>
      </w:pPr>
      <w:r w:rsidRPr="00CB1CA5">
        <w:rPr>
          <w:sz w:val="18"/>
          <w:szCs w:val="18"/>
        </w:rPr>
        <w:t xml:space="preserve">SMALL, WOMAN OR MINORITY OWNED BUSINESS:  </w:t>
      </w:r>
    </w:p>
    <w:p w:rsidR="00124118" w:rsidRPr="00CB1CA5" w:rsidRDefault="00124118" w:rsidP="009C56BA">
      <w:pPr>
        <w:rPr>
          <w:sz w:val="18"/>
          <w:szCs w:val="18"/>
        </w:rPr>
      </w:pPr>
      <w:r w:rsidRPr="00CB1CA5">
        <w:rPr>
          <w:sz w:val="18"/>
          <w:szCs w:val="18"/>
        </w:rPr>
        <w:sym w:font="Symbol" w:char="F0FF"/>
      </w:r>
      <w:r w:rsidRPr="00CB1CA5">
        <w:rPr>
          <w:sz w:val="18"/>
          <w:szCs w:val="18"/>
        </w:rPr>
        <w:t xml:space="preserve"> YES;  </w:t>
      </w:r>
      <w:r w:rsidRPr="00CB1CA5">
        <w:rPr>
          <w:sz w:val="18"/>
          <w:szCs w:val="18"/>
        </w:rPr>
        <w:sym w:font="Symbol" w:char="F0FF"/>
      </w:r>
      <w:r w:rsidRPr="00CB1CA5">
        <w:rPr>
          <w:sz w:val="18"/>
          <w:szCs w:val="18"/>
        </w:rPr>
        <w:t xml:space="preserve"> NO; </w:t>
      </w:r>
      <w:r w:rsidRPr="00CB1CA5">
        <w:rPr>
          <w:i/>
          <w:iCs/>
          <w:sz w:val="18"/>
          <w:szCs w:val="18"/>
          <w:u w:val="single"/>
        </w:rPr>
        <w:t>IF YES</w:t>
      </w:r>
      <w:r w:rsidRPr="00CB1CA5">
        <w:rPr>
          <w:sz w:val="18"/>
          <w:szCs w:val="18"/>
        </w:rPr>
        <w:t xml:space="preserve"> </w:t>
      </w:r>
      <w:r w:rsidRPr="00CB1CA5">
        <w:rPr>
          <w:rFonts w:eastAsia="MS Mincho" w:hAnsi="MS Mincho" w:cs="MS Mincho" w:hint="eastAsia"/>
          <w:sz w:val="18"/>
          <w:szCs w:val="18"/>
        </w:rPr>
        <w:t>⇒⇒</w:t>
      </w:r>
      <w:r w:rsidRPr="00CB1CA5">
        <w:rPr>
          <w:sz w:val="18"/>
          <w:szCs w:val="18"/>
        </w:rPr>
        <w:t xml:space="preserve">  </w:t>
      </w:r>
      <w:r w:rsidRPr="00CB1CA5">
        <w:rPr>
          <w:sz w:val="18"/>
          <w:szCs w:val="18"/>
        </w:rPr>
        <w:sym w:font="Symbol" w:char="F0FF"/>
      </w:r>
      <w:r w:rsidRPr="00CB1CA5">
        <w:rPr>
          <w:sz w:val="18"/>
          <w:szCs w:val="18"/>
        </w:rPr>
        <w:t xml:space="preserve"> SMALL; </w:t>
      </w:r>
      <w:r w:rsidRPr="00CB1CA5">
        <w:rPr>
          <w:sz w:val="18"/>
          <w:szCs w:val="18"/>
        </w:rPr>
        <w:sym w:font="Symbol" w:char="F0FF"/>
      </w:r>
      <w:r w:rsidRPr="00CB1CA5">
        <w:rPr>
          <w:sz w:val="18"/>
          <w:szCs w:val="18"/>
        </w:rPr>
        <w:t xml:space="preserve"> WOMAN; </w:t>
      </w:r>
      <w:r w:rsidRPr="00CB1CA5">
        <w:rPr>
          <w:sz w:val="18"/>
          <w:szCs w:val="18"/>
        </w:rPr>
        <w:sym w:font="Symbol" w:char="F0FF"/>
      </w:r>
      <w:r w:rsidRPr="00CB1CA5">
        <w:rPr>
          <w:sz w:val="18"/>
          <w:szCs w:val="18"/>
        </w:rPr>
        <w:t xml:space="preserve">  MINORITY         </w:t>
      </w:r>
      <w:r w:rsidRPr="00CB1CA5">
        <w:rPr>
          <w:b/>
          <w:bCs/>
          <w:i/>
          <w:iCs/>
          <w:sz w:val="18"/>
          <w:szCs w:val="18"/>
          <w:u w:val="single"/>
        </w:rPr>
        <w:t>IF MINORITY</w:t>
      </w:r>
      <w:r w:rsidRPr="00CB1CA5">
        <w:rPr>
          <w:i/>
          <w:iCs/>
          <w:sz w:val="18"/>
          <w:szCs w:val="18"/>
        </w:rPr>
        <w:t xml:space="preserve">:   </w:t>
      </w:r>
      <w:r w:rsidRPr="00CB1CA5">
        <w:rPr>
          <w:sz w:val="18"/>
          <w:szCs w:val="18"/>
        </w:rPr>
        <w:sym w:font="Symbol" w:char="F0FF"/>
      </w:r>
      <w:r w:rsidRPr="00CB1CA5">
        <w:rPr>
          <w:sz w:val="18"/>
          <w:szCs w:val="18"/>
        </w:rPr>
        <w:t xml:space="preserve">  AA; </w:t>
      </w:r>
      <w:r w:rsidRPr="00CB1CA5">
        <w:rPr>
          <w:sz w:val="18"/>
          <w:szCs w:val="18"/>
        </w:rPr>
        <w:sym w:font="Symbol" w:char="F0FF"/>
      </w:r>
      <w:r w:rsidRPr="00CB1CA5">
        <w:rPr>
          <w:sz w:val="18"/>
          <w:szCs w:val="18"/>
        </w:rPr>
        <w:t xml:space="preserve">  HA; </w:t>
      </w:r>
      <w:r w:rsidRPr="00CB1CA5">
        <w:rPr>
          <w:sz w:val="18"/>
          <w:szCs w:val="18"/>
        </w:rPr>
        <w:sym w:font="Symbol" w:char="F0FF"/>
      </w:r>
      <w:r w:rsidRPr="00CB1CA5">
        <w:rPr>
          <w:sz w:val="18"/>
          <w:szCs w:val="18"/>
        </w:rPr>
        <w:t xml:space="preserve">  AsA; </w:t>
      </w:r>
      <w:r w:rsidRPr="00CB1CA5">
        <w:rPr>
          <w:sz w:val="18"/>
          <w:szCs w:val="18"/>
        </w:rPr>
        <w:sym w:font="Symbol" w:char="F0FF"/>
      </w:r>
      <w:r w:rsidRPr="00CB1CA5">
        <w:rPr>
          <w:sz w:val="18"/>
          <w:szCs w:val="18"/>
        </w:rPr>
        <w:t xml:space="preserve">  NW</w:t>
      </w:r>
    </w:p>
    <w:p w:rsidR="00124118" w:rsidRPr="00CB1CA5" w:rsidRDefault="00124118" w:rsidP="009C56BA">
      <w:pPr>
        <w:rPr>
          <w:sz w:val="18"/>
          <w:szCs w:val="18"/>
        </w:rPr>
      </w:pPr>
    </w:p>
    <w:p w:rsidR="00124118" w:rsidRPr="00CB1CA5" w:rsidRDefault="00124118" w:rsidP="002E04CC">
      <w:pPr>
        <w:tabs>
          <w:tab w:val="left" w:pos="720"/>
          <w:tab w:val="left" w:pos="1584"/>
          <w:tab w:val="left" w:pos="2016"/>
          <w:tab w:val="left" w:pos="2448"/>
          <w:tab w:val="left" w:pos="2880"/>
          <w:tab w:val="left" w:pos="3312"/>
          <w:tab w:val="left" w:pos="3744"/>
          <w:tab w:val="left" w:pos="4176"/>
          <w:tab w:val="left" w:pos="4608"/>
          <w:tab w:val="left" w:pos="5040"/>
          <w:tab w:val="left" w:pos="5472"/>
          <w:tab w:val="left" w:pos="5904"/>
          <w:tab w:val="left" w:pos="6336"/>
          <w:tab w:val="left" w:pos="6768"/>
          <w:tab w:val="left" w:pos="7200"/>
          <w:tab w:val="left" w:pos="7632"/>
          <w:tab w:val="left" w:pos="8064"/>
          <w:tab w:val="left" w:pos="8496"/>
          <w:tab w:val="left" w:pos="8928"/>
          <w:tab w:val="left" w:pos="9360"/>
          <w:tab w:val="left" w:pos="9792"/>
        </w:tabs>
        <w:jc w:val="both"/>
        <w:rPr>
          <w:b/>
          <w:bCs/>
          <w:kern w:val="2"/>
        </w:rPr>
      </w:pPr>
      <w:r w:rsidRPr="00CB1CA5">
        <w:rPr>
          <w:b/>
          <w:bCs/>
        </w:rPr>
        <w:t xml:space="preserve">Note: This public body does not discriminate against faith-based organizations in accordance with the </w:t>
      </w:r>
      <w:r w:rsidRPr="00CB1CA5">
        <w:rPr>
          <w:b/>
          <w:bCs/>
          <w:i/>
          <w:iCs/>
        </w:rPr>
        <w:t>Code of Virginia</w:t>
      </w:r>
      <w:r w:rsidRPr="00CB1CA5">
        <w:rPr>
          <w:b/>
          <w:bCs/>
        </w:rPr>
        <w:t xml:space="preserve">, § 2.2-4343.1 or </w:t>
      </w:r>
      <w:r w:rsidRPr="00CB1CA5">
        <w:rPr>
          <w:b/>
          <w:bCs/>
          <w:kern w:val="2"/>
        </w:rPr>
        <w:t>against a bidder or offeror because of race, religion, color, sex, national origin, age, disability, or any other basis prohibited by state law relating to discrimination in employment.</w:t>
      </w:r>
    </w:p>
    <w:p w:rsidR="00124118" w:rsidRDefault="00124118" w:rsidP="002869AE">
      <w:pPr>
        <w:jc w:val="center"/>
        <w:rPr>
          <w:sz w:val="24"/>
          <w:szCs w:val="24"/>
        </w:rPr>
        <w:sectPr w:rsidR="00124118" w:rsidSect="00854A81">
          <w:endnotePr>
            <w:numFmt w:val="decimal"/>
          </w:endnotePr>
          <w:pgSz w:w="12240" w:h="15840" w:code="1"/>
          <w:pgMar w:top="576" w:right="1440" w:bottom="634" w:left="1440" w:header="720" w:footer="720" w:gutter="0"/>
          <w:cols w:space="720"/>
          <w:noEndnote/>
        </w:sectPr>
      </w:pPr>
    </w:p>
    <w:p w:rsidR="00124118" w:rsidRPr="00CB1CA5" w:rsidRDefault="00124118" w:rsidP="002869AE">
      <w:pPr>
        <w:jc w:val="center"/>
        <w:rPr>
          <w:sz w:val="24"/>
          <w:szCs w:val="24"/>
        </w:rPr>
      </w:pPr>
      <w:r w:rsidRPr="00CB1CA5">
        <w:rPr>
          <w:sz w:val="24"/>
          <w:szCs w:val="24"/>
        </w:rPr>
        <w:t>REQUEST FOR PROPOSAL</w:t>
      </w:r>
    </w:p>
    <w:p w:rsidR="00124118" w:rsidRPr="00CB1CA5" w:rsidRDefault="00124118" w:rsidP="002869AE">
      <w:pPr>
        <w:jc w:val="center"/>
        <w:rPr>
          <w:sz w:val="24"/>
          <w:szCs w:val="24"/>
        </w:rPr>
      </w:pPr>
    </w:p>
    <w:p w:rsidR="00124118" w:rsidRPr="00CB1CA5" w:rsidRDefault="00124118" w:rsidP="002869AE">
      <w:pPr>
        <w:jc w:val="center"/>
        <w:rPr>
          <w:sz w:val="24"/>
          <w:szCs w:val="24"/>
        </w:rPr>
      </w:pPr>
      <w:r w:rsidRPr="00CB1CA5">
        <w:rPr>
          <w:sz w:val="24"/>
          <w:szCs w:val="24"/>
        </w:rPr>
        <w:t>RFP AME-426</w:t>
      </w:r>
    </w:p>
    <w:p w:rsidR="00124118" w:rsidRPr="00CB1CA5" w:rsidRDefault="00124118" w:rsidP="002869AE">
      <w:pPr>
        <w:jc w:val="center"/>
        <w:rPr>
          <w:sz w:val="24"/>
          <w:szCs w:val="24"/>
        </w:rPr>
      </w:pPr>
    </w:p>
    <w:p w:rsidR="00124118" w:rsidRPr="00CB1CA5" w:rsidRDefault="00124118" w:rsidP="002869AE">
      <w:pPr>
        <w:jc w:val="center"/>
        <w:rPr>
          <w:sz w:val="24"/>
          <w:szCs w:val="24"/>
        </w:rPr>
      </w:pPr>
      <w:r w:rsidRPr="00CB1CA5">
        <w:rPr>
          <w:sz w:val="24"/>
          <w:szCs w:val="24"/>
        </w:rPr>
        <w:t>TABLE OF CONTENTS</w:t>
      </w:r>
    </w:p>
    <w:p w:rsidR="00124118" w:rsidRPr="00CB1CA5" w:rsidRDefault="00124118" w:rsidP="002869AE">
      <w:pPr>
        <w:jc w:val="center"/>
        <w:rPr>
          <w:sz w:val="24"/>
          <w:szCs w:val="24"/>
        </w:rPr>
      </w:pPr>
    </w:p>
    <w:p w:rsidR="00124118" w:rsidRPr="00CB1CA5" w:rsidRDefault="00124118" w:rsidP="002869AE">
      <w:pPr>
        <w:jc w:val="center"/>
        <w:rPr>
          <w:sz w:val="24"/>
          <w:szCs w:val="24"/>
        </w:rPr>
      </w:pPr>
    </w:p>
    <w:p w:rsidR="00124118" w:rsidRPr="00CB1CA5" w:rsidRDefault="00124118" w:rsidP="002869AE">
      <w:pPr>
        <w:jc w:val="center"/>
        <w:rPr>
          <w:sz w:val="24"/>
          <w:szCs w:val="24"/>
        </w:rPr>
      </w:pPr>
    </w:p>
    <w:p w:rsidR="00124118" w:rsidRPr="00CB1CA5" w:rsidRDefault="00124118" w:rsidP="002869AE">
      <w:pPr>
        <w:tabs>
          <w:tab w:val="left" w:pos="7560"/>
        </w:tabs>
      </w:pPr>
    </w:p>
    <w:p w:rsidR="00124118" w:rsidRPr="00CB1CA5" w:rsidRDefault="00124118" w:rsidP="002869AE">
      <w:pPr>
        <w:numPr>
          <w:ilvl w:val="0"/>
          <w:numId w:val="35"/>
        </w:numPr>
        <w:tabs>
          <w:tab w:val="left" w:leader="dot" w:pos="7560"/>
          <w:tab w:val="left" w:pos="8280"/>
        </w:tabs>
        <w:rPr>
          <w:sz w:val="24"/>
          <w:szCs w:val="24"/>
        </w:rPr>
      </w:pPr>
      <w:r w:rsidRPr="00CB1CA5">
        <w:rPr>
          <w:sz w:val="24"/>
          <w:szCs w:val="24"/>
        </w:rPr>
        <w:t>PURPOSE</w:t>
      </w:r>
      <w:r w:rsidRPr="00CB1CA5">
        <w:rPr>
          <w:sz w:val="24"/>
          <w:szCs w:val="24"/>
        </w:rPr>
        <w:tab/>
        <w:t xml:space="preserve">Page  </w:t>
      </w:r>
      <w:r w:rsidRPr="00CB1CA5">
        <w:rPr>
          <w:sz w:val="24"/>
          <w:szCs w:val="24"/>
        </w:rPr>
        <w:tab/>
        <w:t xml:space="preserve">1  </w:t>
      </w:r>
      <w:r w:rsidRPr="00CB1CA5">
        <w:rPr>
          <w:sz w:val="24"/>
          <w:szCs w:val="24"/>
        </w:rPr>
        <w:br/>
      </w:r>
    </w:p>
    <w:p w:rsidR="00124118" w:rsidRPr="00CB1CA5" w:rsidRDefault="00124118" w:rsidP="002869AE">
      <w:pPr>
        <w:numPr>
          <w:ilvl w:val="0"/>
          <w:numId w:val="35"/>
        </w:numPr>
        <w:tabs>
          <w:tab w:val="left" w:leader="dot" w:pos="7560"/>
          <w:tab w:val="left" w:pos="8280"/>
        </w:tabs>
        <w:rPr>
          <w:sz w:val="24"/>
          <w:szCs w:val="24"/>
        </w:rPr>
      </w:pPr>
      <w:r w:rsidRPr="00CB1CA5">
        <w:rPr>
          <w:sz w:val="24"/>
          <w:szCs w:val="24"/>
        </w:rPr>
        <w:t>BACKGROUND</w:t>
      </w:r>
      <w:r w:rsidRPr="00CB1CA5">
        <w:rPr>
          <w:sz w:val="24"/>
          <w:szCs w:val="24"/>
        </w:rPr>
        <w:tab/>
        <w:t xml:space="preserve">Page </w:t>
      </w:r>
      <w:r w:rsidRPr="00CB1CA5">
        <w:rPr>
          <w:sz w:val="24"/>
          <w:szCs w:val="24"/>
        </w:rPr>
        <w:tab/>
        <w:t>1</w:t>
      </w:r>
      <w:r w:rsidRPr="00CB1CA5">
        <w:rPr>
          <w:sz w:val="24"/>
          <w:szCs w:val="24"/>
        </w:rPr>
        <w:br/>
      </w:r>
    </w:p>
    <w:p w:rsidR="00124118" w:rsidRPr="00CB1CA5" w:rsidRDefault="00124118" w:rsidP="002869AE">
      <w:pPr>
        <w:numPr>
          <w:ilvl w:val="0"/>
          <w:numId w:val="35"/>
        </w:numPr>
        <w:tabs>
          <w:tab w:val="left" w:leader="dot" w:pos="7560"/>
          <w:tab w:val="left" w:pos="8280"/>
        </w:tabs>
        <w:rPr>
          <w:sz w:val="24"/>
          <w:szCs w:val="24"/>
        </w:rPr>
      </w:pPr>
      <w:r w:rsidRPr="00CB1CA5">
        <w:rPr>
          <w:sz w:val="24"/>
          <w:szCs w:val="24"/>
        </w:rPr>
        <w:t>SMALL, WOMAN-OWNED AND MINORITY PARTICIPATION</w:t>
      </w:r>
      <w:r w:rsidRPr="00CB1CA5">
        <w:rPr>
          <w:sz w:val="24"/>
          <w:szCs w:val="24"/>
        </w:rPr>
        <w:tab/>
        <w:t>Page</w:t>
      </w:r>
      <w:r w:rsidRPr="00CB1CA5">
        <w:rPr>
          <w:sz w:val="24"/>
          <w:szCs w:val="24"/>
        </w:rPr>
        <w:tab/>
        <w:t>1</w:t>
      </w:r>
      <w:r>
        <w:rPr>
          <w:sz w:val="24"/>
          <w:szCs w:val="24"/>
        </w:rPr>
        <w:t xml:space="preserve"> </w:t>
      </w:r>
      <w:r w:rsidRPr="00CB1CA5">
        <w:rPr>
          <w:sz w:val="24"/>
          <w:szCs w:val="24"/>
        </w:rPr>
        <w:t>-</w:t>
      </w:r>
      <w:r>
        <w:rPr>
          <w:sz w:val="24"/>
          <w:szCs w:val="24"/>
        </w:rPr>
        <w:t xml:space="preserve"> </w:t>
      </w:r>
      <w:r w:rsidRPr="00CB1CA5">
        <w:rPr>
          <w:sz w:val="24"/>
          <w:szCs w:val="24"/>
        </w:rPr>
        <w:t>2</w:t>
      </w:r>
      <w:r w:rsidRPr="00CB1CA5">
        <w:rPr>
          <w:sz w:val="24"/>
          <w:szCs w:val="24"/>
        </w:rPr>
        <w:br/>
      </w:r>
    </w:p>
    <w:p w:rsidR="00124118" w:rsidRPr="00CB1CA5" w:rsidRDefault="00124118" w:rsidP="002869AE">
      <w:pPr>
        <w:numPr>
          <w:ilvl w:val="0"/>
          <w:numId w:val="35"/>
        </w:numPr>
        <w:tabs>
          <w:tab w:val="left" w:leader="dot" w:pos="7560"/>
          <w:tab w:val="left" w:pos="8280"/>
        </w:tabs>
        <w:rPr>
          <w:sz w:val="24"/>
          <w:szCs w:val="24"/>
        </w:rPr>
      </w:pPr>
      <w:r w:rsidRPr="00CB1CA5">
        <w:rPr>
          <w:sz w:val="24"/>
          <w:szCs w:val="24"/>
        </w:rPr>
        <w:t>STATEMENT OF NEEDS</w:t>
      </w:r>
      <w:r w:rsidRPr="00CB1CA5">
        <w:rPr>
          <w:sz w:val="24"/>
          <w:szCs w:val="24"/>
        </w:rPr>
        <w:tab/>
        <w:t>Pages</w:t>
      </w:r>
      <w:r w:rsidRPr="00CB1CA5">
        <w:rPr>
          <w:sz w:val="24"/>
          <w:szCs w:val="24"/>
        </w:rPr>
        <w:tab/>
        <w:t>2</w:t>
      </w:r>
      <w:r>
        <w:rPr>
          <w:sz w:val="24"/>
          <w:szCs w:val="24"/>
        </w:rPr>
        <w:t xml:space="preserve"> </w:t>
      </w:r>
      <w:r w:rsidRPr="00CB1CA5">
        <w:rPr>
          <w:sz w:val="24"/>
          <w:szCs w:val="24"/>
        </w:rPr>
        <w:t>-</w:t>
      </w:r>
      <w:r>
        <w:rPr>
          <w:sz w:val="24"/>
          <w:szCs w:val="24"/>
        </w:rPr>
        <w:t xml:space="preserve"> </w:t>
      </w:r>
      <w:r w:rsidRPr="00CB1CA5">
        <w:rPr>
          <w:sz w:val="24"/>
          <w:szCs w:val="24"/>
        </w:rPr>
        <w:t>3</w:t>
      </w:r>
      <w:r w:rsidRPr="00CB1CA5">
        <w:rPr>
          <w:sz w:val="24"/>
          <w:szCs w:val="24"/>
        </w:rPr>
        <w:br/>
      </w:r>
    </w:p>
    <w:p w:rsidR="00124118" w:rsidRPr="00CB1CA5" w:rsidRDefault="00124118" w:rsidP="002869AE">
      <w:pPr>
        <w:numPr>
          <w:ilvl w:val="0"/>
          <w:numId w:val="35"/>
        </w:numPr>
        <w:tabs>
          <w:tab w:val="left" w:leader="dot" w:pos="7560"/>
          <w:tab w:val="left" w:pos="8280"/>
        </w:tabs>
        <w:ind w:right="-540"/>
        <w:rPr>
          <w:sz w:val="24"/>
          <w:szCs w:val="24"/>
        </w:rPr>
      </w:pPr>
      <w:r w:rsidRPr="00CB1CA5">
        <w:rPr>
          <w:sz w:val="24"/>
          <w:szCs w:val="24"/>
        </w:rPr>
        <w:t>PROPOSAL PREPARATION AND SUBMISSION</w:t>
      </w:r>
      <w:r w:rsidRPr="00CB1CA5">
        <w:rPr>
          <w:sz w:val="24"/>
          <w:szCs w:val="24"/>
        </w:rPr>
        <w:tab/>
        <w:t>Pages</w:t>
      </w:r>
      <w:r w:rsidRPr="00CB1CA5">
        <w:rPr>
          <w:sz w:val="24"/>
          <w:szCs w:val="24"/>
        </w:rPr>
        <w:tab/>
        <w:t>3 - 5</w:t>
      </w:r>
      <w:r w:rsidRPr="00CB1CA5">
        <w:rPr>
          <w:sz w:val="24"/>
          <w:szCs w:val="24"/>
        </w:rPr>
        <w:tab/>
      </w:r>
      <w:r w:rsidRPr="00CB1CA5">
        <w:rPr>
          <w:sz w:val="24"/>
          <w:szCs w:val="24"/>
        </w:rPr>
        <w:br/>
      </w:r>
    </w:p>
    <w:p w:rsidR="00124118" w:rsidRPr="00CB1CA5" w:rsidRDefault="00124118" w:rsidP="002869AE">
      <w:pPr>
        <w:numPr>
          <w:ilvl w:val="0"/>
          <w:numId w:val="35"/>
        </w:numPr>
        <w:tabs>
          <w:tab w:val="left" w:leader="dot" w:pos="7560"/>
          <w:tab w:val="left" w:pos="8280"/>
        </w:tabs>
        <w:rPr>
          <w:sz w:val="24"/>
          <w:szCs w:val="24"/>
        </w:rPr>
      </w:pPr>
      <w:r w:rsidRPr="00CB1CA5">
        <w:rPr>
          <w:sz w:val="24"/>
          <w:szCs w:val="24"/>
        </w:rPr>
        <w:t>EVALUATION AND AWARD CRITERIA</w:t>
      </w:r>
      <w:r w:rsidRPr="00CB1CA5">
        <w:rPr>
          <w:sz w:val="24"/>
          <w:szCs w:val="24"/>
        </w:rPr>
        <w:tab/>
        <w:t>Pages</w:t>
      </w:r>
      <w:r w:rsidRPr="00CB1CA5">
        <w:rPr>
          <w:sz w:val="24"/>
          <w:szCs w:val="24"/>
        </w:rPr>
        <w:tab/>
        <w:t>5 - 6</w:t>
      </w:r>
      <w:r w:rsidRPr="00CB1CA5">
        <w:rPr>
          <w:sz w:val="24"/>
          <w:szCs w:val="24"/>
        </w:rPr>
        <w:br/>
      </w:r>
    </w:p>
    <w:p w:rsidR="00124118" w:rsidRPr="00CB1CA5" w:rsidRDefault="00124118" w:rsidP="002869AE">
      <w:pPr>
        <w:numPr>
          <w:ilvl w:val="0"/>
          <w:numId w:val="35"/>
        </w:numPr>
        <w:tabs>
          <w:tab w:val="left" w:leader="dot" w:pos="7560"/>
          <w:tab w:val="left" w:pos="8280"/>
        </w:tabs>
        <w:rPr>
          <w:sz w:val="24"/>
          <w:szCs w:val="24"/>
        </w:rPr>
      </w:pPr>
      <w:r w:rsidRPr="00CB1CA5">
        <w:rPr>
          <w:sz w:val="24"/>
          <w:szCs w:val="24"/>
        </w:rPr>
        <w:t>GENERAL TERMS AND CONDITIONS</w:t>
      </w:r>
      <w:r w:rsidRPr="00CB1CA5">
        <w:rPr>
          <w:sz w:val="24"/>
          <w:szCs w:val="24"/>
        </w:rPr>
        <w:tab/>
        <w:t>Pages</w:t>
      </w:r>
      <w:r w:rsidRPr="00CB1CA5">
        <w:rPr>
          <w:sz w:val="24"/>
          <w:szCs w:val="24"/>
        </w:rPr>
        <w:tab/>
        <w:t>6 - 1</w:t>
      </w:r>
      <w:r>
        <w:rPr>
          <w:sz w:val="24"/>
          <w:szCs w:val="24"/>
        </w:rPr>
        <w:t>4</w:t>
      </w:r>
      <w:r w:rsidRPr="00CB1CA5">
        <w:rPr>
          <w:sz w:val="24"/>
          <w:szCs w:val="24"/>
        </w:rPr>
        <w:br/>
      </w:r>
    </w:p>
    <w:p w:rsidR="00124118" w:rsidRPr="00CB1CA5" w:rsidRDefault="00124118" w:rsidP="002869AE">
      <w:pPr>
        <w:numPr>
          <w:ilvl w:val="0"/>
          <w:numId w:val="35"/>
        </w:numPr>
        <w:tabs>
          <w:tab w:val="left" w:leader="dot" w:pos="7560"/>
          <w:tab w:val="left" w:pos="8280"/>
        </w:tabs>
        <w:rPr>
          <w:sz w:val="24"/>
          <w:szCs w:val="24"/>
        </w:rPr>
      </w:pPr>
      <w:r w:rsidRPr="00CB1CA5">
        <w:rPr>
          <w:sz w:val="24"/>
          <w:szCs w:val="24"/>
        </w:rPr>
        <w:t>SPECIAL TERMS AND CONDITIONS</w:t>
      </w:r>
      <w:r w:rsidRPr="00CB1CA5">
        <w:rPr>
          <w:sz w:val="24"/>
          <w:szCs w:val="24"/>
        </w:rPr>
        <w:tab/>
        <w:t>Pages</w:t>
      </w:r>
      <w:r w:rsidRPr="00CB1CA5">
        <w:rPr>
          <w:sz w:val="24"/>
          <w:szCs w:val="24"/>
        </w:rPr>
        <w:tab/>
        <w:t>14 - 18</w:t>
      </w:r>
      <w:r w:rsidRPr="00CB1CA5">
        <w:rPr>
          <w:sz w:val="24"/>
          <w:szCs w:val="24"/>
        </w:rPr>
        <w:br/>
      </w:r>
    </w:p>
    <w:p w:rsidR="00124118" w:rsidRPr="00CB1CA5" w:rsidRDefault="00124118" w:rsidP="002869AE">
      <w:pPr>
        <w:numPr>
          <w:ilvl w:val="0"/>
          <w:numId w:val="35"/>
        </w:numPr>
        <w:tabs>
          <w:tab w:val="left" w:leader="dot" w:pos="7560"/>
          <w:tab w:val="left" w:pos="8280"/>
        </w:tabs>
        <w:rPr>
          <w:sz w:val="24"/>
          <w:szCs w:val="24"/>
        </w:rPr>
      </w:pPr>
      <w:r w:rsidRPr="00CB1CA5">
        <w:rPr>
          <w:sz w:val="24"/>
          <w:szCs w:val="24"/>
        </w:rPr>
        <w:t>METHOD OF PAYMENT</w:t>
      </w:r>
      <w:r w:rsidRPr="00CB1CA5">
        <w:rPr>
          <w:sz w:val="24"/>
          <w:szCs w:val="24"/>
        </w:rPr>
        <w:tab/>
        <w:t>Page</w:t>
      </w:r>
      <w:r w:rsidRPr="00CB1CA5">
        <w:rPr>
          <w:sz w:val="24"/>
          <w:szCs w:val="24"/>
        </w:rPr>
        <w:tab/>
        <w:t>1</w:t>
      </w:r>
      <w:r>
        <w:rPr>
          <w:sz w:val="24"/>
          <w:szCs w:val="24"/>
        </w:rPr>
        <w:t>9</w:t>
      </w:r>
      <w:r w:rsidRPr="00CB1CA5">
        <w:rPr>
          <w:sz w:val="24"/>
          <w:szCs w:val="24"/>
        </w:rPr>
        <w:br/>
      </w:r>
    </w:p>
    <w:p w:rsidR="00124118" w:rsidRPr="00CB1CA5" w:rsidRDefault="00124118" w:rsidP="002869AE">
      <w:pPr>
        <w:numPr>
          <w:ilvl w:val="0"/>
          <w:numId w:val="35"/>
        </w:numPr>
        <w:tabs>
          <w:tab w:val="left" w:leader="dot" w:pos="7560"/>
          <w:tab w:val="left" w:pos="8280"/>
        </w:tabs>
        <w:ind w:right="-360"/>
        <w:rPr>
          <w:sz w:val="24"/>
          <w:szCs w:val="24"/>
        </w:rPr>
      </w:pPr>
      <w:r w:rsidRPr="00CB1CA5">
        <w:rPr>
          <w:sz w:val="24"/>
          <w:szCs w:val="24"/>
        </w:rPr>
        <w:t>PRICING SCHEDULE</w:t>
      </w:r>
      <w:r w:rsidRPr="00CB1CA5">
        <w:rPr>
          <w:sz w:val="24"/>
          <w:szCs w:val="24"/>
        </w:rPr>
        <w:tab/>
        <w:t>Pages</w:t>
      </w:r>
      <w:r w:rsidRPr="00CB1CA5">
        <w:rPr>
          <w:sz w:val="24"/>
          <w:szCs w:val="24"/>
        </w:rPr>
        <w:tab/>
        <w:t>19 - 20</w:t>
      </w:r>
      <w:r w:rsidRPr="00CB1CA5">
        <w:rPr>
          <w:sz w:val="24"/>
          <w:szCs w:val="24"/>
        </w:rPr>
        <w:tab/>
      </w:r>
      <w:r w:rsidRPr="00CB1CA5">
        <w:rPr>
          <w:sz w:val="24"/>
          <w:szCs w:val="24"/>
        </w:rPr>
        <w:br/>
      </w:r>
    </w:p>
    <w:p w:rsidR="00124118" w:rsidRPr="00CB1CA5" w:rsidRDefault="00124118" w:rsidP="007D08C7">
      <w:pPr>
        <w:numPr>
          <w:ilvl w:val="0"/>
          <w:numId w:val="35"/>
        </w:numPr>
        <w:tabs>
          <w:tab w:val="left" w:pos="1080"/>
          <w:tab w:val="left" w:leader="dot" w:pos="7560"/>
          <w:tab w:val="left" w:pos="8280"/>
        </w:tabs>
        <w:rPr>
          <w:sz w:val="24"/>
          <w:szCs w:val="24"/>
        </w:rPr>
      </w:pPr>
      <w:r w:rsidRPr="00CB1CA5">
        <w:rPr>
          <w:sz w:val="24"/>
          <w:szCs w:val="24"/>
        </w:rPr>
        <w:t>ATTACHMENTS</w:t>
      </w:r>
      <w:r w:rsidRPr="00CB1CA5">
        <w:rPr>
          <w:sz w:val="24"/>
          <w:szCs w:val="24"/>
        </w:rPr>
        <w:tab/>
        <w:t>Page</w:t>
      </w:r>
      <w:r w:rsidRPr="00CB1CA5">
        <w:rPr>
          <w:sz w:val="24"/>
          <w:szCs w:val="24"/>
        </w:rPr>
        <w:tab/>
        <w:t>20</w:t>
      </w:r>
      <w:r>
        <w:rPr>
          <w:sz w:val="24"/>
          <w:szCs w:val="24"/>
        </w:rPr>
        <w:t xml:space="preserve"> - 21</w:t>
      </w:r>
      <w:r w:rsidRPr="00CB1CA5">
        <w:rPr>
          <w:sz w:val="24"/>
          <w:szCs w:val="24"/>
        </w:rPr>
        <w:br/>
      </w:r>
      <w:r w:rsidRPr="00CB1CA5">
        <w:rPr>
          <w:sz w:val="24"/>
          <w:szCs w:val="24"/>
        </w:rPr>
        <w:br/>
        <w:t xml:space="preserve">A.  </w:t>
      </w:r>
      <w:r w:rsidRPr="00CB1CA5">
        <w:rPr>
          <w:sz w:val="24"/>
          <w:szCs w:val="24"/>
        </w:rPr>
        <w:tab/>
        <w:t>Offeror Data Sheet</w:t>
      </w:r>
      <w:r w:rsidRPr="00CB1CA5">
        <w:rPr>
          <w:sz w:val="24"/>
          <w:szCs w:val="24"/>
        </w:rPr>
        <w:br/>
        <w:t xml:space="preserve">B. </w:t>
      </w:r>
      <w:r w:rsidRPr="00CB1CA5">
        <w:rPr>
          <w:sz w:val="24"/>
          <w:szCs w:val="24"/>
        </w:rPr>
        <w:tab/>
        <w:t>SWAM Utilization Plan</w:t>
      </w:r>
      <w:r w:rsidRPr="00CB1CA5">
        <w:rPr>
          <w:sz w:val="24"/>
          <w:szCs w:val="24"/>
        </w:rPr>
        <w:br/>
        <w:t>C.</w:t>
      </w:r>
      <w:r w:rsidRPr="00CB1CA5">
        <w:rPr>
          <w:sz w:val="24"/>
          <w:szCs w:val="24"/>
        </w:rPr>
        <w:tab/>
        <w:t>Sample of Standard Contract</w:t>
      </w:r>
    </w:p>
    <w:p w:rsidR="00124118" w:rsidRPr="00CB1CA5" w:rsidRDefault="00124118" w:rsidP="007D08C7">
      <w:pPr>
        <w:tabs>
          <w:tab w:val="left" w:pos="1080"/>
          <w:tab w:val="left" w:leader="dot" w:pos="7560"/>
          <w:tab w:val="left" w:pos="8280"/>
        </w:tabs>
        <w:ind w:left="540"/>
        <w:rPr>
          <w:sz w:val="24"/>
          <w:szCs w:val="24"/>
        </w:rPr>
      </w:pPr>
    </w:p>
    <w:p w:rsidR="00124118" w:rsidRPr="00CB1CA5" w:rsidRDefault="00124118" w:rsidP="00855341"/>
    <w:p w:rsidR="00124118" w:rsidRPr="00CB1CA5" w:rsidRDefault="00124118" w:rsidP="00855341">
      <w:pPr>
        <w:sectPr w:rsidR="00124118" w:rsidRPr="00CB1CA5" w:rsidSect="003A2049">
          <w:endnotePr>
            <w:numFmt w:val="decimal"/>
          </w:endnotePr>
          <w:pgSz w:w="12240" w:h="15840"/>
          <w:pgMar w:top="576" w:right="1440" w:bottom="634" w:left="1440" w:header="1440" w:footer="1440" w:gutter="0"/>
          <w:cols w:space="720"/>
          <w:noEndnote/>
        </w:sectPr>
      </w:pPr>
    </w:p>
    <w:p w:rsidR="00124118" w:rsidRPr="00CB1CA5" w:rsidRDefault="00124118" w:rsidP="002F6A70">
      <w:pPr>
        <w:keepNext/>
        <w:tabs>
          <w:tab w:val="left" w:pos="-1440"/>
        </w:tabs>
        <w:ind w:left="720" w:hanging="720"/>
        <w:outlineLvl w:val="0"/>
        <w:rPr>
          <w:b/>
          <w:bCs/>
          <w:sz w:val="26"/>
          <w:szCs w:val="26"/>
        </w:rPr>
      </w:pPr>
      <w:bookmarkStart w:id="0" w:name="_Toc149098537"/>
      <w:r w:rsidRPr="00CB1CA5">
        <w:rPr>
          <w:b/>
          <w:bCs/>
          <w:sz w:val="26"/>
          <w:szCs w:val="26"/>
        </w:rPr>
        <w:t>I.     PURPOSE</w:t>
      </w:r>
      <w:bookmarkEnd w:id="0"/>
    </w:p>
    <w:p w:rsidR="00124118" w:rsidRPr="00CB1CA5" w:rsidRDefault="00124118" w:rsidP="002F6A70">
      <w:pPr>
        <w:ind w:left="576" w:right="-144"/>
        <w:jc w:val="both"/>
        <w:rPr>
          <w:sz w:val="24"/>
          <w:szCs w:val="24"/>
          <w:u w:val="single"/>
        </w:rPr>
      </w:pPr>
    </w:p>
    <w:p w:rsidR="00124118" w:rsidRPr="00CB1CA5" w:rsidRDefault="00124118" w:rsidP="00331660">
      <w:pPr>
        <w:ind w:left="540"/>
        <w:jc w:val="both"/>
        <w:rPr>
          <w:sz w:val="24"/>
          <w:szCs w:val="24"/>
        </w:rPr>
      </w:pPr>
      <w:r w:rsidRPr="00CB1CA5">
        <w:rPr>
          <w:sz w:val="22"/>
          <w:szCs w:val="22"/>
        </w:rPr>
        <w:t xml:space="preserve">The purpose of this Request for Proposal (RFP) is to solicit sealed proposals from qualified sources to enter into a contract to provide band instruments, parts and accessories for James Madison University (JMU), an agency of the Commonwealth of Virginia.  </w:t>
      </w:r>
      <w:r w:rsidRPr="00CB1CA5">
        <w:rPr>
          <w:sz w:val="24"/>
          <w:szCs w:val="24"/>
        </w:rPr>
        <w:t>Initial contract shall be for one (1) year with an option to renew for nine (9) additional one year periods.</w:t>
      </w:r>
    </w:p>
    <w:p w:rsidR="00124118" w:rsidRPr="00CB1CA5" w:rsidRDefault="00124118" w:rsidP="00331660">
      <w:pPr>
        <w:ind w:left="540"/>
        <w:jc w:val="both"/>
        <w:rPr>
          <w:sz w:val="24"/>
          <w:szCs w:val="24"/>
        </w:rPr>
      </w:pPr>
    </w:p>
    <w:p w:rsidR="00124118" w:rsidRPr="00CB1CA5" w:rsidRDefault="00124118" w:rsidP="0042291B">
      <w:pPr>
        <w:keepNext/>
        <w:tabs>
          <w:tab w:val="left" w:pos="-1440"/>
          <w:tab w:val="left" w:pos="540"/>
        </w:tabs>
        <w:ind w:left="720" w:hanging="720"/>
        <w:outlineLvl w:val="0"/>
        <w:rPr>
          <w:b/>
          <w:bCs/>
          <w:sz w:val="26"/>
          <w:szCs w:val="26"/>
        </w:rPr>
      </w:pPr>
      <w:bookmarkStart w:id="1" w:name="_Toc149098538"/>
      <w:r w:rsidRPr="00CB1CA5">
        <w:rPr>
          <w:b/>
          <w:bCs/>
          <w:sz w:val="26"/>
          <w:szCs w:val="26"/>
        </w:rPr>
        <w:t>II.   BACKGROUND</w:t>
      </w:r>
      <w:bookmarkEnd w:id="1"/>
    </w:p>
    <w:p w:rsidR="00124118" w:rsidRPr="00CB1CA5" w:rsidRDefault="00124118" w:rsidP="002F6A70">
      <w:pPr>
        <w:tabs>
          <w:tab w:val="left" w:pos="-1584"/>
          <w:tab w:val="left" w:pos="-864"/>
          <w:tab w:val="left" w:pos="-144"/>
          <w:tab w:val="left" w:pos="576"/>
          <w:tab w:val="left" w:pos="1296"/>
          <w:tab w:val="left" w:pos="2016"/>
          <w:tab w:val="left" w:pos="2736"/>
          <w:tab w:val="left" w:pos="3456"/>
          <w:tab w:val="left" w:pos="4176"/>
          <w:tab w:val="left" w:pos="4896"/>
          <w:tab w:val="left" w:pos="5616"/>
          <w:tab w:val="left" w:pos="6336"/>
          <w:tab w:val="left" w:pos="7056"/>
          <w:tab w:val="left" w:pos="7776"/>
          <w:tab w:val="left" w:pos="8496"/>
          <w:tab w:val="left" w:pos="9216"/>
          <w:tab w:val="left" w:pos="9936"/>
        </w:tabs>
        <w:ind w:left="576" w:right="288" w:hanging="720"/>
        <w:jc w:val="both"/>
        <w:rPr>
          <w:b/>
          <w:bCs/>
          <w:sz w:val="24"/>
          <w:szCs w:val="24"/>
        </w:rPr>
      </w:pPr>
    </w:p>
    <w:p w:rsidR="00124118" w:rsidRPr="00CB1CA5" w:rsidRDefault="00124118" w:rsidP="00925A9F">
      <w:pPr>
        <w:autoSpaceDE w:val="0"/>
        <w:autoSpaceDN w:val="0"/>
        <w:adjustRightInd w:val="0"/>
        <w:ind w:left="540"/>
        <w:jc w:val="both"/>
        <w:rPr>
          <w:sz w:val="22"/>
          <w:szCs w:val="22"/>
        </w:rPr>
      </w:pPr>
      <w:r w:rsidRPr="00CB1CA5">
        <w:rPr>
          <w:sz w:val="22"/>
          <w:szCs w:val="22"/>
        </w:rPr>
        <w:t>The James Madison University School of Music offers comprehensive undergraduate and graduate music programs and is accredited by the National Association of Schools of Music. The School supports six (6) internationally renowned athletic and concert bands, as well as many award winning instrumental ensembles. Below is a descriptive sampling.</w:t>
      </w:r>
    </w:p>
    <w:p w:rsidR="00124118" w:rsidRPr="00CB1CA5" w:rsidRDefault="00124118" w:rsidP="00925A9F">
      <w:pPr>
        <w:autoSpaceDE w:val="0"/>
        <w:autoSpaceDN w:val="0"/>
        <w:adjustRightInd w:val="0"/>
        <w:ind w:left="540"/>
        <w:jc w:val="both"/>
        <w:rPr>
          <w:sz w:val="22"/>
          <w:szCs w:val="22"/>
        </w:rPr>
      </w:pPr>
    </w:p>
    <w:p w:rsidR="00124118" w:rsidRPr="00CB1CA5" w:rsidRDefault="00124118" w:rsidP="00925A9F">
      <w:pPr>
        <w:autoSpaceDE w:val="0"/>
        <w:autoSpaceDN w:val="0"/>
        <w:adjustRightInd w:val="0"/>
        <w:ind w:left="540"/>
        <w:jc w:val="both"/>
        <w:rPr>
          <w:sz w:val="22"/>
          <w:szCs w:val="22"/>
        </w:rPr>
      </w:pPr>
      <w:r w:rsidRPr="00CB1CA5">
        <w:rPr>
          <w:sz w:val="22"/>
          <w:szCs w:val="22"/>
        </w:rPr>
        <w:t xml:space="preserve">The JMU Marching Royal Dukes are the largest band at JMU composed of 460 members. The band has established a strong tradition as ambassadors of the university and community. The Marching Royal Dukes’ have performed twice in the Macy’s Thanksgiving Day Parade, first at the 75th Anniversary in 2001, and most recently, this past November in the 82nd annual parade in 2008.   They took their first European tour in 1997, returning in 2000, 2003, and 2006. The band will take their fifth tour abroad to London and Paris in 2010. Each year the JMU Marching Royal Dukes host a competition for high school marching bands called the Parade of Champions. The competition brings in approximately 40 regional high school bands. </w:t>
      </w:r>
    </w:p>
    <w:p w:rsidR="00124118" w:rsidRPr="00CB1CA5" w:rsidRDefault="00124118" w:rsidP="00925A9F">
      <w:pPr>
        <w:ind w:left="540" w:hanging="36"/>
        <w:jc w:val="both"/>
        <w:rPr>
          <w:sz w:val="22"/>
          <w:szCs w:val="22"/>
        </w:rPr>
      </w:pPr>
    </w:p>
    <w:p w:rsidR="00124118" w:rsidRPr="00CB1CA5" w:rsidRDefault="00124118" w:rsidP="00925A9F">
      <w:pPr>
        <w:ind w:left="540" w:hanging="36"/>
        <w:jc w:val="both"/>
        <w:rPr>
          <w:sz w:val="22"/>
          <w:szCs w:val="22"/>
        </w:rPr>
      </w:pPr>
      <w:r w:rsidRPr="00CB1CA5">
        <w:rPr>
          <w:sz w:val="22"/>
          <w:szCs w:val="22"/>
        </w:rPr>
        <w:t>The JMU percussion ensemble encompasses a number of performing groups.  These include the concert ensemble, a marching percussion ensemble, marimba ensemble, percussion theater, and steel drum band, as well as many small chamber groups.  The ensemble consists of more than twenty students, some of who have been selected as performers in the All-American College Marching Show Bands and Orchestra at Disneyland and the Walt Disney World/Epcot Center, as well as at Busch Gardens and Kings Dominion.</w:t>
      </w:r>
    </w:p>
    <w:p w:rsidR="00124118" w:rsidRPr="00CB1CA5" w:rsidRDefault="00124118" w:rsidP="00925A9F">
      <w:pPr>
        <w:ind w:left="540" w:hanging="36"/>
        <w:jc w:val="both"/>
        <w:rPr>
          <w:sz w:val="22"/>
          <w:szCs w:val="22"/>
        </w:rPr>
      </w:pPr>
    </w:p>
    <w:p w:rsidR="00124118" w:rsidRPr="00CB1CA5" w:rsidRDefault="00124118" w:rsidP="00925A9F">
      <w:pPr>
        <w:ind w:left="540" w:hanging="36"/>
        <w:jc w:val="both"/>
        <w:rPr>
          <w:sz w:val="22"/>
          <w:szCs w:val="22"/>
        </w:rPr>
      </w:pPr>
      <w:r w:rsidRPr="00CB1CA5">
        <w:rPr>
          <w:sz w:val="22"/>
          <w:szCs w:val="22"/>
        </w:rPr>
        <w:t>The JMU Brass Band is one of only a few collegiate brass bands in the United States. The band won the North American Brass Band Association Honors Section Champion title in 2004 and 2005 and was runner-up in the North American Brass Band Association Championship Section in 2006 and 2007. In the summer of 2008, the ensemble embarked on a concert tour of England and Wales.</w:t>
      </w:r>
    </w:p>
    <w:p w:rsidR="00124118" w:rsidRPr="00CB1CA5" w:rsidRDefault="00124118" w:rsidP="00925A9F">
      <w:pPr>
        <w:ind w:left="540" w:hanging="36"/>
        <w:jc w:val="both"/>
        <w:rPr>
          <w:sz w:val="22"/>
          <w:szCs w:val="22"/>
        </w:rPr>
      </w:pPr>
    </w:p>
    <w:p w:rsidR="00124118" w:rsidRPr="00CB1CA5" w:rsidRDefault="00124118" w:rsidP="00925A9F">
      <w:pPr>
        <w:ind w:left="540" w:hanging="36"/>
        <w:jc w:val="both"/>
        <w:rPr>
          <w:sz w:val="22"/>
          <w:szCs w:val="22"/>
        </w:rPr>
      </w:pPr>
      <w:r w:rsidRPr="00CB1CA5">
        <w:rPr>
          <w:sz w:val="22"/>
          <w:szCs w:val="22"/>
        </w:rPr>
        <w:t xml:space="preserve">The JMU Jazz Ensemble has performed at the Kennedy Center’s Millennium Stage in Washington, DC, the Montreux International Jazz and Blues Festival, the North Sea Jazz Festival, and the Virginia Music Educator's Association annual convention.  The JMU Jazz Ensemble hosts the annual Tri-State Jazz Festival for all ages, now in its 37th year. </w:t>
      </w:r>
    </w:p>
    <w:p w:rsidR="00124118" w:rsidRPr="00CB1CA5" w:rsidRDefault="00124118" w:rsidP="00925A9F">
      <w:pPr>
        <w:ind w:left="540" w:hanging="36"/>
        <w:jc w:val="both"/>
        <w:rPr>
          <w:sz w:val="22"/>
          <w:szCs w:val="22"/>
        </w:rPr>
      </w:pPr>
    </w:p>
    <w:p w:rsidR="00124118" w:rsidRPr="00CB1CA5" w:rsidRDefault="00124118" w:rsidP="00925A9F">
      <w:pPr>
        <w:ind w:left="540" w:hanging="36"/>
        <w:jc w:val="both"/>
        <w:rPr>
          <w:sz w:val="22"/>
          <w:szCs w:val="22"/>
        </w:rPr>
      </w:pPr>
      <w:r w:rsidRPr="00CB1CA5">
        <w:rPr>
          <w:sz w:val="22"/>
          <w:szCs w:val="22"/>
        </w:rPr>
        <w:t xml:space="preserve">To support these programs, each year the School of Music generally purchases over $75,000 in band instruments, parts and accessories. In addition to the annual purchases, the School of Music is anticipating an increase of one time purchases with the expected 2010 opening of the newly constructed </w:t>
      </w:r>
      <w:r>
        <w:rPr>
          <w:sz w:val="22"/>
          <w:szCs w:val="22"/>
        </w:rPr>
        <w:t>Forbes</w:t>
      </w:r>
      <w:r w:rsidRPr="00CB1CA5">
        <w:rPr>
          <w:sz w:val="22"/>
          <w:szCs w:val="22"/>
        </w:rPr>
        <w:t xml:space="preserve"> Center for the Performing Arts.</w:t>
      </w:r>
    </w:p>
    <w:p w:rsidR="00124118" w:rsidRPr="00CB1CA5" w:rsidRDefault="00124118" w:rsidP="00CB343C">
      <w:pPr>
        <w:ind w:left="540" w:hanging="36"/>
        <w:rPr>
          <w:sz w:val="22"/>
          <w:szCs w:val="22"/>
        </w:rPr>
      </w:pPr>
    </w:p>
    <w:p w:rsidR="00124118" w:rsidRPr="00CB1CA5" w:rsidRDefault="00124118" w:rsidP="006B4A43">
      <w:pPr>
        <w:ind w:left="540" w:hanging="540"/>
        <w:rPr>
          <w:b/>
          <w:bCs/>
          <w:sz w:val="26"/>
          <w:szCs w:val="26"/>
        </w:rPr>
      </w:pPr>
      <w:r w:rsidRPr="00CB1CA5">
        <w:rPr>
          <w:b/>
          <w:bCs/>
          <w:sz w:val="26"/>
          <w:szCs w:val="26"/>
        </w:rPr>
        <w:t>III.</w:t>
      </w:r>
      <w:r w:rsidRPr="00CB1CA5">
        <w:rPr>
          <w:b/>
          <w:bCs/>
          <w:sz w:val="26"/>
          <w:szCs w:val="26"/>
        </w:rPr>
        <w:tab/>
        <w:t>SMALL, WOMAN-OWNED AND MINORITY (SWAM) PARTICIPATION</w:t>
      </w:r>
    </w:p>
    <w:p w:rsidR="00124118" w:rsidRPr="00CB1CA5" w:rsidRDefault="00124118" w:rsidP="00061321">
      <w:pPr>
        <w:ind w:left="540" w:hanging="540"/>
        <w:rPr>
          <w:sz w:val="24"/>
          <w:szCs w:val="24"/>
        </w:rPr>
      </w:pPr>
    </w:p>
    <w:p w:rsidR="00124118" w:rsidRPr="00CB1CA5" w:rsidRDefault="00124118" w:rsidP="007611E1">
      <w:pPr>
        <w:ind w:left="540" w:hanging="540"/>
        <w:jc w:val="both"/>
        <w:rPr>
          <w:sz w:val="24"/>
          <w:szCs w:val="24"/>
        </w:rPr>
      </w:pPr>
      <w:r w:rsidRPr="00CB1CA5">
        <w:rPr>
          <w:sz w:val="24"/>
          <w:szCs w:val="24"/>
        </w:rPr>
        <w:tab/>
        <w:t xml:space="preserve">It is the policy of the </w:t>
      </w:r>
      <w:smartTag w:uri="urn:schemas-microsoft-com:office:smarttags" w:element="place">
        <w:smartTag w:uri="urn:schemas-microsoft-com:office:smarttags" w:element="PlaceType">
          <w:r w:rsidRPr="00CB1CA5">
            <w:rPr>
              <w:sz w:val="24"/>
              <w:szCs w:val="24"/>
            </w:rPr>
            <w:t>Commonwealth</w:t>
          </w:r>
        </w:smartTag>
        <w:r w:rsidRPr="00CB1CA5">
          <w:rPr>
            <w:sz w:val="24"/>
            <w:szCs w:val="24"/>
          </w:rPr>
          <w:t xml:space="preserve"> of </w:t>
        </w:r>
        <w:smartTag w:uri="urn:schemas-microsoft-com:office:smarttags" w:element="PlaceName">
          <w:r w:rsidRPr="00CB1CA5">
            <w:rPr>
              <w:sz w:val="24"/>
              <w:szCs w:val="24"/>
            </w:rPr>
            <w:t>Virginia</w:t>
          </w:r>
        </w:smartTag>
      </w:smartTag>
      <w:r w:rsidRPr="00CB1CA5">
        <w:rPr>
          <w:sz w:val="24"/>
          <w:szCs w:val="24"/>
        </w:rPr>
        <w:t xml:space="preserve"> to contribute to the establishment, preservation, and strengthening of small businesses and businesses owned by women and minorities and to encourage their participation in State procurement activities. The Commonwealth encourages contractors to provide for the participation of small businesses, and businesses owned by women and minorities through partnerships, joint ventures, subcontracts, and other contractual opportunities.  Attachment B contains information on reporting spend data with subcontractors.</w:t>
      </w:r>
    </w:p>
    <w:p w:rsidR="00124118" w:rsidRPr="00CB1CA5" w:rsidRDefault="00124118" w:rsidP="002F6A70">
      <w:pPr>
        <w:ind w:left="540"/>
        <w:rPr>
          <w:sz w:val="24"/>
          <w:szCs w:val="24"/>
        </w:rPr>
      </w:pPr>
    </w:p>
    <w:p w:rsidR="00124118" w:rsidRPr="00CB1CA5" w:rsidRDefault="00124118" w:rsidP="001F1F7E">
      <w:pPr>
        <w:keepNext/>
        <w:numPr>
          <w:ilvl w:val="0"/>
          <w:numId w:val="19"/>
        </w:numPr>
        <w:tabs>
          <w:tab w:val="clear" w:pos="1440"/>
          <w:tab w:val="left" w:pos="-1440"/>
          <w:tab w:val="num" w:pos="540"/>
        </w:tabs>
        <w:ind w:left="540" w:hanging="540"/>
        <w:outlineLvl w:val="0"/>
        <w:rPr>
          <w:b/>
          <w:bCs/>
          <w:sz w:val="26"/>
          <w:szCs w:val="26"/>
        </w:rPr>
      </w:pPr>
      <w:bookmarkStart w:id="2" w:name="_Toc149098539"/>
      <w:r w:rsidRPr="00CB1CA5">
        <w:rPr>
          <w:b/>
          <w:bCs/>
          <w:sz w:val="26"/>
          <w:szCs w:val="26"/>
        </w:rPr>
        <w:t>STATEMENT OF NEEDS</w:t>
      </w:r>
      <w:bookmarkEnd w:id="2"/>
    </w:p>
    <w:p w:rsidR="00124118" w:rsidRPr="00CB1CA5" w:rsidRDefault="00124118" w:rsidP="00515938">
      <w:pPr>
        <w:keepNext/>
        <w:tabs>
          <w:tab w:val="left" w:pos="-1440"/>
        </w:tabs>
        <w:outlineLvl w:val="0"/>
        <w:rPr>
          <w:sz w:val="24"/>
          <w:szCs w:val="24"/>
        </w:rPr>
      </w:pPr>
    </w:p>
    <w:p w:rsidR="00124118" w:rsidRPr="00CB1CA5" w:rsidRDefault="00124118" w:rsidP="00515938">
      <w:pPr>
        <w:keepNext/>
        <w:tabs>
          <w:tab w:val="left" w:pos="-1440"/>
        </w:tabs>
        <w:outlineLvl w:val="0"/>
        <w:rPr>
          <w:sz w:val="24"/>
          <w:szCs w:val="24"/>
        </w:rPr>
      </w:pPr>
      <w:r w:rsidRPr="00CB1CA5">
        <w:rPr>
          <w:sz w:val="24"/>
          <w:szCs w:val="24"/>
        </w:rPr>
        <w:t>James Madison University desires to partner with a contractor/s to provide quality band instruments for the University and a Band Instrument Student Purchase Program for University Students.</w:t>
      </w:r>
    </w:p>
    <w:p w:rsidR="00124118" w:rsidRPr="00CB1CA5" w:rsidRDefault="00124118" w:rsidP="00515938">
      <w:pPr>
        <w:keepNext/>
        <w:tabs>
          <w:tab w:val="left" w:pos="-1440"/>
        </w:tabs>
        <w:outlineLvl w:val="0"/>
        <w:rPr>
          <w:sz w:val="24"/>
          <w:szCs w:val="24"/>
        </w:rPr>
      </w:pPr>
    </w:p>
    <w:p w:rsidR="00124118" w:rsidRPr="00CB1CA5" w:rsidRDefault="00124118" w:rsidP="00490141">
      <w:pPr>
        <w:numPr>
          <w:ilvl w:val="0"/>
          <w:numId w:val="37"/>
        </w:numPr>
        <w:rPr>
          <w:b/>
          <w:bCs/>
          <w:sz w:val="24"/>
          <w:szCs w:val="24"/>
        </w:rPr>
      </w:pPr>
      <w:r w:rsidRPr="00CB1CA5">
        <w:rPr>
          <w:b/>
          <w:bCs/>
          <w:sz w:val="24"/>
          <w:szCs w:val="24"/>
        </w:rPr>
        <w:t>University Requirements</w:t>
      </w:r>
    </w:p>
    <w:p w:rsidR="00124118" w:rsidRPr="00CB1CA5" w:rsidRDefault="00124118" w:rsidP="00745DFE">
      <w:pPr>
        <w:ind w:left="900"/>
        <w:rPr>
          <w:sz w:val="24"/>
          <w:szCs w:val="24"/>
        </w:rPr>
      </w:pPr>
    </w:p>
    <w:p w:rsidR="00124118" w:rsidRPr="00CB1CA5" w:rsidRDefault="00124118" w:rsidP="00490141">
      <w:pPr>
        <w:numPr>
          <w:ilvl w:val="1"/>
          <w:numId w:val="19"/>
        </w:numPr>
        <w:tabs>
          <w:tab w:val="clear" w:pos="1800"/>
        </w:tabs>
        <w:ind w:left="1260"/>
        <w:rPr>
          <w:sz w:val="24"/>
          <w:szCs w:val="24"/>
        </w:rPr>
      </w:pPr>
      <w:r w:rsidRPr="00CB1CA5">
        <w:rPr>
          <w:sz w:val="24"/>
          <w:szCs w:val="24"/>
        </w:rPr>
        <w:t>Describe experience with providing band instruments, parts and accessories to organizations similar to the University.</w:t>
      </w:r>
    </w:p>
    <w:p w:rsidR="00124118" w:rsidRPr="00CB1CA5" w:rsidRDefault="00124118" w:rsidP="002225FD">
      <w:pPr>
        <w:ind w:left="1260"/>
        <w:rPr>
          <w:sz w:val="24"/>
          <w:szCs w:val="24"/>
        </w:rPr>
      </w:pPr>
    </w:p>
    <w:p w:rsidR="00124118" w:rsidRPr="00CB1CA5" w:rsidRDefault="00124118" w:rsidP="00490141">
      <w:pPr>
        <w:numPr>
          <w:ilvl w:val="1"/>
          <w:numId w:val="19"/>
        </w:numPr>
        <w:tabs>
          <w:tab w:val="clear" w:pos="1800"/>
        </w:tabs>
        <w:ind w:left="1260"/>
        <w:rPr>
          <w:sz w:val="24"/>
          <w:szCs w:val="24"/>
        </w:rPr>
      </w:pPr>
      <w:r w:rsidRPr="00CB1CA5">
        <w:rPr>
          <w:sz w:val="24"/>
          <w:szCs w:val="24"/>
        </w:rPr>
        <w:t>Describe status as an authorized dealer of all manufactures represented in response to this RFP.</w:t>
      </w:r>
    </w:p>
    <w:p w:rsidR="00124118" w:rsidRPr="00CB1CA5" w:rsidRDefault="00124118" w:rsidP="002225FD">
      <w:pPr>
        <w:ind w:left="1260"/>
        <w:rPr>
          <w:sz w:val="24"/>
          <w:szCs w:val="24"/>
        </w:rPr>
      </w:pPr>
    </w:p>
    <w:p w:rsidR="00124118" w:rsidRPr="00CB1CA5" w:rsidRDefault="00124118" w:rsidP="00490141">
      <w:pPr>
        <w:numPr>
          <w:ilvl w:val="1"/>
          <w:numId w:val="19"/>
        </w:numPr>
        <w:tabs>
          <w:tab w:val="clear" w:pos="1800"/>
        </w:tabs>
        <w:ind w:left="1260"/>
        <w:rPr>
          <w:sz w:val="24"/>
          <w:szCs w:val="24"/>
        </w:rPr>
      </w:pPr>
      <w:r w:rsidRPr="00CB1CA5">
        <w:rPr>
          <w:sz w:val="24"/>
          <w:szCs w:val="24"/>
        </w:rPr>
        <w:t>Provide published price lists for the brands offered and state the discounts offered using the pricing schedules attached.</w:t>
      </w:r>
    </w:p>
    <w:p w:rsidR="00124118" w:rsidRPr="00CB1CA5" w:rsidRDefault="00124118" w:rsidP="002225FD">
      <w:pPr>
        <w:ind w:left="1260"/>
        <w:rPr>
          <w:sz w:val="24"/>
          <w:szCs w:val="24"/>
        </w:rPr>
      </w:pPr>
    </w:p>
    <w:p w:rsidR="00124118" w:rsidRPr="00CB1CA5" w:rsidRDefault="00124118" w:rsidP="00490141">
      <w:pPr>
        <w:numPr>
          <w:ilvl w:val="1"/>
          <w:numId w:val="19"/>
        </w:numPr>
        <w:tabs>
          <w:tab w:val="clear" w:pos="1800"/>
        </w:tabs>
        <w:ind w:left="1260"/>
        <w:rPr>
          <w:sz w:val="24"/>
          <w:szCs w:val="24"/>
        </w:rPr>
      </w:pPr>
      <w:r w:rsidRPr="00CB1CA5">
        <w:rPr>
          <w:sz w:val="24"/>
          <w:szCs w:val="24"/>
        </w:rPr>
        <w:t xml:space="preserve">Describe delivery policies, including in stock, rush, and manufacturer order delivery policies for the brands offered. All orders shall be FOB destination. Provide information regarding delivery charges and/or free delivery. </w:t>
      </w:r>
    </w:p>
    <w:p w:rsidR="00124118" w:rsidRPr="00CB1CA5" w:rsidRDefault="00124118" w:rsidP="002225FD">
      <w:pPr>
        <w:ind w:left="1260"/>
        <w:rPr>
          <w:sz w:val="24"/>
          <w:szCs w:val="24"/>
        </w:rPr>
      </w:pPr>
    </w:p>
    <w:p w:rsidR="00124118" w:rsidRPr="00CB1CA5" w:rsidRDefault="00124118" w:rsidP="00490141">
      <w:pPr>
        <w:numPr>
          <w:ilvl w:val="1"/>
          <w:numId w:val="19"/>
        </w:numPr>
        <w:tabs>
          <w:tab w:val="clear" w:pos="1800"/>
        </w:tabs>
        <w:ind w:left="1260"/>
        <w:rPr>
          <w:sz w:val="24"/>
          <w:szCs w:val="24"/>
        </w:rPr>
      </w:pPr>
      <w:r w:rsidRPr="00CB1CA5">
        <w:rPr>
          <w:sz w:val="24"/>
          <w:szCs w:val="24"/>
        </w:rPr>
        <w:t>Describe approach to warranty services.</w:t>
      </w:r>
    </w:p>
    <w:p w:rsidR="00124118" w:rsidRPr="00CB1CA5" w:rsidRDefault="00124118" w:rsidP="002225FD">
      <w:pPr>
        <w:ind w:left="1260"/>
        <w:rPr>
          <w:sz w:val="24"/>
          <w:szCs w:val="24"/>
        </w:rPr>
      </w:pPr>
    </w:p>
    <w:p w:rsidR="00124118" w:rsidRPr="00CB1CA5" w:rsidRDefault="00124118" w:rsidP="00490141">
      <w:pPr>
        <w:numPr>
          <w:ilvl w:val="1"/>
          <w:numId w:val="19"/>
        </w:numPr>
        <w:tabs>
          <w:tab w:val="clear" w:pos="1800"/>
        </w:tabs>
        <w:ind w:left="1260"/>
        <w:rPr>
          <w:sz w:val="24"/>
          <w:szCs w:val="24"/>
        </w:rPr>
      </w:pPr>
      <w:r w:rsidRPr="00CB1CA5">
        <w:rPr>
          <w:sz w:val="24"/>
          <w:szCs w:val="24"/>
        </w:rPr>
        <w:t>Describe return policy.</w:t>
      </w:r>
    </w:p>
    <w:p w:rsidR="00124118" w:rsidRPr="00CB1CA5" w:rsidRDefault="00124118" w:rsidP="002225FD">
      <w:pPr>
        <w:ind w:left="1260"/>
        <w:rPr>
          <w:sz w:val="24"/>
          <w:szCs w:val="24"/>
        </w:rPr>
      </w:pPr>
    </w:p>
    <w:p w:rsidR="00124118" w:rsidRPr="00CB1CA5" w:rsidRDefault="00124118" w:rsidP="00490141">
      <w:pPr>
        <w:numPr>
          <w:ilvl w:val="1"/>
          <w:numId w:val="19"/>
        </w:numPr>
        <w:tabs>
          <w:tab w:val="clear" w:pos="1800"/>
        </w:tabs>
        <w:ind w:left="1260"/>
        <w:rPr>
          <w:sz w:val="24"/>
          <w:szCs w:val="24"/>
        </w:rPr>
      </w:pPr>
      <w:r w:rsidRPr="00CB1CA5">
        <w:rPr>
          <w:sz w:val="24"/>
          <w:szCs w:val="24"/>
        </w:rPr>
        <w:t>Describe any trade-in or buy-back programs.</w:t>
      </w:r>
    </w:p>
    <w:p w:rsidR="00124118" w:rsidRPr="00CB1CA5" w:rsidRDefault="00124118" w:rsidP="00745DFE">
      <w:pPr>
        <w:ind w:left="1260"/>
        <w:rPr>
          <w:sz w:val="24"/>
          <w:szCs w:val="24"/>
        </w:rPr>
      </w:pPr>
    </w:p>
    <w:p w:rsidR="00124118" w:rsidRPr="00CB1CA5" w:rsidRDefault="00124118" w:rsidP="00490141">
      <w:pPr>
        <w:numPr>
          <w:ilvl w:val="0"/>
          <w:numId w:val="37"/>
        </w:numPr>
        <w:rPr>
          <w:b/>
          <w:bCs/>
          <w:sz w:val="24"/>
          <w:szCs w:val="24"/>
        </w:rPr>
      </w:pPr>
      <w:r w:rsidRPr="00CB1CA5">
        <w:rPr>
          <w:b/>
          <w:bCs/>
          <w:sz w:val="24"/>
          <w:szCs w:val="24"/>
        </w:rPr>
        <w:t>Purchase Program for JMU Students</w:t>
      </w:r>
    </w:p>
    <w:p w:rsidR="00124118" w:rsidRPr="00CB1CA5" w:rsidRDefault="00124118" w:rsidP="00745DFE">
      <w:pPr>
        <w:ind w:left="900"/>
        <w:rPr>
          <w:sz w:val="24"/>
          <w:szCs w:val="24"/>
        </w:rPr>
      </w:pPr>
    </w:p>
    <w:p w:rsidR="00124118" w:rsidRPr="00CB1CA5" w:rsidRDefault="00124118" w:rsidP="00490141">
      <w:pPr>
        <w:numPr>
          <w:ilvl w:val="0"/>
          <w:numId w:val="38"/>
        </w:numPr>
        <w:ind w:left="1350" w:hanging="450"/>
        <w:rPr>
          <w:sz w:val="24"/>
          <w:szCs w:val="24"/>
        </w:rPr>
      </w:pPr>
      <w:r w:rsidRPr="00CB1CA5">
        <w:rPr>
          <w:sz w:val="24"/>
          <w:szCs w:val="24"/>
        </w:rPr>
        <w:t>Describe any purchase program available for JMU Students.</w:t>
      </w:r>
    </w:p>
    <w:p w:rsidR="00124118" w:rsidRPr="00CB1CA5" w:rsidRDefault="00124118" w:rsidP="002225FD">
      <w:pPr>
        <w:ind w:left="1350"/>
        <w:rPr>
          <w:sz w:val="24"/>
          <w:szCs w:val="24"/>
        </w:rPr>
      </w:pPr>
    </w:p>
    <w:p w:rsidR="00124118" w:rsidRPr="00CB1CA5" w:rsidRDefault="00124118" w:rsidP="00490141">
      <w:pPr>
        <w:numPr>
          <w:ilvl w:val="0"/>
          <w:numId w:val="38"/>
        </w:numPr>
        <w:ind w:left="1350" w:hanging="450"/>
        <w:rPr>
          <w:sz w:val="24"/>
          <w:szCs w:val="24"/>
        </w:rPr>
      </w:pPr>
      <w:r w:rsidRPr="00CB1CA5">
        <w:rPr>
          <w:sz w:val="24"/>
          <w:szCs w:val="24"/>
        </w:rPr>
        <w:t>Provide the brands and pricing discounts offered for any student purchase program.</w:t>
      </w:r>
    </w:p>
    <w:p w:rsidR="00124118" w:rsidRPr="00CB1CA5" w:rsidRDefault="00124118" w:rsidP="002225FD">
      <w:pPr>
        <w:pStyle w:val="ListParagraph"/>
        <w:rPr>
          <w:sz w:val="24"/>
          <w:szCs w:val="24"/>
        </w:rPr>
      </w:pPr>
    </w:p>
    <w:p w:rsidR="00124118" w:rsidRPr="00CB1CA5" w:rsidRDefault="00124118" w:rsidP="00490141">
      <w:pPr>
        <w:numPr>
          <w:ilvl w:val="0"/>
          <w:numId w:val="38"/>
        </w:numPr>
        <w:ind w:left="1350" w:hanging="450"/>
        <w:rPr>
          <w:sz w:val="24"/>
          <w:szCs w:val="24"/>
        </w:rPr>
      </w:pPr>
      <w:r w:rsidRPr="00CB1CA5">
        <w:rPr>
          <w:sz w:val="24"/>
          <w:szCs w:val="24"/>
        </w:rPr>
        <w:t>Describe return policy for any student purchase program.</w:t>
      </w:r>
    </w:p>
    <w:p w:rsidR="00124118" w:rsidRPr="00CB1CA5" w:rsidRDefault="00124118" w:rsidP="002225FD">
      <w:pPr>
        <w:pStyle w:val="ListParagraph"/>
        <w:rPr>
          <w:sz w:val="24"/>
          <w:szCs w:val="24"/>
        </w:rPr>
      </w:pPr>
    </w:p>
    <w:p w:rsidR="00124118" w:rsidRPr="00CB1CA5" w:rsidRDefault="00124118" w:rsidP="00490141">
      <w:pPr>
        <w:numPr>
          <w:ilvl w:val="0"/>
          <w:numId w:val="38"/>
        </w:numPr>
        <w:ind w:left="1350" w:hanging="450"/>
        <w:rPr>
          <w:sz w:val="24"/>
          <w:szCs w:val="24"/>
        </w:rPr>
      </w:pPr>
      <w:r w:rsidRPr="00CB1CA5">
        <w:rPr>
          <w:sz w:val="24"/>
          <w:szCs w:val="24"/>
        </w:rPr>
        <w:t>Describe any trade-in or buy-back programs for any student purchase program.</w:t>
      </w:r>
    </w:p>
    <w:p w:rsidR="00124118" w:rsidRPr="00CB1CA5" w:rsidRDefault="00124118" w:rsidP="00745DFE">
      <w:pPr>
        <w:ind w:left="1350"/>
        <w:rPr>
          <w:sz w:val="24"/>
          <w:szCs w:val="24"/>
        </w:rPr>
      </w:pPr>
    </w:p>
    <w:p w:rsidR="00124118" w:rsidRPr="00CB1CA5" w:rsidRDefault="00124118" w:rsidP="005E49C2">
      <w:pPr>
        <w:ind w:left="540"/>
        <w:rPr>
          <w:b/>
          <w:bCs/>
          <w:sz w:val="24"/>
          <w:szCs w:val="24"/>
        </w:rPr>
      </w:pPr>
      <w:r w:rsidRPr="00CB1CA5">
        <w:rPr>
          <w:b/>
          <w:bCs/>
          <w:sz w:val="24"/>
          <w:szCs w:val="24"/>
        </w:rPr>
        <w:t>C.   Partnership Incentives</w:t>
      </w:r>
    </w:p>
    <w:p w:rsidR="00124118" w:rsidRPr="00CB1CA5" w:rsidRDefault="00124118" w:rsidP="005E49C2">
      <w:pPr>
        <w:ind w:left="540"/>
        <w:rPr>
          <w:sz w:val="24"/>
          <w:szCs w:val="24"/>
        </w:rPr>
      </w:pPr>
    </w:p>
    <w:p w:rsidR="00124118" w:rsidRPr="00CB1CA5" w:rsidRDefault="00124118" w:rsidP="002225FD">
      <w:pPr>
        <w:numPr>
          <w:ilvl w:val="0"/>
          <w:numId w:val="41"/>
        </w:numPr>
        <w:rPr>
          <w:sz w:val="24"/>
          <w:szCs w:val="24"/>
        </w:rPr>
      </w:pPr>
      <w:r w:rsidRPr="00CB1CA5">
        <w:rPr>
          <w:sz w:val="24"/>
          <w:szCs w:val="24"/>
        </w:rPr>
        <w:t>Vendor should describe any sponsorship or underwriting offers for JMU School of Music programs and ensemble performances.</w:t>
      </w:r>
    </w:p>
    <w:p w:rsidR="00124118" w:rsidRPr="00CB1CA5" w:rsidRDefault="00124118" w:rsidP="002225FD">
      <w:pPr>
        <w:ind w:left="1260"/>
        <w:rPr>
          <w:sz w:val="24"/>
          <w:szCs w:val="24"/>
        </w:rPr>
      </w:pPr>
    </w:p>
    <w:p w:rsidR="00124118" w:rsidRPr="00CB1CA5" w:rsidRDefault="00124118" w:rsidP="002225FD">
      <w:pPr>
        <w:ind w:left="1350" w:hanging="450"/>
        <w:rPr>
          <w:sz w:val="24"/>
          <w:szCs w:val="24"/>
        </w:rPr>
      </w:pPr>
      <w:r w:rsidRPr="00CB1CA5">
        <w:rPr>
          <w:sz w:val="24"/>
          <w:szCs w:val="24"/>
        </w:rPr>
        <w:br w:type="page"/>
        <w:t>2.</w:t>
      </w:r>
      <w:r w:rsidRPr="00CB1CA5">
        <w:rPr>
          <w:sz w:val="24"/>
          <w:szCs w:val="24"/>
        </w:rPr>
        <w:tab/>
        <w:t xml:space="preserve">Vendor should describe any scholarship offers including, </w:t>
      </w:r>
    </w:p>
    <w:p w:rsidR="00124118" w:rsidRPr="00CB1CA5" w:rsidRDefault="00124118" w:rsidP="002225FD">
      <w:pPr>
        <w:ind w:left="1350"/>
        <w:rPr>
          <w:sz w:val="24"/>
          <w:szCs w:val="24"/>
        </w:rPr>
      </w:pPr>
      <w:r w:rsidRPr="00CB1CA5">
        <w:rPr>
          <w:sz w:val="24"/>
          <w:szCs w:val="24"/>
        </w:rPr>
        <w:t xml:space="preserve">a. the number of scholarships allocated to program, </w:t>
      </w:r>
    </w:p>
    <w:p w:rsidR="00124118" w:rsidRPr="00CB1CA5" w:rsidRDefault="00124118" w:rsidP="002225FD">
      <w:pPr>
        <w:ind w:left="1350"/>
        <w:rPr>
          <w:sz w:val="24"/>
          <w:szCs w:val="24"/>
        </w:rPr>
      </w:pPr>
      <w:r w:rsidRPr="00CB1CA5">
        <w:rPr>
          <w:sz w:val="24"/>
          <w:szCs w:val="24"/>
        </w:rPr>
        <w:t xml:space="preserve">b. the value of each scholarship, and </w:t>
      </w:r>
    </w:p>
    <w:p w:rsidR="00124118" w:rsidRPr="00CB1CA5" w:rsidRDefault="00124118" w:rsidP="002225FD">
      <w:pPr>
        <w:ind w:left="1350"/>
        <w:rPr>
          <w:sz w:val="24"/>
          <w:szCs w:val="24"/>
        </w:rPr>
      </w:pPr>
      <w:r w:rsidRPr="00CB1CA5">
        <w:rPr>
          <w:sz w:val="24"/>
          <w:szCs w:val="24"/>
        </w:rPr>
        <w:t>c. the number of years of the scholarships:</w:t>
      </w:r>
    </w:p>
    <w:p w:rsidR="00124118" w:rsidRPr="00CB1CA5" w:rsidRDefault="00124118" w:rsidP="000F150B">
      <w:pPr>
        <w:rPr>
          <w:sz w:val="24"/>
          <w:szCs w:val="24"/>
        </w:rPr>
      </w:pPr>
    </w:p>
    <w:p w:rsidR="00124118" w:rsidRPr="00CB1CA5" w:rsidRDefault="00124118" w:rsidP="00B46715">
      <w:pPr>
        <w:pStyle w:val="Heading1"/>
        <w:tabs>
          <w:tab w:val="left" w:pos="540"/>
        </w:tabs>
        <w:ind w:left="0" w:firstLine="0"/>
        <w:rPr>
          <w:spacing w:val="-3"/>
          <w:sz w:val="28"/>
          <w:szCs w:val="28"/>
        </w:rPr>
      </w:pPr>
      <w:r w:rsidRPr="00CB1CA5">
        <w:rPr>
          <w:spacing w:val="-3"/>
          <w:sz w:val="28"/>
          <w:szCs w:val="28"/>
        </w:rPr>
        <w:t>V.</w:t>
      </w:r>
      <w:r w:rsidRPr="00CB1CA5">
        <w:rPr>
          <w:spacing w:val="-3"/>
          <w:sz w:val="28"/>
          <w:szCs w:val="28"/>
        </w:rPr>
        <w:tab/>
        <w:t>PROPOSAL PREPARATION AND SUBMISSION</w:t>
      </w:r>
    </w:p>
    <w:p w:rsidR="00124118" w:rsidRPr="00CB1CA5" w:rsidRDefault="00124118" w:rsidP="007366DC">
      <w:pPr>
        <w:tabs>
          <w:tab w:val="left" w:pos="-720"/>
          <w:tab w:val="left" w:pos="0"/>
          <w:tab w:val="left" w:pos="432"/>
          <w:tab w:val="left" w:pos="720"/>
          <w:tab w:val="left" w:pos="784"/>
          <w:tab w:val="left" w:pos="1078"/>
          <w:tab w:val="left" w:pos="1372"/>
        </w:tabs>
        <w:jc w:val="both"/>
        <w:rPr>
          <w:spacing w:val="-3"/>
          <w:sz w:val="26"/>
          <w:szCs w:val="26"/>
        </w:rPr>
      </w:pPr>
    </w:p>
    <w:p w:rsidR="00124118" w:rsidRPr="00CB1CA5" w:rsidRDefault="00124118" w:rsidP="00B46715">
      <w:pPr>
        <w:tabs>
          <w:tab w:val="left" w:pos="1080"/>
        </w:tabs>
        <w:ind w:left="1080" w:hanging="540"/>
        <w:jc w:val="both"/>
        <w:rPr>
          <w:spacing w:val="-3"/>
          <w:sz w:val="24"/>
          <w:szCs w:val="24"/>
        </w:rPr>
      </w:pPr>
      <w:r w:rsidRPr="00CB1CA5">
        <w:rPr>
          <w:spacing w:val="-3"/>
          <w:sz w:val="24"/>
          <w:szCs w:val="24"/>
        </w:rPr>
        <w:t>A.</w:t>
      </w:r>
      <w:r w:rsidRPr="00CB1CA5">
        <w:rPr>
          <w:spacing w:val="-3"/>
          <w:sz w:val="24"/>
          <w:szCs w:val="24"/>
        </w:rPr>
        <w:tab/>
      </w:r>
      <w:r w:rsidRPr="00CB1CA5">
        <w:rPr>
          <w:kern w:val="2"/>
          <w:sz w:val="24"/>
          <w:szCs w:val="24"/>
          <w:u w:val="single"/>
        </w:rPr>
        <w:t>GENERAL INSTRUCTIONS</w:t>
      </w:r>
      <w:r w:rsidRPr="00CB1CA5">
        <w:rPr>
          <w:kern w:val="2"/>
          <w:sz w:val="24"/>
          <w:szCs w:val="24"/>
        </w:rPr>
        <w:t>:</w:t>
      </w:r>
    </w:p>
    <w:p w:rsidR="00124118" w:rsidRPr="00CB1CA5" w:rsidRDefault="00124118" w:rsidP="007366DC">
      <w:pPr>
        <w:tabs>
          <w:tab w:val="left" w:pos="-720"/>
          <w:tab w:val="left" w:pos="0"/>
          <w:tab w:val="left" w:pos="432"/>
          <w:tab w:val="left" w:pos="720"/>
          <w:tab w:val="left" w:pos="784"/>
          <w:tab w:val="left" w:pos="1078"/>
          <w:tab w:val="left" w:pos="1372"/>
        </w:tabs>
        <w:jc w:val="both"/>
        <w:rPr>
          <w:spacing w:val="-3"/>
          <w:sz w:val="24"/>
          <w:szCs w:val="24"/>
        </w:rPr>
      </w:pPr>
    </w:p>
    <w:p w:rsidR="00124118" w:rsidRPr="00CB1CA5" w:rsidRDefault="00124118" w:rsidP="00B46715">
      <w:pPr>
        <w:tabs>
          <w:tab w:val="left" w:pos="1440"/>
        </w:tabs>
        <w:ind w:left="1440" w:hanging="360"/>
        <w:jc w:val="both"/>
        <w:rPr>
          <w:spacing w:val="-3"/>
          <w:sz w:val="24"/>
          <w:szCs w:val="24"/>
        </w:rPr>
      </w:pPr>
      <w:r w:rsidRPr="00CB1CA5">
        <w:rPr>
          <w:spacing w:val="-3"/>
          <w:sz w:val="24"/>
          <w:szCs w:val="24"/>
        </w:rPr>
        <w:t>1.</w:t>
      </w:r>
      <w:r w:rsidRPr="00CB1CA5">
        <w:rPr>
          <w:spacing w:val="-3"/>
          <w:sz w:val="24"/>
          <w:szCs w:val="24"/>
        </w:rPr>
        <w:tab/>
        <w:t>RFP Response:  In order to be considered for selection, offeror must submit a complete response to this RFP.  One (1) original and four (4) copies of each proposal must be submitted to the issuing State agency. No other distribution of the proposal shall be made by the offeror.</w:t>
      </w:r>
    </w:p>
    <w:p w:rsidR="00124118" w:rsidRPr="00CB1CA5" w:rsidRDefault="00124118" w:rsidP="00870389">
      <w:pPr>
        <w:tabs>
          <w:tab w:val="left" w:pos="1620"/>
        </w:tabs>
        <w:ind w:left="1620" w:hanging="360"/>
        <w:jc w:val="both"/>
        <w:rPr>
          <w:spacing w:val="-3"/>
          <w:sz w:val="24"/>
          <w:szCs w:val="24"/>
        </w:rPr>
      </w:pPr>
    </w:p>
    <w:p w:rsidR="00124118" w:rsidRPr="00CB1CA5" w:rsidRDefault="00124118" w:rsidP="00B46715">
      <w:pPr>
        <w:tabs>
          <w:tab w:val="left" w:pos="1440"/>
        </w:tabs>
        <w:ind w:left="1440"/>
        <w:jc w:val="both"/>
        <w:rPr>
          <w:b/>
          <w:bCs/>
          <w:spacing w:val="-3"/>
          <w:sz w:val="24"/>
          <w:szCs w:val="24"/>
        </w:rPr>
      </w:pPr>
      <w:r w:rsidRPr="00CB1CA5">
        <w:rPr>
          <w:b/>
          <w:bCs/>
          <w:spacing w:val="-3"/>
          <w:sz w:val="24"/>
          <w:szCs w:val="24"/>
        </w:rPr>
        <w:t xml:space="preserve">To ensure timely and adequate consideration of your proposal, </w:t>
      </w:r>
      <w:r w:rsidRPr="00CB1CA5">
        <w:rPr>
          <w:b/>
          <w:bCs/>
          <w:spacing w:val="-3"/>
          <w:sz w:val="24"/>
          <w:szCs w:val="24"/>
          <w:u w:val="single"/>
        </w:rPr>
        <w:t>offerors are to limit all contact</w:t>
      </w:r>
      <w:r w:rsidRPr="00CB1CA5">
        <w:rPr>
          <w:b/>
          <w:bCs/>
          <w:spacing w:val="-3"/>
          <w:sz w:val="24"/>
          <w:szCs w:val="24"/>
        </w:rPr>
        <w:t xml:space="preserve">, whether verbal or written, pertaining to this RFP </w:t>
      </w:r>
      <w:r w:rsidRPr="00CB1CA5">
        <w:rPr>
          <w:b/>
          <w:bCs/>
          <w:spacing w:val="-3"/>
          <w:sz w:val="24"/>
          <w:szCs w:val="24"/>
          <w:u w:val="single"/>
        </w:rPr>
        <w:t>to the James Madison University Procurement Office</w:t>
      </w:r>
      <w:r w:rsidRPr="00CB1CA5">
        <w:rPr>
          <w:b/>
          <w:bCs/>
          <w:spacing w:val="-3"/>
          <w:sz w:val="24"/>
          <w:szCs w:val="24"/>
        </w:rPr>
        <w:t xml:space="preserve"> for the duration of this Proposal process.  Failure to do so may jeopardize further consideration of Offeror’s proposal.</w:t>
      </w:r>
    </w:p>
    <w:p w:rsidR="00124118" w:rsidRPr="00CB1CA5" w:rsidRDefault="00124118" w:rsidP="007366DC">
      <w:pPr>
        <w:tabs>
          <w:tab w:val="left" w:pos="-720"/>
          <w:tab w:val="left" w:pos="0"/>
          <w:tab w:val="left" w:pos="432"/>
          <w:tab w:val="left" w:pos="720"/>
          <w:tab w:val="left" w:pos="784"/>
          <w:tab w:val="left" w:pos="1078"/>
          <w:tab w:val="left" w:pos="1372"/>
        </w:tabs>
        <w:ind w:left="1440" w:hanging="270"/>
        <w:jc w:val="both"/>
        <w:rPr>
          <w:spacing w:val="-3"/>
          <w:sz w:val="24"/>
          <w:szCs w:val="24"/>
        </w:rPr>
      </w:pPr>
    </w:p>
    <w:p w:rsidR="00124118" w:rsidRPr="00CB1CA5" w:rsidRDefault="00124118" w:rsidP="00B46715">
      <w:pPr>
        <w:tabs>
          <w:tab w:val="left" w:pos="1440"/>
        </w:tabs>
        <w:ind w:left="1440" w:hanging="360"/>
        <w:jc w:val="both"/>
        <w:rPr>
          <w:spacing w:val="-3"/>
          <w:sz w:val="24"/>
          <w:szCs w:val="24"/>
        </w:rPr>
      </w:pPr>
      <w:r w:rsidRPr="00CB1CA5">
        <w:rPr>
          <w:spacing w:val="-3"/>
          <w:sz w:val="24"/>
          <w:szCs w:val="24"/>
        </w:rPr>
        <w:t>2.</w:t>
      </w:r>
      <w:r w:rsidRPr="00CB1CA5">
        <w:rPr>
          <w:spacing w:val="-3"/>
          <w:sz w:val="24"/>
          <w:szCs w:val="24"/>
        </w:rPr>
        <w:tab/>
        <w:t>Proposal Preparation:</w:t>
      </w:r>
    </w:p>
    <w:p w:rsidR="00124118" w:rsidRPr="00CB1CA5" w:rsidRDefault="00124118" w:rsidP="007366DC">
      <w:pPr>
        <w:tabs>
          <w:tab w:val="left" w:pos="-720"/>
          <w:tab w:val="left" w:pos="0"/>
          <w:tab w:val="left" w:pos="432"/>
          <w:tab w:val="left" w:pos="720"/>
          <w:tab w:val="left" w:pos="784"/>
          <w:tab w:val="left" w:pos="1078"/>
          <w:tab w:val="left" w:pos="1372"/>
        </w:tabs>
        <w:jc w:val="both"/>
        <w:rPr>
          <w:spacing w:val="-3"/>
          <w:sz w:val="24"/>
          <w:szCs w:val="24"/>
        </w:rPr>
      </w:pPr>
    </w:p>
    <w:p w:rsidR="00124118" w:rsidRPr="00CB1CA5" w:rsidRDefault="00124118" w:rsidP="00B46715">
      <w:pPr>
        <w:tabs>
          <w:tab w:val="left" w:pos="1800"/>
        </w:tabs>
        <w:ind w:left="1800" w:hanging="360"/>
        <w:jc w:val="both"/>
        <w:rPr>
          <w:spacing w:val="-3"/>
          <w:sz w:val="24"/>
          <w:szCs w:val="24"/>
        </w:rPr>
      </w:pPr>
      <w:r w:rsidRPr="00CB1CA5">
        <w:rPr>
          <w:spacing w:val="-3"/>
          <w:sz w:val="24"/>
          <w:szCs w:val="24"/>
        </w:rPr>
        <w:t>a.</w:t>
      </w:r>
      <w:r w:rsidRPr="00CB1CA5">
        <w:rPr>
          <w:spacing w:val="-3"/>
          <w:sz w:val="24"/>
          <w:szCs w:val="24"/>
        </w:rPr>
        <w:tab/>
        <w:t>Proposals shall be signed by an authorized representative of the offeror.  All information requested should be submitted.  Failure to submit all information requested may result in the purchasing agency requiring prompt submissions of missing information and/or giving a lowered evaluation of the proposal.  Proposals which are substantially incomplete or lack key information may be rejected by the purchasing agency.  Mandatory requirements are those required by law or regulation or are such that they cannot be waived and are not subject to negotiation.</w:t>
      </w:r>
    </w:p>
    <w:p w:rsidR="00124118" w:rsidRPr="00CB1CA5" w:rsidRDefault="00124118" w:rsidP="00B46715">
      <w:pPr>
        <w:tabs>
          <w:tab w:val="left" w:pos="-720"/>
          <w:tab w:val="left" w:pos="0"/>
          <w:tab w:val="left" w:pos="432"/>
          <w:tab w:val="left" w:pos="720"/>
          <w:tab w:val="left" w:pos="784"/>
          <w:tab w:val="left" w:pos="1078"/>
          <w:tab w:val="left" w:pos="1372"/>
          <w:tab w:val="left" w:pos="1800"/>
        </w:tabs>
        <w:ind w:left="1800" w:hanging="360"/>
        <w:jc w:val="both"/>
        <w:rPr>
          <w:spacing w:val="-3"/>
          <w:sz w:val="24"/>
          <w:szCs w:val="24"/>
        </w:rPr>
      </w:pPr>
    </w:p>
    <w:p w:rsidR="00124118" w:rsidRPr="00CB1CA5" w:rsidRDefault="00124118" w:rsidP="00B46715">
      <w:pPr>
        <w:tabs>
          <w:tab w:val="left" w:pos="1800"/>
        </w:tabs>
        <w:ind w:left="1800" w:hanging="360"/>
        <w:jc w:val="both"/>
        <w:rPr>
          <w:spacing w:val="-3"/>
          <w:sz w:val="24"/>
          <w:szCs w:val="24"/>
        </w:rPr>
      </w:pPr>
      <w:r w:rsidRPr="00CB1CA5">
        <w:rPr>
          <w:spacing w:val="-3"/>
          <w:sz w:val="24"/>
          <w:szCs w:val="24"/>
        </w:rPr>
        <w:t>b.</w:t>
      </w:r>
      <w:r w:rsidRPr="00CB1CA5">
        <w:rPr>
          <w:spacing w:val="-3"/>
          <w:sz w:val="24"/>
          <w:szCs w:val="24"/>
        </w:rPr>
        <w:tab/>
        <w:t>Proposals should be prepared simply and economically, providing a straightforward, concise description of capabilities to satisfy the requirements of the RFP.  Emphasis should be placed on completeness and clarity of content.</w:t>
      </w:r>
    </w:p>
    <w:p w:rsidR="00124118" w:rsidRPr="00CB1CA5" w:rsidRDefault="00124118" w:rsidP="00B46715">
      <w:pPr>
        <w:tabs>
          <w:tab w:val="left" w:pos="-720"/>
          <w:tab w:val="left" w:pos="0"/>
          <w:tab w:val="left" w:pos="432"/>
          <w:tab w:val="left" w:pos="720"/>
          <w:tab w:val="left" w:pos="784"/>
          <w:tab w:val="left" w:pos="1078"/>
          <w:tab w:val="left" w:pos="1372"/>
          <w:tab w:val="left" w:pos="1800"/>
        </w:tabs>
        <w:ind w:left="1800" w:hanging="360"/>
        <w:jc w:val="both"/>
        <w:rPr>
          <w:spacing w:val="-3"/>
          <w:sz w:val="24"/>
          <w:szCs w:val="24"/>
        </w:rPr>
      </w:pPr>
    </w:p>
    <w:p w:rsidR="00124118" w:rsidRPr="00CB1CA5" w:rsidRDefault="00124118" w:rsidP="00B46715">
      <w:pPr>
        <w:tabs>
          <w:tab w:val="left" w:pos="1800"/>
        </w:tabs>
        <w:ind w:left="1800" w:hanging="360"/>
        <w:jc w:val="both"/>
        <w:rPr>
          <w:spacing w:val="-3"/>
          <w:sz w:val="24"/>
          <w:szCs w:val="24"/>
        </w:rPr>
      </w:pPr>
      <w:r w:rsidRPr="00CB1CA5">
        <w:rPr>
          <w:spacing w:val="-3"/>
          <w:sz w:val="24"/>
          <w:szCs w:val="24"/>
        </w:rPr>
        <w:t>c.</w:t>
      </w:r>
      <w:r w:rsidRPr="00CB1CA5">
        <w:rPr>
          <w:spacing w:val="-3"/>
          <w:sz w:val="24"/>
          <w:szCs w:val="24"/>
        </w:rPr>
        <w:tab/>
        <w:t>Proposals should be organized in the order in which the requirements are presented in the RFP. All pages of the proposal should be numbered.  Each paragraph in the proposal should reference the paragraph number of the corresponding section of the RFP.  It is also helpful to cite the paragraph number, sub letter, and repeat the text of the requirement as it appears in the RFP.  If a response covers more than one page, the paragraph number and sub letter should be repeated at the top of the next page.  The proposal should contain a table of contents which cross references the RFP requirements.  Information which the offeror desires to present that does not fall within any of the requirements of the RFP should be inserted at the appropriate  place or be attached at the end of the proposal and designated as additional material.  Proposals that are not organized in this manner risk elimination from consideration if the evaluators are unable to find where the RFP requirements are specifically addressed.</w:t>
      </w:r>
    </w:p>
    <w:p w:rsidR="00124118" w:rsidRPr="00CB1CA5" w:rsidRDefault="00124118" w:rsidP="007366DC">
      <w:pPr>
        <w:ind w:left="1710" w:hanging="270"/>
        <w:jc w:val="both"/>
        <w:rPr>
          <w:spacing w:val="-3"/>
          <w:sz w:val="24"/>
          <w:szCs w:val="24"/>
        </w:rPr>
      </w:pPr>
    </w:p>
    <w:p w:rsidR="00124118" w:rsidRPr="00CB1CA5" w:rsidRDefault="00124118" w:rsidP="00B46715">
      <w:pPr>
        <w:tabs>
          <w:tab w:val="left" w:pos="1800"/>
        </w:tabs>
        <w:ind w:left="1800" w:hanging="360"/>
        <w:jc w:val="both"/>
        <w:rPr>
          <w:spacing w:val="-3"/>
          <w:sz w:val="24"/>
          <w:szCs w:val="24"/>
        </w:rPr>
      </w:pPr>
      <w:r w:rsidRPr="00CB1CA5">
        <w:rPr>
          <w:spacing w:val="-3"/>
          <w:sz w:val="24"/>
          <w:szCs w:val="24"/>
        </w:rPr>
        <w:t>d.</w:t>
      </w:r>
      <w:r w:rsidRPr="00CB1CA5">
        <w:rPr>
          <w:spacing w:val="-3"/>
          <w:sz w:val="24"/>
          <w:szCs w:val="24"/>
        </w:rPr>
        <w:tab/>
        <w:t>As used in this RFP, the terms “must”, “shall”, “should” and “may” identify the criticality of requirements.  “Must” and “shall” identify requirements whose absence will have a major negative impact on the suitability of the proposed solution.  Items labeled as “should” or “may” are highly desirable, although their absence will not have a large impact and would be useful, but are not necessary.  Depending on the overall response to the RFP, some individual “must” and “shall” items may not be fully satisfied, but it is the intent to satisfy most, if not all, “must” and “shall” requirements.  The inability of an offeror to satisfy a “must” or “shall” requirement does not automatically remove that offeror from consideration; however, it may seriously affect the overall rating of the offeror’ proposal.</w:t>
      </w:r>
    </w:p>
    <w:p w:rsidR="00124118" w:rsidRPr="00CB1CA5" w:rsidRDefault="00124118" w:rsidP="00B46715">
      <w:pPr>
        <w:tabs>
          <w:tab w:val="left" w:pos="1800"/>
        </w:tabs>
        <w:ind w:left="1800" w:hanging="360"/>
        <w:jc w:val="both"/>
        <w:rPr>
          <w:spacing w:val="-3"/>
          <w:sz w:val="24"/>
          <w:szCs w:val="24"/>
        </w:rPr>
      </w:pPr>
    </w:p>
    <w:p w:rsidR="00124118" w:rsidRPr="00CB1CA5" w:rsidRDefault="00124118" w:rsidP="00B46715">
      <w:pPr>
        <w:tabs>
          <w:tab w:val="left" w:pos="1800"/>
        </w:tabs>
        <w:ind w:left="1800" w:hanging="360"/>
        <w:jc w:val="both"/>
        <w:rPr>
          <w:spacing w:val="-3"/>
          <w:sz w:val="24"/>
          <w:szCs w:val="24"/>
        </w:rPr>
      </w:pPr>
      <w:r w:rsidRPr="00CB1CA5">
        <w:rPr>
          <w:spacing w:val="-3"/>
          <w:sz w:val="24"/>
          <w:szCs w:val="24"/>
        </w:rPr>
        <w:t>e.</w:t>
      </w:r>
      <w:r w:rsidRPr="00CB1CA5">
        <w:rPr>
          <w:spacing w:val="-3"/>
          <w:sz w:val="24"/>
          <w:szCs w:val="24"/>
        </w:rPr>
        <w:tab/>
        <w:t>Each copy of the proposal should be bound or contained in a single volume where practical.  All documentation submitted with the proposal should be contained in that single volume.</w:t>
      </w:r>
    </w:p>
    <w:p w:rsidR="00124118" w:rsidRPr="00CB1CA5" w:rsidRDefault="00124118" w:rsidP="00B46715">
      <w:pPr>
        <w:tabs>
          <w:tab w:val="left" w:pos="1800"/>
        </w:tabs>
        <w:ind w:left="1800" w:hanging="360"/>
        <w:jc w:val="both"/>
        <w:rPr>
          <w:spacing w:val="-3"/>
          <w:sz w:val="24"/>
          <w:szCs w:val="24"/>
        </w:rPr>
      </w:pPr>
    </w:p>
    <w:p w:rsidR="00124118" w:rsidRPr="00CB1CA5" w:rsidRDefault="00124118" w:rsidP="00B46715">
      <w:pPr>
        <w:numPr>
          <w:ilvl w:val="0"/>
          <w:numId w:val="14"/>
        </w:numPr>
        <w:tabs>
          <w:tab w:val="left" w:pos="1800"/>
        </w:tabs>
        <w:ind w:left="1800"/>
        <w:jc w:val="both"/>
        <w:rPr>
          <w:spacing w:val="-3"/>
          <w:sz w:val="24"/>
          <w:szCs w:val="24"/>
        </w:rPr>
      </w:pPr>
      <w:r w:rsidRPr="00CB1CA5">
        <w:rPr>
          <w:spacing w:val="-3"/>
          <w:sz w:val="24"/>
          <w:szCs w:val="24"/>
        </w:rPr>
        <w:t xml:space="preserve">Ownership of all data, materials and documentation originated and prepared for the State pursuant to the RFP shall belong exclusively to the State and be subject to public inspection in accordance with the Virginia Freedom of Information Act.  Trade secrets or proprietary information submitted by the offeror shall not be subject to public disclosure under the Virginia Freedom of Information Act; however, the offeror must invoke the protection of Section 2.2-4342F of the Code of Virginia, in writing, either before or at the time the data is submitted.  The written notice must specifically identify the data or materials to be protected and state the reasons why protection is necessary.  The proprietary or trade secret materials submitted must be identified by some distinct method such as highlighting or underlining and must indicate only the specific words, figures, or paragraphs that constitute trade secret or proprietary information.  The classification of an entire proposal document, line item prices and/or total proposal prices as proprietary or trade secrets is not acceptable and will result in rejection and return of the proposal. </w:t>
      </w:r>
    </w:p>
    <w:p w:rsidR="00124118" w:rsidRPr="00CB1CA5" w:rsidRDefault="00124118" w:rsidP="007366DC">
      <w:pPr>
        <w:ind w:left="1710" w:hanging="270"/>
        <w:jc w:val="both"/>
        <w:rPr>
          <w:spacing w:val="-3"/>
          <w:sz w:val="24"/>
          <w:szCs w:val="24"/>
        </w:rPr>
      </w:pPr>
    </w:p>
    <w:p w:rsidR="00124118" w:rsidRPr="00CB1CA5" w:rsidRDefault="00124118" w:rsidP="00B46715">
      <w:pPr>
        <w:numPr>
          <w:ilvl w:val="0"/>
          <w:numId w:val="5"/>
        </w:numPr>
        <w:tabs>
          <w:tab w:val="clear" w:pos="1080"/>
          <w:tab w:val="left" w:pos="1440"/>
        </w:tabs>
        <w:ind w:left="1440"/>
        <w:jc w:val="both"/>
        <w:rPr>
          <w:spacing w:val="-3"/>
          <w:sz w:val="24"/>
          <w:szCs w:val="24"/>
        </w:rPr>
      </w:pPr>
      <w:r w:rsidRPr="00CB1CA5">
        <w:rPr>
          <w:spacing w:val="-3"/>
          <w:sz w:val="24"/>
          <w:szCs w:val="24"/>
        </w:rPr>
        <w:t xml:space="preserve">Oral Presentation:  Offerors who submits a proposal in response to this RFP may be required to give an oral presentation of their proposal to James Madison University.  This provides an opportunity for the offeror to clarify or elaborate on the proposal.  This is a fact finding and explanation session only and does not include negotiation. James Madison University will schedule the time and location of these presentations.  Oral presentations are an option of the University and may or may not be conducted.  Therefore, proposals should be complete. </w:t>
      </w:r>
    </w:p>
    <w:p w:rsidR="00124118" w:rsidRPr="00CB1CA5" w:rsidRDefault="00124118" w:rsidP="000D50D3">
      <w:pPr>
        <w:tabs>
          <w:tab w:val="left" w:pos="1620"/>
        </w:tabs>
        <w:ind w:left="1260"/>
        <w:jc w:val="both"/>
        <w:rPr>
          <w:spacing w:val="-3"/>
          <w:sz w:val="24"/>
          <w:szCs w:val="24"/>
        </w:rPr>
      </w:pPr>
    </w:p>
    <w:p w:rsidR="00124118" w:rsidRPr="00CB1CA5" w:rsidRDefault="00124118" w:rsidP="00B46715">
      <w:pPr>
        <w:numPr>
          <w:ilvl w:val="0"/>
          <w:numId w:val="9"/>
        </w:numPr>
        <w:tabs>
          <w:tab w:val="clear" w:pos="1170"/>
          <w:tab w:val="left" w:pos="1080"/>
        </w:tabs>
        <w:ind w:left="1080" w:hanging="540"/>
        <w:rPr>
          <w:spacing w:val="-3"/>
          <w:sz w:val="24"/>
          <w:szCs w:val="24"/>
        </w:rPr>
      </w:pPr>
      <w:r w:rsidRPr="00CB1CA5">
        <w:rPr>
          <w:kern w:val="2"/>
          <w:sz w:val="24"/>
          <w:szCs w:val="24"/>
          <w:u w:val="single"/>
        </w:rPr>
        <w:t>SPECIFIC PROPOSAL INSTRUCTIONS</w:t>
      </w:r>
      <w:r w:rsidRPr="00CB1CA5">
        <w:rPr>
          <w:kern w:val="2"/>
          <w:sz w:val="24"/>
          <w:szCs w:val="24"/>
        </w:rPr>
        <w:t>:</w:t>
      </w:r>
      <w:r w:rsidRPr="00CB1CA5">
        <w:rPr>
          <w:spacing w:val="-3"/>
          <w:sz w:val="24"/>
          <w:szCs w:val="24"/>
        </w:rPr>
        <w:br/>
      </w:r>
    </w:p>
    <w:p w:rsidR="00124118" w:rsidRPr="00CB1CA5" w:rsidRDefault="00124118" w:rsidP="00B46715">
      <w:pPr>
        <w:tabs>
          <w:tab w:val="left" w:pos="1080"/>
        </w:tabs>
        <w:ind w:left="1080"/>
        <w:jc w:val="both"/>
        <w:rPr>
          <w:spacing w:val="-3"/>
          <w:sz w:val="24"/>
          <w:szCs w:val="24"/>
        </w:rPr>
      </w:pPr>
      <w:r w:rsidRPr="00CB1CA5">
        <w:rPr>
          <w:spacing w:val="-3"/>
          <w:sz w:val="24"/>
          <w:szCs w:val="24"/>
        </w:rPr>
        <w:t>Proposals should be as thorough and detailed as possible so that James Madison University may properly evaluate your capabilities to provide the required services. Offerors are required to submit the following items as a complete proposal:</w:t>
      </w:r>
    </w:p>
    <w:p w:rsidR="00124118" w:rsidRPr="00CB1CA5" w:rsidRDefault="00124118" w:rsidP="007366DC">
      <w:pPr>
        <w:tabs>
          <w:tab w:val="left" w:pos="-720"/>
          <w:tab w:val="left" w:pos="0"/>
          <w:tab w:val="left" w:pos="432"/>
          <w:tab w:val="left" w:pos="720"/>
          <w:tab w:val="left" w:pos="784"/>
          <w:tab w:val="left" w:pos="1078"/>
          <w:tab w:val="left" w:pos="1372"/>
        </w:tabs>
        <w:ind w:left="492"/>
        <w:jc w:val="both"/>
        <w:rPr>
          <w:spacing w:val="-3"/>
          <w:sz w:val="24"/>
          <w:szCs w:val="24"/>
        </w:rPr>
      </w:pPr>
    </w:p>
    <w:p w:rsidR="00124118" w:rsidRPr="00CB1CA5" w:rsidRDefault="00124118" w:rsidP="00B46715">
      <w:pPr>
        <w:tabs>
          <w:tab w:val="left" w:pos="1440"/>
        </w:tabs>
        <w:ind w:left="1440" w:hanging="360"/>
        <w:rPr>
          <w:spacing w:val="-3"/>
          <w:sz w:val="24"/>
          <w:szCs w:val="24"/>
        </w:rPr>
      </w:pPr>
      <w:r w:rsidRPr="00CB1CA5">
        <w:rPr>
          <w:spacing w:val="-3"/>
          <w:sz w:val="24"/>
          <w:szCs w:val="24"/>
        </w:rPr>
        <w:t>1.</w:t>
      </w:r>
      <w:r w:rsidRPr="00CB1CA5">
        <w:rPr>
          <w:spacing w:val="-3"/>
          <w:sz w:val="24"/>
          <w:szCs w:val="24"/>
        </w:rPr>
        <w:tab/>
        <w:t>Return RFP cover sheet and all addenda acknowledgments, if any, signed and filled out as required.</w:t>
      </w:r>
    </w:p>
    <w:p w:rsidR="00124118" w:rsidRPr="00CB1CA5" w:rsidRDefault="00124118" w:rsidP="00B46715">
      <w:pPr>
        <w:tabs>
          <w:tab w:val="left" w:pos="1440"/>
        </w:tabs>
        <w:ind w:left="1440" w:hanging="360"/>
        <w:jc w:val="both"/>
        <w:rPr>
          <w:spacing w:val="-3"/>
          <w:sz w:val="24"/>
          <w:szCs w:val="24"/>
        </w:rPr>
      </w:pPr>
    </w:p>
    <w:p w:rsidR="00124118" w:rsidRPr="00CB1CA5" w:rsidRDefault="00124118" w:rsidP="00B46715">
      <w:pPr>
        <w:numPr>
          <w:ilvl w:val="0"/>
          <w:numId w:val="6"/>
        </w:numPr>
        <w:tabs>
          <w:tab w:val="clear" w:pos="1080"/>
          <w:tab w:val="left" w:pos="1440"/>
        </w:tabs>
        <w:ind w:left="1440"/>
        <w:rPr>
          <w:spacing w:val="-3"/>
          <w:sz w:val="24"/>
          <w:szCs w:val="24"/>
        </w:rPr>
      </w:pPr>
      <w:r w:rsidRPr="00CB1CA5">
        <w:rPr>
          <w:spacing w:val="-3"/>
          <w:sz w:val="24"/>
          <w:szCs w:val="24"/>
        </w:rPr>
        <w:t>Offeror Data Sheet, included as Attachment A to the RFP, and other specific items or data requested in the RFP.</w:t>
      </w:r>
      <w:r w:rsidRPr="00CB1CA5">
        <w:rPr>
          <w:spacing w:val="-3"/>
          <w:sz w:val="24"/>
          <w:szCs w:val="24"/>
        </w:rPr>
        <w:br/>
      </w:r>
    </w:p>
    <w:p w:rsidR="00124118" w:rsidRPr="00CB1CA5" w:rsidRDefault="00124118" w:rsidP="00B46715">
      <w:pPr>
        <w:tabs>
          <w:tab w:val="left" w:pos="-1440"/>
          <w:tab w:val="left" w:pos="1440"/>
        </w:tabs>
        <w:ind w:left="1440" w:hanging="360"/>
        <w:jc w:val="both"/>
        <w:rPr>
          <w:spacing w:val="-3"/>
          <w:sz w:val="24"/>
          <w:szCs w:val="24"/>
        </w:rPr>
      </w:pPr>
      <w:r w:rsidRPr="00CB1CA5">
        <w:rPr>
          <w:spacing w:val="-3"/>
          <w:sz w:val="24"/>
          <w:szCs w:val="24"/>
        </w:rPr>
        <w:t>3.</w:t>
      </w:r>
      <w:r w:rsidRPr="00CB1CA5">
        <w:rPr>
          <w:spacing w:val="-3"/>
          <w:sz w:val="24"/>
          <w:szCs w:val="24"/>
        </w:rPr>
        <w:tab/>
        <w:t>A written narrative statement to include:</w:t>
      </w:r>
    </w:p>
    <w:p w:rsidR="00124118" w:rsidRPr="00CB1CA5" w:rsidRDefault="00124118" w:rsidP="00160710">
      <w:pPr>
        <w:tabs>
          <w:tab w:val="left" w:pos="1620"/>
        </w:tabs>
        <w:ind w:left="1620" w:hanging="360"/>
        <w:jc w:val="both"/>
        <w:rPr>
          <w:spacing w:val="-3"/>
          <w:sz w:val="24"/>
          <w:szCs w:val="24"/>
        </w:rPr>
      </w:pPr>
    </w:p>
    <w:p w:rsidR="00124118" w:rsidRPr="00CB1CA5" w:rsidRDefault="00124118" w:rsidP="00F40DF4">
      <w:pPr>
        <w:pStyle w:val="BodyTextIndent2"/>
        <w:tabs>
          <w:tab w:val="left" w:pos="1800"/>
        </w:tabs>
        <w:ind w:left="1620" w:hanging="180"/>
        <w:rPr>
          <w:spacing w:val="-3"/>
          <w:sz w:val="24"/>
          <w:szCs w:val="24"/>
        </w:rPr>
      </w:pPr>
      <w:r w:rsidRPr="00CB1CA5">
        <w:rPr>
          <w:spacing w:val="-3"/>
          <w:sz w:val="24"/>
          <w:szCs w:val="24"/>
        </w:rPr>
        <w:t>a.</w:t>
      </w:r>
      <w:r w:rsidRPr="00CB1CA5">
        <w:rPr>
          <w:spacing w:val="-3"/>
          <w:sz w:val="24"/>
          <w:szCs w:val="24"/>
        </w:rPr>
        <w:tab/>
      </w:r>
      <w:r w:rsidRPr="00CB1CA5">
        <w:rPr>
          <w:spacing w:val="-3"/>
          <w:sz w:val="24"/>
          <w:szCs w:val="24"/>
        </w:rPr>
        <w:tab/>
        <w:t>Experience in providing the goods/services described herein.</w:t>
      </w:r>
    </w:p>
    <w:p w:rsidR="00124118" w:rsidRPr="00CB1CA5" w:rsidRDefault="00124118" w:rsidP="00F40DF4">
      <w:pPr>
        <w:pStyle w:val="BodyTextIndent2"/>
        <w:tabs>
          <w:tab w:val="left" w:pos="1800"/>
        </w:tabs>
        <w:ind w:left="1890" w:hanging="450"/>
        <w:jc w:val="left"/>
        <w:rPr>
          <w:spacing w:val="-3"/>
          <w:sz w:val="24"/>
          <w:szCs w:val="24"/>
        </w:rPr>
      </w:pPr>
      <w:r w:rsidRPr="00CB1CA5">
        <w:rPr>
          <w:spacing w:val="-3"/>
          <w:sz w:val="24"/>
          <w:szCs w:val="24"/>
        </w:rPr>
        <w:t>b.</w:t>
      </w:r>
      <w:r w:rsidRPr="00CB1CA5">
        <w:rPr>
          <w:spacing w:val="-3"/>
          <w:sz w:val="24"/>
          <w:szCs w:val="24"/>
        </w:rPr>
        <w:tab/>
        <w:t>Names, qualifications and experience of personnel to be assigned to the project.</w:t>
      </w:r>
    </w:p>
    <w:p w:rsidR="00124118" w:rsidRPr="00CB1CA5" w:rsidRDefault="00124118" w:rsidP="00337DCF">
      <w:pPr>
        <w:pStyle w:val="BodyTextIndent2"/>
        <w:ind w:left="1800" w:hanging="360"/>
        <w:jc w:val="left"/>
        <w:rPr>
          <w:spacing w:val="-3"/>
          <w:sz w:val="24"/>
          <w:szCs w:val="24"/>
        </w:rPr>
      </w:pPr>
      <w:r w:rsidRPr="00CB1CA5">
        <w:rPr>
          <w:spacing w:val="-3"/>
          <w:sz w:val="24"/>
          <w:szCs w:val="24"/>
        </w:rPr>
        <w:t xml:space="preserve">c. </w:t>
      </w:r>
      <w:r w:rsidRPr="00CB1CA5">
        <w:rPr>
          <w:spacing w:val="-3"/>
          <w:sz w:val="24"/>
          <w:szCs w:val="24"/>
        </w:rPr>
        <w:tab/>
        <w:t>Identify other public colleges and universities customers in the Commonwealth of Virginia.</w:t>
      </w:r>
    </w:p>
    <w:p w:rsidR="00124118" w:rsidRPr="00CB1CA5" w:rsidRDefault="00124118" w:rsidP="00160710">
      <w:pPr>
        <w:tabs>
          <w:tab w:val="left" w:pos="1620"/>
        </w:tabs>
        <w:ind w:left="1620" w:hanging="360"/>
        <w:jc w:val="both"/>
        <w:rPr>
          <w:spacing w:val="-3"/>
          <w:sz w:val="24"/>
          <w:szCs w:val="24"/>
        </w:rPr>
      </w:pPr>
    </w:p>
    <w:p w:rsidR="00124118" w:rsidRPr="00CB1CA5" w:rsidRDefault="00124118" w:rsidP="000F2679">
      <w:pPr>
        <w:pStyle w:val="BodyTextIndent2"/>
        <w:tabs>
          <w:tab w:val="left" w:pos="1440"/>
        </w:tabs>
        <w:ind w:left="1440" w:hanging="360"/>
        <w:rPr>
          <w:spacing w:val="-3"/>
          <w:sz w:val="24"/>
          <w:szCs w:val="24"/>
        </w:rPr>
      </w:pPr>
      <w:r w:rsidRPr="00CB1CA5">
        <w:rPr>
          <w:spacing w:val="-3"/>
          <w:sz w:val="24"/>
          <w:szCs w:val="24"/>
        </w:rPr>
        <w:t>4.</w:t>
      </w:r>
      <w:r w:rsidRPr="00CB1CA5">
        <w:rPr>
          <w:spacing w:val="-3"/>
          <w:sz w:val="24"/>
          <w:szCs w:val="24"/>
        </w:rPr>
        <w:tab/>
        <w:t>Specific plans for providing the proposed goods/services including:</w:t>
      </w:r>
    </w:p>
    <w:p w:rsidR="00124118" w:rsidRPr="00CB1CA5" w:rsidRDefault="00124118" w:rsidP="00160710">
      <w:pPr>
        <w:tabs>
          <w:tab w:val="left" w:pos="-1440"/>
          <w:tab w:val="left" w:pos="1620"/>
        </w:tabs>
        <w:ind w:left="1620" w:hanging="360"/>
        <w:jc w:val="both"/>
        <w:rPr>
          <w:spacing w:val="-3"/>
          <w:sz w:val="24"/>
          <w:szCs w:val="24"/>
        </w:rPr>
      </w:pPr>
      <w:r w:rsidRPr="00CB1CA5">
        <w:rPr>
          <w:spacing w:val="-3"/>
          <w:sz w:val="24"/>
          <w:szCs w:val="24"/>
        </w:rPr>
        <w:t xml:space="preserve"> </w:t>
      </w:r>
      <w:r w:rsidRPr="00CB1CA5">
        <w:rPr>
          <w:spacing w:val="-3"/>
          <w:sz w:val="24"/>
          <w:szCs w:val="24"/>
        </w:rPr>
        <w:tab/>
      </w:r>
      <w:r w:rsidRPr="00CB1CA5">
        <w:rPr>
          <w:spacing w:val="-3"/>
          <w:sz w:val="24"/>
          <w:szCs w:val="24"/>
        </w:rPr>
        <w:tab/>
      </w:r>
    </w:p>
    <w:p w:rsidR="00124118" w:rsidRPr="00CB1CA5" w:rsidRDefault="00124118" w:rsidP="000F2679">
      <w:pPr>
        <w:pStyle w:val="BodyTextIndent2"/>
        <w:tabs>
          <w:tab w:val="left" w:pos="1800"/>
        </w:tabs>
        <w:ind w:left="1800" w:hanging="360"/>
        <w:rPr>
          <w:spacing w:val="-3"/>
          <w:sz w:val="24"/>
          <w:szCs w:val="24"/>
        </w:rPr>
      </w:pPr>
      <w:r w:rsidRPr="00CB1CA5">
        <w:rPr>
          <w:spacing w:val="-3"/>
          <w:sz w:val="24"/>
          <w:szCs w:val="24"/>
        </w:rPr>
        <w:t>a.</w:t>
      </w:r>
      <w:r w:rsidRPr="00CB1CA5">
        <w:rPr>
          <w:spacing w:val="-3"/>
          <w:sz w:val="24"/>
          <w:szCs w:val="24"/>
        </w:rPr>
        <w:tab/>
        <w:t>List of proposed goods and approach to providing any service.</w:t>
      </w:r>
    </w:p>
    <w:p w:rsidR="00124118" w:rsidRPr="00CB1CA5" w:rsidRDefault="00124118" w:rsidP="000F2679">
      <w:pPr>
        <w:pStyle w:val="BodyTextIndent2"/>
        <w:tabs>
          <w:tab w:val="left" w:pos="1800"/>
        </w:tabs>
        <w:ind w:left="1800" w:hanging="360"/>
        <w:jc w:val="left"/>
        <w:rPr>
          <w:spacing w:val="-3"/>
          <w:sz w:val="24"/>
          <w:szCs w:val="24"/>
        </w:rPr>
      </w:pPr>
      <w:r w:rsidRPr="00CB1CA5">
        <w:rPr>
          <w:spacing w:val="-3"/>
          <w:sz w:val="24"/>
          <w:szCs w:val="24"/>
        </w:rPr>
        <w:t>b.</w:t>
      </w:r>
      <w:r w:rsidRPr="00CB1CA5">
        <w:rPr>
          <w:spacing w:val="-3"/>
          <w:sz w:val="24"/>
          <w:szCs w:val="24"/>
        </w:rPr>
        <w:tab/>
        <w:t>What, when and how services will be performed.</w:t>
      </w:r>
    </w:p>
    <w:p w:rsidR="00124118" w:rsidRPr="00CB1CA5" w:rsidRDefault="00124118" w:rsidP="000F2679">
      <w:pPr>
        <w:pStyle w:val="BodyTextIndent2"/>
        <w:tabs>
          <w:tab w:val="left" w:pos="1800"/>
        </w:tabs>
        <w:ind w:left="1800" w:hanging="360"/>
        <w:jc w:val="left"/>
        <w:rPr>
          <w:spacing w:val="-3"/>
          <w:sz w:val="24"/>
          <w:szCs w:val="24"/>
        </w:rPr>
      </w:pPr>
      <w:r w:rsidRPr="00CB1CA5">
        <w:rPr>
          <w:spacing w:val="-3"/>
          <w:sz w:val="24"/>
          <w:szCs w:val="24"/>
        </w:rPr>
        <w:t xml:space="preserve">c. </w:t>
      </w:r>
      <w:r w:rsidRPr="00CB1CA5">
        <w:rPr>
          <w:spacing w:val="-3"/>
          <w:sz w:val="24"/>
          <w:szCs w:val="24"/>
        </w:rPr>
        <w:tab/>
        <w:t>Time frame for implementation.</w:t>
      </w:r>
    </w:p>
    <w:p w:rsidR="00124118" w:rsidRPr="00CB1CA5" w:rsidRDefault="00124118" w:rsidP="000F2679">
      <w:pPr>
        <w:pStyle w:val="BodyTextIndent2"/>
        <w:tabs>
          <w:tab w:val="left" w:pos="1800"/>
        </w:tabs>
        <w:ind w:left="1800" w:hanging="360"/>
        <w:rPr>
          <w:spacing w:val="-3"/>
          <w:sz w:val="24"/>
          <w:szCs w:val="24"/>
        </w:rPr>
      </w:pPr>
    </w:p>
    <w:p w:rsidR="00124118" w:rsidRPr="00CB1CA5" w:rsidRDefault="00124118" w:rsidP="00677AB2">
      <w:pPr>
        <w:pStyle w:val="BodyTextIndent2"/>
        <w:numPr>
          <w:ilvl w:val="0"/>
          <w:numId w:val="28"/>
        </w:numPr>
        <w:tabs>
          <w:tab w:val="clear" w:pos="3240"/>
          <w:tab w:val="left" w:pos="1440"/>
        </w:tabs>
        <w:ind w:left="1440"/>
        <w:rPr>
          <w:kern w:val="2"/>
          <w:sz w:val="24"/>
          <w:szCs w:val="24"/>
        </w:rPr>
      </w:pPr>
      <w:r w:rsidRPr="00CB1CA5">
        <w:rPr>
          <w:spacing w:val="-3"/>
          <w:sz w:val="24"/>
          <w:szCs w:val="24"/>
          <w:u w:val="single"/>
        </w:rPr>
        <w:t>Small Business Subcontracting Plan:</w:t>
      </w:r>
      <w:r w:rsidRPr="00CB1CA5">
        <w:rPr>
          <w:spacing w:val="-3"/>
          <w:sz w:val="24"/>
          <w:szCs w:val="24"/>
        </w:rPr>
        <w:t xml:space="preserve">  Offeror shall provide a Small Business Subcontracting plan which summarizes the planned utilization of </w:t>
      </w:r>
      <w:r w:rsidRPr="00CB1CA5">
        <w:rPr>
          <w:kern w:val="2"/>
          <w:sz w:val="24"/>
          <w:szCs w:val="24"/>
        </w:rPr>
        <w:t>DMBE-certified small businesses which include businesses owned by women and minorities, when they have received DMBE small business certification, under the contract to be awarded as a result of this solicitation. This is a requirement for all prime contracts in excess of $100,000.</w:t>
      </w:r>
    </w:p>
    <w:p w:rsidR="00124118" w:rsidRPr="00CB1CA5" w:rsidRDefault="00124118" w:rsidP="003601A9">
      <w:pPr>
        <w:pStyle w:val="BodyTextIndent2"/>
        <w:tabs>
          <w:tab w:val="left" w:pos="1440"/>
        </w:tabs>
        <w:ind w:left="1440" w:hanging="360"/>
        <w:rPr>
          <w:kern w:val="2"/>
        </w:rPr>
      </w:pPr>
    </w:p>
    <w:p w:rsidR="00124118" w:rsidRPr="00CB1CA5" w:rsidRDefault="00124118" w:rsidP="003601A9">
      <w:pPr>
        <w:tabs>
          <w:tab w:val="left" w:pos="1440"/>
          <w:tab w:val="left" w:pos="1890"/>
        </w:tabs>
        <w:ind w:left="1440" w:hanging="360"/>
        <w:jc w:val="both"/>
        <w:rPr>
          <w:spacing w:val="-3"/>
          <w:sz w:val="24"/>
          <w:szCs w:val="24"/>
        </w:rPr>
      </w:pPr>
    </w:p>
    <w:p w:rsidR="00124118" w:rsidRPr="00CB1CA5" w:rsidRDefault="00124118" w:rsidP="003601A9">
      <w:pPr>
        <w:pStyle w:val="BodyTextIndent2"/>
        <w:numPr>
          <w:ilvl w:val="0"/>
          <w:numId w:val="27"/>
        </w:numPr>
        <w:tabs>
          <w:tab w:val="clear" w:pos="1080"/>
          <w:tab w:val="left" w:pos="1440"/>
        </w:tabs>
        <w:ind w:left="1440"/>
        <w:rPr>
          <w:spacing w:val="-3"/>
          <w:sz w:val="24"/>
          <w:szCs w:val="24"/>
        </w:rPr>
      </w:pPr>
      <w:r w:rsidRPr="00CB1CA5">
        <w:rPr>
          <w:spacing w:val="-3"/>
          <w:sz w:val="24"/>
          <w:szCs w:val="24"/>
        </w:rPr>
        <w:t>Proposed cost using the pricing schedules in section X.</w:t>
      </w:r>
    </w:p>
    <w:p w:rsidR="00124118" w:rsidRPr="00CB1CA5" w:rsidRDefault="00124118" w:rsidP="003601A9">
      <w:pPr>
        <w:pStyle w:val="Heading2"/>
        <w:ind w:left="1440" w:hanging="720"/>
        <w:jc w:val="both"/>
        <w:rPr>
          <w:b w:val="0"/>
          <w:bCs w:val="0"/>
          <w:spacing w:val="-3"/>
        </w:rPr>
      </w:pPr>
    </w:p>
    <w:p w:rsidR="00124118" w:rsidRPr="00CB1CA5" w:rsidRDefault="00124118" w:rsidP="00FD17F0">
      <w:pPr>
        <w:pStyle w:val="Heading2"/>
        <w:tabs>
          <w:tab w:val="left" w:pos="540"/>
        </w:tabs>
        <w:ind w:left="540" w:hanging="540"/>
        <w:jc w:val="both"/>
        <w:rPr>
          <w:spacing w:val="-3"/>
          <w:sz w:val="28"/>
          <w:szCs w:val="28"/>
        </w:rPr>
      </w:pPr>
      <w:r w:rsidRPr="00CB1CA5">
        <w:rPr>
          <w:spacing w:val="-3"/>
          <w:sz w:val="28"/>
          <w:szCs w:val="28"/>
        </w:rPr>
        <w:t>VI.</w:t>
      </w:r>
      <w:r w:rsidRPr="00CB1CA5">
        <w:rPr>
          <w:spacing w:val="-3"/>
          <w:sz w:val="28"/>
          <w:szCs w:val="28"/>
        </w:rPr>
        <w:tab/>
        <w:t>EVALUATION and AWARD CRITERIA</w:t>
      </w:r>
    </w:p>
    <w:p w:rsidR="00124118" w:rsidRPr="00CB1CA5" w:rsidRDefault="00124118" w:rsidP="00E73ED5">
      <w:pPr>
        <w:tabs>
          <w:tab w:val="left" w:pos="-720"/>
        </w:tabs>
        <w:ind w:left="2340"/>
        <w:jc w:val="both"/>
        <w:rPr>
          <w:spacing w:val="-3"/>
          <w:sz w:val="24"/>
          <w:szCs w:val="24"/>
        </w:rPr>
      </w:pPr>
    </w:p>
    <w:p w:rsidR="00124118" w:rsidRPr="00CB1CA5" w:rsidRDefault="00124118" w:rsidP="00E73ED5">
      <w:pPr>
        <w:tabs>
          <w:tab w:val="left" w:pos="-720"/>
          <w:tab w:val="left" w:pos="1080"/>
        </w:tabs>
        <w:ind w:left="2340" w:hanging="1800"/>
        <w:jc w:val="both"/>
        <w:rPr>
          <w:spacing w:val="-3"/>
          <w:sz w:val="24"/>
          <w:szCs w:val="24"/>
        </w:rPr>
      </w:pPr>
      <w:r w:rsidRPr="00CB1CA5">
        <w:rPr>
          <w:spacing w:val="-3"/>
          <w:sz w:val="24"/>
          <w:szCs w:val="24"/>
        </w:rPr>
        <w:t>A.</w:t>
      </w:r>
      <w:r w:rsidRPr="00CB1CA5">
        <w:rPr>
          <w:spacing w:val="-3"/>
          <w:sz w:val="24"/>
          <w:szCs w:val="24"/>
        </w:rPr>
        <w:tab/>
        <w:t>EVALUATION CRITERIA:</w:t>
      </w:r>
    </w:p>
    <w:p w:rsidR="00124118" w:rsidRPr="00CB1CA5" w:rsidRDefault="00124118" w:rsidP="007366DC">
      <w:pPr>
        <w:tabs>
          <w:tab w:val="left" w:pos="-720"/>
          <w:tab w:val="left" w:pos="0"/>
          <w:tab w:val="left" w:pos="432"/>
          <w:tab w:val="left" w:pos="720"/>
          <w:tab w:val="left" w:pos="784"/>
          <w:tab w:val="left" w:pos="1078"/>
          <w:tab w:val="left" w:pos="1372"/>
        </w:tabs>
        <w:ind w:left="1080" w:hanging="540"/>
        <w:jc w:val="both"/>
        <w:rPr>
          <w:spacing w:val="-3"/>
          <w:sz w:val="24"/>
          <w:szCs w:val="24"/>
        </w:rPr>
      </w:pPr>
    </w:p>
    <w:p w:rsidR="00124118" w:rsidRPr="00CB1CA5" w:rsidRDefault="00124118" w:rsidP="007366DC">
      <w:pPr>
        <w:tabs>
          <w:tab w:val="left" w:pos="-720"/>
        </w:tabs>
        <w:ind w:left="1080" w:hanging="540"/>
        <w:jc w:val="both"/>
        <w:rPr>
          <w:spacing w:val="-3"/>
          <w:sz w:val="24"/>
          <w:szCs w:val="24"/>
        </w:rPr>
      </w:pPr>
      <w:r w:rsidRPr="00CB1CA5">
        <w:rPr>
          <w:spacing w:val="-3"/>
          <w:sz w:val="24"/>
          <w:szCs w:val="24"/>
        </w:rPr>
        <w:tab/>
        <w:t>Proposals shall be evaluated by James Madison University using the following criteria:</w:t>
      </w:r>
    </w:p>
    <w:p w:rsidR="00124118" w:rsidRPr="00CB1CA5" w:rsidRDefault="00124118" w:rsidP="007366DC">
      <w:pPr>
        <w:tabs>
          <w:tab w:val="left" w:pos="-720"/>
          <w:tab w:val="left" w:pos="0"/>
          <w:tab w:val="left" w:pos="432"/>
          <w:tab w:val="left" w:pos="720"/>
          <w:tab w:val="left" w:pos="784"/>
          <w:tab w:val="left" w:pos="1078"/>
          <w:tab w:val="left" w:pos="1372"/>
        </w:tabs>
        <w:ind w:left="1080" w:hanging="540"/>
        <w:jc w:val="both"/>
        <w:rPr>
          <w:spacing w:val="-3"/>
          <w:sz w:val="24"/>
          <w:szCs w:val="24"/>
        </w:rPr>
      </w:pPr>
    </w:p>
    <w:p w:rsidR="00124118" w:rsidRPr="00CB1CA5" w:rsidRDefault="00124118" w:rsidP="007366DC">
      <w:pPr>
        <w:tabs>
          <w:tab w:val="left" w:pos="-720"/>
          <w:tab w:val="left" w:pos="0"/>
          <w:tab w:val="left" w:pos="432"/>
          <w:tab w:val="left" w:pos="720"/>
          <w:tab w:val="left" w:pos="784"/>
          <w:tab w:val="left" w:pos="1078"/>
          <w:tab w:val="left" w:pos="1372"/>
        </w:tabs>
        <w:ind w:left="1080" w:hanging="540"/>
        <w:jc w:val="both"/>
        <w:rPr>
          <w:spacing w:val="-3"/>
          <w:sz w:val="24"/>
          <w:szCs w:val="24"/>
          <w:u w:val="single"/>
        </w:rPr>
      </w:pPr>
      <w:r w:rsidRPr="00CB1CA5">
        <w:rPr>
          <w:spacing w:val="-3"/>
          <w:sz w:val="24"/>
          <w:szCs w:val="24"/>
        </w:rPr>
        <w:tab/>
      </w:r>
      <w:r w:rsidRPr="00CB1CA5">
        <w:rPr>
          <w:spacing w:val="-3"/>
          <w:sz w:val="24"/>
          <w:szCs w:val="24"/>
        </w:rPr>
        <w:tab/>
      </w:r>
      <w:r w:rsidRPr="00CB1CA5">
        <w:rPr>
          <w:spacing w:val="-3"/>
          <w:sz w:val="24"/>
          <w:szCs w:val="24"/>
        </w:rPr>
        <w:tab/>
      </w:r>
      <w:r w:rsidRPr="00CB1CA5">
        <w:rPr>
          <w:spacing w:val="-3"/>
          <w:sz w:val="24"/>
          <w:szCs w:val="24"/>
        </w:rPr>
        <w:tab/>
      </w:r>
      <w:r w:rsidRPr="00CB1CA5">
        <w:rPr>
          <w:spacing w:val="-3"/>
          <w:sz w:val="24"/>
          <w:szCs w:val="24"/>
        </w:rPr>
        <w:tab/>
      </w:r>
      <w:r w:rsidRPr="00CB1CA5">
        <w:rPr>
          <w:spacing w:val="-3"/>
          <w:sz w:val="24"/>
          <w:szCs w:val="24"/>
        </w:rPr>
        <w:tab/>
      </w:r>
      <w:r w:rsidRPr="00CB1CA5">
        <w:rPr>
          <w:spacing w:val="-3"/>
          <w:sz w:val="24"/>
          <w:szCs w:val="24"/>
        </w:rPr>
        <w:tab/>
      </w:r>
      <w:r w:rsidRPr="00CB1CA5">
        <w:rPr>
          <w:spacing w:val="-3"/>
          <w:sz w:val="24"/>
          <w:szCs w:val="24"/>
        </w:rPr>
        <w:tab/>
      </w:r>
      <w:r w:rsidRPr="00CB1CA5">
        <w:rPr>
          <w:spacing w:val="-3"/>
          <w:sz w:val="24"/>
          <w:szCs w:val="24"/>
        </w:rPr>
        <w:tab/>
      </w:r>
      <w:r w:rsidRPr="00CB1CA5">
        <w:rPr>
          <w:spacing w:val="-3"/>
          <w:sz w:val="24"/>
          <w:szCs w:val="24"/>
        </w:rPr>
        <w:tab/>
      </w:r>
      <w:r w:rsidRPr="00CB1CA5">
        <w:rPr>
          <w:spacing w:val="-3"/>
          <w:sz w:val="24"/>
          <w:szCs w:val="24"/>
        </w:rPr>
        <w:tab/>
      </w:r>
      <w:r w:rsidRPr="00CB1CA5">
        <w:rPr>
          <w:spacing w:val="-3"/>
          <w:sz w:val="24"/>
          <w:szCs w:val="24"/>
        </w:rPr>
        <w:tab/>
      </w:r>
      <w:r w:rsidRPr="00CB1CA5">
        <w:rPr>
          <w:spacing w:val="-3"/>
          <w:sz w:val="24"/>
          <w:szCs w:val="24"/>
        </w:rPr>
        <w:tab/>
      </w:r>
      <w:r w:rsidRPr="00CB1CA5">
        <w:rPr>
          <w:spacing w:val="-3"/>
          <w:sz w:val="24"/>
          <w:szCs w:val="24"/>
        </w:rPr>
        <w:tab/>
      </w:r>
      <w:r w:rsidRPr="00CB1CA5">
        <w:rPr>
          <w:spacing w:val="-3"/>
          <w:sz w:val="24"/>
          <w:szCs w:val="24"/>
        </w:rPr>
        <w:tab/>
      </w:r>
      <w:r w:rsidRPr="00CB1CA5">
        <w:rPr>
          <w:spacing w:val="-3"/>
          <w:sz w:val="24"/>
          <w:szCs w:val="24"/>
          <w:u w:val="single"/>
        </w:rPr>
        <w:t>Points</w:t>
      </w:r>
    </w:p>
    <w:p w:rsidR="00124118" w:rsidRPr="00CB1CA5" w:rsidRDefault="00124118" w:rsidP="001E6C6A">
      <w:pPr>
        <w:numPr>
          <w:ilvl w:val="0"/>
          <w:numId w:val="13"/>
        </w:numPr>
        <w:tabs>
          <w:tab w:val="left" w:pos="-1440"/>
        </w:tabs>
        <w:jc w:val="both"/>
        <w:rPr>
          <w:spacing w:val="-3"/>
          <w:sz w:val="24"/>
          <w:szCs w:val="24"/>
        </w:rPr>
      </w:pPr>
      <w:r w:rsidRPr="00CB1CA5">
        <w:rPr>
          <w:spacing w:val="-3"/>
          <w:sz w:val="24"/>
          <w:szCs w:val="24"/>
        </w:rPr>
        <w:t xml:space="preserve">Quality of products/services offered and suitability for </w:t>
      </w:r>
      <w:r w:rsidRPr="00CB1CA5">
        <w:rPr>
          <w:spacing w:val="-3"/>
          <w:sz w:val="24"/>
          <w:szCs w:val="24"/>
        </w:rPr>
        <w:tab/>
      </w:r>
      <w:r w:rsidRPr="00CB1CA5">
        <w:rPr>
          <w:spacing w:val="-3"/>
          <w:sz w:val="24"/>
          <w:szCs w:val="24"/>
        </w:rPr>
        <w:tab/>
        <w:t xml:space="preserve">   30</w:t>
      </w:r>
    </w:p>
    <w:p w:rsidR="00124118" w:rsidRPr="00CB1CA5" w:rsidRDefault="00124118" w:rsidP="00833465">
      <w:pPr>
        <w:tabs>
          <w:tab w:val="left" w:pos="-1440"/>
        </w:tabs>
        <w:ind w:left="1080"/>
        <w:jc w:val="both"/>
        <w:rPr>
          <w:spacing w:val="-3"/>
          <w:sz w:val="24"/>
          <w:szCs w:val="24"/>
        </w:rPr>
      </w:pPr>
      <w:r w:rsidRPr="00CB1CA5">
        <w:rPr>
          <w:spacing w:val="-3"/>
          <w:sz w:val="24"/>
          <w:szCs w:val="24"/>
        </w:rPr>
        <w:tab/>
        <w:t>the intended purposes.</w:t>
      </w:r>
    </w:p>
    <w:p w:rsidR="00124118" w:rsidRPr="00CB1CA5" w:rsidRDefault="00124118" w:rsidP="00F44FD3">
      <w:pPr>
        <w:tabs>
          <w:tab w:val="left" w:pos="-1440"/>
        </w:tabs>
        <w:ind w:left="1440"/>
        <w:jc w:val="both"/>
        <w:rPr>
          <w:spacing w:val="-3"/>
          <w:sz w:val="24"/>
          <w:szCs w:val="24"/>
        </w:rPr>
      </w:pPr>
    </w:p>
    <w:p w:rsidR="00124118" w:rsidRPr="00CB1CA5" w:rsidRDefault="00124118" w:rsidP="001E6C6A">
      <w:pPr>
        <w:numPr>
          <w:ilvl w:val="0"/>
          <w:numId w:val="13"/>
        </w:numPr>
        <w:tabs>
          <w:tab w:val="left" w:pos="-1440"/>
        </w:tabs>
        <w:jc w:val="both"/>
        <w:rPr>
          <w:spacing w:val="-3"/>
          <w:sz w:val="24"/>
          <w:szCs w:val="24"/>
        </w:rPr>
      </w:pPr>
      <w:r w:rsidRPr="00CB1CA5">
        <w:rPr>
          <w:spacing w:val="-3"/>
          <w:sz w:val="24"/>
          <w:szCs w:val="24"/>
        </w:rPr>
        <w:t>Qualifications and experience of Offeror in providing</w:t>
      </w:r>
      <w:r w:rsidRPr="00CB1CA5">
        <w:rPr>
          <w:spacing w:val="-3"/>
          <w:sz w:val="24"/>
          <w:szCs w:val="24"/>
        </w:rPr>
        <w:tab/>
      </w:r>
      <w:r w:rsidRPr="00CB1CA5">
        <w:rPr>
          <w:spacing w:val="-3"/>
          <w:sz w:val="24"/>
          <w:szCs w:val="24"/>
        </w:rPr>
        <w:tab/>
      </w:r>
      <w:r w:rsidRPr="00CB1CA5">
        <w:rPr>
          <w:spacing w:val="-3"/>
          <w:sz w:val="24"/>
          <w:szCs w:val="24"/>
        </w:rPr>
        <w:tab/>
        <w:t xml:space="preserve">   25</w:t>
      </w:r>
    </w:p>
    <w:p w:rsidR="00124118" w:rsidRPr="00CB1CA5" w:rsidRDefault="00124118" w:rsidP="00833465">
      <w:pPr>
        <w:tabs>
          <w:tab w:val="left" w:pos="-1440"/>
        </w:tabs>
        <w:ind w:left="1080"/>
        <w:jc w:val="both"/>
        <w:rPr>
          <w:spacing w:val="-3"/>
          <w:sz w:val="24"/>
          <w:szCs w:val="24"/>
        </w:rPr>
      </w:pPr>
      <w:r w:rsidRPr="00CB1CA5">
        <w:rPr>
          <w:spacing w:val="-3"/>
          <w:sz w:val="24"/>
          <w:szCs w:val="24"/>
        </w:rPr>
        <w:tab/>
        <w:t>the products/services.</w:t>
      </w:r>
    </w:p>
    <w:p w:rsidR="00124118" w:rsidRPr="00CB1CA5" w:rsidRDefault="00124118" w:rsidP="00F44FD3">
      <w:pPr>
        <w:tabs>
          <w:tab w:val="left" w:pos="-1440"/>
        </w:tabs>
        <w:ind w:left="1440"/>
        <w:jc w:val="both"/>
        <w:rPr>
          <w:spacing w:val="-3"/>
          <w:sz w:val="24"/>
          <w:szCs w:val="24"/>
        </w:rPr>
      </w:pPr>
    </w:p>
    <w:p w:rsidR="00124118" w:rsidRPr="00CB1CA5" w:rsidRDefault="00124118" w:rsidP="00823C92">
      <w:pPr>
        <w:numPr>
          <w:ilvl w:val="0"/>
          <w:numId w:val="13"/>
        </w:numPr>
        <w:tabs>
          <w:tab w:val="left" w:pos="-1440"/>
        </w:tabs>
        <w:rPr>
          <w:spacing w:val="-3"/>
          <w:sz w:val="24"/>
          <w:szCs w:val="24"/>
        </w:rPr>
      </w:pPr>
      <w:r w:rsidRPr="00CB1CA5">
        <w:rPr>
          <w:spacing w:val="-3"/>
          <w:sz w:val="24"/>
          <w:szCs w:val="24"/>
        </w:rPr>
        <w:t>Participation of Small, Women-Owned and Minority</w:t>
      </w:r>
      <w:r w:rsidRPr="00CB1CA5">
        <w:rPr>
          <w:spacing w:val="-3"/>
          <w:sz w:val="24"/>
          <w:szCs w:val="24"/>
        </w:rPr>
        <w:tab/>
      </w:r>
      <w:r w:rsidRPr="00CB1CA5">
        <w:rPr>
          <w:spacing w:val="-3"/>
          <w:sz w:val="24"/>
          <w:szCs w:val="24"/>
        </w:rPr>
        <w:tab/>
      </w:r>
      <w:r w:rsidRPr="00CB1CA5">
        <w:rPr>
          <w:spacing w:val="-3"/>
          <w:sz w:val="24"/>
          <w:szCs w:val="24"/>
        </w:rPr>
        <w:tab/>
        <w:t xml:space="preserve">   10</w:t>
      </w:r>
    </w:p>
    <w:p w:rsidR="00124118" w:rsidRPr="00CB1CA5" w:rsidRDefault="00124118" w:rsidP="00833465">
      <w:pPr>
        <w:tabs>
          <w:tab w:val="left" w:pos="-1440"/>
        </w:tabs>
        <w:ind w:left="1080"/>
        <w:rPr>
          <w:spacing w:val="-3"/>
          <w:sz w:val="24"/>
          <w:szCs w:val="24"/>
        </w:rPr>
      </w:pPr>
      <w:r w:rsidRPr="00CB1CA5">
        <w:rPr>
          <w:spacing w:val="-3"/>
          <w:sz w:val="24"/>
          <w:szCs w:val="24"/>
        </w:rPr>
        <w:tab/>
        <w:t>(SWAM) Businesses</w:t>
      </w:r>
      <w:r w:rsidRPr="00CB1CA5">
        <w:rPr>
          <w:spacing w:val="-3"/>
          <w:sz w:val="24"/>
          <w:szCs w:val="24"/>
        </w:rPr>
        <w:br/>
      </w:r>
    </w:p>
    <w:p w:rsidR="00124118" w:rsidRPr="00CB1CA5" w:rsidRDefault="00124118" w:rsidP="00833465">
      <w:pPr>
        <w:numPr>
          <w:ilvl w:val="0"/>
          <w:numId w:val="13"/>
        </w:numPr>
        <w:tabs>
          <w:tab w:val="left" w:pos="-1440"/>
        </w:tabs>
        <w:jc w:val="both"/>
        <w:rPr>
          <w:spacing w:val="-3"/>
          <w:sz w:val="24"/>
          <w:szCs w:val="24"/>
        </w:rPr>
      </w:pPr>
      <w:r w:rsidRPr="00CB1CA5">
        <w:rPr>
          <w:spacing w:val="-3"/>
          <w:sz w:val="24"/>
          <w:szCs w:val="24"/>
        </w:rPr>
        <w:t>Cost</w:t>
      </w:r>
      <w:r w:rsidRPr="00CB1CA5">
        <w:rPr>
          <w:spacing w:val="-3"/>
          <w:sz w:val="24"/>
          <w:szCs w:val="24"/>
        </w:rPr>
        <w:tab/>
      </w:r>
      <w:r w:rsidRPr="00CB1CA5">
        <w:rPr>
          <w:spacing w:val="-3"/>
          <w:sz w:val="24"/>
          <w:szCs w:val="24"/>
        </w:rPr>
        <w:tab/>
      </w:r>
      <w:r w:rsidRPr="00CB1CA5">
        <w:rPr>
          <w:spacing w:val="-3"/>
          <w:sz w:val="24"/>
          <w:szCs w:val="24"/>
        </w:rPr>
        <w:tab/>
      </w:r>
      <w:r w:rsidRPr="00CB1CA5">
        <w:rPr>
          <w:spacing w:val="-3"/>
          <w:sz w:val="24"/>
          <w:szCs w:val="24"/>
        </w:rPr>
        <w:tab/>
      </w:r>
      <w:r w:rsidRPr="00CB1CA5">
        <w:rPr>
          <w:spacing w:val="-3"/>
          <w:sz w:val="24"/>
          <w:szCs w:val="24"/>
        </w:rPr>
        <w:tab/>
      </w:r>
      <w:r w:rsidRPr="00CB1CA5">
        <w:rPr>
          <w:spacing w:val="-3"/>
          <w:sz w:val="24"/>
          <w:szCs w:val="24"/>
        </w:rPr>
        <w:tab/>
      </w:r>
      <w:r w:rsidRPr="00CB1CA5">
        <w:rPr>
          <w:spacing w:val="-3"/>
          <w:sz w:val="24"/>
          <w:szCs w:val="24"/>
        </w:rPr>
        <w:tab/>
      </w:r>
      <w:r w:rsidRPr="00CB1CA5">
        <w:rPr>
          <w:spacing w:val="-3"/>
          <w:sz w:val="24"/>
          <w:szCs w:val="24"/>
        </w:rPr>
        <w:tab/>
      </w:r>
      <w:r w:rsidRPr="00CB1CA5">
        <w:rPr>
          <w:spacing w:val="-3"/>
          <w:sz w:val="24"/>
          <w:szCs w:val="24"/>
        </w:rPr>
        <w:tab/>
      </w:r>
      <w:r w:rsidRPr="00CB1CA5">
        <w:rPr>
          <w:spacing w:val="-3"/>
          <w:sz w:val="24"/>
          <w:szCs w:val="24"/>
          <w:u w:val="single"/>
        </w:rPr>
        <w:t xml:space="preserve">   35</w:t>
      </w:r>
      <w:r w:rsidRPr="00CB1CA5">
        <w:rPr>
          <w:spacing w:val="-3"/>
          <w:sz w:val="24"/>
          <w:szCs w:val="24"/>
          <w:u w:val="single"/>
        </w:rPr>
        <w:tab/>
      </w:r>
    </w:p>
    <w:p w:rsidR="00124118" w:rsidRPr="00CB1CA5" w:rsidRDefault="00124118" w:rsidP="004F53DB">
      <w:pPr>
        <w:ind w:left="1080"/>
        <w:jc w:val="both"/>
        <w:rPr>
          <w:spacing w:val="-3"/>
          <w:sz w:val="24"/>
          <w:szCs w:val="24"/>
        </w:rPr>
      </w:pPr>
      <w:r w:rsidRPr="00CB1CA5">
        <w:rPr>
          <w:spacing w:val="-3"/>
          <w:sz w:val="24"/>
          <w:szCs w:val="24"/>
        </w:rPr>
        <w:tab/>
      </w:r>
      <w:r w:rsidRPr="00CB1CA5">
        <w:rPr>
          <w:spacing w:val="-3"/>
          <w:sz w:val="24"/>
          <w:szCs w:val="24"/>
        </w:rPr>
        <w:tab/>
      </w:r>
      <w:r w:rsidRPr="00CB1CA5">
        <w:rPr>
          <w:spacing w:val="-3"/>
          <w:sz w:val="24"/>
          <w:szCs w:val="24"/>
        </w:rPr>
        <w:tab/>
      </w:r>
      <w:r w:rsidRPr="00CB1CA5">
        <w:rPr>
          <w:spacing w:val="-3"/>
          <w:sz w:val="24"/>
          <w:szCs w:val="24"/>
        </w:rPr>
        <w:tab/>
      </w:r>
      <w:r w:rsidRPr="00CB1CA5">
        <w:rPr>
          <w:spacing w:val="-3"/>
          <w:sz w:val="24"/>
          <w:szCs w:val="24"/>
        </w:rPr>
        <w:tab/>
      </w:r>
      <w:r w:rsidRPr="00CB1CA5">
        <w:rPr>
          <w:spacing w:val="-3"/>
          <w:sz w:val="24"/>
          <w:szCs w:val="24"/>
        </w:rPr>
        <w:tab/>
      </w:r>
      <w:r w:rsidRPr="00CB1CA5">
        <w:rPr>
          <w:spacing w:val="-3"/>
          <w:sz w:val="24"/>
          <w:szCs w:val="24"/>
        </w:rPr>
        <w:tab/>
      </w:r>
      <w:r w:rsidRPr="00CB1CA5">
        <w:rPr>
          <w:spacing w:val="-3"/>
          <w:sz w:val="24"/>
          <w:szCs w:val="24"/>
        </w:rPr>
        <w:tab/>
      </w:r>
      <w:r w:rsidRPr="00CB1CA5">
        <w:rPr>
          <w:spacing w:val="-3"/>
          <w:sz w:val="24"/>
          <w:szCs w:val="24"/>
        </w:rPr>
        <w:tab/>
      </w:r>
      <w:r w:rsidRPr="00CB1CA5">
        <w:rPr>
          <w:spacing w:val="-3"/>
          <w:sz w:val="24"/>
          <w:szCs w:val="24"/>
        </w:rPr>
        <w:tab/>
        <w:t xml:space="preserve">  100</w:t>
      </w:r>
    </w:p>
    <w:p w:rsidR="00124118" w:rsidRPr="00CB1CA5" w:rsidRDefault="00124118" w:rsidP="00833465">
      <w:pPr>
        <w:tabs>
          <w:tab w:val="left" w:pos="-1440"/>
        </w:tabs>
        <w:ind w:left="1080"/>
        <w:jc w:val="both"/>
        <w:rPr>
          <w:spacing w:val="-3"/>
          <w:sz w:val="24"/>
          <w:szCs w:val="24"/>
        </w:rPr>
      </w:pPr>
    </w:p>
    <w:p w:rsidR="00124118" w:rsidRPr="00CB1CA5" w:rsidRDefault="00124118" w:rsidP="0050201C">
      <w:pPr>
        <w:tabs>
          <w:tab w:val="left" w:pos="432"/>
          <w:tab w:val="left" w:pos="864"/>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 w:val="left" w:pos="9072"/>
          <w:tab w:val="left" w:pos="9504"/>
          <w:tab w:val="left" w:pos="9936"/>
        </w:tabs>
        <w:ind w:left="864" w:hanging="432"/>
        <w:jc w:val="both"/>
        <w:rPr>
          <w:sz w:val="24"/>
          <w:szCs w:val="24"/>
        </w:rPr>
      </w:pPr>
      <w:r w:rsidRPr="00CB1CA5">
        <w:rPr>
          <w:spacing w:val="-3"/>
          <w:sz w:val="24"/>
          <w:szCs w:val="24"/>
        </w:rPr>
        <w:t>B.</w:t>
      </w:r>
      <w:r w:rsidRPr="00CB1CA5">
        <w:rPr>
          <w:spacing w:val="-3"/>
          <w:sz w:val="24"/>
          <w:szCs w:val="24"/>
        </w:rPr>
        <w:tab/>
      </w:r>
      <w:r w:rsidRPr="00CB1CA5">
        <w:rPr>
          <w:b/>
          <w:bCs/>
          <w:sz w:val="24"/>
          <w:szCs w:val="24"/>
          <w:u w:val="single"/>
        </w:rPr>
        <w:t>AWARD TO  MULTIPLE OFFERORS</w:t>
      </w:r>
      <w:r w:rsidRPr="00CB1CA5">
        <w:rPr>
          <w:b/>
          <w:bCs/>
          <w:sz w:val="24"/>
          <w:szCs w:val="24"/>
        </w:rPr>
        <w:t xml:space="preserve">: </w:t>
      </w:r>
      <w:r w:rsidRPr="00CB1CA5">
        <w:rPr>
          <w:sz w:val="24"/>
          <w:szCs w:val="24"/>
        </w:rPr>
        <w:t>Selection shall be made of two or more offerors deemed to be fully qualified and best suited among those submitting proposals on the basis of the evaluation factors included in the Request for Proposals, including price, if so stated in the Request for Proposals.  Negotiations shall be conducted with the offerors so selected.  Price shall be considered, but need not be the sole determining factor.  After negotiations have been conducted with each offeror so selected, the agency shall select the offeror which, in its opinion, has made the best proposal, and shall award the contract to that offeror. The Commonwealth reserves the right to make multiple awards as a result of this solicitation.  The Commonwealth may cancel this Request for Proposals or reject proposals at any time prior to an award, and is not required to furnish a statement of the reasons why a particular proposal was not deemed to be the most advantageous  (</w:t>
      </w:r>
      <w:r w:rsidRPr="00CB1CA5">
        <w:rPr>
          <w:i/>
          <w:iCs/>
          <w:sz w:val="24"/>
          <w:szCs w:val="24"/>
        </w:rPr>
        <w:t xml:space="preserve">Code of Virginia, </w:t>
      </w:r>
      <w:r w:rsidRPr="00CB1CA5">
        <w:rPr>
          <w:sz w:val="24"/>
          <w:szCs w:val="24"/>
        </w:rPr>
        <w:t>§ 2.2-4359D).  Should the Commonwealth determine in writing and in its sole discretion that only one offeror is fully qualified, or that one offeror is clearly more highly qualified than the others under consideration, a contract may be negotiated and awarded to that offeror.  The award document will be a contract incorporating by reference all the requirements, terms and conditions of the solicitation and the contractor’s proposal as negotiated.</w:t>
      </w:r>
    </w:p>
    <w:p w:rsidR="00124118" w:rsidRPr="00CB1CA5" w:rsidRDefault="00124118" w:rsidP="0050201C">
      <w:pPr>
        <w:tabs>
          <w:tab w:val="left" w:pos="432"/>
          <w:tab w:val="left" w:pos="864"/>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 w:val="left" w:pos="9072"/>
          <w:tab w:val="left" w:pos="9504"/>
          <w:tab w:val="left" w:pos="9936"/>
        </w:tabs>
        <w:jc w:val="both"/>
      </w:pPr>
    </w:p>
    <w:p w:rsidR="00124118" w:rsidRPr="00CB1CA5" w:rsidRDefault="00124118" w:rsidP="003C63B1">
      <w:pPr>
        <w:tabs>
          <w:tab w:val="left" w:pos="432"/>
          <w:tab w:val="lef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 w:val="left" w:pos="9072"/>
          <w:tab w:val="left" w:pos="9504"/>
          <w:tab w:val="left" w:pos="9936"/>
        </w:tabs>
        <w:ind w:left="1080" w:hanging="648"/>
        <w:jc w:val="both"/>
        <w:rPr>
          <w:spacing w:val="-3"/>
          <w:sz w:val="26"/>
          <w:szCs w:val="26"/>
        </w:rPr>
      </w:pPr>
      <w:r w:rsidRPr="00CB1CA5">
        <w:rPr>
          <w:spacing w:val="-3"/>
          <w:sz w:val="24"/>
          <w:szCs w:val="24"/>
        </w:rPr>
        <w:tab/>
      </w:r>
    </w:p>
    <w:p w:rsidR="00124118" w:rsidRPr="00CB1CA5" w:rsidRDefault="00124118" w:rsidP="00FD17F0">
      <w:pPr>
        <w:pStyle w:val="Heading9"/>
        <w:numPr>
          <w:ilvl w:val="0"/>
          <w:numId w:val="0"/>
        </w:numPr>
        <w:tabs>
          <w:tab w:val="left" w:pos="540"/>
        </w:tabs>
        <w:rPr>
          <w:i/>
          <w:iCs/>
          <w:sz w:val="18"/>
          <w:szCs w:val="18"/>
        </w:rPr>
      </w:pPr>
      <w:r w:rsidRPr="00CB1CA5">
        <w:rPr>
          <w:sz w:val="28"/>
          <w:szCs w:val="28"/>
        </w:rPr>
        <w:t>VII.</w:t>
      </w:r>
      <w:r w:rsidRPr="00CB1CA5">
        <w:rPr>
          <w:sz w:val="28"/>
          <w:szCs w:val="28"/>
        </w:rPr>
        <w:tab/>
        <w:t xml:space="preserve">GENERAL TERMS AND CONDITIONS  </w:t>
      </w:r>
      <w:r w:rsidRPr="00CB1CA5">
        <w:rPr>
          <w:i/>
          <w:iCs/>
          <w:sz w:val="18"/>
          <w:szCs w:val="18"/>
        </w:rPr>
        <w:t>(7/08)</w:t>
      </w:r>
    </w:p>
    <w:p w:rsidR="00124118" w:rsidRPr="00CB1CA5" w:rsidRDefault="00124118" w:rsidP="007366DC">
      <w:pPr>
        <w:pStyle w:val="BodyText2"/>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 w:val="left" w:pos="-1440"/>
        </w:tabs>
        <w:ind w:left="5040" w:hanging="4320"/>
        <w:jc w:val="left"/>
        <w:rPr>
          <w:spacing w:val="-3"/>
          <w:sz w:val="26"/>
          <w:szCs w:val="26"/>
        </w:rPr>
      </w:pPr>
    </w:p>
    <w:p w:rsidR="00124118" w:rsidRPr="00CB1CA5" w:rsidRDefault="00124118" w:rsidP="00C85AA6">
      <w:pPr>
        <w:tabs>
          <w:tab w:val="left" w:pos="1080"/>
        </w:tabs>
        <w:ind w:left="1080" w:hanging="540"/>
        <w:jc w:val="both"/>
        <w:rPr>
          <w:spacing w:val="-3"/>
          <w:sz w:val="24"/>
          <w:szCs w:val="24"/>
        </w:rPr>
      </w:pPr>
      <w:r w:rsidRPr="00CB1CA5">
        <w:rPr>
          <w:spacing w:val="-3"/>
          <w:sz w:val="24"/>
          <w:szCs w:val="24"/>
        </w:rPr>
        <w:t>A.</w:t>
      </w:r>
      <w:r w:rsidRPr="00CB1CA5">
        <w:rPr>
          <w:spacing w:val="-3"/>
          <w:sz w:val="24"/>
          <w:szCs w:val="24"/>
        </w:rPr>
        <w:tab/>
        <w:t xml:space="preserve">PURCHASING MANUAL:  This solicitation is subject to the provisions of the Commonwealth of Virginia’s Purchasing Manual for Institutions of Higher Education and Their Vendors and any revisions thereto, which are hereby incorporated into this contract in their entirety.  A copy of the manual is available for review at the purchasing office.  In addition, the manual may be accessed electronically at </w:t>
      </w:r>
      <w:hyperlink r:id="rId15" w:history="1">
        <w:r w:rsidRPr="00CB1CA5">
          <w:rPr>
            <w:spacing w:val="-3"/>
            <w:sz w:val="24"/>
            <w:szCs w:val="24"/>
          </w:rPr>
          <w:t>http://www.jmu.edu/procurement</w:t>
        </w:r>
      </w:hyperlink>
      <w:r w:rsidRPr="00CB1CA5">
        <w:rPr>
          <w:spacing w:val="-3"/>
          <w:sz w:val="24"/>
          <w:szCs w:val="24"/>
        </w:rPr>
        <w:t xml:space="preserve"> or a copy can be obtained by calling Procurement Services at (540) 568-3145.</w:t>
      </w:r>
    </w:p>
    <w:p w:rsidR="00124118" w:rsidRPr="00CB1CA5" w:rsidRDefault="00124118" w:rsidP="00C85AA6">
      <w:pPr>
        <w:tabs>
          <w:tab w:val="left" w:pos="1080"/>
        </w:tabs>
        <w:ind w:left="1080" w:hanging="540"/>
        <w:jc w:val="both"/>
        <w:rPr>
          <w:spacing w:val="-3"/>
          <w:sz w:val="24"/>
          <w:szCs w:val="24"/>
        </w:rPr>
      </w:pPr>
    </w:p>
    <w:p w:rsidR="00124118" w:rsidRPr="00CB1CA5" w:rsidRDefault="00124118" w:rsidP="00C85AA6">
      <w:pPr>
        <w:tabs>
          <w:tab w:val="left" w:pos="1080"/>
        </w:tabs>
        <w:ind w:left="1080" w:hanging="540"/>
        <w:jc w:val="both"/>
        <w:rPr>
          <w:spacing w:val="-3"/>
          <w:sz w:val="24"/>
          <w:szCs w:val="24"/>
        </w:rPr>
      </w:pPr>
      <w:r w:rsidRPr="00CB1CA5">
        <w:rPr>
          <w:spacing w:val="-3"/>
          <w:sz w:val="24"/>
          <w:szCs w:val="24"/>
        </w:rPr>
        <w:t>B.</w:t>
      </w:r>
      <w:r w:rsidRPr="00CB1CA5">
        <w:rPr>
          <w:spacing w:val="-3"/>
          <w:sz w:val="24"/>
          <w:szCs w:val="24"/>
        </w:rPr>
        <w:tab/>
        <w:t>APPLICABLE LAWS AND COURTS: This solicitation and any resulting contract shall be governed in all respects by the laws of the Commonwealth of Virginia and any litigation with respect thereto shall be brought in the courts of the Commonwealth.  The agency and the contractor are encouraged to resolve any issues in controversy arising from the award of the contract or any contractual dispute using Alternative Dispute Resolution (ADR) procedures (Code of Virginia,§ 2.2-4366).  ADR procedures are described in Chapter 9 of the Commonwealth of Virginia Vendors Manual (http://www.jmu.edu/procurement/mpl.shtml).  The contractor shall comply with all applicable federal, state and local laws, rules and regulations.</w:t>
      </w:r>
    </w:p>
    <w:p w:rsidR="00124118" w:rsidRPr="00CB1CA5" w:rsidRDefault="00124118" w:rsidP="007366DC">
      <w:pPr>
        <w:ind w:left="1170" w:hanging="450"/>
        <w:jc w:val="both"/>
        <w:rPr>
          <w:spacing w:val="-3"/>
          <w:sz w:val="24"/>
          <w:szCs w:val="24"/>
        </w:rPr>
      </w:pPr>
    </w:p>
    <w:p w:rsidR="00124118" w:rsidRPr="00CB1CA5" w:rsidRDefault="00124118" w:rsidP="00C85AA6">
      <w:pPr>
        <w:tabs>
          <w:tab w:val="left" w:pos="1080"/>
        </w:tabs>
        <w:ind w:left="1080" w:hanging="540"/>
        <w:jc w:val="both"/>
        <w:rPr>
          <w:spacing w:val="-3"/>
          <w:sz w:val="24"/>
          <w:szCs w:val="24"/>
        </w:rPr>
      </w:pPr>
      <w:r w:rsidRPr="00CB1CA5">
        <w:rPr>
          <w:spacing w:val="-3"/>
          <w:sz w:val="24"/>
          <w:szCs w:val="24"/>
        </w:rPr>
        <w:t>C.</w:t>
      </w:r>
      <w:r w:rsidRPr="00CB1CA5">
        <w:rPr>
          <w:spacing w:val="-3"/>
          <w:sz w:val="24"/>
          <w:szCs w:val="24"/>
        </w:rPr>
        <w:tab/>
        <w:t>ANTI-DISCRIMINATION: By submitting their proposals, offerors certify to the Commonwealth that they will conform to the provisions of the Federal Civil Rights Act of 1964, as amended, as well as the Virginia Fair Employment Contracting Act of 1975, as amended, where applicable, the Virginians With Disabilities Act, the Americans With Disabilities Act and § 2.2-4311 of the Virginia Public Procurement Act (VPPA).  If the award is made to a faith-based organization, the organization shall not discriminate against any recipient of goods, services, or disbursements made pursuant to the contract on the basis of the recipient’s religion, religious belief, refusal to participate in a religious practice, or on the basis of race, age, color, gender or national origin and shall be subject to the same rules as other organizations that contract with public bodies to account for the use of the funds provided; however, if the faith-based organization segregates public funds into separate accounts, only the accounts and programs funded with public funds shall be subject to audit by the public body. (Code of Virginia, § 2.2-4343.1E).</w:t>
      </w:r>
    </w:p>
    <w:p w:rsidR="00124118" w:rsidRPr="00CB1CA5" w:rsidRDefault="00124118" w:rsidP="00CB0AA4">
      <w:pPr>
        <w:ind w:left="432"/>
        <w:jc w:val="both"/>
        <w:rPr>
          <w:spacing w:val="-3"/>
          <w:sz w:val="24"/>
          <w:szCs w:val="24"/>
        </w:rPr>
      </w:pPr>
    </w:p>
    <w:p w:rsidR="00124118" w:rsidRPr="00CB1CA5" w:rsidRDefault="00124118" w:rsidP="00CB0AA4">
      <w:pPr>
        <w:tabs>
          <w:tab w:val="left" w:pos="1080"/>
        </w:tabs>
        <w:ind w:left="432"/>
        <w:jc w:val="both"/>
        <w:rPr>
          <w:spacing w:val="-3"/>
          <w:sz w:val="24"/>
          <w:szCs w:val="24"/>
        </w:rPr>
      </w:pPr>
      <w:r w:rsidRPr="00CB1CA5">
        <w:rPr>
          <w:spacing w:val="-3"/>
          <w:sz w:val="24"/>
          <w:szCs w:val="24"/>
        </w:rPr>
        <w:tab/>
        <w:t>In every contract over $10,000 the provisions in 1. and 2. below apply:</w:t>
      </w:r>
    </w:p>
    <w:p w:rsidR="00124118" w:rsidRPr="00CB1CA5" w:rsidRDefault="00124118" w:rsidP="007366DC">
      <w:pPr>
        <w:tabs>
          <w:tab w:val="left" w:pos="432"/>
          <w:tab w:val="left" w:pos="864"/>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 w:val="left" w:pos="9072"/>
          <w:tab w:val="left" w:pos="9504"/>
          <w:tab w:val="left" w:pos="9936"/>
        </w:tabs>
        <w:ind w:left="864" w:hanging="432"/>
        <w:jc w:val="both"/>
        <w:rPr>
          <w:spacing w:val="-3"/>
          <w:sz w:val="24"/>
          <w:szCs w:val="24"/>
        </w:rPr>
      </w:pPr>
    </w:p>
    <w:p w:rsidR="00124118" w:rsidRPr="00CB1CA5" w:rsidRDefault="00124118" w:rsidP="00CB0AA4">
      <w:pPr>
        <w:tabs>
          <w:tab w:val="left" w:pos="1080"/>
        </w:tabs>
        <w:ind w:left="864" w:hanging="432"/>
        <w:jc w:val="both"/>
        <w:rPr>
          <w:spacing w:val="-3"/>
          <w:sz w:val="24"/>
          <w:szCs w:val="24"/>
        </w:rPr>
      </w:pPr>
      <w:r w:rsidRPr="00CB1CA5">
        <w:rPr>
          <w:spacing w:val="-3"/>
          <w:sz w:val="24"/>
          <w:szCs w:val="24"/>
        </w:rPr>
        <w:tab/>
      </w:r>
      <w:r w:rsidRPr="00CB1CA5">
        <w:rPr>
          <w:spacing w:val="-3"/>
          <w:sz w:val="24"/>
          <w:szCs w:val="24"/>
        </w:rPr>
        <w:tab/>
        <w:t>1.</w:t>
      </w:r>
      <w:r w:rsidRPr="00CB1CA5">
        <w:rPr>
          <w:spacing w:val="-3"/>
          <w:sz w:val="24"/>
          <w:szCs w:val="24"/>
        </w:rPr>
        <w:tab/>
        <w:t>During the performance of this contract, the contractor agrees as follows:</w:t>
      </w:r>
    </w:p>
    <w:p w:rsidR="00124118" w:rsidRPr="00CB1CA5" w:rsidRDefault="00124118" w:rsidP="00CB0AA4">
      <w:pPr>
        <w:ind w:left="864" w:hanging="432"/>
        <w:jc w:val="both"/>
        <w:rPr>
          <w:spacing w:val="-3"/>
          <w:sz w:val="24"/>
          <w:szCs w:val="24"/>
        </w:rPr>
      </w:pPr>
    </w:p>
    <w:p w:rsidR="00124118" w:rsidRPr="00CB1CA5" w:rsidRDefault="00124118" w:rsidP="00CB0AA4">
      <w:pPr>
        <w:tabs>
          <w:tab w:val="left" w:pos="432"/>
          <w:tab w:val="left" w:pos="864"/>
          <w:tab w:val="left" w:pos="1296"/>
          <w:tab w:val="left" w:pos="1440"/>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 w:val="left" w:pos="9072"/>
          <w:tab w:val="left" w:pos="9504"/>
          <w:tab w:val="left" w:pos="9936"/>
        </w:tabs>
        <w:ind w:left="1710" w:hanging="846"/>
        <w:jc w:val="both"/>
        <w:rPr>
          <w:spacing w:val="-3"/>
          <w:sz w:val="24"/>
          <w:szCs w:val="24"/>
        </w:rPr>
      </w:pPr>
      <w:r w:rsidRPr="00CB1CA5">
        <w:rPr>
          <w:spacing w:val="-3"/>
          <w:sz w:val="24"/>
          <w:szCs w:val="24"/>
        </w:rPr>
        <w:tab/>
      </w:r>
      <w:r w:rsidRPr="00CB1CA5">
        <w:rPr>
          <w:spacing w:val="-3"/>
          <w:sz w:val="24"/>
          <w:szCs w:val="24"/>
        </w:rPr>
        <w:tab/>
        <w:t>a.</w:t>
      </w:r>
      <w:r w:rsidRPr="00CB1CA5">
        <w:rPr>
          <w:spacing w:val="-3"/>
          <w:sz w:val="24"/>
          <w:szCs w:val="24"/>
        </w:rPr>
        <w:tab/>
        <w:t>The contractor will not discriminate against any employee or applicant for employment because of race, religion, color, sex, national origin, age, disability, or any other basis prohibited by state law relating to discrimination in employment, except where there is a bona fide occupational qualification reasonably necessary to the normal operation of the contractor.  The contractor agrees to post in conspicuous places, available to employees and applicants for employment, notices setting forth the provisions of this nondiscrimination clause.</w:t>
      </w:r>
    </w:p>
    <w:p w:rsidR="00124118" w:rsidRPr="00CB1CA5" w:rsidRDefault="00124118" w:rsidP="007366DC">
      <w:pPr>
        <w:tabs>
          <w:tab w:val="left" w:pos="432"/>
          <w:tab w:val="left" w:pos="864"/>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 w:val="left" w:pos="9072"/>
          <w:tab w:val="left" w:pos="9504"/>
          <w:tab w:val="left" w:pos="9936"/>
        </w:tabs>
        <w:ind w:left="1296" w:hanging="432"/>
        <w:jc w:val="both"/>
        <w:rPr>
          <w:spacing w:val="-3"/>
          <w:sz w:val="24"/>
          <w:szCs w:val="24"/>
        </w:rPr>
      </w:pPr>
    </w:p>
    <w:p w:rsidR="00124118" w:rsidRPr="00CB1CA5" w:rsidRDefault="00124118" w:rsidP="007366DC">
      <w:pPr>
        <w:tabs>
          <w:tab w:val="left" w:pos="432"/>
          <w:tab w:val="left" w:pos="864"/>
          <w:tab w:val="left" w:pos="1440"/>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 w:val="left" w:pos="9072"/>
          <w:tab w:val="left" w:pos="9504"/>
          <w:tab w:val="left" w:pos="9936"/>
        </w:tabs>
        <w:ind w:left="1710" w:hanging="846"/>
        <w:jc w:val="both"/>
        <w:rPr>
          <w:spacing w:val="-3"/>
          <w:sz w:val="24"/>
          <w:szCs w:val="24"/>
        </w:rPr>
      </w:pPr>
      <w:r w:rsidRPr="00CB1CA5">
        <w:rPr>
          <w:spacing w:val="-3"/>
          <w:sz w:val="24"/>
          <w:szCs w:val="24"/>
        </w:rPr>
        <w:tab/>
        <w:t>b. The contractor, in all solicitations or advertisements for employees placed by or on behalf of the   contractor, will state that such contractor is an equal opportunity employer.</w:t>
      </w:r>
    </w:p>
    <w:p w:rsidR="00124118" w:rsidRPr="00CB1CA5" w:rsidRDefault="00124118" w:rsidP="007366DC">
      <w:pPr>
        <w:tabs>
          <w:tab w:val="left" w:pos="432"/>
          <w:tab w:val="left" w:pos="864"/>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 w:val="left" w:pos="9072"/>
          <w:tab w:val="left" w:pos="9504"/>
          <w:tab w:val="left" w:pos="9936"/>
        </w:tabs>
        <w:jc w:val="both"/>
        <w:rPr>
          <w:spacing w:val="-3"/>
          <w:sz w:val="24"/>
          <w:szCs w:val="24"/>
        </w:rPr>
      </w:pPr>
    </w:p>
    <w:p w:rsidR="00124118" w:rsidRPr="00CB1CA5" w:rsidRDefault="00124118" w:rsidP="007366DC">
      <w:pPr>
        <w:tabs>
          <w:tab w:val="left" w:pos="432"/>
          <w:tab w:val="left" w:pos="864"/>
          <w:tab w:val="left" w:pos="1440"/>
          <w:tab w:val="left" w:pos="1710"/>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 w:val="left" w:pos="9072"/>
          <w:tab w:val="left" w:pos="9504"/>
          <w:tab w:val="left" w:pos="9936"/>
        </w:tabs>
        <w:ind w:left="1704" w:hanging="840"/>
        <w:jc w:val="both"/>
        <w:rPr>
          <w:spacing w:val="-3"/>
          <w:sz w:val="24"/>
          <w:szCs w:val="24"/>
        </w:rPr>
      </w:pPr>
      <w:r w:rsidRPr="00CB1CA5">
        <w:rPr>
          <w:spacing w:val="-3"/>
          <w:sz w:val="24"/>
          <w:szCs w:val="24"/>
        </w:rPr>
        <w:tab/>
        <w:t>c.</w:t>
      </w:r>
      <w:r w:rsidRPr="00CB1CA5">
        <w:rPr>
          <w:spacing w:val="-3"/>
          <w:sz w:val="24"/>
          <w:szCs w:val="24"/>
        </w:rPr>
        <w:tab/>
      </w:r>
      <w:r w:rsidRPr="00CB1CA5">
        <w:rPr>
          <w:spacing w:val="-3"/>
          <w:sz w:val="24"/>
          <w:szCs w:val="24"/>
        </w:rPr>
        <w:tab/>
        <w:t>Notices, advertisements and solicitations placed in accordance with federal law, rule or regulation shall be deemed sufficient for the purpose of meeting these requirements.</w:t>
      </w:r>
    </w:p>
    <w:p w:rsidR="00124118" w:rsidRPr="00CB1CA5" w:rsidRDefault="00124118" w:rsidP="007366DC">
      <w:pPr>
        <w:tabs>
          <w:tab w:val="left" w:pos="432"/>
          <w:tab w:val="left" w:pos="864"/>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 w:val="left" w:pos="9072"/>
          <w:tab w:val="left" w:pos="9504"/>
          <w:tab w:val="left" w:pos="9936"/>
        </w:tabs>
        <w:jc w:val="both"/>
        <w:rPr>
          <w:spacing w:val="-3"/>
          <w:sz w:val="24"/>
          <w:szCs w:val="24"/>
        </w:rPr>
      </w:pPr>
    </w:p>
    <w:p w:rsidR="00124118" w:rsidRPr="00CB1CA5" w:rsidRDefault="00124118" w:rsidP="00CB0AA4">
      <w:pPr>
        <w:tabs>
          <w:tab w:val="left" w:pos="1080"/>
        </w:tabs>
        <w:ind w:left="1440" w:hanging="855"/>
        <w:jc w:val="both"/>
        <w:rPr>
          <w:spacing w:val="-3"/>
          <w:sz w:val="24"/>
          <w:szCs w:val="24"/>
        </w:rPr>
      </w:pPr>
      <w:r w:rsidRPr="00CB1CA5">
        <w:rPr>
          <w:spacing w:val="-3"/>
          <w:sz w:val="24"/>
          <w:szCs w:val="24"/>
        </w:rPr>
        <w:tab/>
        <w:t>2.</w:t>
      </w:r>
      <w:r w:rsidRPr="00CB1CA5">
        <w:rPr>
          <w:spacing w:val="-3"/>
          <w:sz w:val="24"/>
          <w:szCs w:val="24"/>
        </w:rPr>
        <w:tab/>
        <w:t>The contractor will include the provisions of 1. above in every subcontract or purchase order over $10,000, so that the provisions will be binding upon each subcontractor or vendor.</w:t>
      </w:r>
    </w:p>
    <w:p w:rsidR="00124118" w:rsidRPr="00CB1CA5" w:rsidRDefault="00124118" w:rsidP="007366DC">
      <w:pPr>
        <w:tabs>
          <w:tab w:val="left" w:pos="432"/>
          <w:tab w:val="left" w:pos="864"/>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 w:val="left" w:pos="9072"/>
          <w:tab w:val="left" w:pos="9504"/>
          <w:tab w:val="left" w:pos="9936"/>
        </w:tabs>
        <w:ind w:left="864" w:hanging="432"/>
        <w:jc w:val="both"/>
        <w:rPr>
          <w:spacing w:val="-3"/>
          <w:sz w:val="24"/>
          <w:szCs w:val="24"/>
        </w:rPr>
      </w:pPr>
    </w:p>
    <w:p w:rsidR="00124118" w:rsidRPr="00CB1CA5" w:rsidRDefault="00124118" w:rsidP="00B14EA4">
      <w:pPr>
        <w:tabs>
          <w:tab w:val="left" w:pos="1080"/>
        </w:tabs>
        <w:ind w:left="1080" w:hanging="540"/>
        <w:jc w:val="both"/>
        <w:rPr>
          <w:spacing w:val="-3"/>
          <w:sz w:val="24"/>
          <w:szCs w:val="24"/>
        </w:rPr>
      </w:pPr>
      <w:r w:rsidRPr="00CB1CA5">
        <w:rPr>
          <w:spacing w:val="-3"/>
          <w:sz w:val="24"/>
          <w:szCs w:val="24"/>
        </w:rPr>
        <w:t>D.</w:t>
      </w:r>
      <w:r w:rsidRPr="00CB1CA5">
        <w:rPr>
          <w:spacing w:val="-3"/>
          <w:sz w:val="24"/>
          <w:szCs w:val="24"/>
        </w:rPr>
        <w:tab/>
        <w:t>ETHICS IN PUBLIC CONTRACTING: By submitting their proposals, offerors certify that their proposals are made without collusion or fraud and that they have not offered or received any kickbacks or inducements from any other offeror, supplier, manufacturer or subcontractor in connection with their proposal, and that they have not conferred on any public employee having official responsibility for this procurement transaction any payment, loan, subscription, advance, deposit of money, services or anything of more than nominal value, present or promised, unless consideration of substantially equal or greater value was exchanged.</w:t>
      </w:r>
    </w:p>
    <w:p w:rsidR="00124118" w:rsidRPr="00CB1CA5" w:rsidRDefault="00124118" w:rsidP="007366DC">
      <w:pPr>
        <w:tabs>
          <w:tab w:val="left" w:pos="432"/>
          <w:tab w:val="left" w:pos="864"/>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 w:val="left" w:pos="9072"/>
          <w:tab w:val="left" w:pos="9504"/>
          <w:tab w:val="left" w:pos="9936"/>
        </w:tabs>
        <w:jc w:val="both"/>
        <w:rPr>
          <w:spacing w:val="-3"/>
          <w:sz w:val="24"/>
          <w:szCs w:val="24"/>
        </w:rPr>
      </w:pPr>
    </w:p>
    <w:p w:rsidR="00124118" w:rsidRPr="00CB1CA5" w:rsidRDefault="00124118" w:rsidP="002F271A">
      <w:pPr>
        <w:keepLines/>
        <w:tabs>
          <w:tab w:val="lef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 w:val="left" w:pos="9072"/>
          <w:tab w:val="left" w:pos="9504"/>
          <w:tab w:val="left" w:pos="9936"/>
        </w:tabs>
        <w:ind w:left="1080" w:hanging="540"/>
        <w:jc w:val="both"/>
        <w:rPr>
          <w:sz w:val="24"/>
          <w:szCs w:val="24"/>
        </w:rPr>
      </w:pPr>
      <w:r w:rsidRPr="00CB1CA5">
        <w:rPr>
          <w:spacing w:val="-3"/>
          <w:sz w:val="24"/>
          <w:szCs w:val="24"/>
        </w:rPr>
        <w:t>E.</w:t>
      </w:r>
      <w:r w:rsidRPr="00CB1CA5">
        <w:rPr>
          <w:spacing w:val="-3"/>
          <w:sz w:val="24"/>
          <w:szCs w:val="24"/>
        </w:rPr>
        <w:tab/>
        <w:t xml:space="preserve">IMMIGRATION REFORM AND CONTROL ACT OF 1986: </w:t>
      </w:r>
      <w:r w:rsidRPr="00CB1CA5">
        <w:rPr>
          <w:sz w:val="24"/>
          <w:szCs w:val="24"/>
        </w:rPr>
        <w:t>By entering into a written contract with the Commonwealth of Virginia, the Contractor certifies that the Contractor does not, and shall not during the performance of the contract for goods and services in the Commonwealth, knowingly employ an unauthorized alien as defined in the federal Immigration Reform and Control Act of 1986.</w:t>
      </w:r>
    </w:p>
    <w:p w:rsidR="00124118" w:rsidRPr="00CB1CA5" w:rsidRDefault="00124118" w:rsidP="00C70FF7">
      <w:pPr>
        <w:tabs>
          <w:tab w:val="lef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 w:val="left" w:pos="9072"/>
          <w:tab w:val="left" w:pos="9504"/>
          <w:tab w:val="left" w:pos="9936"/>
        </w:tabs>
        <w:ind w:left="1080" w:hanging="540"/>
        <w:rPr>
          <w:rFonts w:ascii="Arial" w:hAnsi="Arial" w:cs="Arial"/>
          <w:spacing w:val="-3"/>
          <w:sz w:val="24"/>
          <w:szCs w:val="24"/>
        </w:rPr>
      </w:pPr>
    </w:p>
    <w:p w:rsidR="00124118" w:rsidRPr="00CB1CA5" w:rsidRDefault="00124118" w:rsidP="002946C7">
      <w:pPr>
        <w:tabs>
          <w:tab w:val="left" w:pos="432"/>
          <w:tab w:val="left" w:pos="864"/>
          <w:tab w:val="lef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 w:val="left" w:pos="9072"/>
          <w:tab w:val="left" w:pos="9504"/>
          <w:tab w:val="left" w:pos="9936"/>
        </w:tabs>
        <w:ind w:left="1080" w:hanging="540"/>
        <w:jc w:val="both"/>
        <w:rPr>
          <w:spacing w:val="-3"/>
          <w:sz w:val="24"/>
          <w:szCs w:val="24"/>
        </w:rPr>
      </w:pPr>
      <w:r w:rsidRPr="00CB1CA5">
        <w:rPr>
          <w:spacing w:val="-3"/>
          <w:sz w:val="24"/>
          <w:szCs w:val="24"/>
        </w:rPr>
        <w:t>F.</w:t>
      </w:r>
      <w:r w:rsidRPr="00CB1CA5">
        <w:rPr>
          <w:spacing w:val="-3"/>
          <w:sz w:val="24"/>
          <w:szCs w:val="24"/>
        </w:rPr>
        <w:tab/>
      </w:r>
      <w:r w:rsidRPr="00CB1CA5">
        <w:rPr>
          <w:spacing w:val="-3"/>
          <w:sz w:val="24"/>
          <w:szCs w:val="24"/>
        </w:rPr>
        <w:tab/>
        <w:t>DEBARMENT STATUS: By submitting their proposals, offerors certify that they are not currently debarred by the Commonwealth of Virginia from submitting bids or proposals on contracts for the type of goods and/or services covered by this solicitation, nor are they an agent of any person or entity that is currently so debarred.</w:t>
      </w:r>
    </w:p>
    <w:p w:rsidR="00124118" w:rsidRPr="00CB1CA5" w:rsidRDefault="00124118" w:rsidP="002946C7">
      <w:pPr>
        <w:tabs>
          <w:tab w:val="left" w:pos="432"/>
          <w:tab w:val="left" w:pos="864"/>
          <w:tab w:val="lef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 w:val="left" w:pos="9072"/>
          <w:tab w:val="left" w:pos="9504"/>
          <w:tab w:val="left" w:pos="9936"/>
        </w:tabs>
        <w:ind w:left="1080" w:hanging="540"/>
        <w:jc w:val="both"/>
        <w:rPr>
          <w:spacing w:val="-3"/>
          <w:sz w:val="24"/>
          <w:szCs w:val="24"/>
        </w:rPr>
      </w:pPr>
    </w:p>
    <w:p w:rsidR="00124118" w:rsidRPr="00CB1CA5" w:rsidRDefault="00124118" w:rsidP="002946C7">
      <w:pPr>
        <w:tabs>
          <w:tab w:val="left" w:pos="432"/>
          <w:tab w:val="left" w:pos="864"/>
          <w:tab w:val="lef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 w:val="left" w:pos="9072"/>
          <w:tab w:val="left" w:pos="9504"/>
          <w:tab w:val="left" w:pos="9936"/>
        </w:tabs>
        <w:ind w:left="1080" w:hanging="540"/>
        <w:jc w:val="both"/>
        <w:rPr>
          <w:spacing w:val="-3"/>
          <w:sz w:val="24"/>
          <w:szCs w:val="24"/>
        </w:rPr>
      </w:pPr>
      <w:r w:rsidRPr="00CB1CA5">
        <w:rPr>
          <w:spacing w:val="-3"/>
          <w:sz w:val="24"/>
          <w:szCs w:val="24"/>
        </w:rPr>
        <w:t>G.</w:t>
      </w:r>
      <w:r w:rsidRPr="00CB1CA5">
        <w:rPr>
          <w:spacing w:val="-3"/>
          <w:sz w:val="24"/>
          <w:szCs w:val="24"/>
        </w:rPr>
        <w:tab/>
      </w:r>
      <w:r w:rsidRPr="00CB1CA5">
        <w:rPr>
          <w:spacing w:val="-3"/>
          <w:sz w:val="24"/>
          <w:szCs w:val="24"/>
        </w:rPr>
        <w:tab/>
        <w:t>ANTITRUST: By entering into a contract, the contractor conveys, sells, assigns, and transfers to the Commonwealth of Virginia all rights, title and interest in and to all causes of action it may now have or hereafter acquire under the antitrust laws of the United States and the Commonwealth of Virginia, relating to the particular goods or services purchased or acquired by the Commonwealth of Virginia under said contract.</w:t>
      </w:r>
    </w:p>
    <w:p w:rsidR="00124118" w:rsidRPr="00CB1CA5" w:rsidRDefault="00124118" w:rsidP="002946C7">
      <w:pPr>
        <w:tabs>
          <w:tab w:val="left" w:pos="432"/>
          <w:tab w:val="left" w:pos="864"/>
          <w:tab w:val="lef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 w:val="left" w:pos="9072"/>
          <w:tab w:val="left" w:pos="9504"/>
          <w:tab w:val="left" w:pos="9936"/>
        </w:tabs>
        <w:ind w:left="1080" w:hanging="540"/>
        <w:jc w:val="both"/>
        <w:rPr>
          <w:spacing w:val="-3"/>
          <w:sz w:val="24"/>
          <w:szCs w:val="24"/>
        </w:rPr>
      </w:pPr>
    </w:p>
    <w:p w:rsidR="00124118" w:rsidRPr="00CB1CA5" w:rsidRDefault="00124118" w:rsidP="002946C7">
      <w:pPr>
        <w:tabs>
          <w:tab w:val="left" w:pos="864"/>
          <w:tab w:val="left" w:pos="1080"/>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 w:val="left" w:pos="9072"/>
          <w:tab w:val="left" w:pos="9504"/>
          <w:tab w:val="left" w:pos="9936"/>
        </w:tabs>
        <w:ind w:left="1080" w:hanging="540"/>
        <w:jc w:val="both"/>
        <w:rPr>
          <w:spacing w:val="-3"/>
          <w:sz w:val="24"/>
          <w:szCs w:val="24"/>
        </w:rPr>
      </w:pPr>
      <w:r w:rsidRPr="00CB1CA5">
        <w:rPr>
          <w:spacing w:val="-3"/>
          <w:sz w:val="24"/>
          <w:szCs w:val="24"/>
        </w:rPr>
        <w:t>H.</w:t>
      </w:r>
      <w:r w:rsidRPr="00CB1CA5">
        <w:rPr>
          <w:spacing w:val="-3"/>
          <w:sz w:val="24"/>
          <w:szCs w:val="24"/>
        </w:rPr>
        <w:tab/>
      </w:r>
      <w:r w:rsidRPr="00CB1CA5">
        <w:rPr>
          <w:spacing w:val="-3"/>
          <w:sz w:val="24"/>
          <w:szCs w:val="24"/>
        </w:rPr>
        <w:tab/>
        <w:t xml:space="preserve">MANDATORY USE OF STATE FORM AND TERMS AND CONDITIONS RFPs:  Failure to submit a proposal on the official state form provided for that purpose may be a cause for rejection of the proposal.  Modification of or additions to the General Terms and Conditions of the solicitation may be cause for rejection of the proposal; however, the Commonwealth reserves the right to decide, on a case by case basis, in its sole discretion, whether to reject such a proposal. </w:t>
      </w:r>
    </w:p>
    <w:p w:rsidR="00124118" w:rsidRPr="00CB1CA5" w:rsidRDefault="00124118" w:rsidP="007366DC">
      <w:pPr>
        <w:tabs>
          <w:tab w:val="left" w:pos="864"/>
          <w:tab w:val="left" w:pos="1170"/>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 w:val="left" w:pos="9072"/>
          <w:tab w:val="left" w:pos="9504"/>
          <w:tab w:val="left" w:pos="9936"/>
        </w:tabs>
        <w:ind w:left="1170" w:hanging="450"/>
        <w:jc w:val="both"/>
        <w:rPr>
          <w:spacing w:val="-3"/>
          <w:sz w:val="24"/>
          <w:szCs w:val="24"/>
        </w:rPr>
      </w:pPr>
      <w:r w:rsidRPr="00CB1CA5">
        <w:rPr>
          <w:spacing w:val="-3"/>
          <w:sz w:val="24"/>
          <w:szCs w:val="24"/>
        </w:rPr>
        <w:t xml:space="preserve"> </w:t>
      </w:r>
    </w:p>
    <w:p w:rsidR="00124118" w:rsidRPr="00CB1CA5" w:rsidRDefault="00124118" w:rsidP="00180A93">
      <w:pPr>
        <w:tabs>
          <w:tab w:val="left" w:pos="1080"/>
        </w:tabs>
        <w:ind w:left="1080" w:hanging="540"/>
        <w:jc w:val="both"/>
        <w:rPr>
          <w:spacing w:val="-3"/>
          <w:sz w:val="24"/>
          <w:szCs w:val="24"/>
        </w:rPr>
      </w:pPr>
      <w:r w:rsidRPr="00CB1CA5">
        <w:rPr>
          <w:spacing w:val="-3"/>
          <w:sz w:val="24"/>
          <w:szCs w:val="24"/>
        </w:rPr>
        <w:t>I.</w:t>
      </w:r>
      <w:r w:rsidRPr="00CB1CA5">
        <w:rPr>
          <w:spacing w:val="-3"/>
          <w:sz w:val="24"/>
          <w:szCs w:val="24"/>
        </w:rPr>
        <w:tab/>
        <w:t>CLARIFICATION OF TERMS: If any prospective offeror has questions about the specifications or other solicitation documents, the prospective offeror should contact the buyer whose name appears on the face of the solicitation no later than five working days before the due date.  Any revisions to the solicitation will be made only by addendum issued by the buyer.</w:t>
      </w:r>
    </w:p>
    <w:p w:rsidR="00124118" w:rsidRPr="00CB1CA5" w:rsidRDefault="00124118" w:rsidP="00180A93">
      <w:pPr>
        <w:tabs>
          <w:tab w:val="left" w:pos="1080"/>
        </w:tabs>
        <w:ind w:left="1080" w:hanging="540"/>
        <w:jc w:val="both"/>
        <w:rPr>
          <w:spacing w:val="-3"/>
          <w:sz w:val="24"/>
          <w:szCs w:val="24"/>
        </w:rPr>
      </w:pPr>
    </w:p>
    <w:p w:rsidR="00124118" w:rsidRPr="00CB1CA5" w:rsidRDefault="00124118" w:rsidP="00180A93">
      <w:pPr>
        <w:tabs>
          <w:tab w:val="left" w:pos="1080"/>
        </w:tabs>
        <w:ind w:left="1080" w:hanging="540"/>
        <w:jc w:val="both"/>
        <w:rPr>
          <w:spacing w:val="-3"/>
          <w:sz w:val="24"/>
          <w:szCs w:val="24"/>
        </w:rPr>
      </w:pPr>
      <w:r w:rsidRPr="00CB1CA5">
        <w:rPr>
          <w:spacing w:val="-3"/>
          <w:sz w:val="24"/>
          <w:szCs w:val="24"/>
        </w:rPr>
        <w:t>J.</w:t>
      </w:r>
      <w:r w:rsidRPr="00CB1CA5">
        <w:rPr>
          <w:spacing w:val="-3"/>
          <w:sz w:val="24"/>
          <w:szCs w:val="24"/>
        </w:rPr>
        <w:tab/>
        <w:t>PAYMENT:</w:t>
      </w:r>
    </w:p>
    <w:p w:rsidR="00124118" w:rsidRPr="00CB1CA5" w:rsidRDefault="00124118" w:rsidP="007366DC">
      <w:pPr>
        <w:tabs>
          <w:tab w:val="left" w:pos="432"/>
          <w:tab w:val="left" w:pos="864"/>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 w:val="left" w:pos="9072"/>
          <w:tab w:val="left" w:pos="9504"/>
          <w:tab w:val="left" w:pos="9936"/>
        </w:tabs>
        <w:jc w:val="both"/>
        <w:rPr>
          <w:spacing w:val="-3"/>
          <w:sz w:val="24"/>
          <w:szCs w:val="24"/>
        </w:rPr>
      </w:pPr>
    </w:p>
    <w:p w:rsidR="00124118" w:rsidRPr="00CB1CA5" w:rsidRDefault="00124118" w:rsidP="00CE0213">
      <w:pPr>
        <w:tabs>
          <w:tab w:val="left" w:pos="1440"/>
        </w:tabs>
        <w:ind w:left="1440" w:hanging="360"/>
        <w:jc w:val="both"/>
        <w:rPr>
          <w:spacing w:val="-3"/>
          <w:sz w:val="24"/>
          <w:szCs w:val="24"/>
        </w:rPr>
      </w:pPr>
      <w:r w:rsidRPr="00CB1CA5">
        <w:rPr>
          <w:spacing w:val="-3"/>
          <w:sz w:val="24"/>
          <w:szCs w:val="24"/>
        </w:rPr>
        <w:t>1.</w:t>
      </w:r>
      <w:r w:rsidRPr="00CB1CA5">
        <w:rPr>
          <w:spacing w:val="-3"/>
          <w:sz w:val="24"/>
          <w:szCs w:val="24"/>
        </w:rPr>
        <w:tab/>
        <w:t>To Prime Contractor:</w:t>
      </w:r>
    </w:p>
    <w:p w:rsidR="00124118" w:rsidRPr="00CB1CA5" w:rsidRDefault="00124118" w:rsidP="00CE0213">
      <w:pPr>
        <w:tabs>
          <w:tab w:val="left" w:pos="432"/>
          <w:tab w:val="left" w:pos="864"/>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 w:val="left" w:pos="9072"/>
          <w:tab w:val="left" w:pos="9504"/>
          <w:tab w:val="left" w:pos="9936"/>
        </w:tabs>
        <w:ind w:left="1296" w:hanging="1296"/>
        <w:rPr>
          <w:spacing w:val="-3"/>
          <w:sz w:val="24"/>
          <w:szCs w:val="24"/>
        </w:rPr>
      </w:pPr>
    </w:p>
    <w:p w:rsidR="00124118" w:rsidRPr="00CB1CA5" w:rsidRDefault="00124118" w:rsidP="00CE0213">
      <w:pPr>
        <w:tabs>
          <w:tab w:val="left" w:pos="1440"/>
        </w:tabs>
        <w:ind w:left="1710" w:hanging="846"/>
        <w:jc w:val="both"/>
        <w:rPr>
          <w:spacing w:val="-3"/>
          <w:sz w:val="24"/>
          <w:szCs w:val="24"/>
        </w:rPr>
      </w:pPr>
      <w:r w:rsidRPr="00CB1CA5">
        <w:rPr>
          <w:spacing w:val="-3"/>
          <w:sz w:val="24"/>
          <w:szCs w:val="24"/>
        </w:rPr>
        <w:tab/>
        <w:t>a.</w:t>
      </w:r>
      <w:r w:rsidRPr="00CB1CA5">
        <w:rPr>
          <w:spacing w:val="-3"/>
          <w:sz w:val="24"/>
          <w:szCs w:val="24"/>
        </w:rPr>
        <w:tab/>
        <w:t xml:space="preserve">Invoices for items ordered, delivered and accepted shall be submitted by the contractor directly to the payment address shown on the purchase order/contract.  All invoices shall show the state contract number and/or purchase order number; social security number (for individual contractors) or the federal employer identification number (for proprietorships, partnerships, and corporations). </w:t>
      </w:r>
    </w:p>
    <w:p w:rsidR="00124118" w:rsidRPr="00CB1CA5" w:rsidRDefault="00124118" w:rsidP="00CE0213">
      <w:pPr>
        <w:tabs>
          <w:tab w:val="left" w:pos="432"/>
          <w:tab w:val="left" w:pos="864"/>
          <w:tab w:val="left" w:pos="1440"/>
          <w:tab w:val="left" w:pos="2160"/>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 w:val="left" w:pos="9072"/>
          <w:tab w:val="left" w:pos="9504"/>
          <w:tab w:val="left" w:pos="9936"/>
        </w:tabs>
        <w:ind w:left="1440" w:hanging="576"/>
        <w:jc w:val="both"/>
        <w:rPr>
          <w:spacing w:val="-3"/>
          <w:sz w:val="24"/>
          <w:szCs w:val="24"/>
        </w:rPr>
      </w:pPr>
    </w:p>
    <w:p w:rsidR="00124118" w:rsidRPr="00CB1CA5" w:rsidRDefault="00124118" w:rsidP="00CE0213">
      <w:pPr>
        <w:tabs>
          <w:tab w:val="left" w:pos="1710"/>
        </w:tabs>
        <w:ind w:left="1710" w:hanging="270"/>
        <w:jc w:val="both"/>
        <w:rPr>
          <w:spacing w:val="-3"/>
          <w:sz w:val="24"/>
          <w:szCs w:val="24"/>
        </w:rPr>
      </w:pPr>
      <w:r w:rsidRPr="00CB1CA5">
        <w:rPr>
          <w:spacing w:val="-3"/>
          <w:sz w:val="24"/>
          <w:szCs w:val="24"/>
        </w:rPr>
        <w:t>b.</w:t>
      </w:r>
      <w:r w:rsidRPr="00CB1CA5">
        <w:rPr>
          <w:spacing w:val="-3"/>
          <w:sz w:val="24"/>
          <w:szCs w:val="24"/>
        </w:rPr>
        <w:tab/>
        <w:t>Any payment terms requiring payment in less than 30 days will be regarded as requiring payment 30 days after invoice or delivery, whichever occurs last.  This shall not affect offers of discounts for payment in less than 30 days, however.</w:t>
      </w:r>
    </w:p>
    <w:p w:rsidR="00124118" w:rsidRPr="00CB1CA5" w:rsidRDefault="00124118" w:rsidP="00CE0213">
      <w:pPr>
        <w:tabs>
          <w:tab w:val="left" w:pos="432"/>
          <w:tab w:val="left" w:pos="864"/>
          <w:tab w:val="left" w:pos="1440"/>
          <w:tab w:val="left" w:pos="2160"/>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 w:val="left" w:pos="9072"/>
          <w:tab w:val="left" w:pos="9504"/>
          <w:tab w:val="left" w:pos="9936"/>
        </w:tabs>
        <w:ind w:left="1440" w:hanging="576"/>
        <w:jc w:val="both"/>
        <w:rPr>
          <w:spacing w:val="-3"/>
          <w:sz w:val="24"/>
          <w:szCs w:val="24"/>
        </w:rPr>
      </w:pPr>
    </w:p>
    <w:p w:rsidR="00124118" w:rsidRPr="00CB1CA5" w:rsidRDefault="00124118" w:rsidP="007E6C4F">
      <w:pPr>
        <w:tabs>
          <w:tab w:val="left" w:pos="432"/>
          <w:tab w:val="left" w:pos="864"/>
          <w:tab w:val="left" w:pos="1710"/>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 w:val="left" w:pos="9072"/>
          <w:tab w:val="left" w:pos="9504"/>
          <w:tab w:val="left" w:pos="9936"/>
        </w:tabs>
        <w:ind w:left="1710" w:hanging="270"/>
        <w:jc w:val="both"/>
        <w:rPr>
          <w:spacing w:val="-3"/>
          <w:sz w:val="24"/>
          <w:szCs w:val="24"/>
        </w:rPr>
      </w:pPr>
      <w:r w:rsidRPr="00CB1CA5">
        <w:rPr>
          <w:spacing w:val="-3"/>
          <w:sz w:val="24"/>
          <w:szCs w:val="24"/>
        </w:rPr>
        <w:t>c.</w:t>
      </w:r>
      <w:r w:rsidRPr="00CB1CA5">
        <w:rPr>
          <w:spacing w:val="-3"/>
          <w:sz w:val="24"/>
          <w:szCs w:val="24"/>
        </w:rPr>
        <w:tab/>
        <w:t>All goods or services provided under this contract or purchase order, that are to be paid for with public funds, shall be billed by the contractor at the contract price, regardless of which public agency is being billed.</w:t>
      </w:r>
    </w:p>
    <w:p w:rsidR="00124118" w:rsidRPr="00CB1CA5" w:rsidRDefault="00124118" w:rsidP="00CE0213">
      <w:pPr>
        <w:tabs>
          <w:tab w:val="left" w:pos="432"/>
          <w:tab w:val="left" w:pos="864"/>
          <w:tab w:val="left" w:pos="1710"/>
          <w:tab w:val="left" w:pos="2160"/>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 w:val="left" w:pos="9072"/>
          <w:tab w:val="left" w:pos="9504"/>
          <w:tab w:val="left" w:pos="9936"/>
        </w:tabs>
        <w:ind w:left="1440"/>
        <w:jc w:val="both"/>
        <w:rPr>
          <w:spacing w:val="-3"/>
          <w:sz w:val="24"/>
          <w:szCs w:val="24"/>
        </w:rPr>
      </w:pPr>
    </w:p>
    <w:p w:rsidR="00124118" w:rsidRPr="00CB1CA5" w:rsidRDefault="00124118" w:rsidP="00CE0213">
      <w:pPr>
        <w:tabs>
          <w:tab w:val="left" w:pos="432"/>
          <w:tab w:val="left" w:pos="864"/>
          <w:tab w:val="left" w:pos="1710"/>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 w:val="left" w:pos="9072"/>
          <w:tab w:val="left" w:pos="9504"/>
          <w:tab w:val="left" w:pos="9936"/>
        </w:tabs>
        <w:ind w:left="1710" w:hanging="270"/>
        <w:jc w:val="both"/>
        <w:rPr>
          <w:spacing w:val="-3"/>
          <w:sz w:val="24"/>
          <w:szCs w:val="24"/>
        </w:rPr>
      </w:pPr>
      <w:r w:rsidRPr="00CB1CA5">
        <w:rPr>
          <w:spacing w:val="-3"/>
          <w:sz w:val="24"/>
          <w:szCs w:val="24"/>
        </w:rPr>
        <w:t>d.</w:t>
      </w:r>
      <w:r w:rsidRPr="00CB1CA5">
        <w:rPr>
          <w:spacing w:val="-3"/>
          <w:sz w:val="24"/>
          <w:szCs w:val="24"/>
        </w:rPr>
        <w:tab/>
        <w:t>The following shall be deemed to be the date of payment: the date of postmark in all cases where payment is made by mail, or the date of offset when offset proceedings have been instituted as authorized under the Virginia Debt Collection Act.</w:t>
      </w:r>
    </w:p>
    <w:p w:rsidR="00124118" w:rsidRPr="00CB1CA5" w:rsidRDefault="00124118" w:rsidP="00CE0213">
      <w:pPr>
        <w:tabs>
          <w:tab w:val="left" w:pos="432"/>
          <w:tab w:val="left" w:pos="864"/>
          <w:tab w:val="left" w:pos="1710"/>
          <w:tab w:val="left" w:pos="2160"/>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 w:val="left" w:pos="9072"/>
          <w:tab w:val="left" w:pos="9504"/>
          <w:tab w:val="left" w:pos="9936"/>
        </w:tabs>
        <w:ind w:left="1440"/>
        <w:jc w:val="both"/>
        <w:rPr>
          <w:spacing w:val="-3"/>
          <w:sz w:val="24"/>
          <w:szCs w:val="24"/>
        </w:rPr>
      </w:pPr>
    </w:p>
    <w:p w:rsidR="00124118" w:rsidRPr="00CB1CA5" w:rsidRDefault="00124118" w:rsidP="00CE0213">
      <w:pPr>
        <w:tabs>
          <w:tab w:val="left" w:pos="432"/>
          <w:tab w:val="left" w:pos="864"/>
          <w:tab w:val="left" w:pos="1296"/>
          <w:tab w:val="left" w:pos="171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 w:val="left" w:pos="9072"/>
          <w:tab w:val="left" w:pos="9504"/>
          <w:tab w:val="left" w:pos="9936"/>
        </w:tabs>
        <w:ind w:left="1710" w:hanging="270"/>
        <w:jc w:val="both"/>
        <w:rPr>
          <w:spacing w:val="-3"/>
          <w:sz w:val="24"/>
          <w:szCs w:val="24"/>
        </w:rPr>
      </w:pPr>
      <w:r w:rsidRPr="00CB1CA5">
        <w:rPr>
          <w:spacing w:val="-3"/>
          <w:sz w:val="24"/>
          <w:szCs w:val="24"/>
        </w:rPr>
        <w:t>e.</w:t>
      </w:r>
      <w:r w:rsidRPr="00CB1CA5">
        <w:rPr>
          <w:spacing w:val="-3"/>
          <w:sz w:val="24"/>
          <w:szCs w:val="24"/>
        </w:rPr>
        <w:tab/>
        <w:t>Unreasonable Charges.  Under certain emergency procurements and for most time and material purchases, final job costs cannot be accurately determined at the time orders are placed.  In such cases, contractors should be put on notice that final payment in full is contingent on a determination of reasonableness with respect to all invoiced charges.  Charges which appear to be unreasonable will be researched and challenged, and that portion of the invoice held in abeyance until a settlement can be reached.  Upon determining that invoiced charges are not reasonable, the Commonwealth shall promptly notify the contractor, in writing, as to those charges which it considers unreasonable and the basis for the determination.  A contractor may not institute legal action unless a settlement cannot be reached within thirty (30) days of notification.  The provisions of this section do not relieve an agency of its prompt payment obligations with respect to those charges which are not in dispute (Code of Virginia, § 2.2-4363).</w:t>
      </w:r>
    </w:p>
    <w:p w:rsidR="00124118" w:rsidRPr="00CB1CA5" w:rsidRDefault="00124118" w:rsidP="00DD2EEF">
      <w:pPr>
        <w:tabs>
          <w:tab w:val="left" w:pos="432"/>
          <w:tab w:val="left" w:pos="864"/>
          <w:tab w:val="left" w:pos="1296"/>
          <w:tab w:val="left" w:pos="1440"/>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 w:val="left" w:pos="9072"/>
          <w:tab w:val="left" w:pos="9504"/>
          <w:tab w:val="left" w:pos="9936"/>
        </w:tabs>
        <w:ind w:left="864"/>
        <w:jc w:val="both"/>
        <w:rPr>
          <w:spacing w:val="-3"/>
          <w:sz w:val="24"/>
          <w:szCs w:val="24"/>
        </w:rPr>
      </w:pPr>
    </w:p>
    <w:p w:rsidR="00124118" w:rsidRPr="00CB1CA5" w:rsidRDefault="00124118" w:rsidP="00DE3DB9">
      <w:pPr>
        <w:tabs>
          <w:tab w:val="left" w:pos="1440"/>
        </w:tabs>
        <w:ind w:left="1440" w:hanging="360"/>
        <w:jc w:val="both"/>
        <w:rPr>
          <w:spacing w:val="-3"/>
          <w:sz w:val="24"/>
          <w:szCs w:val="24"/>
        </w:rPr>
      </w:pPr>
      <w:r w:rsidRPr="00CB1CA5">
        <w:rPr>
          <w:spacing w:val="-3"/>
          <w:sz w:val="24"/>
          <w:szCs w:val="24"/>
        </w:rPr>
        <w:t>2.</w:t>
      </w:r>
      <w:r w:rsidRPr="00CB1CA5">
        <w:rPr>
          <w:spacing w:val="-3"/>
          <w:sz w:val="24"/>
          <w:szCs w:val="24"/>
        </w:rPr>
        <w:tab/>
        <w:t xml:space="preserve">To Subcontractors:  </w:t>
      </w:r>
    </w:p>
    <w:p w:rsidR="00124118" w:rsidRPr="00CB1CA5" w:rsidRDefault="00124118" w:rsidP="007366DC">
      <w:pPr>
        <w:tabs>
          <w:tab w:val="left" w:pos="432"/>
          <w:tab w:val="left" w:pos="864"/>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 w:val="left" w:pos="9072"/>
          <w:tab w:val="left" w:pos="9504"/>
          <w:tab w:val="left" w:pos="9936"/>
        </w:tabs>
        <w:jc w:val="both"/>
        <w:rPr>
          <w:spacing w:val="-3"/>
          <w:sz w:val="24"/>
          <w:szCs w:val="24"/>
        </w:rPr>
      </w:pPr>
    </w:p>
    <w:p w:rsidR="00124118" w:rsidRPr="00CB1CA5" w:rsidRDefault="00124118" w:rsidP="005946B2">
      <w:pPr>
        <w:tabs>
          <w:tab w:val="left" w:pos="1710"/>
        </w:tabs>
        <w:ind w:left="1710" w:hanging="270"/>
        <w:jc w:val="both"/>
        <w:rPr>
          <w:spacing w:val="-3"/>
          <w:sz w:val="24"/>
          <w:szCs w:val="24"/>
        </w:rPr>
      </w:pPr>
      <w:r w:rsidRPr="00CB1CA5">
        <w:rPr>
          <w:spacing w:val="-3"/>
          <w:sz w:val="24"/>
          <w:szCs w:val="24"/>
        </w:rPr>
        <w:t>a.</w:t>
      </w:r>
      <w:r w:rsidRPr="00CB1CA5">
        <w:rPr>
          <w:spacing w:val="-3"/>
          <w:sz w:val="24"/>
          <w:szCs w:val="24"/>
        </w:rPr>
        <w:tab/>
        <w:t>A contractor awarded a contract under this solicitation is hereby obligated:</w:t>
      </w:r>
    </w:p>
    <w:p w:rsidR="00124118" w:rsidRPr="00CB1CA5" w:rsidRDefault="00124118" w:rsidP="007366DC">
      <w:pPr>
        <w:tabs>
          <w:tab w:val="left" w:pos="432"/>
          <w:tab w:val="left" w:pos="864"/>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 w:val="left" w:pos="9072"/>
          <w:tab w:val="left" w:pos="9504"/>
          <w:tab w:val="left" w:pos="9936"/>
        </w:tabs>
        <w:jc w:val="both"/>
        <w:rPr>
          <w:spacing w:val="-3"/>
          <w:sz w:val="24"/>
          <w:szCs w:val="24"/>
        </w:rPr>
      </w:pPr>
    </w:p>
    <w:p w:rsidR="00124118" w:rsidRPr="00CB1CA5" w:rsidRDefault="00124118" w:rsidP="005946B2">
      <w:pPr>
        <w:tabs>
          <w:tab w:val="left" w:pos="1710"/>
          <w:tab w:val="left" w:pos="2160"/>
        </w:tabs>
        <w:ind w:left="2160" w:hanging="864"/>
        <w:jc w:val="both"/>
        <w:rPr>
          <w:spacing w:val="-3"/>
          <w:sz w:val="24"/>
          <w:szCs w:val="24"/>
        </w:rPr>
      </w:pPr>
      <w:r w:rsidRPr="00CB1CA5">
        <w:rPr>
          <w:spacing w:val="-3"/>
          <w:sz w:val="24"/>
          <w:szCs w:val="24"/>
        </w:rPr>
        <w:tab/>
        <w:t>(1)</w:t>
      </w:r>
      <w:r w:rsidRPr="00CB1CA5">
        <w:rPr>
          <w:spacing w:val="-3"/>
          <w:sz w:val="24"/>
          <w:szCs w:val="24"/>
        </w:rPr>
        <w:tab/>
        <w:t>To pay the subcontractor(s) within seven (7) days of the contractor’s receipt of payment from the Commonwealth for the proportionate share of the payment received for work performed by the subcontractor(s) under the contract; or</w:t>
      </w:r>
    </w:p>
    <w:p w:rsidR="00124118" w:rsidRPr="00CB1CA5" w:rsidRDefault="00124118" w:rsidP="005946B2">
      <w:pPr>
        <w:tabs>
          <w:tab w:val="left" w:pos="1710"/>
        </w:tabs>
        <w:jc w:val="both"/>
        <w:rPr>
          <w:spacing w:val="-3"/>
          <w:sz w:val="24"/>
          <w:szCs w:val="24"/>
        </w:rPr>
      </w:pPr>
    </w:p>
    <w:p w:rsidR="00124118" w:rsidRPr="00CB1CA5" w:rsidRDefault="00124118" w:rsidP="005946B2">
      <w:pPr>
        <w:tabs>
          <w:tab w:val="left" w:pos="1710"/>
          <w:tab w:val="left" w:pos="2160"/>
        </w:tabs>
        <w:ind w:left="2160" w:hanging="864"/>
        <w:jc w:val="both"/>
        <w:rPr>
          <w:spacing w:val="-3"/>
          <w:sz w:val="24"/>
          <w:szCs w:val="24"/>
        </w:rPr>
      </w:pPr>
      <w:r w:rsidRPr="00CB1CA5">
        <w:rPr>
          <w:spacing w:val="-3"/>
          <w:sz w:val="24"/>
          <w:szCs w:val="24"/>
        </w:rPr>
        <w:tab/>
        <w:t>(2)</w:t>
      </w:r>
      <w:r w:rsidRPr="00CB1CA5">
        <w:rPr>
          <w:spacing w:val="-3"/>
          <w:sz w:val="24"/>
          <w:szCs w:val="24"/>
        </w:rPr>
        <w:tab/>
        <w:t>To notify the agency and the subcontractor(s), in writing, of the contractor’s intention to withhold payment and the reason.</w:t>
      </w:r>
    </w:p>
    <w:p w:rsidR="00124118" w:rsidRPr="00CB1CA5" w:rsidRDefault="00124118" w:rsidP="007366DC">
      <w:pPr>
        <w:tabs>
          <w:tab w:val="left" w:pos="432"/>
          <w:tab w:val="left" w:pos="864"/>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 w:val="left" w:pos="9072"/>
          <w:tab w:val="left" w:pos="9504"/>
          <w:tab w:val="left" w:pos="9936"/>
        </w:tabs>
        <w:jc w:val="both"/>
        <w:rPr>
          <w:spacing w:val="-3"/>
          <w:sz w:val="24"/>
          <w:szCs w:val="24"/>
        </w:rPr>
      </w:pPr>
    </w:p>
    <w:p w:rsidR="00124118" w:rsidRPr="00CB1CA5" w:rsidRDefault="00124118" w:rsidP="005946B2">
      <w:pPr>
        <w:tabs>
          <w:tab w:val="left" w:pos="1440"/>
          <w:tab w:val="left" w:pos="1710"/>
        </w:tabs>
        <w:ind w:left="1710" w:hanging="846"/>
        <w:jc w:val="both"/>
        <w:rPr>
          <w:spacing w:val="-3"/>
          <w:sz w:val="24"/>
          <w:szCs w:val="24"/>
        </w:rPr>
      </w:pPr>
      <w:r w:rsidRPr="00CB1CA5">
        <w:rPr>
          <w:spacing w:val="-3"/>
          <w:sz w:val="24"/>
          <w:szCs w:val="24"/>
        </w:rPr>
        <w:tab/>
        <w:t>b.</w:t>
      </w:r>
      <w:r w:rsidRPr="00CB1CA5">
        <w:rPr>
          <w:spacing w:val="-3"/>
          <w:sz w:val="24"/>
          <w:szCs w:val="24"/>
        </w:rPr>
        <w:tab/>
        <w:t>The contractor is obligated to pay the subcontractor(s) interest at the rate of one percent per month (unless otherwise provided under the terms of the contract) on all amounts owed by the contractor that remain unpaid seven (7) days following receipt of payment from the Commonwealth, except for amounts withheld as stated in (2) above.  The date of mailing of any payment by U. S. Mail is deemed to be payment to the addressee.  These provisions apply to each sub-tier contractor performing under the primary contract.  A contractor’s obligation to pay an interest charge to a subcontractor may not be construed to be an obligation of the Commonwealth.</w:t>
      </w:r>
    </w:p>
    <w:p w:rsidR="00124118" w:rsidRPr="00CB1CA5" w:rsidRDefault="00124118" w:rsidP="007366DC">
      <w:pPr>
        <w:tabs>
          <w:tab w:val="left" w:pos="432"/>
          <w:tab w:val="left" w:pos="864"/>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 w:val="left" w:pos="9072"/>
          <w:tab w:val="left" w:pos="9504"/>
          <w:tab w:val="left" w:pos="9936"/>
        </w:tabs>
        <w:ind w:left="2154" w:hanging="1290"/>
        <w:jc w:val="both"/>
        <w:rPr>
          <w:spacing w:val="-3"/>
          <w:sz w:val="24"/>
          <w:szCs w:val="24"/>
        </w:rPr>
      </w:pPr>
    </w:p>
    <w:p w:rsidR="00124118" w:rsidRPr="00CB1CA5" w:rsidRDefault="00124118" w:rsidP="00261A2F">
      <w:pPr>
        <w:numPr>
          <w:ilvl w:val="0"/>
          <w:numId w:val="6"/>
        </w:numPr>
        <w:tabs>
          <w:tab w:val="left" w:pos="1170"/>
          <w:tab w:val="left" w:pos="1440"/>
        </w:tabs>
        <w:jc w:val="both"/>
        <w:rPr>
          <w:spacing w:val="-3"/>
          <w:sz w:val="24"/>
          <w:szCs w:val="24"/>
        </w:rPr>
      </w:pPr>
      <w:r w:rsidRPr="00CB1CA5">
        <w:rPr>
          <w:spacing w:val="-3"/>
          <w:sz w:val="24"/>
          <w:szCs w:val="24"/>
        </w:rPr>
        <w:t>Each prime contractor who wins an award in which provision of a SWAM procurement plan is a payment, evidence and certification of compliance (subject only to insubstantial shortfalls and to shortfalls arising from subcontractor default) with the SWAM procurement plan.  Final payment under the contract in question may be withheld until such certification is delivered and, if necessary, confirmed by the agency or institution, or other appropriate penalties may be assessed in lieu of withholding such payment.</w:t>
      </w:r>
      <w:r w:rsidRPr="00CB1CA5">
        <w:rPr>
          <w:spacing w:val="-3"/>
          <w:sz w:val="24"/>
          <w:szCs w:val="24"/>
        </w:rPr>
        <w:br/>
      </w:r>
    </w:p>
    <w:p w:rsidR="00124118" w:rsidRPr="00CB1CA5" w:rsidRDefault="00124118" w:rsidP="00261A2F">
      <w:pPr>
        <w:keepNext/>
        <w:keepLines/>
        <w:numPr>
          <w:ilvl w:val="0"/>
          <w:numId w:val="6"/>
        </w:numPr>
        <w:tabs>
          <w:tab w:val="clear" w:pos="1080"/>
          <w:tab w:val="left" w:pos="432"/>
          <w:tab w:val="left" w:pos="864"/>
          <w:tab w:val="num" w:pos="117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 w:val="left" w:pos="9072"/>
          <w:tab w:val="left" w:pos="9504"/>
          <w:tab w:val="left" w:pos="9936"/>
        </w:tabs>
        <w:ind w:left="1170" w:hanging="270"/>
        <w:jc w:val="both"/>
        <w:rPr>
          <w:sz w:val="24"/>
          <w:szCs w:val="24"/>
        </w:rPr>
      </w:pPr>
      <w:r w:rsidRPr="00CB1CA5">
        <w:rPr>
          <w:sz w:val="24"/>
          <w:szCs w:val="24"/>
        </w:rPr>
        <w:t>The Commonwealth of Virginia encourages contractors and subcontractors to accept electronic and credit card payments.</w:t>
      </w:r>
    </w:p>
    <w:p w:rsidR="00124118" w:rsidRPr="00CB1CA5" w:rsidRDefault="00124118" w:rsidP="007366DC">
      <w:pPr>
        <w:tabs>
          <w:tab w:val="left" w:pos="432"/>
          <w:tab w:val="left" w:pos="864"/>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 w:val="left" w:pos="9072"/>
          <w:tab w:val="left" w:pos="9504"/>
          <w:tab w:val="left" w:pos="9936"/>
        </w:tabs>
        <w:jc w:val="both"/>
        <w:rPr>
          <w:spacing w:val="-3"/>
          <w:sz w:val="24"/>
          <w:szCs w:val="24"/>
        </w:rPr>
      </w:pPr>
    </w:p>
    <w:p w:rsidR="00124118" w:rsidRPr="00CB1CA5" w:rsidRDefault="00124118" w:rsidP="007A1502">
      <w:pPr>
        <w:tabs>
          <w:tab w:val="left" w:pos="720"/>
          <w:tab w:val="left" w:pos="864"/>
          <w:tab w:val="left" w:pos="1170"/>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 w:val="left" w:pos="9072"/>
          <w:tab w:val="left" w:pos="9504"/>
          <w:tab w:val="left" w:pos="9936"/>
        </w:tabs>
        <w:ind w:left="1170" w:hanging="630"/>
        <w:jc w:val="both"/>
        <w:rPr>
          <w:spacing w:val="-3"/>
          <w:sz w:val="24"/>
          <w:szCs w:val="24"/>
        </w:rPr>
      </w:pPr>
      <w:r w:rsidRPr="00CB1CA5">
        <w:rPr>
          <w:spacing w:val="-3"/>
          <w:sz w:val="24"/>
          <w:szCs w:val="24"/>
        </w:rPr>
        <w:t>K.</w:t>
      </w:r>
      <w:r w:rsidRPr="00CB1CA5">
        <w:rPr>
          <w:spacing w:val="-3"/>
          <w:sz w:val="24"/>
          <w:szCs w:val="24"/>
        </w:rPr>
        <w:tab/>
      </w:r>
      <w:r w:rsidRPr="00CB1CA5">
        <w:rPr>
          <w:spacing w:val="-3"/>
          <w:sz w:val="24"/>
          <w:szCs w:val="24"/>
        </w:rPr>
        <w:tab/>
        <w:t>PRECEDENCE OF TERMS: The following General Terms and Conditions VENDORS MANUAL, APPLICABLE LAWS AND COURTS, ANTI-DISCRIMINATION, ETHICS IN PUBLIC CONTRACTING, IMMIGRATION REFORM AND CONTROL ACT OF 1986, DEBARMENT STATUS, ANTITRUST, MANDATORY USE OF STATE FORM AND TERMS AND CONDITIONS, CLARIFICATION OF TERMS, PAYMENT SHALL APPLY IN ALL INSTANCES.  In the event there is a conflict between any of the other General Terms and Conditions and any Special Terms and Conditions in this solicitation, the Special Terms and Conditions shall apply.</w:t>
      </w:r>
    </w:p>
    <w:p w:rsidR="00124118" w:rsidRPr="00CB1CA5" w:rsidRDefault="00124118" w:rsidP="007A1502">
      <w:pPr>
        <w:tabs>
          <w:tab w:val="left" w:pos="432"/>
          <w:tab w:val="left" w:pos="864"/>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 w:val="left" w:pos="9072"/>
          <w:tab w:val="left" w:pos="9504"/>
          <w:tab w:val="left" w:pos="9936"/>
        </w:tabs>
        <w:ind w:hanging="630"/>
        <w:jc w:val="both"/>
        <w:rPr>
          <w:spacing w:val="-3"/>
          <w:sz w:val="24"/>
          <w:szCs w:val="24"/>
        </w:rPr>
      </w:pPr>
    </w:p>
    <w:p w:rsidR="00124118" w:rsidRPr="00CB1CA5" w:rsidRDefault="00124118" w:rsidP="007A1502">
      <w:pPr>
        <w:tabs>
          <w:tab w:val="left" w:pos="432"/>
          <w:tab w:val="left" w:pos="720"/>
          <w:tab w:val="left" w:pos="1170"/>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 w:val="left" w:pos="9072"/>
          <w:tab w:val="left" w:pos="9504"/>
          <w:tab w:val="left" w:pos="9936"/>
        </w:tabs>
        <w:ind w:left="1170" w:hanging="630"/>
        <w:jc w:val="both"/>
        <w:rPr>
          <w:spacing w:val="-3"/>
          <w:sz w:val="24"/>
          <w:szCs w:val="24"/>
        </w:rPr>
      </w:pPr>
      <w:r w:rsidRPr="00CB1CA5">
        <w:rPr>
          <w:spacing w:val="-3"/>
          <w:sz w:val="24"/>
          <w:szCs w:val="24"/>
        </w:rPr>
        <w:t>L.</w:t>
      </w:r>
      <w:r w:rsidRPr="00CB1CA5">
        <w:rPr>
          <w:spacing w:val="-3"/>
          <w:sz w:val="24"/>
          <w:szCs w:val="24"/>
        </w:rPr>
        <w:tab/>
        <w:t>QUALIFICATIONS OF OFFERORS: The Commonwealth may make such reasonable investigations as deemed proper and necessary to determine the ability of the offeror to perform the services/furnish the goods and the offeror shall furnish to the Commonwealth all such information and data for this purpose as may be requested.  The Commonwealth reserves the right to inspect offeror’s physical facilities prior to award to satisfy questions regarding the offeror’s capabilities.  The Commonwealth further reserves the right to reject any proposal if the evidence submitted by, or investigations of, such offeror fails to satisfy the Commonwealth that such offeror is properly qualified to carry out the obligations of the contract and to provide the services and/or furnish the goods contemplated therein.</w:t>
      </w:r>
    </w:p>
    <w:p w:rsidR="00124118" w:rsidRPr="00CB1CA5" w:rsidRDefault="00124118" w:rsidP="007366DC">
      <w:pPr>
        <w:tabs>
          <w:tab w:val="left" w:pos="432"/>
          <w:tab w:val="left" w:pos="864"/>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 w:val="left" w:pos="9072"/>
          <w:tab w:val="left" w:pos="9504"/>
          <w:tab w:val="left" w:pos="9936"/>
        </w:tabs>
        <w:ind w:left="432" w:hanging="432"/>
        <w:jc w:val="both"/>
        <w:rPr>
          <w:spacing w:val="-3"/>
          <w:sz w:val="24"/>
          <w:szCs w:val="24"/>
        </w:rPr>
      </w:pPr>
    </w:p>
    <w:p w:rsidR="00124118" w:rsidRPr="00CB1CA5" w:rsidRDefault="00124118" w:rsidP="00C03F6C">
      <w:pPr>
        <w:tabs>
          <w:tab w:val="left" w:pos="432"/>
          <w:tab w:val="left" w:pos="720"/>
          <w:tab w:val="left" w:pos="1170"/>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 w:val="left" w:pos="9072"/>
          <w:tab w:val="left" w:pos="9504"/>
          <w:tab w:val="left" w:pos="9936"/>
        </w:tabs>
        <w:ind w:left="1170" w:hanging="1170"/>
        <w:rPr>
          <w:spacing w:val="-3"/>
          <w:sz w:val="24"/>
          <w:szCs w:val="24"/>
        </w:rPr>
      </w:pPr>
      <w:r w:rsidRPr="00CB1CA5">
        <w:rPr>
          <w:spacing w:val="-3"/>
          <w:sz w:val="24"/>
          <w:szCs w:val="24"/>
        </w:rPr>
        <w:tab/>
      </w:r>
      <w:r w:rsidRPr="00CB1CA5">
        <w:rPr>
          <w:spacing w:val="-3"/>
          <w:sz w:val="24"/>
          <w:szCs w:val="24"/>
        </w:rPr>
        <w:tab/>
        <w:t>M.</w:t>
      </w:r>
      <w:r w:rsidRPr="00CB1CA5">
        <w:rPr>
          <w:spacing w:val="-3"/>
          <w:sz w:val="24"/>
          <w:szCs w:val="24"/>
        </w:rPr>
        <w:tab/>
        <w:t>TESTING AND INSPECTION: The Commonwealth reserves the right to conduct any test/inspection it may deem advisable to assure goods and services conform to the specifications.</w:t>
      </w:r>
    </w:p>
    <w:p w:rsidR="00124118" w:rsidRPr="00CB1CA5" w:rsidRDefault="00124118" w:rsidP="00C03F6C">
      <w:pPr>
        <w:tabs>
          <w:tab w:val="left" w:pos="432"/>
          <w:tab w:val="left" w:pos="720"/>
          <w:tab w:val="left" w:pos="864"/>
          <w:tab w:val="left" w:pos="117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 w:val="left" w:pos="9072"/>
          <w:tab w:val="left" w:pos="9504"/>
          <w:tab w:val="left" w:pos="9936"/>
        </w:tabs>
        <w:jc w:val="both"/>
        <w:rPr>
          <w:spacing w:val="-3"/>
          <w:sz w:val="24"/>
          <w:szCs w:val="24"/>
        </w:rPr>
      </w:pPr>
    </w:p>
    <w:p w:rsidR="00124118" w:rsidRPr="00CB1CA5" w:rsidRDefault="00124118" w:rsidP="00C03F6C">
      <w:pPr>
        <w:tabs>
          <w:tab w:val="left" w:pos="432"/>
          <w:tab w:val="left" w:pos="720"/>
          <w:tab w:val="left" w:pos="1170"/>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 w:val="left" w:pos="9072"/>
          <w:tab w:val="left" w:pos="9504"/>
          <w:tab w:val="left" w:pos="9936"/>
        </w:tabs>
        <w:ind w:left="1170" w:hanging="1170"/>
        <w:jc w:val="both"/>
        <w:rPr>
          <w:spacing w:val="-3"/>
          <w:sz w:val="24"/>
          <w:szCs w:val="24"/>
        </w:rPr>
      </w:pPr>
      <w:r w:rsidRPr="00CB1CA5">
        <w:rPr>
          <w:spacing w:val="-3"/>
          <w:sz w:val="24"/>
          <w:szCs w:val="24"/>
        </w:rPr>
        <w:tab/>
      </w:r>
      <w:r w:rsidRPr="00CB1CA5">
        <w:rPr>
          <w:spacing w:val="-3"/>
          <w:sz w:val="24"/>
          <w:szCs w:val="24"/>
        </w:rPr>
        <w:tab/>
        <w:t>N.</w:t>
      </w:r>
      <w:r w:rsidRPr="00CB1CA5">
        <w:rPr>
          <w:spacing w:val="-3"/>
          <w:sz w:val="24"/>
          <w:szCs w:val="24"/>
        </w:rPr>
        <w:tab/>
        <w:t>ASSIGNMENT OF CONTRACT: A contract shall not be assignable by the contractor in whole or in part without the written consent of the Commonwealth.</w:t>
      </w:r>
    </w:p>
    <w:p w:rsidR="00124118" w:rsidRPr="00CB1CA5" w:rsidRDefault="00124118" w:rsidP="00C03F6C">
      <w:pPr>
        <w:tabs>
          <w:tab w:val="left" w:pos="432"/>
          <w:tab w:val="left" w:pos="720"/>
          <w:tab w:val="left" w:pos="864"/>
          <w:tab w:val="left" w:pos="117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 w:val="left" w:pos="9072"/>
          <w:tab w:val="left" w:pos="9504"/>
          <w:tab w:val="left" w:pos="9936"/>
        </w:tabs>
        <w:jc w:val="both"/>
        <w:rPr>
          <w:spacing w:val="-3"/>
          <w:sz w:val="24"/>
          <w:szCs w:val="24"/>
        </w:rPr>
      </w:pPr>
    </w:p>
    <w:p w:rsidR="00124118" w:rsidRPr="00CB1CA5" w:rsidRDefault="00124118" w:rsidP="00C03F6C">
      <w:pPr>
        <w:tabs>
          <w:tab w:val="left" w:pos="432"/>
          <w:tab w:val="left" w:pos="720"/>
          <w:tab w:val="left" w:pos="1170"/>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 w:val="left" w:pos="9072"/>
          <w:tab w:val="left" w:pos="9504"/>
          <w:tab w:val="left" w:pos="9936"/>
        </w:tabs>
        <w:ind w:left="1170" w:hanging="1170"/>
        <w:jc w:val="both"/>
        <w:rPr>
          <w:spacing w:val="-3"/>
          <w:sz w:val="24"/>
          <w:szCs w:val="24"/>
        </w:rPr>
      </w:pPr>
      <w:r w:rsidRPr="00CB1CA5">
        <w:rPr>
          <w:spacing w:val="-3"/>
          <w:sz w:val="24"/>
          <w:szCs w:val="24"/>
        </w:rPr>
        <w:tab/>
      </w:r>
      <w:r w:rsidRPr="00CB1CA5">
        <w:rPr>
          <w:spacing w:val="-3"/>
          <w:sz w:val="24"/>
          <w:szCs w:val="24"/>
        </w:rPr>
        <w:tab/>
        <w:t>O.</w:t>
      </w:r>
      <w:r w:rsidRPr="00CB1CA5">
        <w:rPr>
          <w:spacing w:val="-3"/>
          <w:sz w:val="24"/>
          <w:szCs w:val="24"/>
        </w:rPr>
        <w:tab/>
        <w:t>CHANGES TO THE CONTRACT: Changes can be made to the contract in any of the following ways:</w:t>
      </w:r>
    </w:p>
    <w:p w:rsidR="00124118" w:rsidRPr="00CB1CA5" w:rsidRDefault="00124118" w:rsidP="00C03F6C">
      <w:pPr>
        <w:tabs>
          <w:tab w:val="left" w:pos="432"/>
          <w:tab w:val="left" w:pos="720"/>
          <w:tab w:val="left" w:pos="864"/>
          <w:tab w:val="left" w:pos="117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 w:val="left" w:pos="9072"/>
          <w:tab w:val="left" w:pos="9504"/>
          <w:tab w:val="left" w:pos="9936"/>
        </w:tabs>
        <w:jc w:val="both"/>
        <w:rPr>
          <w:spacing w:val="-3"/>
          <w:sz w:val="24"/>
          <w:szCs w:val="24"/>
        </w:rPr>
      </w:pPr>
    </w:p>
    <w:p w:rsidR="00124118" w:rsidRPr="00CB1CA5" w:rsidRDefault="00124118" w:rsidP="007366DC">
      <w:pPr>
        <w:tabs>
          <w:tab w:val="left" w:pos="432"/>
          <w:tab w:val="left" w:pos="1170"/>
          <w:tab w:val="left" w:pos="153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 w:val="left" w:pos="9072"/>
          <w:tab w:val="left" w:pos="9504"/>
          <w:tab w:val="left" w:pos="9936"/>
        </w:tabs>
        <w:ind w:left="1530" w:hanging="1098"/>
        <w:jc w:val="both"/>
        <w:rPr>
          <w:spacing w:val="-3"/>
          <w:sz w:val="24"/>
          <w:szCs w:val="24"/>
        </w:rPr>
      </w:pPr>
      <w:r w:rsidRPr="00CB1CA5">
        <w:rPr>
          <w:spacing w:val="-3"/>
          <w:sz w:val="24"/>
          <w:szCs w:val="24"/>
        </w:rPr>
        <w:tab/>
        <w:t>1.</w:t>
      </w:r>
      <w:r w:rsidRPr="00CB1CA5">
        <w:rPr>
          <w:spacing w:val="-3"/>
          <w:sz w:val="24"/>
          <w:szCs w:val="24"/>
        </w:rPr>
        <w:tab/>
        <w:t>The parties may agree in writing to modify the scope of the contract.  An increase or decrease in the price of the contract resulting from such modification shall be agreed to by the parties as a part of their written agreement to modify the scope of the contract.</w:t>
      </w:r>
    </w:p>
    <w:p w:rsidR="00124118" w:rsidRPr="00CB1CA5" w:rsidRDefault="00124118" w:rsidP="007366DC">
      <w:pPr>
        <w:tabs>
          <w:tab w:val="left" w:pos="432"/>
          <w:tab w:val="left" w:pos="864"/>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 w:val="left" w:pos="9072"/>
          <w:tab w:val="left" w:pos="9504"/>
          <w:tab w:val="left" w:pos="9936"/>
        </w:tabs>
        <w:jc w:val="both"/>
        <w:rPr>
          <w:spacing w:val="-3"/>
          <w:sz w:val="24"/>
          <w:szCs w:val="24"/>
        </w:rPr>
      </w:pPr>
    </w:p>
    <w:p w:rsidR="00124118" w:rsidRPr="00CB1CA5" w:rsidRDefault="00124118" w:rsidP="007366DC">
      <w:pPr>
        <w:tabs>
          <w:tab w:val="left" w:pos="432"/>
          <w:tab w:val="left" w:pos="720"/>
          <w:tab w:val="left" w:pos="1170"/>
          <w:tab w:val="left" w:pos="1296"/>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 w:val="left" w:pos="9072"/>
          <w:tab w:val="left" w:pos="9504"/>
          <w:tab w:val="left" w:pos="9936"/>
        </w:tabs>
        <w:ind w:left="1527" w:hanging="1095"/>
        <w:jc w:val="both"/>
        <w:rPr>
          <w:spacing w:val="-3"/>
          <w:sz w:val="24"/>
          <w:szCs w:val="24"/>
        </w:rPr>
      </w:pPr>
      <w:r w:rsidRPr="00CB1CA5">
        <w:rPr>
          <w:spacing w:val="-3"/>
          <w:sz w:val="24"/>
          <w:szCs w:val="24"/>
        </w:rPr>
        <w:tab/>
      </w:r>
      <w:r w:rsidRPr="00CB1CA5">
        <w:rPr>
          <w:spacing w:val="-3"/>
          <w:sz w:val="24"/>
          <w:szCs w:val="24"/>
        </w:rPr>
        <w:tab/>
        <w:t>2.</w:t>
      </w:r>
      <w:r w:rsidRPr="00CB1CA5">
        <w:rPr>
          <w:spacing w:val="-3"/>
          <w:sz w:val="24"/>
          <w:szCs w:val="24"/>
        </w:rPr>
        <w:tab/>
        <w:t>The Purchasing Agency may order changes within the general scope of the contract at any time by written notice to the contractor.  Changes within the scope of the contract include, but are not limited to, things such as services to be performed, the method of packing or shipment, and the place of delivery or installation.  The contractor shall comply with the notice upon receipt.  The contractor shall be compensated for any additional costs incurred as the result of such order and shall give the Purchasing Agency a credit for any savings.  Said compensation shall be determined by one of the following methods:</w:t>
      </w:r>
    </w:p>
    <w:p w:rsidR="00124118" w:rsidRPr="00CB1CA5" w:rsidRDefault="00124118" w:rsidP="007366DC">
      <w:pPr>
        <w:tabs>
          <w:tab w:val="left" w:pos="432"/>
          <w:tab w:val="left" w:pos="864"/>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 w:val="left" w:pos="9072"/>
          <w:tab w:val="left" w:pos="9504"/>
          <w:tab w:val="left" w:pos="9936"/>
        </w:tabs>
        <w:jc w:val="both"/>
        <w:rPr>
          <w:spacing w:val="-3"/>
          <w:sz w:val="24"/>
          <w:szCs w:val="24"/>
        </w:rPr>
      </w:pPr>
    </w:p>
    <w:p w:rsidR="00124118" w:rsidRPr="00CB1CA5" w:rsidRDefault="00124118" w:rsidP="007366DC">
      <w:pPr>
        <w:tabs>
          <w:tab w:val="left" w:pos="432"/>
          <w:tab w:val="left" w:pos="864"/>
          <w:tab w:val="left" w:pos="1296"/>
          <w:tab w:val="left" w:pos="1530"/>
          <w:tab w:val="left" w:pos="189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 w:val="left" w:pos="9072"/>
          <w:tab w:val="left" w:pos="9504"/>
          <w:tab w:val="left" w:pos="9936"/>
        </w:tabs>
        <w:ind w:left="864"/>
        <w:jc w:val="both"/>
        <w:rPr>
          <w:spacing w:val="-3"/>
          <w:sz w:val="24"/>
          <w:szCs w:val="24"/>
        </w:rPr>
      </w:pPr>
      <w:r w:rsidRPr="00CB1CA5">
        <w:rPr>
          <w:spacing w:val="-3"/>
          <w:sz w:val="24"/>
          <w:szCs w:val="24"/>
        </w:rPr>
        <w:tab/>
      </w:r>
      <w:r w:rsidRPr="00CB1CA5">
        <w:rPr>
          <w:spacing w:val="-3"/>
          <w:sz w:val="24"/>
          <w:szCs w:val="24"/>
        </w:rPr>
        <w:tab/>
        <w:t>a.</w:t>
      </w:r>
      <w:r w:rsidRPr="00CB1CA5">
        <w:rPr>
          <w:spacing w:val="-3"/>
          <w:sz w:val="24"/>
          <w:szCs w:val="24"/>
        </w:rPr>
        <w:tab/>
        <w:t>By mutual agreement between the parties in writing; or</w:t>
      </w:r>
    </w:p>
    <w:p w:rsidR="00124118" w:rsidRPr="00CB1CA5" w:rsidRDefault="00124118" w:rsidP="007366DC">
      <w:pPr>
        <w:tabs>
          <w:tab w:val="left" w:pos="432"/>
          <w:tab w:val="left" w:pos="864"/>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 w:val="left" w:pos="9072"/>
          <w:tab w:val="left" w:pos="9504"/>
          <w:tab w:val="left" w:pos="9936"/>
        </w:tabs>
        <w:jc w:val="both"/>
        <w:rPr>
          <w:spacing w:val="-3"/>
          <w:sz w:val="24"/>
          <w:szCs w:val="24"/>
        </w:rPr>
      </w:pPr>
    </w:p>
    <w:p w:rsidR="00124118" w:rsidRPr="00CB1CA5" w:rsidRDefault="00124118" w:rsidP="007366DC">
      <w:pPr>
        <w:tabs>
          <w:tab w:val="left" w:pos="432"/>
          <w:tab w:val="left" w:pos="864"/>
          <w:tab w:val="left" w:pos="1296"/>
          <w:tab w:val="left" w:pos="1530"/>
          <w:tab w:val="left" w:pos="189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 w:val="left" w:pos="9072"/>
          <w:tab w:val="left" w:pos="9504"/>
          <w:tab w:val="left" w:pos="9936"/>
        </w:tabs>
        <w:ind w:left="1884" w:hanging="1020"/>
        <w:jc w:val="both"/>
        <w:rPr>
          <w:spacing w:val="-3"/>
          <w:sz w:val="24"/>
          <w:szCs w:val="24"/>
        </w:rPr>
      </w:pPr>
      <w:r w:rsidRPr="00CB1CA5">
        <w:rPr>
          <w:spacing w:val="-3"/>
          <w:sz w:val="24"/>
          <w:szCs w:val="24"/>
        </w:rPr>
        <w:tab/>
      </w:r>
      <w:r w:rsidRPr="00CB1CA5">
        <w:rPr>
          <w:spacing w:val="-3"/>
          <w:sz w:val="24"/>
          <w:szCs w:val="24"/>
        </w:rPr>
        <w:tab/>
        <w:t>b.</w:t>
      </w:r>
      <w:r w:rsidRPr="00CB1CA5">
        <w:rPr>
          <w:spacing w:val="-3"/>
          <w:sz w:val="24"/>
          <w:szCs w:val="24"/>
        </w:rPr>
        <w:tab/>
        <w:t>By agreeing upon a unit price or using a unit price set forth in the contract, if the work to be done can be expressed in units, and the contractor accounts for the number of units of work performed, subject to the Purchasing Agency’s right to audit the contractor’s records and/or to determine the correct number of units independently; or</w:t>
      </w:r>
    </w:p>
    <w:p w:rsidR="00124118" w:rsidRPr="00CB1CA5" w:rsidRDefault="00124118" w:rsidP="007366DC">
      <w:pPr>
        <w:tabs>
          <w:tab w:val="left" w:pos="432"/>
          <w:tab w:val="left" w:pos="864"/>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 w:val="left" w:pos="9072"/>
          <w:tab w:val="left" w:pos="9504"/>
          <w:tab w:val="left" w:pos="9936"/>
        </w:tabs>
        <w:jc w:val="both"/>
        <w:rPr>
          <w:spacing w:val="-3"/>
          <w:sz w:val="24"/>
          <w:szCs w:val="24"/>
        </w:rPr>
      </w:pPr>
    </w:p>
    <w:p w:rsidR="00124118" w:rsidRPr="00CB1CA5" w:rsidRDefault="00124118" w:rsidP="007366DC">
      <w:pPr>
        <w:tabs>
          <w:tab w:val="left" w:pos="432"/>
          <w:tab w:val="left" w:pos="864"/>
          <w:tab w:val="left" w:pos="1296"/>
          <w:tab w:val="left" w:pos="1530"/>
          <w:tab w:val="left" w:pos="189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 w:val="left" w:pos="9072"/>
          <w:tab w:val="left" w:pos="9504"/>
          <w:tab w:val="left" w:pos="9936"/>
        </w:tabs>
        <w:ind w:left="1884" w:hanging="1020"/>
        <w:jc w:val="both"/>
        <w:rPr>
          <w:spacing w:val="-3"/>
          <w:sz w:val="24"/>
          <w:szCs w:val="24"/>
        </w:rPr>
      </w:pPr>
      <w:r w:rsidRPr="00CB1CA5">
        <w:rPr>
          <w:spacing w:val="-3"/>
          <w:sz w:val="24"/>
          <w:szCs w:val="24"/>
        </w:rPr>
        <w:tab/>
      </w:r>
      <w:r w:rsidRPr="00CB1CA5">
        <w:rPr>
          <w:spacing w:val="-3"/>
          <w:sz w:val="24"/>
          <w:szCs w:val="24"/>
        </w:rPr>
        <w:tab/>
        <w:t>c.</w:t>
      </w:r>
      <w:r w:rsidRPr="00CB1CA5">
        <w:rPr>
          <w:spacing w:val="-3"/>
          <w:sz w:val="24"/>
          <w:szCs w:val="24"/>
        </w:rPr>
        <w:tab/>
        <w:t>By ordering the contractor to proceed with the work and keep a record of all costs incurred and savings realized.  A markup for overhead and profit may be allowed if provided by the contract.  The same markup shall be used for determining a decrease in price as the result of savings realized.  The contractor shall present the Purchasing Agency with all vouchers and records of expenses incurred and savings realized.  The Purchasing Agency shall have the right to audit the records of the contractor as it deems necessary to determine costs or savings.  Any claim for an adjustment in price under this provision must be asserted by written notice to the Purchasing Agency within thirty (30) days from the date of receipt of the written order from the Purchasing Agency.  If the parties fail to agree on an amount of adjustment, the question of an increase or decrease in the contract price or time for performance shall be resolved in accordance with the procedures for resolving disputes provided by the Disputes Clause of this contract or, if there is none, in accordance with the disputes provisions of the Commonwealth of Virginia Vendors Manual.  Neither the  existence of a claim nor a dispute resolution process, litigation or any other provision of this contract shall excuse the contractor from promptly complying with the changes ordered by the Purchasing Agency or with the performance of the contract generally.</w:t>
      </w:r>
    </w:p>
    <w:p w:rsidR="00124118" w:rsidRPr="00CB1CA5" w:rsidRDefault="00124118" w:rsidP="007366DC">
      <w:pPr>
        <w:tabs>
          <w:tab w:val="left" w:pos="432"/>
          <w:tab w:val="left" w:pos="864"/>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 w:val="left" w:pos="9072"/>
          <w:tab w:val="left" w:pos="9504"/>
          <w:tab w:val="left" w:pos="9936"/>
        </w:tabs>
        <w:ind w:firstLine="432"/>
        <w:jc w:val="both"/>
        <w:rPr>
          <w:spacing w:val="-3"/>
          <w:sz w:val="24"/>
          <w:szCs w:val="24"/>
        </w:rPr>
      </w:pPr>
    </w:p>
    <w:p w:rsidR="00124118" w:rsidRPr="00CB1CA5" w:rsidRDefault="00124118" w:rsidP="00C03F6C">
      <w:pPr>
        <w:tabs>
          <w:tab w:val="left" w:pos="432"/>
          <w:tab w:val="left" w:pos="540"/>
          <w:tab w:val="left" w:pos="720"/>
          <w:tab w:val="left" w:pos="1170"/>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 w:val="left" w:pos="9072"/>
          <w:tab w:val="left" w:pos="9504"/>
          <w:tab w:val="left" w:pos="9936"/>
        </w:tabs>
        <w:ind w:left="1170" w:hanging="1170"/>
        <w:jc w:val="both"/>
        <w:rPr>
          <w:spacing w:val="-3"/>
          <w:sz w:val="24"/>
          <w:szCs w:val="24"/>
        </w:rPr>
      </w:pPr>
      <w:r w:rsidRPr="00CB1CA5">
        <w:rPr>
          <w:spacing w:val="-3"/>
          <w:sz w:val="24"/>
          <w:szCs w:val="24"/>
        </w:rPr>
        <w:tab/>
      </w:r>
      <w:r w:rsidRPr="00CB1CA5">
        <w:rPr>
          <w:spacing w:val="-3"/>
          <w:sz w:val="24"/>
          <w:szCs w:val="24"/>
        </w:rPr>
        <w:tab/>
      </w:r>
      <w:r w:rsidRPr="00CB1CA5">
        <w:rPr>
          <w:spacing w:val="-3"/>
          <w:sz w:val="24"/>
          <w:szCs w:val="24"/>
        </w:rPr>
        <w:tab/>
        <w:t>P.</w:t>
      </w:r>
      <w:r w:rsidRPr="00CB1CA5">
        <w:rPr>
          <w:spacing w:val="-3"/>
          <w:sz w:val="24"/>
          <w:szCs w:val="24"/>
        </w:rPr>
        <w:tab/>
        <w:t>DEFAULT: In case of failure to deliver goods or services in accordance with the contract terms and conditions, the Commonwealth, after due oral or written notice, may procure them from other sources and hold the contractor responsible for any resulting additional purchase and administrative costs.  This remedy shall be in addition to any other remedies which the Commonwealth may have.</w:t>
      </w:r>
    </w:p>
    <w:p w:rsidR="00124118" w:rsidRPr="00CB1CA5" w:rsidRDefault="00124118" w:rsidP="007366DC">
      <w:pPr>
        <w:tabs>
          <w:tab w:val="left" w:pos="432"/>
          <w:tab w:val="left" w:pos="864"/>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 w:val="left" w:pos="9072"/>
          <w:tab w:val="left" w:pos="9504"/>
          <w:tab w:val="left" w:pos="9936"/>
        </w:tabs>
        <w:jc w:val="both"/>
        <w:rPr>
          <w:spacing w:val="-3"/>
          <w:sz w:val="24"/>
          <w:szCs w:val="24"/>
        </w:rPr>
      </w:pPr>
    </w:p>
    <w:p w:rsidR="00124118" w:rsidRPr="00CB1CA5" w:rsidRDefault="00124118" w:rsidP="007366DC">
      <w:pPr>
        <w:tabs>
          <w:tab w:val="left" w:pos="432"/>
          <w:tab w:val="left" w:pos="720"/>
          <w:tab w:val="left" w:pos="864"/>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 w:val="left" w:pos="9072"/>
          <w:tab w:val="left" w:pos="9504"/>
          <w:tab w:val="left" w:pos="9936"/>
        </w:tabs>
        <w:ind w:left="720" w:hanging="1368"/>
        <w:jc w:val="both"/>
        <w:rPr>
          <w:spacing w:val="-3"/>
          <w:sz w:val="24"/>
          <w:szCs w:val="24"/>
        </w:rPr>
      </w:pPr>
      <w:r w:rsidRPr="00CB1CA5">
        <w:rPr>
          <w:spacing w:val="-3"/>
          <w:sz w:val="24"/>
          <w:szCs w:val="24"/>
        </w:rPr>
        <w:tab/>
      </w:r>
    </w:p>
    <w:p w:rsidR="00124118" w:rsidRPr="00CB1CA5" w:rsidRDefault="00124118" w:rsidP="004D7AE6">
      <w:pPr>
        <w:tabs>
          <w:tab w:val="left" w:pos="432"/>
          <w:tab w:val="left" w:pos="720"/>
          <w:tab w:val="left" w:pos="1170"/>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 w:val="left" w:pos="9072"/>
          <w:tab w:val="left" w:pos="9504"/>
          <w:tab w:val="left" w:pos="9936"/>
        </w:tabs>
        <w:ind w:left="1167" w:hanging="1815"/>
        <w:jc w:val="both"/>
        <w:rPr>
          <w:spacing w:val="-3"/>
          <w:sz w:val="24"/>
          <w:szCs w:val="24"/>
        </w:rPr>
      </w:pPr>
      <w:r w:rsidRPr="00CB1CA5">
        <w:rPr>
          <w:spacing w:val="-3"/>
          <w:sz w:val="24"/>
          <w:szCs w:val="24"/>
        </w:rPr>
        <w:tab/>
      </w:r>
      <w:r w:rsidRPr="00CB1CA5">
        <w:rPr>
          <w:spacing w:val="-3"/>
          <w:sz w:val="24"/>
          <w:szCs w:val="24"/>
        </w:rPr>
        <w:tab/>
        <w:t>Q.</w:t>
      </w:r>
      <w:r w:rsidRPr="00CB1CA5">
        <w:rPr>
          <w:spacing w:val="-3"/>
          <w:sz w:val="24"/>
          <w:szCs w:val="24"/>
        </w:rPr>
        <w:tab/>
        <w:t>INSURANCE: By signing and submitting a bid or proposal under this solicitation, the bidder or offeror certifies that if awarded the contract, it will have the following insurance coverages at the time the contract is awarded.  For construction contracts, if any subcontractors are involved, the subcontractor will have workers’ compensation insurance in accordance with §§ 2.2-4332 and 65.2-800 et seq. of the Code of Virginia.  The bidder or offeror further certifies that the contractor and any subcontractors will maintain these insurance coverages during the entire term of the contract and that all insurance coverages will be provided by insurance companies authorized to sell insurance in Virginia by the Virginia State Corporation Commission.</w:t>
      </w:r>
    </w:p>
    <w:p w:rsidR="00124118" w:rsidRPr="00CB1CA5" w:rsidRDefault="00124118" w:rsidP="007366DC">
      <w:pPr>
        <w:tabs>
          <w:tab w:val="left" w:pos="432"/>
          <w:tab w:val="left" w:pos="720"/>
          <w:tab w:val="left" w:pos="864"/>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 w:val="left" w:pos="9072"/>
          <w:tab w:val="left" w:pos="9504"/>
          <w:tab w:val="left" w:pos="9936"/>
        </w:tabs>
        <w:ind w:left="720" w:hanging="1368"/>
        <w:jc w:val="both"/>
        <w:rPr>
          <w:spacing w:val="-3"/>
          <w:sz w:val="24"/>
          <w:szCs w:val="24"/>
        </w:rPr>
      </w:pPr>
    </w:p>
    <w:p w:rsidR="00124118" w:rsidRPr="00CB1CA5" w:rsidRDefault="00124118" w:rsidP="007366DC">
      <w:pPr>
        <w:tabs>
          <w:tab w:val="left" w:pos="720"/>
          <w:tab w:val="left" w:pos="864"/>
          <w:tab w:val="left" w:pos="1170"/>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 w:val="left" w:pos="9072"/>
          <w:tab w:val="left" w:pos="9504"/>
          <w:tab w:val="left" w:pos="9936"/>
        </w:tabs>
        <w:ind w:left="1167"/>
        <w:rPr>
          <w:spacing w:val="-3"/>
          <w:sz w:val="24"/>
          <w:szCs w:val="24"/>
        </w:rPr>
      </w:pPr>
      <w:r w:rsidRPr="00CB1CA5">
        <w:rPr>
          <w:spacing w:val="-3"/>
          <w:sz w:val="24"/>
          <w:szCs w:val="24"/>
        </w:rPr>
        <w:tab/>
        <w:t>MINIMUM INSURANCE COVERAGES AND LIMITS REQUIRED FOR MOST CONTRACTS:</w:t>
      </w:r>
    </w:p>
    <w:p w:rsidR="00124118" w:rsidRPr="00CB1CA5" w:rsidRDefault="00124118" w:rsidP="007366DC">
      <w:pPr>
        <w:tabs>
          <w:tab w:val="left" w:pos="432"/>
          <w:tab w:val="left" w:pos="864"/>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 w:val="left" w:pos="9072"/>
          <w:tab w:val="left" w:pos="9504"/>
          <w:tab w:val="left" w:pos="9936"/>
        </w:tabs>
        <w:ind w:left="864" w:hanging="432"/>
        <w:jc w:val="both"/>
        <w:rPr>
          <w:spacing w:val="-3"/>
          <w:sz w:val="24"/>
          <w:szCs w:val="24"/>
        </w:rPr>
      </w:pPr>
    </w:p>
    <w:p w:rsidR="00124118" w:rsidRPr="00CB1CA5" w:rsidRDefault="00124118" w:rsidP="007366DC">
      <w:pPr>
        <w:tabs>
          <w:tab w:val="left" w:pos="432"/>
          <w:tab w:val="left" w:pos="1170"/>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 w:val="left" w:pos="9072"/>
          <w:tab w:val="left" w:pos="9504"/>
          <w:tab w:val="left" w:pos="9936"/>
        </w:tabs>
        <w:ind w:left="1530" w:hanging="648"/>
        <w:jc w:val="both"/>
        <w:rPr>
          <w:spacing w:val="-3"/>
          <w:sz w:val="24"/>
          <w:szCs w:val="24"/>
        </w:rPr>
      </w:pPr>
      <w:r w:rsidRPr="00CB1CA5">
        <w:rPr>
          <w:spacing w:val="-3"/>
          <w:sz w:val="24"/>
          <w:szCs w:val="24"/>
        </w:rPr>
        <w:tab/>
        <w:t>1.</w:t>
      </w:r>
      <w:r w:rsidRPr="00CB1CA5">
        <w:rPr>
          <w:spacing w:val="-3"/>
          <w:sz w:val="24"/>
          <w:szCs w:val="24"/>
        </w:rPr>
        <w:tab/>
        <w:t>Workers’ Compensation – Statutory requirements and benefits.  Coverage is compulsory for employers of three or more employees, to include the employer.  Contractors who fail to notify the Commonwealth of increases in the number of employees that change their workers’ compensation requirement under the Code of Virginia during the course of the contract shall be in noncompliance with the contract.</w:t>
      </w:r>
    </w:p>
    <w:p w:rsidR="00124118" w:rsidRPr="00CB1CA5" w:rsidRDefault="00124118" w:rsidP="007366DC">
      <w:pPr>
        <w:tabs>
          <w:tab w:val="left" w:pos="432"/>
          <w:tab w:val="left" w:pos="864"/>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 w:val="left" w:pos="9072"/>
          <w:tab w:val="left" w:pos="9504"/>
          <w:tab w:val="left" w:pos="9936"/>
        </w:tabs>
        <w:jc w:val="both"/>
        <w:rPr>
          <w:spacing w:val="-3"/>
          <w:sz w:val="24"/>
          <w:szCs w:val="24"/>
        </w:rPr>
      </w:pPr>
    </w:p>
    <w:p w:rsidR="00124118" w:rsidRPr="00CB1CA5" w:rsidRDefault="00124118" w:rsidP="00280ED5">
      <w:pPr>
        <w:tabs>
          <w:tab w:val="left" w:pos="432"/>
          <w:tab w:val="left" w:pos="720"/>
          <w:tab w:val="left" w:pos="1170"/>
          <w:tab w:val="left" w:pos="1530"/>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 w:val="left" w:pos="9072"/>
          <w:tab w:val="left" w:pos="9504"/>
          <w:tab w:val="left" w:pos="9936"/>
        </w:tabs>
        <w:ind w:left="540"/>
        <w:jc w:val="both"/>
        <w:rPr>
          <w:spacing w:val="-3"/>
          <w:sz w:val="24"/>
          <w:szCs w:val="24"/>
        </w:rPr>
      </w:pPr>
      <w:r w:rsidRPr="00CB1CA5">
        <w:rPr>
          <w:spacing w:val="-3"/>
          <w:sz w:val="24"/>
          <w:szCs w:val="24"/>
        </w:rPr>
        <w:tab/>
      </w:r>
      <w:r w:rsidRPr="00CB1CA5">
        <w:rPr>
          <w:spacing w:val="-3"/>
          <w:sz w:val="24"/>
          <w:szCs w:val="24"/>
        </w:rPr>
        <w:tab/>
        <w:t>2.</w:t>
      </w:r>
      <w:r w:rsidRPr="00CB1CA5">
        <w:rPr>
          <w:spacing w:val="-3"/>
          <w:sz w:val="24"/>
          <w:szCs w:val="24"/>
        </w:rPr>
        <w:tab/>
        <w:t>Employer’s Liability - $100,000.</w:t>
      </w:r>
    </w:p>
    <w:p w:rsidR="00124118" w:rsidRPr="00CB1CA5" w:rsidRDefault="00124118" w:rsidP="007366DC">
      <w:pPr>
        <w:tabs>
          <w:tab w:val="left" w:pos="432"/>
          <w:tab w:val="left" w:pos="864"/>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 w:val="left" w:pos="9072"/>
          <w:tab w:val="left" w:pos="9504"/>
          <w:tab w:val="left" w:pos="9936"/>
        </w:tabs>
        <w:jc w:val="both"/>
        <w:rPr>
          <w:spacing w:val="-3"/>
          <w:sz w:val="24"/>
          <w:szCs w:val="24"/>
        </w:rPr>
      </w:pPr>
    </w:p>
    <w:p w:rsidR="00124118" w:rsidRPr="00CB1CA5" w:rsidRDefault="00124118" w:rsidP="001F1F7E">
      <w:pPr>
        <w:numPr>
          <w:ilvl w:val="0"/>
          <w:numId w:val="11"/>
        </w:numPr>
        <w:tabs>
          <w:tab w:val="clear" w:pos="1440"/>
          <w:tab w:val="left" w:pos="1530"/>
        </w:tabs>
        <w:ind w:left="1530"/>
        <w:jc w:val="both"/>
        <w:rPr>
          <w:spacing w:val="-3"/>
          <w:sz w:val="24"/>
          <w:szCs w:val="24"/>
        </w:rPr>
      </w:pPr>
      <w:r w:rsidRPr="00CB1CA5">
        <w:rPr>
          <w:spacing w:val="-3"/>
          <w:sz w:val="24"/>
          <w:szCs w:val="24"/>
        </w:rPr>
        <w:t>Commercial General Liability - $1,000,000 per occurrence.  Commercial General Liability is to include bodily injury and property damage, personal injury and advertising injury, products and completed operations coverage.  The Commonwealth of Virginia must be named as an additional insured and so endorsed on the policy.</w:t>
      </w:r>
    </w:p>
    <w:p w:rsidR="00124118" w:rsidRPr="00CB1CA5" w:rsidRDefault="00124118" w:rsidP="007366DC">
      <w:pPr>
        <w:tabs>
          <w:tab w:val="left" w:pos="1530"/>
        </w:tabs>
        <w:ind w:left="1170"/>
        <w:jc w:val="both"/>
        <w:rPr>
          <w:spacing w:val="-3"/>
          <w:sz w:val="24"/>
          <w:szCs w:val="24"/>
        </w:rPr>
      </w:pPr>
    </w:p>
    <w:p w:rsidR="00124118" w:rsidRPr="00CB1CA5" w:rsidRDefault="00124118" w:rsidP="001F1F7E">
      <w:pPr>
        <w:numPr>
          <w:ilvl w:val="0"/>
          <w:numId w:val="11"/>
        </w:numPr>
        <w:tabs>
          <w:tab w:val="clear" w:pos="1440"/>
          <w:tab w:val="left" w:pos="1530"/>
        </w:tabs>
        <w:ind w:left="1530"/>
        <w:jc w:val="both"/>
        <w:rPr>
          <w:spacing w:val="-3"/>
          <w:sz w:val="24"/>
          <w:szCs w:val="24"/>
        </w:rPr>
      </w:pPr>
      <w:r w:rsidRPr="00CB1CA5">
        <w:rPr>
          <w:spacing w:val="-3"/>
          <w:sz w:val="24"/>
          <w:szCs w:val="24"/>
        </w:rPr>
        <w:t>Automobile Liability - $1,000,000 per occurrence.</w:t>
      </w:r>
    </w:p>
    <w:p w:rsidR="00124118" w:rsidRPr="00CB1CA5" w:rsidRDefault="00124118" w:rsidP="007366DC">
      <w:pPr>
        <w:tabs>
          <w:tab w:val="left" w:pos="432"/>
          <w:tab w:val="left" w:pos="864"/>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 w:val="left" w:pos="9072"/>
          <w:tab w:val="left" w:pos="9504"/>
          <w:tab w:val="left" w:pos="9936"/>
        </w:tabs>
        <w:jc w:val="both"/>
        <w:rPr>
          <w:spacing w:val="-3"/>
          <w:sz w:val="24"/>
          <w:szCs w:val="24"/>
        </w:rPr>
      </w:pPr>
    </w:p>
    <w:p w:rsidR="00124118" w:rsidRPr="00CB1CA5" w:rsidRDefault="00124118" w:rsidP="007366DC">
      <w:pPr>
        <w:tabs>
          <w:tab w:val="left" w:pos="1170"/>
        </w:tabs>
        <w:ind w:left="1170" w:hanging="450"/>
        <w:jc w:val="both"/>
        <w:rPr>
          <w:spacing w:val="-3"/>
          <w:sz w:val="24"/>
          <w:szCs w:val="24"/>
        </w:rPr>
      </w:pPr>
      <w:r>
        <w:rPr>
          <w:noProof/>
        </w:rPr>
        <w:pict>
          <v:shapetype id="_x0000_t202" coordsize="21600,21600" o:spt="202" path="m,l,21600r21600,l21600,xe">
            <v:stroke joinstyle="miter"/>
            <v:path gradientshapeok="t" o:connecttype="rect"/>
          </v:shapetype>
          <v:shape id="_x0000_s1027" type="#_x0000_t202" style="position:absolute;left:0;text-align:left;margin-left:-46.8pt;margin-top:10.75pt;width:28.8pt;height:50.4pt;z-index:-251662336" wrapcoords="-568 0 -568 21278 21600 21278 21600 0 -568 0" o:allowincell="f" stroked="f">
            <v:textbox style="layout-flow:vertical;mso-layout-flow-alt:bottom-to-top;mso-next-textbox:#_x0000_s1027">
              <w:txbxContent>
                <w:p w:rsidR="00124118" w:rsidRDefault="00124118" w:rsidP="007366DC">
                  <w:pPr>
                    <w:rPr>
                      <w:sz w:val="16"/>
                      <w:szCs w:val="16"/>
                    </w:rPr>
                  </w:pPr>
                </w:p>
              </w:txbxContent>
            </v:textbox>
            <w10:wrap type="through"/>
          </v:shape>
        </w:pict>
      </w:r>
      <w:r w:rsidRPr="00CB1CA5">
        <w:rPr>
          <w:spacing w:val="-3"/>
          <w:sz w:val="24"/>
          <w:szCs w:val="24"/>
        </w:rPr>
        <w:t xml:space="preserve">R. </w:t>
      </w:r>
      <w:r w:rsidRPr="00CB1CA5">
        <w:rPr>
          <w:spacing w:val="-3"/>
          <w:sz w:val="24"/>
          <w:szCs w:val="24"/>
        </w:rPr>
        <w:tab/>
        <w:t>ANNOUNCEMENT OF AWARD:  Upon the award or the announcement of the decision to award a contract over $50,000, as a result of this solicitation, the purchasing agency will publicly post such notice on the DGS/DPS eVA web site (</w:t>
      </w:r>
      <w:hyperlink r:id="rId16" w:history="1">
        <w:r w:rsidRPr="00CB1CA5">
          <w:rPr>
            <w:rStyle w:val="Hyperlink"/>
            <w:spacing w:val="-3"/>
            <w:sz w:val="24"/>
            <w:szCs w:val="24"/>
          </w:rPr>
          <w:t>www.eva.virginia.gov</w:t>
        </w:r>
      </w:hyperlink>
      <w:r w:rsidRPr="00CB1CA5">
        <w:rPr>
          <w:spacing w:val="-3"/>
          <w:sz w:val="24"/>
          <w:szCs w:val="24"/>
        </w:rPr>
        <w:t>) for a minimum of 10 days.</w:t>
      </w:r>
    </w:p>
    <w:p w:rsidR="00124118" w:rsidRPr="00CB1CA5" w:rsidRDefault="00124118" w:rsidP="007366DC">
      <w:pPr>
        <w:jc w:val="both"/>
        <w:rPr>
          <w:spacing w:val="-3"/>
          <w:sz w:val="24"/>
          <w:szCs w:val="24"/>
        </w:rPr>
      </w:pPr>
    </w:p>
    <w:p w:rsidR="00124118" w:rsidRPr="00CB1CA5" w:rsidRDefault="00124118" w:rsidP="007366DC">
      <w:pPr>
        <w:tabs>
          <w:tab w:val="left" w:pos="1170"/>
        </w:tabs>
        <w:ind w:left="1170" w:hanging="450"/>
        <w:jc w:val="both"/>
        <w:rPr>
          <w:spacing w:val="-3"/>
          <w:sz w:val="24"/>
          <w:szCs w:val="24"/>
        </w:rPr>
      </w:pPr>
      <w:r w:rsidRPr="00CB1CA5">
        <w:rPr>
          <w:spacing w:val="-3"/>
          <w:sz w:val="24"/>
          <w:szCs w:val="24"/>
        </w:rPr>
        <w:t>S.</w:t>
      </w:r>
      <w:r w:rsidRPr="00CB1CA5">
        <w:rPr>
          <w:spacing w:val="-3"/>
          <w:sz w:val="24"/>
          <w:szCs w:val="24"/>
        </w:rPr>
        <w:tab/>
        <w:t xml:space="preserve">DRUG-FREE WORKPLACE: During the performance of this contract, the contractor agrees to (i) provide a drug-free workplace for the contractor’s employees; (ii) post in conspicuous places, available to employees and applicants for employment, a statement notifying employees that the unlawful manufacture, sale, distribution, dispensation, possession, or use of a controlled substance or marijuana is prohibited in the contractor’s workplace and specifying the actions that will be taken against employees for violations of such prohibition; (iii) state in all solicitations or advertisements for employees placed by or on behalf of the contractor that the contractor maintains a drug-free workplace; and (iv) include the provisions of the foregoing clauses in every subcontract or purchase order of over $10,000, so that the provisions will be binding upon each subcontractor or vendor. </w:t>
      </w:r>
    </w:p>
    <w:p w:rsidR="00124118" w:rsidRPr="00CB1CA5" w:rsidRDefault="00124118" w:rsidP="007366DC">
      <w:pPr>
        <w:jc w:val="both"/>
        <w:rPr>
          <w:spacing w:val="-3"/>
          <w:sz w:val="24"/>
          <w:szCs w:val="24"/>
        </w:rPr>
      </w:pPr>
    </w:p>
    <w:p w:rsidR="00124118" w:rsidRPr="00CB1CA5" w:rsidRDefault="00124118" w:rsidP="007366DC">
      <w:pPr>
        <w:ind w:left="1170"/>
        <w:jc w:val="both"/>
        <w:rPr>
          <w:spacing w:val="-3"/>
          <w:sz w:val="24"/>
          <w:szCs w:val="24"/>
        </w:rPr>
      </w:pPr>
      <w:r w:rsidRPr="00CB1CA5">
        <w:rPr>
          <w:spacing w:val="-3"/>
          <w:sz w:val="24"/>
          <w:szCs w:val="24"/>
        </w:rPr>
        <w:t>For the purposes of this section, “drug-free workplace” means a site for the performance of work done in connection with a specific contract awarded to a contractor, the employees of whom are prohibited from engaging in the unlawful manufacture, sale, distribution, dispensation, possession or use of any controlled substance or marijuana during the performance of the contract.</w:t>
      </w:r>
    </w:p>
    <w:p w:rsidR="00124118" w:rsidRPr="00CB1CA5" w:rsidRDefault="00124118" w:rsidP="007366DC">
      <w:pPr>
        <w:tabs>
          <w:tab w:val="left" w:pos="432"/>
          <w:tab w:val="left" w:pos="864"/>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 w:val="left" w:pos="9072"/>
          <w:tab w:val="left" w:pos="9504"/>
          <w:tab w:val="left" w:pos="9936"/>
        </w:tabs>
        <w:ind w:left="435"/>
        <w:jc w:val="both"/>
        <w:rPr>
          <w:spacing w:val="-3"/>
          <w:sz w:val="24"/>
          <w:szCs w:val="24"/>
        </w:rPr>
      </w:pPr>
    </w:p>
    <w:p w:rsidR="00124118" w:rsidRPr="00CB1CA5" w:rsidRDefault="00124118" w:rsidP="007366DC">
      <w:pPr>
        <w:tabs>
          <w:tab w:val="left" w:pos="1170"/>
        </w:tabs>
        <w:ind w:left="1170" w:hanging="450"/>
        <w:jc w:val="both"/>
        <w:rPr>
          <w:spacing w:val="-3"/>
          <w:sz w:val="24"/>
          <w:szCs w:val="24"/>
        </w:rPr>
      </w:pPr>
      <w:r w:rsidRPr="00CB1CA5">
        <w:rPr>
          <w:spacing w:val="-3"/>
          <w:sz w:val="24"/>
          <w:szCs w:val="24"/>
        </w:rPr>
        <w:t>T.</w:t>
      </w:r>
      <w:r w:rsidRPr="00CB1CA5">
        <w:rPr>
          <w:spacing w:val="-3"/>
          <w:sz w:val="24"/>
          <w:szCs w:val="24"/>
        </w:rPr>
        <w:tab/>
        <w:t>NONDISCRIMINATION OF CONTRACTORS:  A bidder, offeror, or contractor shall not be discriminated against in the solicitation or award of this contract because of race, religion, color, sex, national origin, age, disability, faith-based organizational status, any other basis prohibited by state law relating to discrimination in employment or because the bidder or offeror employs ex-offenders unless the state agency, department or institution has made a written determination that employing ex-offenders on the specific contract is not in its best interest.  If the award of this contract is made to a faith-based organization and an individual, who applies for or receives goods, services, or disbursements provided pursuant to this contract objects to the religious character of the faith-based organization from which the individual receives or would receive the goods, services, or disbursements, the public body shall offer the individual, within a reasonable period of time after the date of his objection, access to equivalent goods, services, or disbursements from an alternative provider.</w:t>
      </w:r>
    </w:p>
    <w:p w:rsidR="00124118" w:rsidRPr="00CB1CA5" w:rsidRDefault="00124118" w:rsidP="007366DC">
      <w:pPr>
        <w:tabs>
          <w:tab w:val="left" w:pos="432"/>
          <w:tab w:val="left" w:pos="864"/>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 w:val="left" w:pos="9072"/>
          <w:tab w:val="left" w:pos="9504"/>
          <w:tab w:val="left" w:pos="9936"/>
        </w:tabs>
        <w:jc w:val="both"/>
        <w:rPr>
          <w:spacing w:val="-3"/>
          <w:sz w:val="24"/>
          <w:szCs w:val="24"/>
        </w:rPr>
      </w:pPr>
    </w:p>
    <w:p w:rsidR="00124118" w:rsidRPr="00CB1CA5" w:rsidRDefault="00124118" w:rsidP="004964F6">
      <w:pPr>
        <w:tabs>
          <w:tab w:val="left" w:pos="1170"/>
        </w:tabs>
        <w:ind w:left="1170" w:hanging="450"/>
        <w:jc w:val="both"/>
        <w:rPr>
          <w:spacing w:val="-3"/>
          <w:sz w:val="24"/>
          <w:szCs w:val="24"/>
        </w:rPr>
      </w:pPr>
      <w:r w:rsidRPr="00CB1CA5">
        <w:rPr>
          <w:spacing w:val="-3"/>
          <w:sz w:val="24"/>
          <w:szCs w:val="24"/>
        </w:rPr>
        <w:t>U.</w:t>
      </w:r>
      <w:r w:rsidRPr="00CB1CA5">
        <w:rPr>
          <w:spacing w:val="-3"/>
          <w:sz w:val="24"/>
          <w:szCs w:val="24"/>
        </w:rPr>
        <w:tab/>
        <w:t xml:space="preserve">eVA BUSINESS-TO-GOVERNMENT VENDOR REGISTRATION:  The eVA Internet electronic procurement solution, web site portal </w:t>
      </w:r>
      <w:hyperlink r:id="rId17" w:history="1">
        <w:r w:rsidRPr="00CB1CA5">
          <w:rPr>
            <w:rStyle w:val="Hyperlink"/>
            <w:spacing w:val="-3"/>
            <w:sz w:val="24"/>
            <w:szCs w:val="24"/>
          </w:rPr>
          <w:t>www.eVA.virginia.gov</w:t>
        </w:r>
      </w:hyperlink>
      <w:r w:rsidRPr="00CB1CA5">
        <w:rPr>
          <w:spacing w:val="-3"/>
          <w:sz w:val="24"/>
          <w:szCs w:val="24"/>
        </w:rPr>
        <w:t xml:space="preserve"> streamlines and automates government purchasing activities in the Commonwealth.  The eVA portal is the gateway for vendors to conduct business with state agencies and public bodies.  All vendors desiring to provide goods and/or services to the Commonwealth shall participate in the eVA Internet e-procurement solution either through the eVA Basic Vendor Registration Service or eVA Premium Vendor Registration Service.  All bidders or offerors must register in eVA; failure to register will result in the proposal being rejected.  </w:t>
      </w:r>
    </w:p>
    <w:p w:rsidR="00124118" w:rsidRPr="00CB1CA5" w:rsidRDefault="00124118" w:rsidP="007366DC">
      <w:pPr>
        <w:jc w:val="both"/>
        <w:rPr>
          <w:spacing w:val="-3"/>
          <w:sz w:val="24"/>
          <w:szCs w:val="24"/>
        </w:rPr>
      </w:pPr>
    </w:p>
    <w:p w:rsidR="00124118" w:rsidRPr="00CB1CA5" w:rsidRDefault="00124118" w:rsidP="007366DC">
      <w:pPr>
        <w:tabs>
          <w:tab w:val="left" w:pos="1440"/>
        </w:tabs>
        <w:ind w:left="1440" w:hanging="270"/>
        <w:jc w:val="both"/>
        <w:rPr>
          <w:spacing w:val="-3"/>
          <w:sz w:val="24"/>
          <w:szCs w:val="24"/>
        </w:rPr>
      </w:pPr>
      <w:r w:rsidRPr="00CB1CA5">
        <w:rPr>
          <w:spacing w:val="-3"/>
          <w:sz w:val="24"/>
          <w:szCs w:val="24"/>
        </w:rPr>
        <w:t>a.</w:t>
      </w:r>
      <w:r w:rsidRPr="00CB1CA5">
        <w:rPr>
          <w:spacing w:val="-3"/>
          <w:sz w:val="24"/>
          <w:szCs w:val="24"/>
        </w:rPr>
        <w:tab/>
        <w:t xml:space="preserve">eVA Basic Vendor Registration Service:  $25 Annual Registration Fee plus the appropriate order Transaction Fee specified below.  eVA Basic Vendor Registration Service includes electronic order receipt, vendor catalog posting, on-line registration, electronic bidding, and the ability to research historical procurement data available in the eVA purchase transaction data warehouse.  </w:t>
      </w:r>
    </w:p>
    <w:p w:rsidR="00124118" w:rsidRPr="00CB1CA5" w:rsidRDefault="00124118" w:rsidP="007366DC">
      <w:pPr>
        <w:jc w:val="both"/>
        <w:rPr>
          <w:spacing w:val="-3"/>
          <w:sz w:val="24"/>
          <w:szCs w:val="24"/>
        </w:rPr>
      </w:pPr>
    </w:p>
    <w:p w:rsidR="00124118" w:rsidRPr="00CB1CA5" w:rsidRDefault="00124118" w:rsidP="00724A86">
      <w:pPr>
        <w:numPr>
          <w:ilvl w:val="1"/>
          <w:numId w:val="15"/>
        </w:numPr>
        <w:rPr>
          <w:spacing w:val="-3"/>
          <w:sz w:val="24"/>
          <w:szCs w:val="24"/>
        </w:rPr>
      </w:pPr>
      <w:r w:rsidRPr="00CB1CA5">
        <w:rPr>
          <w:spacing w:val="-3"/>
          <w:sz w:val="24"/>
          <w:szCs w:val="24"/>
        </w:rPr>
        <w:t>eVA Premium Vendor Registration Service:  $25 Annual Registration Fee plus the appropriate order Transaction Fee specified below.  eVA Premium Vendor Registration Service includes all benefits of the eVA Basic Vendor Registration Service plus automatic email or fax notification of solicitations and amendments.</w:t>
      </w:r>
    </w:p>
    <w:p w:rsidR="00124118" w:rsidRPr="00CB1CA5" w:rsidRDefault="00124118" w:rsidP="001D3060">
      <w:pPr>
        <w:tabs>
          <w:tab w:val="left" w:pos="1440"/>
        </w:tabs>
        <w:ind w:left="1080"/>
        <w:rPr>
          <w:spacing w:val="-3"/>
          <w:sz w:val="24"/>
          <w:szCs w:val="24"/>
        </w:rPr>
      </w:pPr>
    </w:p>
    <w:p w:rsidR="00124118" w:rsidRPr="00CB1CA5" w:rsidRDefault="00124118" w:rsidP="00724A86">
      <w:pPr>
        <w:numPr>
          <w:ilvl w:val="1"/>
          <w:numId w:val="15"/>
        </w:numPr>
        <w:rPr>
          <w:spacing w:val="-3"/>
          <w:sz w:val="24"/>
          <w:szCs w:val="24"/>
        </w:rPr>
      </w:pPr>
      <w:r w:rsidRPr="00CB1CA5">
        <w:rPr>
          <w:spacing w:val="-3"/>
          <w:sz w:val="24"/>
          <w:szCs w:val="24"/>
        </w:rPr>
        <w:t>For order issued prior to August 16, 2006, the Vendor Transaction Fee is 1%, capped at a maximum or $500 per order.</w:t>
      </w:r>
    </w:p>
    <w:p w:rsidR="00124118" w:rsidRPr="00CB1CA5" w:rsidRDefault="00124118" w:rsidP="001D3060">
      <w:pPr>
        <w:rPr>
          <w:spacing w:val="-3"/>
          <w:sz w:val="24"/>
          <w:szCs w:val="24"/>
        </w:rPr>
      </w:pPr>
    </w:p>
    <w:p w:rsidR="00124118" w:rsidRPr="00CB1CA5" w:rsidRDefault="00124118" w:rsidP="00724A86">
      <w:pPr>
        <w:numPr>
          <w:ilvl w:val="1"/>
          <w:numId w:val="15"/>
        </w:numPr>
        <w:rPr>
          <w:spacing w:val="-3"/>
          <w:sz w:val="24"/>
          <w:szCs w:val="24"/>
        </w:rPr>
      </w:pPr>
      <w:r w:rsidRPr="00CB1CA5">
        <w:rPr>
          <w:spacing w:val="-3"/>
          <w:sz w:val="24"/>
          <w:szCs w:val="24"/>
        </w:rPr>
        <w:t>For orders issued August 16, 2006 and after, the Vendor Transaction  Fee is:</w:t>
      </w:r>
    </w:p>
    <w:p w:rsidR="00124118" w:rsidRPr="00CB1CA5" w:rsidRDefault="00124118" w:rsidP="001D3060">
      <w:pPr>
        <w:rPr>
          <w:spacing w:val="-3"/>
          <w:sz w:val="24"/>
          <w:szCs w:val="24"/>
        </w:rPr>
      </w:pPr>
    </w:p>
    <w:p w:rsidR="00124118" w:rsidRPr="00CB1CA5" w:rsidRDefault="00124118" w:rsidP="001F1F7E">
      <w:pPr>
        <w:numPr>
          <w:ilvl w:val="2"/>
          <w:numId w:val="15"/>
        </w:numPr>
        <w:tabs>
          <w:tab w:val="clear" w:pos="2340"/>
          <w:tab w:val="num" w:pos="1800"/>
        </w:tabs>
        <w:ind w:left="1800"/>
        <w:rPr>
          <w:spacing w:val="-3"/>
          <w:sz w:val="24"/>
          <w:szCs w:val="24"/>
        </w:rPr>
      </w:pPr>
      <w:r w:rsidRPr="00CB1CA5">
        <w:rPr>
          <w:spacing w:val="-3"/>
          <w:sz w:val="24"/>
          <w:szCs w:val="24"/>
        </w:rPr>
        <w:t>DMBE-certified Small Businesses:  1% capped at $500 per order.</w:t>
      </w:r>
    </w:p>
    <w:p w:rsidR="00124118" w:rsidRPr="00CB1CA5" w:rsidRDefault="00124118" w:rsidP="001F1F7E">
      <w:pPr>
        <w:numPr>
          <w:ilvl w:val="2"/>
          <w:numId w:val="15"/>
        </w:numPr>
        <w:tabs>
          <w:tab w:val="clear" w:pos="2340"/>
          <w:tab w:val="num" w:pos="1800"/>
        </w:tabs>
        <w:ind w:left="1800"/>
        <w:rPr>
          <w:spacing w:val="-3"/>
          <w:sz w:val="24"/>
          <w:szCs w:val="24"/>
          <w:u w:val="single"/>
        </w:rPr>
      </w:pPr>
      <w:r w:rsidRPr="00CB1CA5">
        <w:rPr>
          <w:spacing w:val="-3"/>
          <w:sz w:val="24"/>
          <w:szCs w:val="24"/>
        </w:rPr>
        <w:t xml:space="preserve">Businesses that are </w:t>
      </w:r>
      <w:r w:rsidRPr="00CB1CA5">
        <w:rPr>
          <w:spacing w:val="-3"/>
          <w:sz w:val="24"/>
          <w:szCs w:val="24"/>
          <w:u w:val="single"/>
        </w:rPr>
        <w:t>not</w:t>
      </w:r>
      <w:r w:rsidRPr="00CB1CA5">
        <w:rPr>
          <w:spacing w:val="-3"/>
          <w:sz w:val="24"/>
          <w:szCs w:val="24"/>
        </w:rPr>
        <w:t xml:space="preserve"> DMBE-certified Small Businesses:  1%, capped at $1,500 per order.</w:t>
      </w:r>
    </w:p>
    <w:p w:rsidR="00124118" w:rsidRPr="00CB1CA5" w:rsidRDefault="00124118" w:rsidP="00AA403D">
      <w:pPr>
        <w:ind w:left="1980"/>
        <w:rPr>
          <w:spacing w:val="-3"/>
          <w:sz w:val="24"/>
          <w:szCs w:val="24"/>
        </w:rPr>
      </w:pPr>
    </w:p>
    <w:p w:rsidR="00124118" w:rsidRPr="00CB1CA5" w:rsidRDefault="00124118" w:rsidP="00943327">
      <w:pPr>
        <w:tabs>
          <w:tab w:val="left" w:pos="1080"/>
        </w:tabs>
        <w:ind w:left="1080" w:hanging="360"/>
        <w:jc w:val="both"/>
        <w:rPr>
          <w:spacing w:val="-3"/>
          <w:sz w:val="24"/>
          <w:szCs w:val="24"/>
        </w:rPr>
      </w:pPr>
      <w:r w:rsidRPr="00CB1CA5">
        <w:rPr>
          <w:spacing w:val="-3"/>
          <w:sz w:val="24"/>
          <w:szCs w:val="24"/>
        </w:rPr>
        <w:t>V. AVAILABILITY OF FUNDS:  It is understood and agreed between the parties herein that the Commonwealth of Virginia shall be bound hereunder only to the extent of the funds available or which may hereafter become available for the purpose of this agreement.</w:t>
      </w:r>
    </w:p>
    <w:p w:rsidR="00124118" w:rsidRPr="00CB1CA5" w:rsidRDefault="00124118" w:rsidP="00AA403D">
      <w:pPr>
        <w:tabs>
          <w:tab w:val="left" w:pos="-720"/>
        </w:tabs>
        <w:ind w:left="1080" w:hanging="360"/>
        <w:jc w:val="both"/>
        <w:rPr>
          <w:spacing w:val="-3"/>
          <w:sz w:val="24"/>
          <w:szCs w:val="24"/>
        </w:rPr>
      </w:pPr>
    </w:p>
    <w:p w:rsidR="00124118" w:rsidRPr="00CB1CA5" w:rsidRDefault="00124118" w:rsidP="00943327">
      <w:pPr>
        <w:tabs>
          <w:tab w:val="left" w:pos="1080"/>
        </w:tabs>
        <w:ind w:left="1080" w:hanging="360"/>
        <w:jc w:val="both"/>
        <w:rPr>
          <w:sz w:val="24"/>
          <w:szCs w:val="24"/>
        </w:rPr>
      </w:pPr>
      <w:r w:rsidRPr="00CB1CA5">
        <w:rPr>
          <w:sz w:val="24"/>
          <w:szCs w:val="24"/>
        </w:rPr>
        <w:t>W.</w:t>
      </w:r>
      <w:r w:rsidRPr="00CB1CA5">
        <w:rPr>
          <w:sz w:val="24"/>
          <w:szCs w:val="24"/>
        </w:rPr>
        <w:tab/>
        <w:t>SET-ASIDES:  This solicitation is set-aside for DMBE-certified small business participation only when designated “SET-ASIDE FOR SMALL BUSINESSES” in the solicitation.  Small businesses must be certified by the Virginia Department of Minority Business Enterprise not later than the solicitation due date and time.  DMBE-certified women- and minority-owned businesses are also considered small businesses when they have received DMBE small business certification.</w:t>
      </w:r>
      <w:r w:rsidRPr="00CB1CA5">
        <w:rPr>
          <w:sz w:val="24"/>
          <w:szCs w:val="24"/>
        </w:rPr>
        <w:br/>
      </w:r>
    </w:p>
    <w:p w:rsidR="00124118" w:rsidRPr="00CB1CA5" w:rsidRDefault="00124118" w:rsidP="00672760">
      <w:pPr>
        <w:tabs>
          <w:tab w:val="left" w:pos="432"/>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 w:val="left" w:pos="9072"/>
          <w:tab w:val="left" w:pos="9504"/>
          <w:tab w:val="left" w:pos="9936"/>
        </w:tabs>
        <w:ind w:left="1080" w:hanging="360"/>
        <w:jc w:val="both"/>
        <w:rPr>
          <w:sz w:val="24"/>
          <w:szCs w:val="24"/>
        </w:rPr>
      </w:pPr>
      <w:r w:rsidRPr="00CB1CA5">
        <w:rPr>
          <w:sz w:val="24"/>
          <w:szCs w:val="24"/>
        </w:rPr>
        <w:t>X.</w:t>
      </w:r>
      <w:r w:rsidRPr="00CB1CA5">
        <w:rPr>
          <w:sz w:val="24"/>
          <w:szCs w:val="24"/>
        </w:rPr>
        <w:tab/>
        <w:t>TAXES: Sales to the Commonwealth of Virginia are normally exempt from State sales tax.  State sales and use tax certificates of exemption, Form ST-12, will be issued upon request.  Deliveries against this contract shall usually be free of Federal excise and transportation taxes.  The Commonwealth’s excise tax exemption registration number is 54-73-0076K.</w:t>
      </w:r>
    </w:p>
    <w:p w:rsidR="00124118" w:rsidRPr="00CB1CA5" w:rsidRDefault="00124118" w:rsidP="00672760">
      <w:pPr>
        <w:tabs>
          <w:tab w:val="left" w:pos="432"/>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 w:val="left" w:pos="9072"/>
          <w:tab w:val="left" w:pos="9504"/>
          <w:tab w:val="left" w:pos="9936"/>
        </w:tabs>
        <w:ind w:left="1080" w:hanging="360"/>
        <w:jc w:val="both"/>
        <w:rPr>
          <w:sz w:val="24"/>
          <w:szCs w:val="24"/>
        </w:rPr>
      </w:pPr>
    </w:p>
    <w:p w:rsidR="00124118" w:rsidRPr="00CB1CA5" w:rsidRDefault="00124118" w:rsidP="00672760">
      <w:pPr>
        <w:tabs>
          <w:tab w:val="left" w:pos="432"/>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 w:val="left" w:pos="9072"/>
          <w:tab w:val="left" w:pos="9504"/>
          <w:tab w:val="left" w:pos="9936"/>
        </w:tabs>
        <w:ind w:left="1080" w:hanging="360"/>
        <w:jc w:val="both"/>
        <w:rPr>
          <w:sz w:val="24"/>
          <w:szCs w:val="24"/>
        </w:rPr>
      </w:pPr>
      <w:r w:rsidRPr="00CB1CA5">
        <w:rPr>
          <w:sz w:val="24"/>
          <w:szCs w:val="24"/>
        </w:rPr>
        <w:t>Y.</w:t>
      </w:r>
      <w:r w:rsidRPr="00CB1CA5">
        <w:rPr>
          <w:sz w:val="24"/>
          <w:szCs w:val="24"/>
        </w:rPr>
        <w:tab/>
        <w:t>TRANSPORTATION AND PACKAGING: By submitting their proposals, all offerors certify and warrant that the price offered for FOB destination includes only the actual freight rate costs at the lowest and best rate and is based upon the actual weight of the goods to be shipped.  Except as otherwise specified herein, standard commercial packaging, packing and shipping containers shall be used.  All shipping containers shall be legibly marked or labeled on the outside with purchase order number, commodity description, and quantity.</w:t>
      </w:r>
    </w:p>
    <w:p w:rsidR="00124118" w:rsidRPr="00CB1CA5" w:rsidRDefault="00124118" w:rsidP="00672760">
      <w:pPr>
        <w:tabs>
          <w:tab w:val="left" w:pos="432"/>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 w:val="left" w:pos="9072"/>
          <w:tab w:val="left" w:pos="9504"/>
          <w:tab w:val="left" w:pos="9936"/>
        </w:tabs>
        <w:ind w:left="1080" w:hanging="360"/>
        <w:jc w:val="both"/>
        <w:rPr>
          <w:sz w:val="24"/>
          <w:szCs w:val="24"/>
        </w:rPr>
      </w:pPr>
    </w:p>
    <w:p w:rsidR="00124118" w:rsidRPr="00CB1CA5" w:rsidRDefault="00124118" w:rsidP="00672760">
      <w:pPr>
        <w:tabs>
          <w:tab w:val="left" w:pos="432"/>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 w:val="left" w:pos="9072"/>
          <w:tab w:val="left" w:pos="9504"/>
          <w:tab w:val="left" w:pos="9936"/>
        </w:tabs>
        <w:ind w:left="1080" w:hanging="360"/>
        <w:jc w:val="both"/>
        <w:rPr>
          <w:sz w:val="24"/>
          <w:szCs w:val="24"/>
        </w:rPr>
      </w:pPr>
      <w:r w:rsidRPr="00CB1CA5">
        <w:rPr>
          <w:sz w:val="24"/>
          <w:szCs w:val="24"/>
        </w:rPr>
        <w:t>Z.</w:t>
      </w:r>
      <w:r w:rsidRPr="00CB1CA5">
        <w:rPr>
          <w:sz w:val="24"/>
          <w:szCs w:val="24"/>
        </w:rPr>
        <w:tab/>
        <w:t>PRICE CURRENCY:  Unless stated otherwise in the solicitation, offerors shall state offer prices in US dollars.</w:t>
      </w:r>
    </w:p>
    <w:p w:rsidR="00124118" w:rsidRPr="00CB1CA5" w:rsidRDefault="00124118" w:rsidP="00672760">
      <w:pPr>
        <w:tabs>
          <w:tab w:val="left" w:pos="36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 w:val="left" w:pos="9072"/>
          <w:tab w:val="left" w:pos="9504"/>
          <w:tab w:val="left" w:pos="9936"/>
        </w:tabs>
        <w:ind w:left="1080" w:hanging="360"/>
        <w:jc w:val="both"/>
        <w:rPr>
          <w:sz w:val="24"/>
          <w:szCs w:val="24"/>
        </w:rPr>
      </w:pPr>
    </w:p>
    <w:p w:rsidR="00124118" w:rsidRPr="00CB1CA5" w:rsidRDefault="00124118" w:rsidP="00EE4BCE">
      <w:pPr>
        <w:tabs>
          <w:tab w:val="left" w:pos="360"/>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 w:val="left" w:pos="9072"/>
          <w:tab w:val="left" w:pos="9504"/>
          <w:tab w:val="left" w:pos="9936"/>
        </w:tabs>
        <w:ind w:left="900" w:hanging="864"/>
        <w:jc w:val="both"/>
        <w:rPr>
          <w:sz w:val="24"/>
          <w:szCs w:val="24"/>
        </w:rPr>
      </w:pPr>
    </w:p>
    <w:p w:rsidR="00124118" w:rsidRPr="00CB1CA5" w:rsidRDefault="00124118" w:rsidP="00FD17F0">
      <w:pPr>
        <w:pStyle w:val="Heading2"/>
        <w:tabs>
          <w:tab w:val="left" w:pos="540"/>
        </w:tabs>
        <w:ind w:left="0"/>
        <w:jc w:val="both"/>
        <w:rPr>
          <w:spacing w:val="-3"/>
          <w:sz w:val="28"/>
          <w:szCs w:val="28"/>
        </w:rPr>
      </w:pPr>
      <w:r w:rsidRPr="00CB1CA5">
        <w:rPr>
          <w:spacing w:val="-3"/>
          <w:sz w:val="28"/>
          <w:szCs w:val="28"/>
        </w:rPr>
        <w:t xml:space="preserve">VIII.  </w:t>
      </w:r>
      <w:r w:rsidRPr="00CB1CA5">
        <w:rPr>
          <w:spacing w:val="-3"/>
          <w:sz w:val="28"/>
          <w:szCs w:val="28"/>
        </w:rPr>
        <w:tab/>
        <w:t>SPECIAL TERMS AND CONDITIONS</w:t>
      </w:r>
    </w:p>
    <w:p w:rsidR="00124118" w:rsidRPr="00CB1CA5" w:rsidRDefault="00124118" w:rsidP="007366DC">
      <w:pPr>
        <w:tabs>
          <w:tab w:val="left" w:pos="-720"/>
          <w:tab w:val="left" w:pos="0"/>
          <w:tab w:val="left" w:pos="360"/>
          <w:tab w:val="left" w:pos="720"/>
          <w:tab w:val="left" w:pos="784"/>
          <w:tab w:val="left" w:pos="1078"/>
          <w:tab w:val="left" w:pos="1372"/>
        </w:tabs>
        <w:jc w:val="both"/>
        <w:rPr>
          <w:spacing w:val="-3"/>
          <w:sz w:val="26"/>
          <w:szCs w:val="26"/>
        </w:rPr>
      </w:pPr>
    </w:p>
    <w:p w:rsidR="00124118" w:rsidRPr="00CB1CA5" w:rsidRDefault="00124118" w:rsidP="008708FB">
      <w:pPr>
        <w:numPr>
          <w:ilvl w:val="0"/>
          <w:numId w:val="17"/>
        </w:numPr>
        <w:tabs>
          <w:tab w:val="left" w:pos="-720"/>
        </w:tabs>
        <w:jc w:val="both"/>
        <w:rPr>
          <w:spacing w:val="-3"/>
          <w:sz w:val="24"/>
          <w:szCs w:val="24"/>
        </w:rPr>
      </w:pPr>
      <w:r w:rsidRPr="00CB1CA5">
        <w:rPr>
          <w:spacing w:val="-3"/>
          <w:sz w:val="24"/>
          <w:szCs w:val="24"/>
        </w:rPr>
        <w:t>AUDIT: The Contractor hereby agrees to retain all books, records, and other documents relative to this contract for five (5) years after final payment, or until audited by the Commonwealth of Virginia, whichever is sooner.  The Commonwealth of Virginia, its authorized agents, and/or State auditors shall have full access to and the right to examine any of said materials during said period.</w:t>
      </w:r>
    </w:p>
    <w:p w:rsidR="00124118" w:rsidRPr="00CB1CA5" w:rsidRDefault="00124118" w:rsidP="008708FB">
      <w:pPr>
        <w:tabs>
          <w:tab w:val="left" w:pos="-720"/>
        </w:tabs>
        <w:ind w:left="720"/>
        <w:jc w:val="both"/>
        <w:rPr>
          <w:spacing w:val="-3"/>
          <w:sz w:val="24"/>
          <w:szCs w:val="24"/>
        </w:rPr>
      </w:pPr>
    </w:p>
    <w:p w:rsidR="00124118" w:rsidRPr="00CB1CA5" w:rsidRDefault="00124118" w:rsidP="008708FB">
      <w:pPr>
        <w:numPr>
          <w:ilvl w:val="0"/>
          <w:numId w:val="17"/>
        </w:numPr>
        <w:tabs>
          <w:tab w:val="left" w:pos="-720"/>
        </w:tabs>
        <w:jc w:val="both"/>
        <w:rPr>
          <w:spacing w:val="-3"/>
          <w:sz w:val="24"/>
          <w:szCs w:val="24"/>
        </w:rPr>
      </w:pPr>
      <w:r w:rsidRPr="00CB1CA5">
        <w:rPr>
          <w:spacing w:val="-3"/>
          <w:sz w:val="24"/>
          <w:szCs w:val="24"/>
        </w:rPr>
        <w:t>CANCELLATION OF CONTRACT:  James Madison University reserves the right to cancel and terminate any resulting contract, in part or in whole, without penalty, upon 60 days written notice to the contractor.  In the event the initial contract period is for more than 12 months, the resulting contract may be terminated by either party, without penalty, after the initial 12 months of the contract period upon 60 days written notice to the other party.  Any contract cancellation notice shall not relieve the contractor of the obligation to deliver and/or perform on all outstanding orders issued prior to the effective date of cancellation.</w:t>
      </w:r>
    </w:p>
    <w:p w:rsidR="00124118" w:rsidRPr="00CB1CA5" w:rsidRDefault="00124118" w:rsidP="008708FB">
      <w:pPr>
        <w:tabs>
          <w:tab w:val="left" w:pos="-720"/>
        </w:tabs>
        <w:jc w:val="both"/>
        <w:rPr>
          <w:spacing w:val="-3"/>
          <w:sz w:val="24"/>
          <w:szCs w:val="24"/>
        </w:rPr>
      </w:pPr>
    </w:p>
    <w:p w:rsidR="00124118" w:rsidRPr="00CB1CA5" w:rsidRDefault="00124118" w:rsidP="008708FB">
      <w:pPr>
        <w:numPr>
          <w:ilvl w:val="0"/>
          <w:numId w:val="17"/>
        </w:numPr>
        <w:tabs>
          <w:tab w:val="left" w:pos="-720"/>
        </w:tabs>
        <w:jc w:val="both"/>
        <w:rPr>
          <w:spacing w:val="-3"/>
          <w:sz w:val="24"/>
          <w:szCs w:val="24"/>
        </w:rPr>
      </w:pPr>
      <w:r w:rsidRPr="00CB1CA5">
        <w:rPr>
          <w:spacing w:val="-3"/>
          <w:sz w:val="24"/>
          <w:szCs w:val="24"/>
        </w:rPr>
        <w:fldChar w:fldCharType="begin"/>
      </w:r>
      <w:r w:rsidRPr="00CB1CA5">
        <w:rPr>
          <w:spacing w:val="-3"/>
          <w:sz w:val="24"/>
          <w:szCs w:val="24"/>
        </w:rPr>
        <w:instrText xml:space="preserve">PRIVATE </w:instrText>
      </w:r>
      <w:r w:rsidRPr="00CB1CA5">
        <w:rPr>
          <w:spacing w:val="-3"/>
          <w:sz w:val="24"/>
          <w:szCs w:val="24"/>
        </w:rPr>
        <w:fldChar w:fldCharType="end"/>
      </w:r>
      <w:r w:rsidRPr="00CB1CA5">
        <w:rPr>
          <w:spacing w:val="-3"/>
          <w:sz w:val="24"/>
          <w:szCs w:val="24"/>
        </w:rPr>
        <w:t>IDENTIFICATION OF PROPOSAL ENVELOPE:  The signed proposal should be returned in a separate envelope or  package, sealed and identified as follows:</w:t>
      </w:r>
    </w:p>
    <w:p w:rsidR="00124118" w:rsidRPr="00CB1CA5" w:rsidRDefault="00124118" w:rsidP="007366DC">
      <w:pPr>
        <w:tabs>
          <w:tab w:val="left" w:pos="1080"/>
          <w:tab w:val="left" w:pos="1440"/>
          <w:tab w:val="left" w:pos="1800"/>
        </w:tabs>
        <w:suppressAutoHyphens/>
        <w:jc w:val="both"/>
        <w:rPr>
          <w:spacing w:val="-3"/>
          <w:sz w:val="24"/>
          <w:szCs w:val="24"/>
        </w:rPr>
      </w:pPr>
    </w:p>
    <w:p w:rsidR="00124118" w:rsidRPr="00CB1CA5" w:rsidRDefault="00124118" w:rsidP="007801C7">
      <w:pPr>
        <w:tabs>
          <w:tab w:val="left" w:pos="360"/>
          <w:tab w:val="left" w:pos="720"/>
          <w:tab w:val="left" w:pos="990"/>
          <w:tab w:val="left" w:pos="1080"/>
          <w:tab w:val="left" w:pos="1440"/>
          <w:tab w:val="left" w:pos="1800"/>
        </w:tabs>
        <w:suppressAutoHyphens/>
        <w:jc w:val="both"/>
        <w:outlineLvl w:val="0"/>
        <w:rPr>
          <w:spacing w:val="-3"/>
          <w:sz w:val="24"/>
          <w:szCs w:val="24"/>
        </w:rPr>
      </w:pPr>
      <w:r w:rsidRPr="00CB1CA5">
        <w:rPr>
          <w:spacing w:val="-3"/>
          <w:sz w:val="24"/>
          <w:szCs w:val="24"/>
        </w:rPr>
        <w:tab/>
      </w:r>
      <w:r w:rsidRPr="00CB1CA5">
        <w:rPr>
          <w:spacing w:val="-3"/>
          <w:sz w:val="24"/>
          <w:szCs w:val="24"/>
        </w:rPr>
        <w:tab/>
      </w:r>
      <w:r w:rsidRPr="00CB1CA5">
        <w:rPr>
          <w:spacing w:val="-3"/>
          <w:sz w:val="24"/>
          <w:szCs w:val="24"/>
        </w:rPr>
        <w:tab/>
      </w:r>
      <w:r w:rsidRPr="00CB1CA5">
        <w:rPr>
          <w:spacing w:val="-3"/>
          <w:sz w:val="24"/>
          <w:szCs w:val="24"/>
        </w:rPr>
        <w:tab/>
        <w:t xml:space="preserve"> From: ________________________________________________________</w:t>
      </w:r>
      <w:r w:rsidRPr="00CB1CA5">
        <w:rPr>
          <w:spacing w:val="-3"/>
          <w:sz w:val="24"/>
          <w:szCs w:val="24"/>
          <w:u w:val="single"/>
        </w:rPr>
        <w:tab/>
      </w:r>
      <w:r w:rsidRPr="00CB1CA5">
        <w:rPr>
          <w:spacing w:val="-3"/>
          <w:sz w:val="24"/>
          <w:szCs w:val="24"/>
          <w:u w:val="single"/>
        </w:rPr>
        <w:tab/>
      </w:r>
      <w:r w:rsidRPr="00CB1CA5">
        <w:rPr>
          <w:spacing w:val="-3"/>
          <w:sz w:val="24"/>
          <w:szCs w:val="24"/>
        </w:rPr>
        <w:t xml:space="preserve">   </w:t>
      </w:r>
      <w:r w:rsidRPr="00CB1CA5">
        <w:rPr>
          <w:spacing w:val="-3"/>
          <w:sz w:val="24"/>
          <w:szCs w:val="24"/>
        </w:rPr>
        <w:tab/>
      </w:r>
      <w:r w:rsidRPr="00CB1CA5">
        <w:rPr>
          <w:spacing w:val="-3"/>
          <w:sz w:val="24"/>
          <w:szCs w:val="24"/>
        </w:rPr>
        <w:tab/>
      </w:r>
      <w:r w:rsidRPr="00CB1CA5">
        <w:rPr>
          <w:spacing w:val="-3"/>
          <w:sz w:val="24"/>
          <w:szCs w:val="24"/>
        </w:rPr>
        <w:tab/>
      </w:r>
      <w:r w:rsidRPr="00CB1CA5">
        <w:rPr>
          <w:spacing w:val="-3"/>
          <w:sz w:val="24"/>
          <w:szCs w:val="24"/>
        </w:rPr>
        <w:tab/>
      </w:r>
      <w:r w:rsidRPr="00CB1CA5">
        <w:rPr>
          <w:spacing w:val="-3"/>
          <w:sz w:val="24"/>
          <w:szCs w:val="24"/>
        </w:rPr>
        <w:tab/>
      </w:r>
      <w:r w:rsidRPr="00CB1CA5">
        <w:rPr>
          <w:spacing w:val="-3"/>
          <w:sz w:val="24"/>
          <w:szCs w:val="24"/>
        </w:rPr>
        <w:tab/>
      </w:r>
      <w:r w:rsidRPr="00CB1CA5">
        <w:rPr>
          <w:spacing w:val="-3"/>
          <w:sz w:val="24"/>
          <w:szCs w:val="24"/>
        </w:rPr>
        <w:tab/>
        <w:t xml:space="preserve">      Name of Offeror</w:t>
      </w:r>
      <w:r w:rsidRPr="00CB1CA5">
        <w:rPr>
          <w:spacing w:val="-3"/>
          <w:sz w:val="24"/>
          <w:szCs w:val="24"/>
        </w:rPr>
        <w:tab/>
      </w:r>
      <w:r w:rsidRPr="00CB1CA5">
        <w:rPr>
          <w:spacing w:val="-3"/>
          <w:sz w:val="24"/>
          <w:szCs w:val="24"/>
        </w:rPr>
        <w:tab/>
        <w:t xml:space="preserve">                      Due Date                   Time</w:t>
      </w:r>
    </w:p>
    <w:p w:rsidR="00124118" w:rsidRPr="00CB1CA5" w:rsidRDefault="00124118" w:rsidP="007801C7">
      <w:pPr>
        <w:tabs>
          <w:tab w:val="left" w:pos="360"/>
          <w:tab w:val="left" w:pos="720"/>
          <w:tab w:val="left" w:pos="990"/>
          <w:tab w:val="left" w:pos="1080"/>
          <w:tab w:val="left" w:pos="1440"/>
          <w:tab w:val="left" w:pos="1800"/>
        </w:tabs>
        <w:suppressAutoHyphens/>
        <w:jc w:val="both"/>
        <w:outlineLvl w:val="0"/>
        <w:rPr>
          <w:spacing w:val="-3"/>
          <w:sz w:val="24"/>
          <w:szCs w:val="24"/>
        </w:rPr>
      </w:pPr>
    </w:p>
    <w:p w:rsidR="00124118" w:rsidRPr="00CB1CA5" w:rsidRDefault="00124118" w:rsidP="007801C7">
      <w:pPr>
        <w:tabs>
          <w:tab w:val="left" w:pos="360"/>
          <w:tab w:val="left" w:pos="720"/>
          <w:tab w:val="left" w:pos="990"/>
          <w:tab w:val="left" w:pos="1080"/>
          <w:tab w:val="left" w:pos="1440"/>
          <w:tab w:val="left" w:pos="1800"/>
        </w:tabs>
        <w:suppressAutoHyphens/>
        <w:jc w:val="both"/>
        <w:outlineLvl w:val="0"/>
        <w:rPr>
          <w:spacing w:val="-3"/>
          <w:sz w:val="24"/>
          <w:szCs w:val="24"/>
        </w:rPr>
      </w:pPr>
      <w:r w:rsidRPr="00CB1CA5">
        <w:rPr>
          <w:spacing w:val="-3"/>
          <w:sz w:val="24"/>
          <w:szCs w:val="24"/>
        </w:rPr>
        <w:tab/>
      </w:r>
      <w:r w:rsidRPr="00CB1CA5">
        <w:rPr>
          <w:spacing w:val="-3"/>
          <w:sz w:val="24"/>
          <w:szCs w:val="24"/>
        </w:rPr>
        <w:tab/>
      </w:r>
      <w:r w:rsidRPr="00CB1CA5">
        <w:rPr>
          <w:spacing w:val="-3"/>
          <w:sz w:val="24"/>
          <w:szCs w:val="24"/>
        </w:rPr>
        <w:tab/>
      </w:r>
      <w:r w:rsidRPr="00CB1CA5">
        <w:rPr>
          <w:spacing w:val="-3"/>
          <w:sz w:val="24"/>
          <w:szCs w:val="24"/>
        </w:rPr>
        <w:tab/>
        <w:t xml:space="preserve">  ___________________________________________________________</w:t>
      </w:r>
      <w:r w:rsidRPr="00CB1CA5">
        <w:rPr>
          <w:spacing w:val="-3"/>
          <w:sz w:val="24"/>
          <w:szCs w:val="24"/>
          <w:u w:val="single"/>
        </w:rPr>
        <w:tab/>
        <w:t xml:space="preserve">        </w:t>
      </w:r>
      <w:r w:rsidRPr="00CB1CA5">
        <w:rPr>
          <w:spacing w:val="-3"/>
          <w:sz w:val="24"/>
          <w:szCs w:val="24"/>
        </w:rPr>
        <w:t>__</w:t>
      </w:r>
    </w:p>
    <w:p w:rsidR="00124118" w:rsidRPr="00CB1CA5" w:rsidRDefault="00124118" w:rsidP="007366DC">
      <w:pPr>
        <w:tabs>
          <w:tab w:val="left" w:pos="360"/>
          <w:tab w:val="left" w:pos="720"/>
          <w:tab w:val="left" w:pos="1080"/>
          <w:tab w:val="left" w:pos="1440"/>
          <w:tab w:val="left" w:pos="1800"/>
        </w:tabs>
        <w:suppressAutoHyphens/>
        <w:ind w:left="720" w:firstLine="720"/>
        <w:jc w:val="both"/>
        <w:rPr>
          <w:spacing w:val="-3"/>
          <w:sz w:val="24"/>
          <w:szCs w:val="24"/>
        </w:rPr>
      </w:pPr>
      <w:r w:rsidRPr="00CB1CA5">
        <w:rPr>
          <w:spacing w:val="-3"/>
          <w:sz w:val="24"/>
          <w:szCs w:val="24"/>
        </w:rPr>
        <w:t>Street or Box No.</w:t>
      </w:r>
      <w:r w:rsidRPr="00CB1CA5">
        <w:rPr>
          <w:spacing w:val="-3"/>
          <w:sz w:val="24"/>
          <w:szCs w:val="24"/>
        </w:rPr>
        <w:tab/>
      </w:r>
      <w:r w:rsidRPr="00CB1CA5">
        <w:rPr>
          <w:spacing w:val="-3"/>
          <w:sz w:val="24"/>
          <w:szCs w:val="24"/>
        </w:rPr>
        <w:tab/>
      </w:r>
      <w:r w:rsidRPr="00CB1CA5">
        <w:rPr>
          <w:spacing w:val="-3"/>
          <w:sz w:val="24"/>
          <w:szCs w:val="24"/>
        </w:rPr>
        <w:tab/>
      </w:r>
      <w:r w:rsidRPr="00CB1CA5">
        <w:rPr>
          <w:spacing w:val="-3"/>
          <w:sz w:val="24"/>
          <w:szCs w:val="24"/>
        </w:rPr>
        <w:tab/>
        <w:t xml:space="preserve"> </w:t>
      </w:r>
      <w:r w:rsidRPr="00CB1CA5">
        <w:rPr>
          <w:spacing w:val="-3"/>
          <w:sz w:val="24"/>
          <w:szCs w:val="24"/>
        </w:rPr>
        <w:tab/>
        <w:t>RFP Number.</w:t>
      </w:r>
    </w:p>
    <w:p w:rsidR="00124118" w:rsidRPr="00CB1CA5" w:rsidRDefault="00124118" w:rsidP="007366DC">
      <w:pPr>
        <w:tabs>
          <w:tab w:val="left" w:pos="360"/>
          <w:tab w:val="left" w:pos="720"/>
          <w:tab w:val="left" w:pos="1080"/>
          <w:tab w:val="left" w:pos="1440"/>
          <w:tab w:val="left" w:pos="1800"/>
        </w:tabs>
        <w:suppressAutoHyphens/>
        <w:ind w:left="720" w:firstLine="720"/>
        <w:jc w:val="both"/>
        <w:rPr>
          <w:spacing w:val="-3"/>
          <w:sz w:val="24"/>
          <w:szCs w:val="24"/>
        </w:rPr>
      </w:pPr>
    </w:p>
    <w:p w:rsidR="00124118" w:rsidRPr="00CB1CA5" w:rsidRDefault="00124118" w:rsidP="007366DC">
      <w:pPr>
        <w:tabs>
          <w:tab w:val="left" w:pos="360"/>
          <w:tab w:val="left" w:pos="720"/>
          <w:tab w:val="left" w:pos="990"/>
          <w:tab w:val="left" w:pos="1080"/>
          <w:tab w:val="left" w:pos="1440"/>
          <w:tab w:val="left" w:pos="1800"/>
        </w:tabs>
        <w:suppressAutoHyphens/>
        <w:jc w:val="both"/>
        <w:rPr>
          <w:spacing w:val="-3"/>
          <w:sz w:val="24"/>
          <w:szCs w:val="24"/>
        </w:rPr>
      </w:pPr>
      <w:r w:rsidRPr="00CB1CA5">
        <w:rPr>
          <w:spacing w:val="-3"/>
          <w:sz w:val="24"/>
          <w:szCs w:val="24"/>
        </w:rPr>
        <w:tab/>
      </w:r>
      <w:r w:rsidRPr="00CB1CA5">
        <w:rPr>
          <w:spacing w:val="-3"/>
          <w:sz w:val="24"/>
          <w:szCs w:val="24"/>
        </w:rPr>
        <w:tab/>
      </w:r>
      <w:r w:rsidRPr="00CB1CA5">
        <w:rPr>
          <w:spacing w:val="-3"/>
          <w:sz w:val="24"/>
          <w:szCs w:val="24"/>
        </w:rPr>
        <w:tab/>
        <w:t xml:space="preserve">     _____________________________________________________________</w:t>
      </w:r>
      <w:r w:rsidRPr="00CB1CA5">
        <w:rPr>
          <w:spacing w:val="-3"/>
          <w:sz w:val="24"/>
          <w:szCs w:val="24"/>
          <w:u w:val="single"/>
        </w:rPr>
        <w:t xml:space="preserve">             </w:t>
      </w:r>
      <w:r w:rsidRPr="00CB1CA5">
        <w:rPr>
          <w:spacing w:val="-3"/>
          <w:sz w:val="24"/>
          <w:szCs w:val="24"/>
        </w:rPr>
        <w:t>_</w:t>
      </w:r>
      <w:r w:rsidRPr="00CB1CA5">
        <w:rPr>
          <w:spacing w:val="-3"/>
          <w:sz w:val="24"/>
          <w:szCs w:val="24"/>
        </w:rPr>
        <w:tab/>
      </w:r>
    </w:p>
    <w:p w:rsidR="00124118" w:rsidRPr="00CB1CA5" w:rsidRDefault="00124118" w:rsidP="007366DC">
      <w:pPr>
        <w:tabs>
          <w:tab w:val="left" w:pos="360"/>
          <w:tab w:val="left" w:pos="720"/>
          <w:tab w:val="left" w:pos="1080"/>
          <w:tab w:val="left" w:pos="1440"/>
          <w:tab w:val="left" w:pos="1800"/>
        </w:tabs>
        <w:suppressAutoHyphens/>
        <w:ind w:left="720" w:firstLine="720"/>
        <w:jc w:val="both"/>
        <w:rPr>
          <w:spacing w:val="-3"/>
          <w:sz w:val="24"/>
          <w:szCs w:val="24"/>
        </w:rPr>
      </w:pPr>
      <w:r w:rsidRPr="00CB1CA5">
        <w:rPr>
          <w:spacing w:val="-3"/>
          <w:sz w:val="24"/>
          <w:szCs w:val="24"/>
        </w:rPr>
        <w:t xml:space="preserve">City, State, Zip Code     </w:t>
      </w:r>
      <w:r w:rsidRPr="00CB1CA5">
        <w:rPr>
          <w:spacing w:val="-3"/>
          <w:sz w:val="24"/>
          <w:szCs w:val="24"/>
        </w:rPr>
        <w:tab/>
        <w:t xml:space="preserve">    </w:t>
      </w:r>
      <w:r w:rsidRPr="00CB1CA5">
        <w:rPr>
          <w:spacing w:val="-3"/>
          <w:sz w:val="24"/>
          <w:szCs w:val="24"/>
        </w:rPr>
        <w:tab/>
        <w:t xml:space="preserve">                        RFP Title</w:t>
      </w:r>
    </w:p>
    <w:p w:rsidR="00124118" w:rsidRPr="00CB1CA5" w:rsidRDefault="00124118" w:rsidP="007366DC">
      <w:pPr>
        <w:tabs>
          <w:tab w:val="left" w:pos="360"/>
          <w:tab w:val="left" w:pos="720"/>
          <w:tab w:val="left" w:pos="1080"/>
          <w:tab w:val="left" w:pos="1440"/>
          <w:tab w:val="left" w:pos="1800"/>
        </w:tabs>
        <w:suppressAutoHyphens/>
        <w:jc w:val="both"/>
        <w:rPr>
          <w:spacing w:val="-3"/>
          <w:sz w:val="24"/>
          <w:szCs w:val="24"/>
        </w:rPr>
      </w:pPr>
    </w:p>
    <w:p w:rsidR="00124118" w:rsidRPr="00CB1CA5" w:rsidRDefault="00124118" w:rsidP="007366DC">
      <w:pPr>
        <w:tabs>
          <w:tab w:val="left" w:pos="360"/>
          <w:tab w:val="left" w:pos="720"/>
          <w:tab w:val="left" w:pos="1080"/>
          <w:tab w:val="left" w:pos="1440"/>
          <w:tab w:val="left" w:pos="1800"/>
        </w:tabs>
        <w:suppressAutoHyphens/>
        <w:jc w:val="both"/>
        <w:outlineLvl w:val="0"/>
        <w:rPr>
          <w:spacing w:val="-3"/>
          <w:sz w:val="24"/>
          <w:szCs w:val="24"/>
        </w:rPr>
      </w:pPr>
      <w:r w:rsidRPr="00CB1CA5">
        <w:rPr>
          <w:spacing w:val="-3"/>
          <w:sz w:val="24"/>
          <w:szCs w:val="24"/>
        </w:rPr>
        <w:tab/>
      </w:r>
      <w:r w:rsidRPr="00CB1CA5">
        <w:rPr>
          <w:spacing w:val="-3"/>
          <w:sz w:val="24"/>
          <w:szCs w:val="24"/>
        </w:rPr>
        <w:tab/>
      </w:r>
      <w:r w:rsidRPr="00CB1CA5">
        <w:rPr>
          <w:spacing w:val="-3"/>
          <w:sz w:val="24"/>
          <w:szCs w:val="24"/>
        </w:rPr>
        <w:tab/>
        <w:t>Name of Purchasing Officer: ____________________________________</w:t>
      </w:r>
      <w:r w:rsidRPr="00CB1CA5">
        <w:rPr>
          <w:spacing w:val="-3"/>
          <w:sz w:val="24"/>
          <w:szCs w:val="24"/>
          <w:u w:val="single"/>
        </w:rPr>
        <w:t xml:space="preserve">               </w:t>
      </w:r>
      <w:r w:rsidRPr="00CB1CA5">
        <w:rPr>
          <w:spacing w:val="-3"/>
          <w:sz w:val="24"/>
          <w:szCs w:val="24"/>
        </w:rPr>
        <w:t>___</w:t>
      </w:r>
      <w:r w:rsidRPr="00CB1CA5">
        <w:rPr>
          <w:spacing w:val="-3"/>
          <w:sz w:val="24"/>
          <w:szCs w:val="24"/>
        </w:rPr>
        <w:tab/>
      </w:r>
      <w:r w:rsidRPr="00CB1CA5">
        <w:rPr>
          <w:spacing w:val="-3"/>
          <w:sz w:val="24"/>
          <w:szCs w:val="24"/>
        </w:rPr>
        <w:tab/>
      </w:r>
      <w:r w:rsidRPr="00CB1CA5">
        <w:rPr>
          <w:spacing w:val="-3"/>
          <w:sz w:val="24"/>
          <w:szCs w:val="24"/>
        </w:rPr>
        <w:tab/>
      </w:r>
      <w:r w:rsidRPr="00CB1CA5">
        <w:rPr>
          <w:spacing w:val="-3"/>
          <w:sz w:val="24"/>
          <w:szCs w:val="24"/>
        </w:rPr>
        <w:tab/>
      </w:r>
      <w:r w:rsidRPr="00CB1CA5">
        <w:rPr>
          <w:spacing w:val="-3"/>
          <w:sz w:val="24"/>
          <w:szCs w:val="24"/>
        </w:rPr>
        <w:tab/>
      </w:r>
      <w:r w:rsidRPr="00CB1CA5">
        <w:rPr>
          <w:spacing w:val="-3"/>
          <w:sz w:val="24"/>
          <w:szCs w:val="24"/>
        </w:rPr>
        <w:tab/>
      </w:r>
      <w:r w:rsidRPr="00CB1CA5">
        <w:rPr>
          <w:spacing w:val="-3"/>
          <w:sz w:val="24"/>
          <w:szCs w:val="24"/>
        </w:rPr>
        <w:tab/>
      </w:r>
      <w:r w:rsidRPr="00CB1CA5">
        <w:rPr>
          <w:spacing w:val="-3"/>
          <w:sz w:val="24"/>
          <w:szCs w:val="24"/>
        </w:rPr>
        <w:tab/>
      </w:r>
      <w:r w:rsidRPr="00CB1CA5">
        <w:rPr>
          <w:spacing w:val="-3"/>
          <w:sz w:val="24"/>
          <w:szCs w:val="24"/>
        </w:rPr>
        <w:tab/>
      </w:r>
    </w:p>
    <w:p w:rsidR="00124118" w:rsidRPr="00CB1CA5" w:rsidRDefault="00124118" w:rsidP="008708FB">
      <w:pPr>
        <w:pStyle w:val="BodyText2"/>
        <w:tabs>
          <w:tab w:val="clear" w:pos="1440"/>
          <w:tab w:val="clear" w:pos="2160"/>
          <w:tab w:val="clear" w:pos="2520"/>
          <w:tab w:val="clear" w:pos="2880"/>
          <w:tab w:val="clear" w:pos="3240"/>
          <w:tab w:val="clear" w:pos="3600"/>
          <w:tab w:val="clear" w:pos="3960"/>
          <w:tab w:val="clear" w:pos="4320"/>
          <w:tab w:val="left" w:pos="990"/>
        </w:tabs>
        <w:rPr>
          <w:spacing w:val="-3"/>
          <w:sz w:val="24"/>
          <w:szCs w:val="24"/>
        </w:rPr>
      </w:pPr>
      <w:r w:rsidRPr="00CB1CA5">
        <w:rPr>
          <w:spacing w:val="-3"/>
          <w:sz w:val="24"/>
          <w:szCs w:val="24"/>
        </w:rPr>
        <w:tab/>
      </w:r>
      <w:r w:rsidRPr="00CB1CA5">
        <w:rPr>
          <w:spacing w:val="-3"/>
          <w:sz w:val="24"/>
          <w:szCs w:val="24"/>
        </w:rPr>
        <w:tab/>
      </w:r>
      <w:r w:rsidRPr="00CB1CA5">
        <w:rPr>
          <w:spacing w:val="-3"/>
          <w:sz w:val="24"/>
          <w:szCs w:val="24"/>
        </w:rPr>
        <w:tab/>
        <w:t xml:space="preserve"> The envelope should be addressed as directed on the title page of the solicitation.</w:t>
      </w:r>
    </w:p>
    <w:p w:rsidR="00124118" w:rsidRPr="00CB1CA5" w:rsidRDefault="00124118" w:rsidP="008708FB">
      <w:pPr>
        <w:tabs>
          <w:tab w:val="left" w:pos="360"/>
          <w:tab w:val="left" w:pos="720"/>
          <w:tab w:val="left" w:pos="1080"/>
          <w:tab w:val="left" w:pos="1800"/>
        </w:tabs>
        <w:jc w:val="both"/>
        <w:rPr>
          <w:spacing w:val="-3"/>
          <w:sz w:val="24"/>
          <w:szCs w:val="24"/>
        </w:rPr>
      </w:pPr>
    </w:p>
    <w:p w:rsidR="00124118" w:rsidRPr="00CB1CA5" w:rsidRDefault="00124118" w:rsidP="0021775F">
      <w:pPr>
        <w:suppressAutoHyphens/>
        <w:ind w:left="1080"/>
        <w:jc w:val="both"/>
        <w:rPr>
          <w:spacing w:val="-3"/>
          <w:sz w:val="24"/>
          <w:szCs w:val="24"/>
        </w:rPr>
      </w:pPr>
      <w:r w:rsidRPr="00CB1CA5">
        <w:rPr>
          <w:spacing w:val="-3"/>
          <w:sz w:val="24"/>
          <w:szCs w:val="24"/>
        </w:rPr>
        <w:t>The offeror takes the risk that if the envelope is not marked as described above, it may be inadvertently opened and the information compromised, which may cause the proposal to be disqualified.  Proposals may be hand delivered to the designated location in the office issuing the solicitation. No other correspondence or other proposals should be placed in the envelope.</w:t>
      </w:r>
    </w:p>
    <w:p w:rsidR="00124118" w:rsidRPr="00CB1CA5" w:rsidRDefault="00124118" w:rsidP="007366DC">
      <w:pPr>
        <w:rPr>
          <w:spacing w:val="-3"/>
          <w:sz w:val="24"/>
          <w:szCs w:val="24"/>
        </w:rPr>
      </w:pPr>
    </w:p>
    <w:p w:rsidR="00124118" w:rsidRPr="00CB1CA5" w:rsidRDefault="00124118" w:rsidP="004D4596">
      <w:pPr>
        <w:tabs>
          <w:tab w:val="left" w:pos="1080"/>
        </w:tabs>
        <w:ind w:left="1080" w:hanging="270"/>
        <w:jc w:val="both"/>
        <w:rPr>
          <w:spacing w:val="-3"/>
          <w:sz w:val="24"/>
          <w:szCs w:val="24"/>
        </w:rPr>
      </w:pPr>
      <w:r w:rsidRPr="00CB1CA5">
        <w:rPr>
          <w:spacing w:val="-3"/>
          <w:sz w:val="24"/>
          <w:szCs w:val="24"/>
        </w:rPr>
        <w:t>D.</w:t>
      </w:r>
      <w:r w:rsidRPr="00CB1CA5">
        <w:rPr>
          <w:spacing w:val="-3"/>
          <w:sz w:val="24"/>
          <w:szCs w:val="24"/>
        </w:rPr>
        <w:tab/>
        <w:t>LATE PROPOSALS:  To be considered for selection, proposals must be received by the issuing office by the designated date and hour.  The official time used in the receipt of proposals is that time on the automatic time stamp machine in the issuing office.  Proposals received in the issuing office after the date and hour designated are automatically non</w:t>
      </w:r>
      <w:r w:rsidRPr="00CB1CA5">
        <w:rPr>
          <w:spacing w:val="-3"/>
          <w:sz w:val="24"/>
          <w:szCs w:val="24"/>
        </w:rPr>
        <w:noBreakHyphen/>
        <w:t>responsive and will not be considered.  The University is not responsible for delays in the delivery of mail by the U.S. Postal Service, private couriers, or the intra university mail system.  It is the sole responsibility of the Offeror to ensure that its proposal reaches the issuing office by the designated date and hour.</w:t>
      </w:r>
    </w:p>
    <w:p w:rsidR="00124118" w:rsidRPr="00CB1CA5" w:rsidRDefault="00124118" w:rsidP="008708FB">
      <w:pPr>
        <w:tabs>
          <w:tab w:val="left" w:pos="1080"/>
        </w:tabs>
        <w:ind w:left="810"/>
        <w:jc w:val="both"/>
        <w:rPr>
          <w:spacing w:val="-3"/>
          <w:sz w:val="24"/>
          <w:szCs w:val="24"/>
        </w:rPr>
      </w:pPr>
    </w:p>
    <w:p w:rsidR="00124118" w:rsidRPr="00CB1CA5" w:rsidRDefault="00124118" w:rsidP="008708FB">
      <w:pPr>
        <w:numPr>
          <w:ilvl w:val="0"/>
          <w:numId w:val="29"/>
        </w:numPr>
        <w:tabs>
          <w:tab w:val="clear" w:pos="9000"/>
          <w:tab w:val="left" w:pos="1080"/>
        </w:tabs>
        <w:ind w:left="1170"/>
        <w:jc w:val="both"/>
        <w:rPr>
          <w:spacing w:val="-3"/>
          <w:sz w:val="24"/>
          <w:szCs w:val="24"/>
        </w:rPr>
      </w:pPr>
      <w:r w:rsidRPr="00CB1CA5">
        <w:rPr>
          <w:spacing w:val="-3"/>
          <w:sz w:val="24"/>
          <w:szCs w:val="24"/>
        </w:rPr>
        <w:t>QUANTITIES</w:t>
      </w:r>
      <w:r w:rsidRPr="00CB1CA5">
        <w:rPr>
          <w:b/>
          <w:bCs/>
          <w:sz w:val="22"/>
          <w:szCs w:val="22"/>
        </w:rPr>
        <w:t>:</w:t>
      </w:r>
      <w:r w:rsidRPr="00CB1CA5">
        <w:rPr>
          <w:sz w:val="22"/>
          <w:szCs w:val="22"/>
        </w:rPr>
        <w:t xml:space="preserve">  Quantities set forth in this solicitation are estimates only, and the contractor shall supply at prices actual quantities as ordered, regardless of whether such total quantities are more or less than those shown.</w:t>
      </w:r>
    </w:p>
    <w:p w:rsidR="00124118" w:rsidRPr="00CB1CA5" w:rsidRDefault="00124118" w:rsidP="00342A19">
      <w:pPr>
        <w:tabs>
          <w:tab w:val="left" w:pos="1080"/>
        </w:tabs>
        <w:ind w:left="1170"/>
        <w:jc w:val="both"/>
        <w:rPr>
          <w:spacing w:val="-3"/>
          <w:sz w:val="24"/>
          <w:szCs w:val="24"/>
        </w:rPr>
      </w:pPr>
    </w:p>
    <w:p w:rsidR="00124118" w:rsidRPr="00CB1CA5" w:rsidRDefault="00124118" w:rsidP="008708FB">
      <w:pPr>
        <w:numPr>
          <w:ilvl w:val="0"/>
          <w:numId w:val="29"/>
        </w:numPr>
        <w:tabs>
          <w:tab w:val="clear" w:pos="9000"/>
          <w:tab w:val="left" w:pos="1080"/>
        </w:tabs>
        <w:ind w:left="1170"/>
        <w:jc w:val="both"/>
        <w:rPr>
          <w:spacing w:val="-3"/>
          <w:sz w:val="24"/>
          <w:szCs w:val="24"/>
        </w:rPr>
      </w:pPr>
      <w:r w:rsidRPr="00CB1CA5">
        <w:rPr>
          <w:spacing w:val="-3"/>
          <w:sz w:val="24"/>
          <w:szCs w:val="24"/>
        </w:rPr>
        <w:t>UNDERSTANDING OF REQUIREMENTS:  It is the responsibility of each offeror to inquire about and clarify any requirements of this solicitation that is not understood.  The University will not be bound by oral explanations as to the meaning of specifications or language contained in this solicitation.  Therefore, all inquiries deemed to be substantive in nature must be in writing and submitted to the responsible buyer in the Procurement Services Office.  Offerors must ensure that written inquiries reach the buyer at least five (5) days prior to the time set for receipt of offerors proposals.  A copy of all queries and the respective response will be provided in the form of an addendum to all offerors who have indicated an interest in responding to this solicitation.  Your signature on your Offer certifies that you fully understand all facets of this solicitation.  These questions may be sent by Fax to 540/ 568-7936 or 540/568-7935.</w:t>
      </w:r>
    </w:p>
    <w:p w:rsidR="00124118" w:rsidRPr="00CB1CA5" w:rsidRDefault="00124118" w:rsidP="008708FB">
      <w:pPr>
        <w:tabs>
          <w:tab w:val="left" w:pos="1080"/>
        </w:tabs>
        <w:jc w:val="both"/>
        <w:rPr>
          <w:spacing w:val="-3"/>
          <w:sz w:val="24"/>
          <w:szCs w:val="24"/>
        </w:rPr>
      </w:pPr>
    </w:p>
    <w:p w:rsidR="00124118" w:rsidRPr="00CB1CA5" w:rsidRDefault="00124118" w:rsidP="0021775F">
      <w:pPr>
        <w:numPr>
          <w:ilvl w:val="0"/>
          <w:numId w:val="29"/>
        </w:numPr>
        <w:tabs>
          <w:tab w:val="clear" w:pos="9000"/>
          <w:tab w:val="left" w:pos="1080"/>
        </w:tabs>
        <w:ind w:left="1170"/>
        <w:jc w:val="both"/>
        <w:rPr>
          <w:spacing w:val="-3"/>
          <w:sz w:val="24"/>
          <w:szCs w:val="24"/>
        </w:rPr>
      </w:pPr>
      <w:r w:rsidRPr="00CB1CA5">
        <w:rPr>
          <w:spacing w:val="-3"/>
          <w:sz w:val="24"/>
          <w:szCs w:val="24"/>
        </w:rPr>
        <w:t xml:space="preserve"> WARRANTY (COMMERCIAL):</w:t>
      </w:r>
      <w:r w:rsidRPr="00CB1CA5">
        <w:rPr>
          <w:sz w:val="22"/>
          <w:szCs w:val="22"/>
        </w:rPr>
        <w:t xml:space="preserve">  The contractor agrees that the goods or services furnished under any award resulting from this solicitation shall be covered by the most favorable commercial warranties the contractor gives any customer for such goods or services and that the rights and remedies provided therein are in addition to and do not limit those available to the Commonwealth by any other clause of this solicitation.</w:t>
      </w:r>
    </w:p>
    <w:p w:rsidR="00124118" w:rsidRPr="00CB1CA5" w:rsidRDefault="00124118" w:rsidP="00490C4D">
      <w:pPr>
        <w:pStyle w:val="ListParagraph"/>
        <w:rPr>
          <w:spacing w:val="-3"/>
          <w:sz w:val="24"/>
          <w:szCs w:val="24"/>
        </w:rPr>
      </w:pPr>
    </w:p>
    <w:p w:rsidR="00124118" w:rsidRPr="00CB1CA5" w:rsidRDefault="00124118" w:rsidP="0021775F">
      <w:pPr>
        <w:numPr>
          <w:ilvl w:val="0"/>
          <w:numId w:val="29"/>
        </w:numPr>
        <w:tabs>
          <w:tab w:val="clear" w:pos="9000"/>
          <w:tab w:val="left" w:pos="1080"/>
        </w:tabs>
        <w:ind w:left="1170"/>
        <w:jc w:val="both"/>
        <w:rPr>
          <w:spacing w:val="-3"/>
          <w:sz w:val="24"/>
          <w:szCs w:val="24"/>
        </w:rPr>
      </w:pPr>
      <w:r w:rsidRPr="00CB1CA5">
        <w:rPr>
          <w:spacing w:val="-3"/>
          <w:sz w:val="24"/>
          <w:szCs w:val="24"/>
        </w:rPr>
        <w:t>RENEWAL OF CONTRACT:  This contract may be renewed by the Commonwealth for a period of nine (9) successive one year periods under the terms and conditions of the original contract except as stated in 1. and 2. below.  Price increases may be negotiated only at the time of renewal. Written notice of the Commonwealth's intention to renew shall be given approximately 90 days prior to the expiration date of each contract period.</w:t>
      </w:r>
    </w:p>
    <w:p w:rsidR="00124118" w:rsidRPr="00CB1CA5" w:rsidRDefault="00124118" w:rsidP="0021775F">
      <w:pPr>
        <w:pStyle w:val="ListParagraph"/>
        <w:rPr>
          <w:spacing w:val="-3"/>
          <w:sz w:val="24"/>
          <w:szCs w:val="24"/>
        </w:rPr>
      </w:pPr>
    </w:p>
    <w:p w:rsidR="00124118" w:rsidRPr="00CB1CA5" w:rsidRDefault="00124118" w:rsidP="0021775F">
      <w:pPr>
        <w:numPr>
          <w:ilvl w:val="0"/>
          <w:numId w:val="36"/>
        </w:numPr>
        <w:tabs>
          <w:tab w:val="left" w:pos="1350"/>
          <w:tab w:val="left" w:pos="8370"/>
        </w:tabs>
        <w:suppressAutoHyphens/>
        <w:jc w:val="both"/>
        <w:rPr>
          <w:spacing w:val="-3"/>
          <w:sz w:val="24"/>
          <w:szCs w:val="24"/>
        </w:rPr>
      </w:pPr>
      <w:r w:rsidRPr="00CB1CA5">
        <w:rPr>
          <w:spacing w:val="-3"/>
          <w:sz w:val="24"/>
          <w:szCs w:val="24"/>
        </w:rPr>
        <w:t>If the Commonwealth  elects to exercise the option  to renew  the contract for an  additional  one-year  period, the contract  price(s)  for  the  additional  one  year  shall  not exceed  the contract price(s) of the original  contract increased/decreased  by no more than the percentage increase/decrease of the services category of the CPI-W section of the Consumer Price Index of the United States Bureau of Labor Statistics for the latest twelve months for which statistics are available.</w:t>
      </w:r>
    </w:p>
    <w:p w:rsidR="00124118" w:rsidRPr="00CB1CA5" w:rsidRDefault="00124118" w:rsidP="0021775F">
      <w:pPr>
        <w:tabs>
          <w:tab w:val="left" w:pos="1350"/>
          <w:tab w:val="left" w:pos="8370"/>
        </w:tabs>
        <w:suppressAutoHyphens/>
        <w:ind w:left="1440"/>
        <w:jc w:val="both"/>
        <w:rPr>
          <w:spacing w:val="-3"/>
          <w:sz w:val="24"/>
          <w:szCs w:val="24"/>
        </w:rPr>
      </w:pPr>
    </w:p>
    <w:p w:rsidR="00124118" w:rsidRPr="00CB1CA5" w:rsidRDefault="00124118" w:rsidP="007366DC">
      <w:pPr>
        <w:suppressAutoHyphens/>
        <w:ind w:left="1350" w:hanging="270"/>
        <w:jc w:val="both"/>
        <w:rPr>
          <w:spacing w:val="-3"/>
          <w:sz w:val="24"/>
          <w:szCs w:val="24"/>
        </w:rPr>
      </w:pPr>
      <w:r w:rsidRPr="00CB1CA5">
        <w:rPr>
          <w:spacing w:val="-3"/>
          <w:sz w:val="24"/>
          <w:szCs w:val="24"/>
        </w:rPr>
        <w:t>2. If during any subsequent renewal periods, the Commonwealth elects to exercise the option to renew the contract, the contract price(s) for the subsequent renewal period shall not exceed the contract price(s) of the previous renewal period increased/decreased by more than the percentage increase/decrease of the services category of the CPI-W section of the Consumer Price Index of the United States Bureau of Labor Statistics for the latest twelve months for which statistics are available.</w:t>
      </w:r>
    </w:p>
    <w:p w:rsidR="00124118" w:rsidRPr="00CB1CA5" w:rsidRDefault="00124118" w:rsidP="007366DC">
      <w:pPr>
        <w:tabs>
          <w:tab w:val="left" w:pos="-720"/>
          <w:tab w:val="left" w:pos="360"/>
          <w:tab w:val="left" w:pos="720"/>
          <w:tab w:val="num" w:pos="990"/>
          <w:tab w:val="left" w:pos="1170"/>
          <w:tab w:val="left" w:pos="1440"/>
          <w:tab w:val="left" w:pos="1800"/>
        </w:tabs>
        <w:suppressAutoHyphens/>
        <w:ind w:left="720" w:hanging="720"/>
        <w:jc w:val="both"/>
        <w:rPr>
          <w:spacing w:val="-3"/>
          <w:sz w:val="24"/>
          <w:szCs w:val="24"/>
        </w:rPr>
      </w:pPr>
    </w:p>
    <w:p w:rsidR="00124118" w:rsidRPr="00CB1CA5" w:rsidRDefault="00124118" w:rsidP="004D4596">
      <w:pPr>
        <w:tabs>
          <w:tab w:val="left" w:pos="1080"/>
        </w:tabs>
        <w:ind w:left="1080" w:hanging="360"/>
        <w:jc w:val="both"/>
        <w:rPr>
          <w:spacing w:val="-3"/>
          <w:sz w:val="24"/>
          <w:szCs w:val="24"/>
        </w:rPr>
      </w:pPr>
      <w:r w:rsidRPr="00CB1CA5">
        <w:rPr>
          <w:spacing w:val="-3"/>
          <w:sz w:val="24"/>
          <w:szCs w:val="24"/>
        </w:rPr>
        <w:t>G.</w:t>
      </w:r>
      <w:r w:rsidRPr="00CB1CA5">
        <w:rPr>
          <w:spacing w:val="-3"/>
          <w:sz w:val="24"/>
          <w:szCs w:val="24"/>
        </w:rPr>
        <w:tab/>
        <w:t xml:space="preserve">SUBMISSION OF INVOICES:  </w:t>
      </w:r>
      <w:r w:rsidRPr="00CB1CA5">
        <w:rPr>
          <w:spacing w:val="-3"/>
          <w:sz w:val="24"/>
          <w:szCs w:val="24"/>
          <w:u w:val="single"/>
        </w:rPr>
        <w:t>All</w:t>
      </w:r>
      <w:r w:rsidRPr="00CB1CA5">
        <w:rPr>
          <w:spacing w:val="-3"/>
          <w:sz w:val="24"/>
          <w:szCs w:val="24"/>
        </w:rPr>
        <w:t xml:space="preserve"> invoices shall be submitted within sixty days of contract term expiration for the initial contract period as well as for each subsequent contract renewal period.  Any invoices submitted after the sixty day period will not be processed for payment.</w:t>
      </w:r>
    </w:p>
    <w:p w:rsidR="00124118" w:rsidRPr="00CB1CA5" w:rsidRDefault="00124118" w:rsidP="008708FB">
      <w:pPr>
        <w:tabs>
          <w:tab w:val="left" w:pos="1080"/>
        </w:tabs>
        <w:ind w:left="720"/>
        <w:jc w:val="both"/>
        <w:rPr>
          <w:spacing w:val="-3"/>
          <w:sz w:val="24"/>
          <w:szCs w:val="24"/>
        </w:rPr>
      </w:pPr>
    </w:p>
    <w:p w:rsidR="00124118" w:rsidRPr="00CB1CA5" w:rsidRDefault="00124118" w:rsidP="0020089D">
      <w:pPr>
        <w:tabs>
          <w:tab w:val="left" w:pos="1080"/>
        </w:tabs>
        <w:ind w:left="1080" w:hanging="360"/>
        <w:jc w:val="both"/>
        <w:rPr>
          <w:spacing w:val="-3"/>
          <w:sz w:val="24"/>
          <w:szCs w:val="24"/>
        </w:rPr>
      </w:pPr>
      <w:r w:rsidRPr="00CB1CA5">
        <w:rPr>
          <w:spacing w:val="-3"/>
          <w:sz w:val="24"/>
          <w:szCs w:val="24"/>
        </w:rPr>
        <w:t>H.</w:t>
      </w:r>
      <w:r w:rsidRPr="00CB1CA5">
        <w:rPr>
          <w:spacing w:val="-3"/>
          <w:sz w:val="24"/>
          <w:szCs w:val="24"/>
        </w:rPr>
        <w:tab/>
        <w:t xml:space="preserve">OPERATING VEHICLES ON JAMES MADISON UNIVERSITY CAMPUS:  Operating vehicles on sidewalks, plazas, and areas heavily used by pedestrians is prohibited.  In the unlikely event a driver should find it necessary to drive on James Madison University sidewalks, plazas, and areas heavily used by pedestrians, the driver must yield to pedestrians.  For a complete list of parking regulations, please go to </w:t>
      </w:r>
      <w:hyperlink r:id="rId18" w:history="1">
        <w:r w:rsidRPr="00CB1CA5">
          <w:rPr>
            <w:rStyle w:val="Hyperlink"/>
            <w:spacing w:val="-3"/>
            <w:sz w:val="24"/>
            <w:szCs w:val="24"/>
          </w:rPr>
          <w:t>www.jmu.edu/parking</w:t>
        </w:r>
      </w:hyperlink>
      <w:r w:rsidRPr="00CB1CA5">
        <w:rPr>
          <w:spacing w:val="-3"/>
          <w:sz w:val="24"/>
          <w:szCs w:val="24"/>
        </w:rPr>
        <w:t>; or to acquire a service representative parking permit, contact Parking Services at 540.568.3300.  The safety of our students, faculty and staff is of paramount importance to us.  Accordingly, violators may be charged.</w:t>
      </w:r>
    </w:p>
    <w:p w:rsidR="00124118" w:rsidRPr="00CB1CA5" w:rsidRDefault="00124118" w:rsidP="008708FB">
      <w:pPr>
        <w:tabs>
          <w:tab w:val="left" w:pos="1080"/>
        </w:tabs>
        <w:jc w:val="both"/>
        <w:rPr>
          <w:sz w:val="24"/>
          <w:szCs w:val="24"/>
        </w:rPr>
      </w:pPr>
    </w:p>
    <w:p w:rsidR="00124118" w:rsidRPr="00CB1CA5" w:rsidRDefault="00124118" w:rsidP="00F42BB3">
      <w:pPr>
        <w:tabs>
          <w:tab w:val="left" w:pos="1080"/>
        </w:tabs>
        <w:ind w:left="1080" w:hanging="360"/>
        <w:jc w:val="both"/>
        <w:rPr>
          <w:sz w:val="24"/>
          <w:szCs w:val="24"/>
        </w:rPr>
      </w:pPr>
      <w:r w:rsidRPr="00CB1CA5">
        <w:rPr>
          <w:sz w:val="24"/>
          <w:szCs w:val="24"/>
        </w:rPr>
        <w:t>I.</w:t>
      </w:r>
      <w:r w:rsidRPr="00CB1CA5">
        <w:rPr>
          <w:sz w:val="24"/>
          <w:szCs w:val="24"/>
        </w:rPr>
        <w:tab/>
        <w:t>CONTRACT PARTICIPATION: Under the authority of the Code of Virginia 2.2-4304.  Cooperative Procurement, it is the intent of this solicitation and resulting contract(s) to allow for cooperative procurement.  Accordingly, any public body, public or private health or educational institutions or lead-issuing institution’s affiliated corporations may access any resulting contract if authorized by the contractor.</w:t>
      </w:r>
    </w:p>
    <w:p w:rsidR="00124118" w:rsidRPr="00CB1CA5" w:rsidRDefault="00124118" w:rsidP="00F42BB3">
      <w:pPr>
        <w:jc w:val="both"/>
        <w:rPr>
          <w:sz w:val="24"/>
          <w:szCs w:val="24"/>
        </w:rPr>
      </w:pPr>
    </w:p>
    <w:p w:rsidR="00124118" w:rsidRPr="00CB1CA5" w:rsidRDefault="00124118" w:rsidP="00F42BB3">
      <w:pPr>
        <w:ind w:left="1080"/>
        <w:jc w:val="both"/>
        <w:rPr>
          <w:sz w:val="24"/>
          <w:szCs w:val="24"/>
        </w:rPr>
      </w:pPr>
      <w:r w:rsidRPr="00CB1CA5">
        <w:rPr>
          <w:sz w:val="24"/>
          <w:szCs w:val="24"/>
        </w:rPr>
        <w:t>Participation in this cooperative procurement is strictly voluntary.  If authorized by the Contractor(s), the resultant contract(s) will be extended to the public bodies indicated above to purchase at contract prices in accordance with contract terms.  The Contractor shall notify the lead-issuing institution in writing of any such institutions accessing the contract.  No modification of this contract or execution of a separate contract is required to participate.  The Contractor will provide semi-annual usage reports for all entities accessing the Contract.  Participating entities shall place their own orders directly with the Contractor(s) and shall fully and independently administer their use of the contract(s) to include contractual disputes, invoicing and payments without direct administration from the lead-issuing institution.  The lead-issuing institution shall not be held liable for any costs or damages incurred by any other participating public body as a result of any authorization by the Contractor to extend the contract.  It is understood and agreed that the lead-issuing institution is not responsible for the acts or omissions of any entity and will not be considered in default of the contract no matter the circumstances.</w:t>
      </w:r>
    </w:p>
    <w:p w:rsidR="00124118" w:rsidRPr="00CB1CA5" w:rsidRDefault="00124118" w:rsidP="00F42BB3">
      <w:pPr>
        <w:ind w:left="1080"/>
        <w:jc w:val="both"/>
        <w:rPr>
          <w:sz w:val="24"/>
          <w:szCs w:val="24"/>
        </w:rPr>
      </w:pPr>
    </w:p>
    <w:p w:rsidR="00124118" w:rsidRPr="00CB1CA5" w:rsidRDefault="00124118" w:rsidP="00F42BB3">
      <w:pPr>
        <w:ind w:left="1080"/>
        <w:rPr>
          <w:sz w:val="24"/>
          <w:szCs w:val="24"/>
        </w:rPr>
      </w:pPr>
      <w:r w:rsidRPr="00CB1CA5">
        <w:rPr>
          <w:sz w:val="24"/>
          <w:szCs w:val="24"/>
        </w:rPr>
        <w:t>Use of this contract(s) does not preclude any participating entity from using other contracts or competitive processes as the need may be.</w:t>
      </w:r>
    </w:p>
    <w:p w:rsidR="00124118" w:rsidRPr="00CB1CA5" w:rsidRDefault="00124118" w:rsidP="0012458A"/>
    <w:p w:rsidR="00124118" w:rsidRPr="00CB1CA5" w:rsidRDefault="00124118" w:rsidP="00230853">
      <w:pPr>
        <w:ind w:left="1080"/>
        <w:jc w:val="both"/>
        <w:rPr>
          <w:rFonts w:ascii="TimesNewRoman,Bold" w:hAnsi="TimesNewRoman,Bold" w:cs="TimesNewRoman,Bold"/>
          <w:snapToGrid w:val="0"/>
          <w:sz w:val="24"/>
          <w:szCs w:val="24"/>
        </w:rPr>
      </w:pPr>
    </w:p>
    <w:p w:rsidR="00124118" w:rsidRPr="00CB1CA5" w:rsidRDefault="00124118" w:rsidP="004D4596">
      <w:pPr>
        <w:tabs>
          <w:tab w:val="left" w:pos="1080"/>
        </w:tabs>
        <w:ind w:left="1080" w:hanging="360"/>
        <w:jc w:val="both"/>
        <w:rPr>
          <w:spacing w:val="-3"/>
          <w:sz w:val="24"/>
          <w:szCs w:val="24"/>
        </w:rPr>
      </w:pPr>
      <w:r w:rsidRPr="00CB1CA5">
        <w:rPr>
          <w:spacing w:val="-3"/>
          <w:sz w:val="24"/>
          <w:szCs w:val="24"/>
        </w:rPr>
        <w:t>J.</w:t>
      </w:r>
      <w:r w:rsidRPr="00CB1CA5">
        <w:rPr>
          <w:spacing w:val="-3"/>
          <w:sz w:val="24"/>
          <w:szCs w:val="24"/>
        </w:rPr>
        <w:tab/>
        <w:t>eVA BUSINESS-TO-GOVERNMENT CONTRACTS AND ORDERS:  It is anticipated that the contract may result in multiple eVA purchase orders (i.e., one for each delivery requirement) with the eVA transaction fee specified below assessed for each order.</w:t>
      </w:r>
    </w:p>
    <w:p w:rsidR="00124118" w:rsidRPr="00CB1CA5" w:rsidRDefault="00124118" w:rsidP="002321D8">
      <w:pPr>
        <w:tabs>
          <w:tab w:val="left" w:pos="1080"/>
        </w:tabs>
        <w:ind w:left="1080" w:hanging="360"/>
        <w:jc w:val="both"/>
        <w:rPr>
          <w:spacing w:val="-3"/>
          <w:sz w:val="24"/>
          <w:szCs w:val="24"/>
        </w:rPr>
      </w:pPr>
    </w:p>
    <w:p w:rsidR="00124118" w:rsidRPr="00CB1CA5" w:rsidRDefault="00124118" w:rsidP="00DE71CB">
      <w:pPr>
        <w:tabs>
          <w:tab w:val="left" w:pos="1080"/>
        </w:tabs>
        <w:ind w:left="1440" w:hanging="630"/>
        <w:jc w:val="both"/>
        <w:rPr>
          <w:spacing w:val="-3"/>
          <w:sz w:val="24"/>
          <w:szCs w:val="24"/>
        </w:rPr>
      </w:pPr>
      <w:r w:rsidRPr="00CB1CA5">
        <w:rPr>
          <w:spacing w:val="-3"/>
          <w:sz w:val="24"/>
          <w:szCs w:val="24"/>
        </w:rPr>
        <w:tab/>
        <w:t>1.  For orders issued prior to August 16, 2006, the Vendor Transaction Fee is 1%, capped at a      maximum of $500 per order.</w:t>
      </w:r>
    </w:p>
    <w:p w:rsidR="00124118" w:rsidRPr="00CB1CA5" w:rsidRDefault="00124118" w:rsidP="00DE71CB">
      <w:pPr>
        <w:tabs>
          <w:tab w:val="left" w:pos="1080"/>
        </w:tabs>
        <w:ind w:left="1440" w:hanging="630"/>
        <w:jc w:val="both"/>
        <w:rPr>
          <w:spacing w:val="-3"/>
          <w:sz w:val="24"/>
          <w:szCs w:val="24"/>
        </w:rPr>
      </w:pPr>
    </w:p>
    <w:p w:rsidR="00124118" w:rsidRPr="00CB1CA5" w:rsidRDefault="00124118" w:rsidP="00DE71CB">
      <w:pPr>
        <w:tabs>
          <w:tab w:val="left" w:pos="1080"/>
        </w:tabs>
        <w:ind w:left="1080" w:hanging="360"/>
        <w:jc w:val="both"/>
        <w:rPr>
          <w:spacing w:val="-3"/>
          <w:sz w:val="24"/>
          <w:szCs w:val="24"/>
        </w:rPr>
      </w:pPr>
      <w:r w:rsidRPr="00CB1CA5">
        <w:rPr>
          <w:spacing w:val="-3"/>
          <w:sz w:val="24"/>
          <w:szCs w:val="24"/>
        </w:rPr>
        <w:tab/>
        <w:t>2.  For orders issued August 16, 2006 and after, the Vendor Transaction Fee is:</w:t>
      </w:r>
    </w:p>
    <w:p w:rsidR="00124118" w:rsidRPr="00CB1CA5" w:rsidRDefault="00124118" w:rsidP="00055C6B">
      <w:pPr>
        <w:tabs>
          <w:tab w:val="left" w:pos="-270"/>
          <w:tab w:val="left" w:pos="1440"/>
        </w:tabs>
        <w:ind w:left="1080"/>
        <w:jc w:val="both"/>
        <w:rPr>
          <w:spacing w:val="-3"/>
          <w:sz w:val="24"/>
          <w:szCs w:val="24"/>
        </w:rPr>
      </w:pPr>
    </w:p>
    <w:p w:rsidR="00124118" w:rsidRPr="00CB1CA5" w:rsidRDefault="00124118" w:rsidP="001F1F7E">
      <w:pPr>
        <w:numPr>
          <w:ilvl w:val="1"/>
          <w:numId w:val="16"/>
        </w:numPr>
        <w:tabs>
          <w:tab w:val="clear" w:pos="1440"/>
          <w:tab w:val="num" w:pos="-540"/>
          <w:tab w:val="left" w:pos="1800"/>
        </w:tabs>
        <w:ind w:firstLine="0"/>
        <w:jc w:val="both"/>
        <w:rPr>
          <w:spacing w:val="-3"/>
          <w:sz w:val="24"/>
          <w:szCs w:val="24"/>
        </w:rPr>
      </w:pPr>
      <w:r w:rsidRPr="00CB1CA5">
        <w:rPr>
          <w:spacing w:val="-3"/>
          <w:sz w:val="24"/>
          <w:szCs w:val="24"/>
        </w:rPr>
        <w:t>DMBE-certified Small Businesses: 1% Capped at $500 per order</w:t>
      </w:r>
    </w:p>
    <w:p w:rsidR="00124118" w:rsidRPr="00CB1CA5" w:rsidRDefault="00124118" w:rsidP="001F1F7E">
      <w:pPr>
        <w:numPr>
          <w:ilvl w:val="1"/>
          <w:numId w:val="16"/>
        </w:numPr>
        <w:tabs>
          <w:tab w:val="clear" w:pos="1440"/>
          <w:tab w:val="num" w:pos="-540"/>
          <w:tab w:val="left" w:pos="1800"/>
        </w:tabs>
        <w:ind w:left="1800"/>
        <w:jc w:val="both"/>
        <w:rPr>
          <w:spacing w:val="-3"/>
          <w:sz w:val="24"/>
          <w:szCs w:val="24"/>
        </w:rPr>
      </w:pPr>
      <w:r w:rsidRPr="00CB1CA5">
        <w:rPr>
          <w:spacing w:val="-3"/>
          <w:sz w:val="24"/>
          <w:szCs w:val="24"/>
        </w:rPr>
        <w:t xml:space="preserve">Businesses that are </w:t>
      </w:r>
      <w:r w:rsidRPr="00CB1CA5">
        <w:rPr>
          <w:spacing w:val="-3"/>
          <w:sz w:val="24"/>
          <w:szCs w:val="24"/>
          <w:u w:val="single"/>
        </w:rPr>
        <w:t>not</w:t>
      </w:r>
      <w:r w:rsidRPr="00CB1CA5">
        <w:rPr>
          <w:spacing w:val="-3"/>
          <w:sz w:val="24"/>
          <w:szCs w:val="24"/>
        </w:rPr>
        <w:t xml:space="preserve"> DMBE-certified Small Businesses:  1% Capped at $1,500 per order.</w:t>
      </w:r>
    </w:p>
    <w:p w:rsidR="00124118" w:rsidRPr="00CB1CA5" w:rsidRDefault="00124118" w:rsidP="002014C6">
      <w:pPr>
        <w:jc w:val="both"/>
        <w:rPr>
          <w:spacing w:val="-3"/>
          <w:sz w:val="24"/>
          <w:szCs w:val="24"/>
        </w:rPr>
      </w:pPr>
    </w:p>
    <w:p w:rsidR="00124118" w:rsidRPr="00CB1CA5" w:rsidRDefault="00124118" w:rsidP="002321D8">
      <w:pPr>
        <w:tabs>
          <w:tab w:val="left" w:pos="1080"/>
        </w:tabs>
        <w:ind w:left="1080"/>
        <w:jc w:val="both"/>
        <w:rPr>
          <w:spacing w:val="-3"/>
          <w:sz w:val="24"/>
          <w:szCs w:val="24"/>
        </w:rPr>
      </w:pPr>
      <w:r w:rsidRPr="00CB1CA5">
        <w:rPr>
          <w:spacing w:val="-3"/>
          <w:sz w:val="24"/>
          <w:szCs w:val="24"/>
        </w:rPr>
        <w:t>The eVA transaction fee will be assessed approximately 30 days after each purchase order is issued.  Any adjustments (increases/decreases) will be handled through eVA change orders.</w:t>
      </w:r>
    </w:p>
    <w:p w:rsidR="00124118" w:rsidRPr="00CB1CA5" w:rsidRDefault="00124118" w:rsidP="002321D8">
      <w:pPr>
        <w:ind w:left="1080"/>
        <w:jc w:val="both"/>
        <w:rPr>
          <w:spacing w:val="-3"/>
          <w:sz w:val="24"/>
          <w:szCs w:val="24"/>
        </w:rPr>
      </w:pPr>
    </w:p>
    <w:p w:rsidR="00124118" w:rsidRPr="00CB1CA5" w:rsidRDefault="00124118" w:rsidP="007366DC">
      <w:pPr>
        <w:ind w:left="1080"/>
        <w:rPr>
          <w:spacing w:val="-3"/>
          <w:sz w:val="24"/>
          <w:szCs w:val="24"/>
        </w:rPr>
      </w:pPr>
      <w:r w:rsidRPr="00CB1CA5">
        <w:rPr>
          <w:spacing w:val="-3"/>
          <w:sz w:val="24"/>
          <w:szCs w:val="24"/>
        </w:rPr>
        <w:t xml:space="preserve">Internet electronic procurement solution, web site portal </w:t>
      </w:r>
      <w:hyperlink r:id="rId19" w:history="1">
        <w:r w:rsidRPr="00CB1CA5">
          <w:rPr>
            <w:rStyle w:val="Hyperlink"/>
            <w:spacing w:val="-3"/>
            <w:sz w:val="24"/>
            <w:szCs w:val="24"/>
          </w:rPr>
          <w:t>www.eva.virginia.gov</w:t>
        </w:r>
      </w:hyperlink>
      <w:r w:rsidRPr="00CB1CA5">
        <w:rPr>
          <w:spacing w:val="-3"/>
          <w:sz w:val="24"/>
          <w:szCs w:val="24"/>
        </w:rPr>
        <w:t xml:space="preserve"> , streamlines and automates government purchasing activities in the Commonwealth.  The portal is the gateway for vendors to conduct business with state agencies and public bodies.</w:t>
      </w:r>
    </w:p>
    <w:p w:rsidR="00124118" w:rsidRPr="00CB1CA5" w:rsidRDefault="00124118" w:rsidP="007366DC">
      <w:pPr>
        <w:ind w:left="1080"/>
        <w:rPr>
          <w:spacing w:val="-3"/>
          <w:sz w:val="24"/>
          <w:szCs w:val="24"/>
        </w:rPr>
      </w:pPr>
    </w:p>
    <w:p w:rsidR="00124118" w:rsidRPr="00CB1CA5" w:rsidRDefault="00124118" w:rsidP="007366DC">
      <w:pPr>
        <w:ind w:left="1080"/>
        <w:rPr>
          <w:spacing w:val="-3"/>
          <w:sz w:val="24"/>
          <w:szCs w:val="24"/>
        </w:rPr>
      </w:pPr>
      <w:r w:rsidRPr="00CB1CA5">
        <w:rPr>
          <w:spacing w:val="-3"/>
          <w:sz w:val="24"/>
          <w:szCs w:val="24"/>
        </w:rPr>
        <w:t>Vendors desiring to provide goods and/or services to the Commonwealth shall participate in the eVA Internet e-procurement solution and agree to comply with the following:</w:t>
      </w:r>
    </w:p>
    <w:p w:rsidR="00124118" w:rsidRPr="00CB1CA5" w:rsidRDefault="00124118" w:rsidP="007366DC">
      <w:pPr>
        <w:ind w:left="1080" w:hanging="360"/>
        <w:rPr>
          <w:spacing w:val="-3"/>
          <w:sz w:val="24"/>
          <w:szCs w:val="24"/>
        </w:rPr>
      </w:pPr>
    </w:p>
    <w:p w:rsidR="00124118" w:rsidRPr="00CB1CA5" w:rsidRDefault="00124118" w:rsidP="007366DC">
      <w:pPr>
        <w:ind w:left="1080"/>
        <w:rPr>
          <w:spacing w:val="-3"/>
          <w:sz w:val="24"/>
          <w:szCs w:val="24"/>
        </w:rPr>
      </w:pPr>
      <w:r w:rsidRPr="00CB1CA5">
        <w:rPr>
          <w:spacing w:val="-3"/>
          <w:sz w:val="24"/>
          <w:szCs w:val="24"/>
        </w:rPr>
        <w:t xml:space="preserve">If this solicitation is for a term contract, failure to provide an electronic catalog (price list) or index page catalog for items awarded will be just cause for the Commonwealth to reject your bide/offer or terminate this contract for default.  The format of this electronic catalog shall conform to the eVA Catalog Interchange Format (CIF) Specification that can be accessed and downloaded from </w:t>
      </w:r>
      <w:hyperlink r:id="rId20" w:history="1">
        <w:r w:rsidRPr="00CB1CA5">
          <w:rPr>
            <w:rStyle w:val="Hyperlink"/>
            <w:spacing w:val="-3"/>
            <w:sz w:val="24"/>
            <w:szCs w:val="24"/>
          </w:rPr>
          <w:t>www.eVA.virginia.gov</w:t>
        </w:r>
      </w:hyperlink>
      <w:r w:rsidRPr="00CB1CA5">
        <w:rPr>
          <w:spacing w:val="-3"/>
          <w:sz w:val="24"/>
          <w:szCs w:val="24"/>
        </w:rPr>
        <w:t xml:space="preserve">.  Contractors should e-mail Catalog or Index Page information to </w:t>
      </w:r>
      <w:hyperlink r:id="rId21" w:history="1">
        <w:r w:rsidRPr="00CB1CA5">
          <w:rPr>
            <w:rStyle w:val="Hyperlink"/>
            <w:spacing w:val="-3"/>
            <w:sz w:val="24"/>
            <w:szCs w:val="24"/>
          </w:rPr>
          <w:t>eva-catalog-manager@dgs.virginia.gov</w:t>
        </w:r>
      </w:hyperlink>
      <w:r w:rsidRPr="00CB1CA5">
        <w:rPr>
          <w:spacing w:val="-3"/>
          <w:sz w:val="24"/>
          <w:szCs w:val="24"/>
        </w:rPr>
        <w:t>.</w:t>
      </w:r>
    </w:p>
    <w:p w:rsidR="00124118" w:rsidRPr="00CB1CA5" w:rsidRDefault="00124118" w:rsidP="00DE02A9">
      <w:pPr>
        <w:ind w:left="720"/>
        <w:jc w:val="both"/>
        <w:rPr>
          <w:sz w:val="24"/>
          <w:szCs w:val="24"/>
        </w:rPr>
      </w:pPr>
    </w:p>
    <w:p w:rsidR="00124118" w:rsidRPr="00CB1CA5" w:rsidRDefault="00124118" w:rsidP="00EE4BCE">
      <w:pPr>
        <w:tabs>
          <w:tab w:val="left" w:pos="1080"/>
        </w:tabs>
        <w:ind w:left="1080" w:hanging="360"/>
        <w:jc w:val="both"/>
        <w:rPr>
          <w:sz w:val="24"/>
          <w:szCs w:val="24"/>
        </w:rPr>
      </w:pPr>
      <w:r w:rsidRPr="00CB1CA5">
        <w:rPr>
          <w:sz w:val="24"/>
          <w:szCs w:val="24"/>
        </w:rPr>
        <w:t>K.</w:t>
      </w:r>
      <w:r w:rsidRPr="00CB1CA5">
        <w:rPr>
          <w:sz w:val="24"/>
          <w:szCs w:val="24"/>
        </w:rPr>
        <w:tab/>
        <w:t xml:space="preserve">SMALL BUSINESS SUBCONTRACTING AND EVIDENCE OF COMPLIANCE: </w:t>
      </w:r>
    </w:p>
    <w:p w:rsidR="00124118" w:rsidRPr="00CB1CA5" w:rsidRDefault="00124118" w:rsidP="00DE02A9">
      <w:pPr>
        <w:jc w:val="both"/>
        <w:rPr>
          <w:sz w:val="24"/>
          <w:szCs w:val="24"/>
        </w:rPr>
      </w:pPr>
    </w:p>
    <w:p w:rsidR="00124118" w:rsidRPr="00CB1CA5" w:rsidRDefault="00124118" w:rsidP="00ED6C92">
      <w:pPr>
        <w:tabs>
          <w:tab w:val="left" w:pos="450"/>
          <w:tab w:val="left" w:pos="864"/>
          <w:tab w:val="left" w:pos="1440"/>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 w:val="left" w:pos="9072"/>
          <w:tab w:val="left" w:pos="9504"/>
          <w:tab w:val="left" w:pos="9936"/>
        </w:tabs>
        <w:ind w:left="1440" w:hanging="360"/>
        <w:jc w:val="both"/>
        <w:rPr>
          <w:sz w:val="24"/>
          <w:szCs w:val="24"/>
        </w:rPr>
      </w:pPr>
      <w:r w:rsidRPr="00CB1CA5">
        <w:rPr>
          <w:sz w:val="24"/>
          <w:szCs w:val="24"/>
        </w:rPr>
        <w:t>1.</w:t>
      </w:r>
      <w:r w:rsidRPr="00CB1CA5">
        <w:rPr>
          <w:sz w:val="24"/>
          <w:szCs w:val="24"/>
        </w:rPr>
        <w:tab/>
        <w:t xml:space="preserve">It is the goal of the Commonwealth that 40% of its purchases are made from small businesses.  This includes discretionary spending in prime contracts and subcontracts.  All potential bidders/offerors are required to submit a Small Business Subcontracting Plan.  Unless the bidder/offeror is registered as a DMBE-certified small business and where it is practicable for any portion of the awarded contract to be subcontracted to other suppliers, the contractor is encouraged to offer such subcontracting opportunities to DMBE-certified small businesses.  This shall not exclude DMBE-certified women-owned and minority-owned businesses when they have received DMBE small business certification.  No bidder/offeror or subcontractor shall be considered a Small Business, a Women-Owned Business or a Minority-Owned Business unless certified as such by the Department of Minority Business Enterprise (DMBE) by the due date for receipt of bids or proposals.  If small business subcontractors are used, the prime contractor agrees to report the use of small business subcontractors by providing the purchasing office at a minimum the following information:  name of small business with the DMBE certification number or FEIN, phone number, total dollar amount subcontracted, category type (small, women-owned, or minority-owned), and type of product/service provided.   </w:t>
      </w:r>
      <w:r w:rsidRPr="00CB1CA5">
        <w:rPr>
          <w:b/>
          <w:bCs/>
          <w:sz w:val="24"/>
          <w:szCs w:val="24"/>
        </w:rPr>
        <w:t>This information shall be submitted to:  JMU Office of Procurement Services, Attn:  SWAM Subcontracting Compliance, MSC 5720, Harrisonburg, VA 22807.</w:t>
      </w:r>
    </w:p>
    <w:p w:rsidR="00124118" w:rsidRPr="00CB1CA5" w:rsidRDefault="00124118" w:rsidP="00DE02A9">
      <w:pPr>
        <w:tabs>
          <w:tab w:val="left" w:pos="450"/>
          <w:tab w:val="left" w:pos="864"/>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 w:val="left" w:pos="9072"/>
          <w:tab w:val="left" w:pos="9504"/>
          <w:tab w:val="left" w:pos="9936"/>
        </w:tabs>
        <w:ind w:left="1080"/>
        <w:jc w:val="both"/>
        <w:rPr>
          <w:sz w:val="24"/>
          <w:szCs w:val="24"/>
        </w:rPr>
      </w:pPr>
    </w:p>
    <w:p w:rsidR="00124118" w:rsidRPr="00CB1CA5" w:rsidRDefault="00124118" w:rsidP="00ED6C92">
      <w:pPr>
        <w:tabs>
          <w:tab w:val="left" w:pos="450"/>
          <w:tab w:val="left" w:pos="864"/>
          <w:tab w:val="left" w:pos="1440"/>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 w:val="left" w:pos="9072"/>
          <w:tab w:val="left" w:pos="9504"/>
          <w:tab w:val="left" w:pos="9936"/>
        </w:tabs>
        <w:ind w:left="1440" w:hanging="360"/>
        <w:jc w:val="both"/>
        <w:rPr>
          <w:sz w:val="24"/>
          <w:szCs w:val="24"/>
        </w:rPr>
      </w:pPr>
      <w:r w:rsidRPr="00CB1CA5">
        <w:rPr>
          <w:sz w:val="24"/>
          <w:szCs w:val="24"/>
        </w:rPr>
        <w:t>2.</w:t>
      </w:r>
      <w:r w:rsidRPr="00CB1CA5">
        <w:rPr>
          <w:sz w:val="24"/>
          <w:szCs w:val="24"/>
        </w:rPr>
        <w:tab/>
        <w:t xml:space="preserve">Each prime contractor who wins an award in which provision of a small business subcontracting plan is a condition of the award, shall deliver to the contracting agency or institution with every request for payment, evidence of compliance (subject only to insubstantial shortfalls and to shortfalls arising from subcontractor default) with the small business subcontracting plan.  </w:t>
      </w:r>
      <w:r w:rsidRPr="00CB1CA5">
        <w:rPr>
          <w:b/>
          <w:bCs/>
          <w:sz w:val="24"/>
          <w:szCs w:val="24"/>
        </w:rPr>
        <w:t xml:space="preserve">This information shall be submitted to:  JMU Office of Procurement Services, SWAM Subcontracting Compliance, MSC 5720, Harrisonburg, VA 22807.  </w:t>
      </w:r>
      <w:r w:rsidRPr="00CB1CA5">
        <w:rPr>
          <w:sz w:val="24"/>
          <w:szCs w:val="24"/>
        </w:rPr>
        <w:t>When such business has been subcontracted to these firms and upon completion of the contract, the contractor agrees to furnish the purchasing office at a minimum the following information:  name of firm with the DMBE certification number or FEIN number, phone number, total dollar amount subcontracted, category type (small, women-owned, or minority-owned), and type of product or service provided.  Payment(s) may be withheld until compliance with the plan is received and confirmed by the agency or institution.  The agency or institution reserves the right to pursue other appropriate remedies to include, but not be limited to, termination for default.</w:t>
      </w:r>
      <w:r w:rsidRPr="00CB1CA5">
        <w:rPr>
          <w:sz w:val="24"/>
          <w:szCs w:val="24"/>
        </w:rPr>
        <w:tab/>
      </w:r>
    </w:p>
    <w:p w:rsidR="00124118" w:rsidRPr="00CB1CA5" w:rsidRDefault="00124118" w:rsidP="00DE02A9">
      <w:pPr>
        <w:tabs>
          <w:tab w:val="left" w:pos="450"/>
          <w:tab w:val="left" w:pos="864"/>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 w:val="left" w:pos="9072"/>
          <w:tab w:val="left" w:pos="9504"/>
          <w:tab w:val="left" w:pos="9936"/>
        </w:tabs>
        <w:ind w:left="1080"/>
        <w:jc w:val="both"/>
        <w:rPr>
          <w:sz w:val="24"/>
          <w:szCs w:val="24"/>
        </w:rPr>
      </w:pPr>
    </w:p>
    <w:p w:rsidR="00124118" w:rsidRPr="00CB1CA5" w:rsidRDefault="00124118" w:rsidP="00ED6C92">
      <w:pPr>
        <w:tabs>
          <w:tab w:val="left" w:pos="450"/>
          <w:tab w:val="left" w:pos="864"/>
          <w:tab w:val="left" w:pos="1440"/>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 w:val="left" w:pos="9072"/>
          <w:tab w:val="left" w:pos="9504"/>
          <w:tab w:val="left" w:pos="9936"/>
        </w:tabs>
        <w:ind w:left="1440" w:hanging="360"/>
        <w:jc w:val="both"/>
        <w:rPr>
          <w:sz w:val="24"/>
          <w:szCs w:val="24"/>
        </w:rPr>
      </w:pPr>
      <w:r w:rsidRPr="00CB1CA5">
        <w:rPr>
          <w:sz w:val="24"/>
          <w:szCs w:val="24"/>
        </w:rPr>
        <w:t>3.</w:t>
      </w:r>
      <w:r w:rsidRPr="00CB1CA5">
        <w:rPr>
          <w:sz w:val="24"/>
          <w:szCs w:val="24"/>
        </w:rPr>
        <w:tab/>
        <w:t xml:space="preserve">Each prime contractor who wins an award valued over $200,000 shall deliver to the contracting agency or institution with every request for payment, information on use of subcontractors that are not DMBE-certified small businesses.   When such business has been subcontracted to these firms and upon completion of the contract, the contractor agrees to furnish the purchasing office at a minimum the following information:  name of firm, phone number, FEIN number, total dollar amount subcontracted, and type of product or service provided.     </w:t>
      </w:r>
      <w:r w:rsidRPr="00CB1CA5">
        <w:rPr>
          <w:b/>
          <w:bCs/>
          <w:sz w:val="24"/>
          <w:szCs w:val="24"/>
        </w:rPr>
        <w:t>This information shall be submitted to:  JMU Office of Procurement Services, Attn:  SWAM Subcontracting Compliance, MSC 5720, Harrisonburg, VA 22807.</w:t>
      </w:r>
      <w:r w:rsidRPr="00CB1CA5">
        <w:rPr>
          <w:b/>
          <w:bCs/>
          <w:sz w:val="24"/>
          <w:szCs w:val="24"/>
        </w:rPr>
        <w:br/>
      </w:r>
    </w:p>
    <w:p w:rsidR="00124118" w:rsidRPr="00CB1CA5" w:rsidRDefault="00124118" w:rsidP="00E24AE4">
      <w:pPr>
        <w:tabs>
          <w:tab w:val="left" w:pos="432"/>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 w:val="left" w:pos="9072"/>
          <w:tab w:val="left" w:pos="9504"/>
          <w:tab w:val="left" w:pos="9936"/>
        </w:tabs>
        <w:ind w:left="1080" w:hanging="360"/>
        <w:jc w:val="both"/>
        <w:rPr>
          <w:sz w:val="24"/>
          <w:szCs w:val="24"/>
        </w:rPr>
      </w:pPr>
      <w:r w:rsidRPr="00CB1CA5">
        <w:rPr>
          <w:sz w:val="24"/>
          <w:szCs w:val="24"/>
        </w:rPr>
        <w:t>L.</w:t>
      </w:r>
      <w:r w:rsidRPr="00CB1CA5">
        <w:rPr>
          <w:sz w:val="24"/>
          <w:szCs w:val="24"/>
        </w:rPr>
        <w:tab/>
      </w:r>
      <w:r w:rsidRPr="00CB1CA5">
        <w:rPr>
          <w:rStyle w:val="HTMLTypewriter"/>
          <w:rFonts w:ascii="Times New Roman" w:hAnsi="Times New Roman" w:cs="Times New Roman"/>
          <w:sz w:val="24"/>
          <w:szCs w:val="24"/>
        </w:rPr>
        <w:t>FUTURE GOODS AND SERVICES:</w:t>
      </w:r>
      <w:r w:rsidRPr="00CB1CA5">
        <w:rPr>
          <w:rStyle w:val="HTMLTypewriter"/>
        </w:rPr>
        <w:t xml:space="preserve">  </w:t>
      </w:r>
      <w:r w:rsidRPr="00CB1CA5">
        <w:rPr>
          <w:rStyle w:val="HTMLTypewriter"/>
          <w:rFonts w:ascii="Times New Roman" w:hAnsi="Times New Roman" w:cs="Times New Roman"/>
          <w:sz w:val="24"/>
          <w:szCs w:val="24"/>
        </w:rPr>
        <w:t>The University reserves the right, subject to mutual agreement, for the Contractor to provide additional goods and/or services under the same pricing, terms, and conditions and to make modifications or enhancements to the existing goods and services.  Such additional goods and services may include other products, components, accessories, subsystems, or related services that are newly introduced during the term of this Agreement.  Such additional goods and services will be provided to the University at favored nations pricing, terms, and conditions.</w:t>
      </w:r>
    </w:p>
    <w:p w:rsidR="00124118" w:rsidRPr="00CB1CA5" w:rsidRDefault="00124118" w:rsidP="007366DC">
      <w:pPr>
        <w:pStyle w:val="Heading3"/>
        <w:ind w:left="720" w:hanging="720"/>
        <w:jc w:val="both"/>
        <w:rPr>
          <w:spacing w:val="-3"/>
          <w:sz w:val="28"/>
          <w:szCs w:val="28"/>
        </w:rPr>
      </w:pPr>
    </w:p>
    <w:p w:rsidR="00124118" w:rsidRPr="00CB1CA5" w:rsidRDefault="00124118" w:rsidP="007366DC">
      <w:pPr>
        <w:pStyle w:val="Heading3"/>
        <w:ind w:left="720" w:hanging="720"/>
        <w:jc w:val="both"/>
        <w:rPr>
          <w:spacing w:val="-3"/>
          <w:sz w:val="28"/>
          <w:szCs w:val="28"/>
        </w:rPr>
      </w:pPr>
      <w:r w:rsidRPr="00CB1CA5">
        <w:rPr>
          <w:spacing w:val="-3"/>
          <w:sz w:val="28"/>
          <w:szCs w:val="28"/>
        </w:rPr>
        <w:t xml:space="preserve">IX.  </w:t>
      </w:r>
      <w:r w:rsidRPr="00CB1CA5">
        <w:rPr>
          <w:spacing w:val="-3"/>
          <w:sz w:val="28"/>
          <w:szCs w:val="28"/>
        </w:rPr>
        <w:tab/>
        <w:t>METHOD OF PAYMENT</w:t>
      </w:r>
    </w:p>
    <w:p w:rsidR="00124118" w:rsidRPr="00CB1CA5" w:rsidRDefault="00124118" w:rsidP="007366DC">
      <w:pPr>
        <w:tabs>
          <w:tab w:val="left" w:pos="-720"/>
        </w:tabs>
        <w:ind w:left="720" w:hanging="720"/>
        <w:rPr>
          <w:spacing w:val="-3"/>
          <w:sz w:val="26"/>
          <w:szCs w:val="26"/>
        </w:rPr>
      </w:pPr>
      <w:r w:rsidRPr="00CB1CA5">
        <w:rPr>
          <w:spacing w:val="-3"/>
          <w:sz w:val="28"/>
          <w:szCs w:val="28"/>
        </w:rPr>
        <w:tab/>
      </w:r>
      <w:r w:rsidRPr="00CB1CA5">
        <w:rPr>
          <w:spacing w:val="-3"/>
          <w:sz w:val="24"/>
          <w:szCs w:val="24"/>
        </w:rPr>
        <w:t>The contractor will be paid on the basis of invoices submitted in accordance with the RFP and negotiations</w:t>
      </w:r>
      <w:r w:rsidRPr="00CB1CA5">
        <w:rPr>
          <w:spacing w:val="-3"/>
          <w:sz w:val="26"/>
          <w:szCs w:val="26"/>
        </w:rPr>
        <w:t>.</w:t>
      </w:r>
    </w:p>
    <w:p w:rsidR="00124118" w:rsidRPr="00CB1CA5" w:rsidRDefault="00124118" w:rsidP="007366DC">
      <w:pPr>
        <w:jc w:val="both"/>
        <w:rPr>
          <w:spacing w:val="-3"/>
          <w:sz w:val="24"/>
          <w:szCs w:val="24"/>
        </w:rPr>
      </w:pPr>
    </w:p>
    <w:p w:rsidR="00124118" w:rsidRPr="00CB1CA5" w:rsidRDefault="00124118" w:rsidP="007366DC">
      <w:pPr>
        <w:pStyle w:val="Heading3"/>
        <w:jc w:val="both"/>
        <w:rPr>
          <w:spacing w:val="-3"/>
          <w:sz w:val="28"/>
          <w:szCs w:val="28"/>
        </w:rPr>
      </w:pPr>
      <w:r w:rsidRPr="00CB1CA5">
        <w:rPr>
          <w:spacing w:val="-3"/>
          <w:sz w:val="28"/>
          <w:szCs w:val="28"/>
        </w:rPr>
        <w:t>X.</w:t>
      </w:r>
      <w:r w:rsidRPr="00CB1CA5">
        <w:rPr>
          <w:spacing w:val="-3"/>
          <w:sz w:val="28"/>
          <w:szCs w:val="28"/>
        </w:rPr>
        <w:tab/>
        <w:t>PRICING SCHEDULE</w:t>
      </w:r>
    </w:p>
    <w:p w:rsidR="00124118" w:rsidRPr="00CB1CA5" w:rsidRDefault="00124118" w:rsidP="004C1082">
      <w:pPr>
        <w:rPr>
          <w:spacing w:val="-3"/>
          <w:sz w:val="24"/>
          <w:szCs w:val="24"/>
        </w:rPr>
      </w:pPr>
    </w:p>
    <w:p w:rsidR="00124118" w:rsidRPr="00CB1CA5" w:rsidRDefault="00124118" w:rsidP="00F16B31">
      <w:pPr>
        <w:numPr>
          <w:ilvl w:val="1"/>
          <w:numId w:val="14"/>
        </w:numPr>
        <w:tabs>
          <w:tab w:val="clear" w:pos="2700"/>
        </w:tabs>
        <w:ind w:left="1080"/>
        <w:rPr>
          <w:spacing w:val="-3"/>
          <w:sz w:val="24"/>
          <w:szCs w:val="24"/>
        </w:rPr>
      </w:pPr>
      <w:r w:rsidRPr="00CB1CA5">
        <w:rPr>
          <w:color w:val="000000"/>
          <w:sz w:val="22"/>
          <w:szCs w:val="22"/>
        </w:rPr>
        <w:t xml:space="preserve">Provide the published pricing for all brands available from your company. Provide percent off published pricing for all </w:t>
      </w:r>
      <w:r w:rsidRPr="00CB1CA5">
        <w:rPr>
          <w:b/>
          <w:bCs/>
          <w:color w:val="000000"/>
          <w:sz w:val="22"/>
          <w:szCs w:val="22"/>
        </w:rPr>
        <w:t>percussion, accessories and hardware</w:t>
      </w:r>
      <w:r w:rsidRPr="00CB1CA5">
        <w:rPr>
          <w:color w:val="000000"/>
          <w:sz w:val="22"/>
          <w:szCs w:val="22"/>
        </w:rPr>
        <w:t>.</w:t>
      </w:r>
    </w:p>
    <w:tbl>
      <w:tblPr>
        <w:tblW w:w="4230" w:type="dxa"/>
        <w:tblInd w:w="1188" w:type="dxa"/>
        <w:tblLayout w:type="fixed"/>
        <w:tblLook w:val="00A0"/>
      </w:tblPr>
      <w:tblGrid>
        <w:gridCol w:w="2520"/>
        <w:gridCol w:w="1260"/>
        <w:gridCol w:w="450"/>
      </w:tblGrid>
      <w:tr w:rsidR="00124118" w:rsidRPr="00CB1CA5">
        <w:trPr>
          <w:trHeight w:val="300"/>
        </w:trPr>
        <w:tc>
          <w:tcPr>
            <w:tcW w:w="4230" w:type="dxa"/>
            <w:gridSpan w:val="3"/>
            <w:tcBorders>
              <w:top w:val="nil"/>
              <w:left w:val="nil"/>
              <w:bottom w:val="nil"/>
              <w:right w:val="nil"/>
            </w:tcBorders>
            <w:noWrap/>
            <w:vAlign w:val="bottom"/>
          </w:tcPr>
          <w:p w:rsidR="00124118" w:rsidRPr="00CB1CA5" w:rsidRDefault="00124118" w:rsidP="00F16B31">
            <w:pPr>
              <w:rPr>
                <w:color w:val="000000"/>
                <w:sz w:val="22"/>
                <w:szCs w:val="22"/>
              </w:rPr>
            </w:pPr>
          </w:p>
        </w:tc>
      </w:tr>
      <w:tr w:rsidR="00124118" w:rsidRPr="00CB1CA5">
        <w:trPr>
          <w:trHeight w:val="585"/>
        </w:trPr>
        <w:tc>
          <w:tcPr>
            <w:tcW w:w="2520" w:type="dxa"/>
            <w:tcBorders>
              <w:top w:val="single" w:sz="4" w:space="0" w:color="auto"/>
              <w:left w:val="single" w:sz="4" w:space="0" w:color="auto"/>
              <w:bottom w:val="single" w:sz="4" w:space="0" w:color="auto"/>
              <w:right w:val="single" w:sz="4" w:space="0" w:color="auto"/>
            </w:tcBorders>
            <w:noWrap/>
            <w:vAlign w:val="bottom"/>
          </w:tcPr>
          <w:p w:rsidR="00124118" w:rsidRPr="00CB1CA5" w:rsidRDefault="00124118" w:rsidP="00F16B31">
            <w:pPr>
              <w:rPr>
                <w:color w:val="000000"/>
                <w:sz w:val="22"/>
                <w:szCs w:val="22"/>
              </w:rPr>
            </w:pPr>
            <w:r w:rsidRPr="00CB1CA5">
              <w:rPr>
                <w:color w:val="000000"/>
                <w:sz w:val="22"/>
                <w:szCs w:val="22"/>
              </w:rPr>
              <w:t>Brand</w:t>
            </w:r>
          </w:p>
        </w:tc>
        <w:tc>
          <w:tcPr>
            <w:tcW w:w="1710" w:type="dxa"/>
            <w:gridSpan w:val="2"/>
            <w:tcBorders>
              <w:top w:val="single" w:sz="4" w:space="0" w:color="auto"/>
              <w:left w:val="nil"/>
              <w:bottom w:val="single" w:sz="4" w:space="0" w:color="auto"/>
              <w:right w:val="single" w:sz="4" w:space="0" w:color="000000"/>
            </w:tcBorders>
            <w:vAlign w:val="bottom"/>
          </w:tcPr>
          <w:p w:rsidR="00124118" w:rsidRPr="00CB1CA5" w:rsidRDefault="00124118" w:rsidP="00F16B31">
            <w:pPr>
              <w:jc w:val="center"/>
              <w:rPr>
                <w:color w:val="000000"/>
                <w:sz w:val="22"/>
                <w:szCs w:val="22"/>
              </w:rPr>
            </w:pPr>
            <w:r w:rsidRPr="00CB1CA5">
              <w:rPr>
                <w:color w:val="000000"/>
                <w:sz w:val="22"/>
                <w:szCs w:val="22"/>
              </w:rPr>
              <w:t>% off published prices</w:t>
            </w:r>
          </w:p>
        </w:tc>
      </w:tr>
      <w:tr w:rsidR="00124118" w:rsidRPr="00CB1CA5">
        <w:trPr>
          <w:trHeight w:val="300"/>
        </w:trPr>
        <w:tc>
          <w:tcPr>
            <w:tcW w:w="2520" w:type="dxa"/>
            <w:tcBorders>
              <w:top w:val="nil"/>
              <w:left w:val="single" w:sz="4" w:space="0" w:color="auto"/>
              <w:bottom w:val="single" w:sz="4" w:space="0" w:color="auto"/>
              <w:right w:val="nil"/>
            </w:tcBorders>
            <w:noWrap/>
            <w:vAlign w:val="bottom"/>
          </w:tcPr>
          <w:p w:rsidR="00124118" w:rsidRPr="00CB1CA5" w:rsidRDefault="00124118" w:rsidP="00F16B31">
            <w:pPr>
              <w:rPr>
                <w:color w:val="000000"/>
                <w:sz w:val="22"/>
                <w:szCs w:val="22"/>
              </w:rPr>
            </w:pPr>
            <w:r w:rsidRPr="00CB1CA5">
              <w:rPr>
                <w:color w:val="000000"/>
                <w:sz w:val="22"/>
                <w:szCs w:val="22"/>
              </w:rPr>
              <w:t>Adams</w:t>
            </w:r>
          </w:p>
        </w:tc>
        <w:tc>
          <w:tcPr>
            <w:tcW w:w="1260" w:type="dxa"/>
            <w:tcBorders>
              <w:top w:val="nil"/>
              <w:left w:val="single" w:sz="4" w:space="0" w:color="auto"/>
              <w:bottom w:val="single" w:sz="4" w:space="0" w:color="auto"/>
              <w:right w:val="nil"/>
            </w:tcBorders>
            <w:noWrap/>
            <w:vAlign w:val="bottom"/>
          </w:tcPr>
          <w:p w:rsidR="00124118" w:rsidRPr="00CB1CA5" w:rsidRDefault="00124118" w:rsidP="00F16B31">
            <w:pPr>
              <w:rPr>
                <w:color w:val="000000"/>
                <w:sz w:val="22"/>
                <w:szCs w:val="22"/>
              </w:rPr>
            </w:pPr>
            <w:r w:rsidRPr="00CB1CA5">
              <w:rPr>
                <w:color w:val="000000"/>
                <w:sz w:val="22"/>
                <w:szCs w:val="22"/>
              </w:rPr>
              <w:t> </w:t>
            </w:r>
          </w:p>
        </w:tc>
        <w:tc>
          <w:tcPr>
            <w:tcW w:w="450" w:type="dxa"/>
            <w:tcBorders>
              <w:top w:val="nil"/>
              <w:left w:val="nil"/>
              <w:bottom w:val="single" w:sz="4" w:space="0" w:color="auto"/>
              <w:right w:val="single" w:sz="4" w:space="0" w:color="auto"/>
            </w:tcBorders>
            <w:noWrap/>
            <w:vAlign w:val="bottom"/>
          </w:tcPr>
          <w:p w:rsidR="00124118" w:rsidRPr="00CB1CA5" w:rsidRDefault="00124118" w:rsidP="00F16B31">
            <w:pPr>
              <w:rPr>
                <w:color w:val="000000"/>
                <w:sz w:val="22"/>
                <w:szCs w:val="22"/>
              </w:rPr>
            </w:pPr>
            <w:r w:rsidRPr="00CB1CA5">
              <w:rPr>
                <w:color w:val="000000"/>
                <w:sz w:val="22"/>
                <w:szCs w:val="22"/>
              </w:rPr>
              <w:t>%</w:t>
            </w:r>
          </w:p>
        </w:tc>
      </w:tr>
      <w:tr w:rsidR="00124118" w:rsidRPr="00CB1CA5">
        <w:trPr>
          <w:trHeight w:val="300"/>
        </w:trPr>
        <w:tc>
          <w:tcPr>
            <w:tcW w:w="2520" w:type="dxa"/>
            <w:tcBorders>
              <w:top w:val="nil"/>
              <w:left w:val="single" w:sz="4" w:space="0" w:color="auto"/>
              <w:bottom w:val="single" w:sz="4" w:space="0" w:color="auto"/>
              <w:right w:val="nil"/>
            </w:tcBorders>
            <w:noWrap/>
            <w:vAlign w:val="bottom"/>
          </w:tcPr>
          <w:p w:rsidR="00124118" w:rsidRPr="00CB1CA5" w:rsidRDefault="00124118" w:rsidP="00F16B31">
            <w:pPr>
              <w:rPr>
                <w:color w:val="000000"/>
                <w:sz w:val="22"/>
                <w:szCs w:val="22"/>
              </w:rPr>
            </w:pPr>
            <w:r w:rsidRPr="00CB1CA5">
              <w:rPr>
                <w:color w:val="000000"/>
                <w:sz w:val="22"/>
                <w:szCs w:val="22"/>
              </w:rPr>
              <w:t>Black Swamp</w:t>
            </w:r>
          </w:p>
        </w:tc>
        <w:tc>
          <w:tcPr>
            <w:tcW w:w="1260" w:type="dxa"/>
            <w:tcBorders>
              <w:top w:val="nil"/>
              <w:left w:val="single" w:sz="4" w:space="0" w:color="auto"/>
              <w:bottom w:val="single" w:sz="4" w:space="0" w:color="auto"/>
              <w:right w:val="nil"/>
            </w:tcBorders>
            <w:noWrap/>
            <w:vAlign w:val="bottom"/>
          </w:tcPr>
          <w:p w:rsidR="00124118" w:rsidRPr="00CB1CA5" w:rsidRDefault="00124118" w:rsidP="00F16B31">
            <w:pPr>
              <w:rPr>
                <w:color w:val="000000"/>
                <w:sz w:val="22"/>
                <w:szCs w:val="22"/>
              </w:rPr>
            </w:pPr>
            <w:r w:rsidRPr="00CB1CA5">
              <w:rPr>
                <w:color w:val="000000"/>
                <w:sz w:val="22"/>
                <w:szCs w:val="22"/>
              </w:rPr>
              <w:t> </w:t>
            </w:r>
          </w:p>
        </w:tc>
        <w:tc>
          <w:tcPr>
            <w:tcW w:w="450" w:type="dxa"/>
            <w:tcBorders>
              <w:top w:val="nil"/>
              <w:left w:val="nil"/>
              <w:bottom w:val="single" w:sz="4" w:space="0" w:color="auto"/>
              <w:right w:val="single" w:sz="4" w:space="0" w:color="auto"/>
            </w:tcBorders>
            <w:noWrap/>
            <w:vAlign w:val="bottom"/>
          </w:tcPr>
          <w:p w:rsidR="00124118" w:rsidRPr="00CB1CA5" w:rsidRDefault="00124118" w:rsidP="00F16B31">
            <w:pPr>
              <w:rPr>
                <w:color w:val="000000"/>
                <w:sz w:val="22"/>
                <w:szCs w:val="22"/>
              </w:rPr>
            </w:pPr>
            <w:r w:rsidRPr="00CB1CA5">
              <w:rPr>
                <w:color w:val="000000"/>
                <w:sz w:val="22"/>
                <w:szCs w:val="22"/>
              </w:rPr>
              <w:t>%</w:t>
            </w:r>
          </w:p>
        </w:tc>
      </w:tr>
      <w:tr w:rsidR="00124118" w:rsidRPr="00CB1CA5">
        <w:trPr>
          <w:trHeight w:val="300"/>
        </w:trPr>
        <w:tc>
          <w:tcPr>
            <w:tcW w:w="2520" w:type="dxa"/>
            <w:tcBorders>
              <w:top w:val="nil"/>
              <w:left w:val="single" w:sz="4" w:space="0" w:color="auto"/>
              <w:bottom w:val="single" w:sz="4" w:space="0" w:color="auto"/>
              <w:right w:val="nil"/>
            </w:tcBorders>
            <w:noWrap/>
            <w:vAlign w:val="bottom"/>
          </w:tcPr>
          <w:p w:rsidR="00124118" w:rsidRPr="00CB1CA5" w:rsidRDefault="00124118" w:rsidP="00F16B31">
            <w:pPr>
              <w:rPr>
                <w:color w:val="000000"/>
                <w:sz w:val="22"/>
                <w:szCs w:val="22"/>
              </w:rPr>
            </w:pPr>
            <w:r w:rsidRPr="00CB1CA5">
              <w:rPr>
                <w:color w:val="000000"/>
                <w:sz w:val="22"/>
                <w:szCs w:val="22"/>
              </w:rPr>
              <w:t>Carroll Sound</w:t>
            </w:r>
          </w:p>
        </w:tc>
        <w:tc>
          <w:tcPr>
            <w:tcW w:w="1260" w:type="dxa"/>
            <w:tcBorders>
              <w:top w:val="nil"/>
              <w:left w:val="single" w:sz="4" w:space="0" w:color="auto"/>
              <w:bottom w:val="single" w:sz="4" w:space="0" w:color="auto"/>
              <w:right w:val="nil"/>
            </w:tcBorders>
            <w:noWrap/>
            <w:vAlign w:val="bottom"/>
          </w:tcPr>
          <w:p w:rsidR="00124118" w:rsidRPr="00CB1CA5" w:rsidRDefault="00124118" w:rsidP="00F16B31">
            <w:pPr>
              <w:rPr>
                <w:color w:val="000000"/>
                <w:sz w:val="22"/>
                <w:szCs w:val="22"/>
              </w:rPr>
            </w:pPr>
            <w:r w:rsidRPr="00CB1CA5">
              <w:rPr>
                <w:color w:val="000000"/>
                <w:sz w:val="22"/>
                <w:szCs w:val="22"/>
              </w:rPr>
              <w:t> </w:t>
            </w:r>
          </w:p>
        </w:tc>
        <w:tc>
          <w:tcPr>
            <w:tcW w:w="450" w:type="dxa"/>
            <w:tcBorders>
              <w:top w:val="nil"/>
              <w:left w:val="nil"/>
              <w:bottom w:val="single" w:sz="4" w:space="0" w:color="auto"/>
              <w:right w:val="single" w:sz="4" w:space="0" w:color="auto"/>
            </w:tcBorders>
            <w:noWrap/>
            <w:vAlign w:val="bottom"/>
          </w:tcPr>
          <w:p w:rsidR="00124118" w:rsidRPr="00CB1CA5" w:rsidRDefault="00124118" w:rsidP="00F16B31">
            <w:pPr>
              <w:rPr>
                <w:color w:val="000000"/>
                <w:sz w:val="22"/>
                <w:szCs w:val="22"/>
              </w:rPr>
            </w:pPr>
            <w:r w:rsidRPr="00CB1CA5">
              <w:rPr>
                <w:color w:val="000000"/>
                <w:sz w:val="22"/>
                <w:szCs w:val="22"/>
              </w:rPr>
              <w:t>%</w:t>
            </w:r>
          </w:p>
        </w:tc>
      </w:tr>
      <w:tr w:rsidR="00124118" w:rsidRPr="00CB1CA5">
        <w:trPr>
          <w:trHeight w:val="300"/>
        </w:trPr>
        <w:tc>
          <w:tcPr>
            <w:tcW w:w="2520" w:type="dxa"/>
            <w:tcBorders>
              <w:top w:val="nil"/>
              <w:left w:val="single" w:sz="4" w:space="0" w:color="auto"/>
              <w:bottom w:val="single" w:sz="4" w:space="0" w:color="auto"/>
              <w:right w:val="nil"/>
            </w:tcBorders>
            <w:noWrap/>
            <w:vAlign w:val="bottom"/>
          </w:tcPr>
          <w:p w:rsidR="00124118" w:rsidRPr="00CB1CA5" w:rsidRDefault="00124118" w:rsidP="00F16B31">
            <w:pPr>
              <w:rPr>
                <w:color w:val="000000"/>
                <w:sz w:val="22"/>
                <w:szCs w:val="22"/>
              </w:rPr>
            </w:pPr>
            <w:r w:rsidRPr="00CB1CA5">
              <w:rPr>
                <w:color w:val="000000"/>
                <w:sz w:val="22"/>
                <w:szCs w:val="22"/>
              </w:rPr>
              <w:t>Dynasty</w:t>
            </w:r>
          </w:p>
        </w:tc>
        <w:tc>
          <w:tcPr>
            <w:tcW w:w="1260" w:type="dxa"/>
            <w:tcBorders>
              <w:top w:val="nil"/>
              <w:left w:val="single" w:sz="4" w:space="0" w:color="auto"/>
              <w:bottom w:val="single" w:sz="4" w:space="0" w:color="auto"/>
              <w:right w:val="nil"/>
            </w:tcBorders>
            <w:noWrap/>
            <w:vAlign w:val="bottom"/>
          </w:tcPr>
          <w:p w:rsidR="00124118" w:rsidRPr="00CB1CA5" w:rsidRDefault="00124118" w:rsidP="00F16B31">
            <w:pPr>
              <w:rPr>
                <w:color w:val="000000"/>
                <w:sz w:val="22"/>
                <w:szCs w:val="22"/>
              </w:rPr>
            </w:pPr>
            <w:r w:rsidRPr="00CB1CA5">
              <w:rPr>
                <w:color w:val="000000"/>
                <w:sz w:val="22"/>
                <w:szCs w:val="22"/>
              </w:rPr>
              <w:t> </w:t>
            </w:r>
          </w:p>
        </w:tc>
        <w:tc>
          <w:tcPr>
            <w:tcW w:w="450" w:type="dxa"/>
            <w:tcBorders>
              <w:top w:val="nil"/>
              <w:left w:val="nil"/>
              <w:bottom w:val="single" w:sz="4" w:space="0" w:color="auto"/>
              <w:right w:val="single" w:sz="4" w:space="0" w:color="auto"/>
            </w:tcBorders>
            <w:noWrap/>
            <w:vAlign w:val="bottom"/>
          </w:tcPr>
          <w:p w:rsidR="00124118" w:rsidRPr="00CB1CA5" w:rsidRDefault="00124118" w:rsidP="00F16B31">
            <w:pPr>
              <w:rPr>
                <w:color w:val="000000"/>
                <w:sz w:val="22"/>
                <w:szCs w:val="22"/>
              </w:rPr>
            </w:pPr>
            <w:r w:rsidRPr="00CB1CA5">
              <w:rPr>
                <w:color w:val="000000"/>
                <w:sz w:val="22"/>
                <w:szCs w:val="22"/>
              </w:rPr>
              <w:t>%</w:t>
            </w:r>
          </w:p>
        </w:tc>
      </w:tr>
      <w:tr w:rsidR="00124118" w:rsidRPr="00CB1CA5">
        <w:trPr>
          <w:trHeight w:val="300"/>
        </w:trPr>
        <w:tc>
          <w:tcPr>
            <w:tcW w:w="2520" w:type="dxa"/>
            <w:tcBorders>
              <w:top w:val="nil"/>
              <w:left w:val="single" w:sz="4" w:space="0" w:color="auto"/>
              <w:bottom w:val="single" w:sz="4" w:space="0" w:color="auto"/>
              <w:right w:val="nil"/>
            </w:tcBorders>
            <w:noWrap/>
            <w:vAlign w:val="bottom"/>
          </w:tcPr>
          <w:p w:rsidR="00124118" w:rsidRPr="00CB1CA5" w:rsidRDefault="00124118" w:rsidP="00F16B31">
            <w:pPr>
              <w:rPr>
                <w:color w:val="000000"/>
                <w:sz w:val="22"/>
                <w:szCs w:val="22"/>
              </w:rPr>
            </w:pPr>
            <w:r w:rsidRPr="00CB1CA5">
              <w:rPr>
                <w:color w:val="000000"/>
                <w:sz w:val="22"/>
                <w:szCs w:val="22"/>
              </w:rPr>
              <w:t>Evans</w:t>
            </w:r>
          </w:p>
        </w:tc>
        <w:tc>
          <w:tcPr>
            <w:tcW w:w="1260" w:type="dxa"/>
            <w:tcBorders>
              <w:top w:val="nil"/>
              <w:left w:val="single" w:sz="4" w:space="0" w:color="auto"/>
              <w:bottom w:val="single" w:sz="4" w:space="0" w:color="auto"/>
              <w:right w:val="nil"/>
            </w:tcBorders>
            <w:noWrap/>
            <w:vAlign w:val="bottom"/>
          </w:tcPr>
          <w:p w:rsidR="00124118" w:rsidRPr="00CB1CA5" w:rsidRDefault="00124118" w:rsidP="00F16B31">
            <w:pPr>
              <w:rPr>
                <w:color w:val="000000"/>
                <w:sz w:val="22"/>
                <w:szCs w:val="22"/>
              </w:rPr>
            </w:pPr>
            <w:r w:rsidRPr="00CB1CA5">
              <w:rPr>
                <w:color w:val="000000"/>
                <w:sz w:val="22"/>
                <w:szCs w:val="22"/>
              </w:rPr>
              <w:t> </w:t>
            </w:r>
          </w:p>
        </w:tc>
        <w:tc>
          <w:tcPr>
            <w:tcW w:w="450" w:type="dxa"/>
            <w:tcBorders>
              <w:top w:val="nil"/>
              <w:left w:val="nil"/>
              <w:bottom w:val="single" w:sz="4" w:space="0" w:color="auto"/>
              <w:right w:val="single" w:sz="4" w:space="0" w:color="auto"/>
            </w:tcBorders>
            <w:noWrap/>
            <w:vAlign w:val="bottom"/>
          </w:tcPr>
          <w:p w:rsidR="00124118" w:rsidRPr="00CB1CA5" w:rsidRDefault="00124118" w:rsidP="00F16B31">
            <w:pPr>
              <w:rPr>
                <w:color w:val="000000"/>
                <w:sz w:val="22"/>
                <w:szCs w:val="22"/>
              </w:rPr>
            </w:pPr>
            <w:r w:rsidRPr="00CB1CA5">
              <w:rPr>
                <w:color w:val="000000"/>
                <w:sz w:val="22"/>
                <w:szCs w:val="22"/>
              </w:rPr>
              <w:t>%</w:t>
            </w:r>
          </w:p>
        </w:tc>
      </w:tr>
      <w:tr w:rsidR="00124118" w:rsidRPr="00CB1CA5">
        <w:trPr>
          <w:trHeight w:val="300"/>
        </w:trPr>
        <w:tc>
          <w:tcPr>
            <w:tcW w:w="2520" w:type="dxa"/>
            <w:tcBorders>
              <w:top w:val="nil"/>
              <w:left w:val="single" w:sz="4" w:space="0" w:color="auto"/>
              <w:bottom w:val="single" w:sz="4" w:space="0" w:color="auto"/>
              <w:right w:val="nil"/>
            </w:tcBorders>
            <w:noWrap/>
            <w:vAlign w:val="bottom"/>
          </w:tcPr>
          <w:p w:rsidR="00124118" w:rsidRPr="00CB1CA5" w:rsidRDefault="00124118" w:rsidP="00F16B31">
            <w:pPr>
              <w:rPr>
                <w:color w:val="000000"/>
                <w:sz w:val="22"/>
                <w:szCs w:val="22"/>
              </w:rPr>
            </w:pPr>
            <w:r w:rsidRPr="00CB1CA5">
              <w:rPr>
                <w:color w:val="000000"/>
                <w:sz w:val="22"/>
                <w:szCs w:val="22"/>
              </w:rPr>
              <w:t>Gretsch</w:t>
            </w:r>
          </w:p>
        </w:tc>
        <w:tc>
          <w:tcPr>
            <w:tcW w:w="1260" w:type="dxa"/>
            <w:tcBorders>
              <w:top w:val="nil"/>
              <w:left w:val="single" w:sz="4" w:space="0" w:color="auto"/>
              <w:bottom w:val="single" w:sz="4" w:space="0" w:color="auto"/>
              <w:right w:val="nil"/>
            </w:tcBorders>
            <w:noWrap/>
            <w:vAlign w:val="bottom"/>
          </w:tcPr>
          <w:p w:rsidR="00124118" w:rsidRPr="00CB1CA5" w:rsidRDefault="00124118" w:rsidP="00F16B31">
            <w:pPr>
              <w:rPr>
                <w:color w:val="000000"/>
                <w:sz w:val="22"/>
                <w:szCs w:val="22"/>
              </w:rPr>
            </w:pPr>
            <w:r w:rsidRPr="00CB1CA5">
              <w:rPr>
                <w:color w:val="000000"/>
                <w:sz w:val="22"/>
                <w:szCs w:val="22"/>
              </w:rPr>
              <w:t> </w:t>
            </w:r>
          </w:p>
        </w:tc>
        <w:tc>
          <w:tcPr>
            <w:tcW w:w="450" w:type="dxa"/>
            <w:tcBorders>
              <w:top w:val="nil"/>
              <w:left w:val="nil"/>
              <w:bottom w:val="single" w:sz="4" w:space="0" w:color="auto"/>
              <w:right w:val="single" w:sz="4" w:space="0" w:color="auto"/>
            </w:tcBorders>
            <w:noWrap/>
            <w:vAlign w:val="bottom"/>
          </w:tcPr>
          <w:p w:rsidR="00124118" w:rsidRPr="00CB1CA5" w:rsidRDefault="00124118" w:rsidP="00F16B31">
            <w:pPr>
              <w:rPr>
                <w:color w:val="000000"/>
                <w:sz w:val="22"/>
                <w:szCs w:val="22"/>
              </w:rPr>
            </w:pPr>
            <w:r w:rsidRPr="00CB1CA5">
              <w:rPr>
                <w:color w:val="000000"/>
                <w:sz w:val="22"/>
                <w:szCs w:val="22"/>
              </w:rPr>
              <w:t>%</w:t>
            </w:r>
          </w:p>
        </w:tc>
      </w:tr>
      <w:tr w:rsidR="00124118" w:rsidRPr="00CB1CA5">
        <w:trPr>
          <w:trHeight w:val="300"/>
        </w:trPr>
        <w:tc>
          <w:tcPr>
            <w:tcW w:w="2520" w:type="dxa"/>
            <w:tcBorders>
              <w:top w:val="nil"/>
              <w:left w:val="single" w:sz="4" w:space="0" w:color="auto"/>
              <w:bottom w:val="single" w:sz="4" w:space="0" w:color="auto"/>
              <w:right w:val="nil"/>
            </w:tcBorders>
            <w:noWrap/>
            <w:vAlign w:val="bottom"/>
          </w:tcPr>
          <w:p w:rsidR="00124118" w:rsidRPr="00CB1CA5" w:rsidRDefault="00124118" w:rsidP="00F16B31">
            <w:pPr>
              <w:rPr>
                <w:color w:val="000000"/>
                <w:sz w:val="22"/>
                <w:szCs w:val="22"/>
              </w:rPr>
            </w:pPr>
            <w:r w:rsidRPr="00CB1CA5">
              <w:rPr>
                <w:color w:val="000000"/>
                <w:sz w:val="22"/>
                <w:szCs w:val="22"/>
              </w:rPr>
              <w:t>Grover</w:t>
            </w:r>
          </w:p>
        </w:tc>
        <w:tc>
          <w:tcPr>
            <w:tcW w:w="1260" w:type="dxa"/>
            <w:tcBorders>
              <w:top w:val="nil"/>
              <w:left w:val="single" w:sz="4" w:space="0" w:color="auto"/>
              <w:bottom w:val="single" w:sz="4" w:space="0" w:color="auto"/>
              <w:right w:val="nil"/>
            </w:tcBorders>
            <w:noWrap/>
            <w:vAlign w:val="bottom"/>
          </w:tcPr>
          <w:p w:rsidR="00124118" w:rsidRPr="00CB1CA5" w:rsidRDefault="00124118" w:rsidP="00F16B31">
            <w:pPr>
              <w:rPr>
                <w:color w:val="000000"/>
                <w:sz w:val="22"/>
                <w:szCs w:val="22"/>
              </w:rPr>
            </w:pPr>
            <w:r w:rsidRPr="00CB1CA5">
              <w:rPr>
                <w:color w:val="000000"/>
                <w:sz w:val="22"/>
                <w:szCs w:val="22"/>
              </w:rPr>
              <w:t> </w:t>
            </w:r>
          </w:p>
        </w:tc>
        <w:tc>
          <w:tcPr>
            <w:tcW w:w="450" w:type="dxa"/>
            <w:tcBorders>
              <w:top w:val="nil"/>
              <w:left w:val="nil"/>
              <w:bottom w:val="single" w:sz="4" w:space="0" w:color="auto"/>
              <w:right w:val="single" w:sz="4" w:space="0" w:color="auto"/>
            </w:tcBorders>
            <w:noWrap/>
            <w:vAlign w:val="bottom"/>
          </w:tcPr>
          <w:p w:rsidR="00124118" w:rsidRPr="00CB1CA5" w:rsidRDefault="00124118" w:rsidP="00F16B31">
            <w:pPr>
              <w:rPr>
                <w:color w:val="000000"/>
                <w:sz w:val="22"/>
                <w:szCs w:val="22"/>
              </w:rPr>
            </w:pPr>
            <w:r w:rsidRPr="00CB1CA5">
              <w:rPr>
                <w:color w:val="000000"/>
                <w:sz w:val="22"/>
                <w:szCs w:val="22"/>
              </w:rPr>
              <w:t>%</w:t>
            </w:r>
          </w:p>
        </w:tc>
      </w:tr>
      <w:tr w:rsidR="00124118" w:rsidRPr="00CB1CA5">
        <w:trPr>
          <w:trHeight w:val="300"/>
        </w:trPr>
        <w:tc>
          <w:tcPr>
            <w:tcW w:w="2520" w:type="dxa"/>
            <w:tcBorders>
              <w:top w:val="nil"/>
              <w:left w:val="single" w:sz="4" w:space="0" w:color="auto"/>
              <w:bottom w:val="single" w:sz="4" w:space="0" w:color="auto"/>
              <w:right w:val="nil"/>
            </w:tcBorders>
            <w:noWrap/>
            <w:vAlign w:val="bottom"/>
          </w:tcPr>
          <w:p w:rsidR="00124118" w:rsidRPr="00CB1CA5" w:rsidRDefault="00124118" w:rsidP="00F16B31">
            <w:pPr>
              <w:rPr>
                <w:color w:val="000000"/>
                <w:sz w:val="22"/>
                <w:szCs w:val="22"/>
              </w:rPr>
            </w:pPr>
            <w:r w:rsidRPr="00CB1CA5">
              <w:rPr>
                <w:color w:val="000000"/>
                <w:sz w:val="22"/>
                <w:szCs w:val="22"/>
              </w:rPr>
              <w:t>Iat</w:t>
            </w:r>
          </w:p>
        </w:tc>
        <w:tc>
          <w:tcPr>
            <w:tcW w:w="1260" w:type="dxa"/>
            <w:tcBorders>
              <w:top w:val="nil"/>
              <w:left w:val="single" w:sz="4" w:space="0" w:color="auto"/>
              <w:bottom w:val="single" w:sz="4" w:space="0" w:color="auto"/>
              <w:right w:val="nil"/>
            </w:tcBorders>
            <w:noWrap/>
            <w:vAlign w:val="bottom"/>
          </w:tcPr>
          <w:p w:rsidR="00124118" w:rsidRPr="00CB1CA5" w:rsidRDefault="00124118" w:rsidP="00F16B31">
            <w:pPr>
              <w:rPr>
                <w:color w:val="000000"/>
                <w:sz w:val="22"/>
                <w:szCs w:val="22"/>
              </w:rPr>
            </w:pPr>
            <w:r w:rsidRPr="00CB1CA5">
              <w:rPr>
                <w:color w:val="000000"/>
                <w:sz w:val="22"/>
                <w:szCs w:val="22"/>
              </w:rPr>
              <w:t> </w:t>
            </w:r>
          </w:p>
        </w:tc>
        <w:tc>
          <w:tcPr>
            <w:tcW w:w="450" w:type="dxa"/>
            <w:tcBorders>
              <w:top w:val="nil"/>
              <w:left w:val="nil"/>
              <w:bottom w:val="single" w:sz="4" w:space="0" w:color="auto"/>
              <w:right w:val="single" w:sz="4" w:space="0" w:color="auto"/>
            </w:tcBorders>
            <w:noWrap/>
            <w:vAlign w:val="bottom"/>
          </w:tcPr>
          <w:p w:rsidR="00124118" w:rsidRPr="00CB1CA5" w:rsidRDefault="00124118" w:rsidP="00F16B31">
            <w:pPr>
              <w:rPr>
                <w:color w:val="000000"/>
                <w:sz w:val="22"/>
                <w:szCs w:val="22"/>
              </w:rPr>
            </w:pPr>
            <w:r w:rsidRPr="00CB1CA5">
              <w:rPr>
                <w:color w:val="000000"/>
                <w:sz w:val="22"/>
                <w:szCs w:val="22"/>
              </w:rPr>
              <w:t>%</w:t>
            </w:r>
          </w:p>
        </w:tc>
      </w:tr>
      <w:tr w:rsidR="00124118" w:rsidRPr="00CB1CA5">
        <w:trPr>
          <w:trHeight w:val="300"/>
        </w:trPr>
        <w:tc>
          <w:tcPr>
            <w:tcW w:w="2520" w:type="dxa"/>
            <w:tcBorders>
              <w:top w:val="nil"/>
              <w:left w:val="single" w:sz="4" w:space="0" w:color="auto"/>
              <w:bottom w:val="single" w:sz="4" w:space="0" w:color="auto"/>
              <w:right w:val="nil"/>
            </w:tcBorders>
            <w:noWrap/>
            <w:vAlign w:val="bottom"/>
          </w:tcPr>
          <w:p w:rsidR="00124118" w:rsidRPr="00CB1CA5" w:rsidRDefault="00124118" w:rsidP="00F16B31">
            <w:pPr>
              <w:rPr>
                <w:color w:val="000000"/>
                <w:sz w:val="22"/>
                <w:szCs w:val="22"/>
              </w:rPr>
            </w:pPr>
            <w:r w:rsidRPr="00CB1CA5">
              <w:rPr>
                <w:color w:val="000000"/>
                <w:sz w:val="22"/>
                <w:szCs w:val="22"/>
              </w:rPr>
              <w:t>Innovative Percussion</w:t>
            </w:r>
          </w:p>
        </w:tc>
        <w:tc>
          <w:tcPr>
            <w:tcW w:w="1260" w:type="dxa"/>
            <w:tcBorders>
              <w:top w:val="nil"/>
              <w:left w:val="single" w:sz="4" w:space="0" w:color="auto"/>
              <w:bottom w:val="single" w:sz="4" w:space="0" w:color="auto"/>
              <w:right w:val="nil"/>
            </w:tcBorders>
            <w:noWrap/>
            <w:vAlign w:val="bottom"/>
          </w:tcPr>
          <w:p w:rsidR="00124118" w:rsidRPr="00CB1CA5" w:rsidRDefault="00124118" w:rsidP="00F16B31">
            <w:pPr>
              <w:rPr>
                <w:color w:val="000000"/>
                <w:sz w:val="22"/>
                <w:szCs w:val="22"/>
              </w:rPr>
            </w:pPr>
            <w:r w:rsidRPr="00CB1CA5">
              <w:rPr>
                <w:color w:val="000000"/>
                <w:sz w:val="22"/>
                <w:szCs w:val="22"/>
              </w:rPr>
              <w:t> </w:t>
            </w:r>
          </w:p>
        </w:tc>
        <w:tc>
          <w:tcPr>
            <w:tcW w:w="450" w:type="dxa"/>
            <w:tcBorders>
              <w:top w:val="nil"/>
              <w:left w:val="nil"/>
              <w:bottom w:val="single" w:sz="4" w:space="0" w:color="auto"/>
              <w:right w:val="single" w:sz="4" w:space="0" w:color="auto"/>
            </w:tcBorders>
            <w:noWrap/>
            <w:vAlign w:val="bottom"/>
          </w:tcPr>
          <w:p w:rsidR="00124118" w:rsidRPr="00CB1CA5" w:rsidRDefault="00124118" w:rsidP="00F16B31">
            <w:pPr>
              <w:rPr>
                <w:color w:val="000000"/>
                <w:sz w:val="22"/>
                <w:szCs w:val="22"/>
              </w:rPr>
            </w:pPr>
            <w:r w:rsidRPr="00CB1CA5">
              <w:rPr>
                <w:color w:val="000000"/>
                <w:sz w:val="22"/>
                <w:szCs w:val="22"/>
              </w:rPr>
              <w:t>%</w:t>
            </w:r>
          </w:p>
        </w:tc>
      </w:tr>
      <w:tr w:rsidR="00124118" w:rsidRPr="00CB1CA5">
        <w:trPr>
          <w:trHeight w:val="300"/>
        </w:trPr>
        <w:tc>
          <w:tcPr>
            <w:tcW w:w="2520" w:type="dxa"/>
            <w:tcBorders>
              <w:top w:val="nil"/>
              <w:left w:val="single" w:sz="4" w:space="0" w:color="auto"/>
              <w:bottom w:val="single" w:sz="4" w:space="0" w:color="auto"/>
              <w:right w:val="nil"/>
            </w:tcBorders>
            <w:noWrap/>
            <w:vAlign w:val="bottom"/>
          </w:tcPr>
          <w:p w:rsidR="00124118" w:rsidRPr="00CB1CA5" w:rsidRDefault="00124118" w:rsidP="00F16B31">
            <w:pPr>
              <w:rPr>
                <w:color w:val="000000"/>
                <w:sz w:val="22"/>
                <w:szCs w:val="22"/>
              </w:rPr>
            </w:pPr>
            <w:r w:rsidRPr="00CB1CA5">
              <w:rPr>
                <w:color w:val="000000"/>
                <w:sz w:val="22"/>
                <w:szCs w:val="22"/>
              </w:rPr>
              <w:t>King Kong Kases</w:t>
            </w:r>
          </w:p>
        </w:tc>
        <w:tc>
          <w:tcPr>
            <w:tcW w:w="1260" w:type="dxa"/>
            <w:tcBorders>
              <w:top w:val="nil"/>
              <w:left w:val="single" w:sz="4" w:space="0" w:color="auto"/>
              <w:bottom w:val="single" w:sz="4" w:space="0" w:color="auto"/>
              <w:right w:val="nil"/>
            </w:tcBorders>
            <w:noWrap/>
            <w:vAlign w:val="bottom"/>
          </w:tcPr>
          <w:p w:rsidR="00124118" w:rsidRPr="00CB1CA5" w:rsidRDefault="00124118" w:rsidP="00F16B31">
            <w:pPr>
              <w:rPr>
                <w:color w:val="000000"/>
                <w:sz w:val="22"/>
                <w:szCs w:val="22"/>
              </w:rPr>
            </w:pPr>
            <w:r w:rsidRPr="00CB1CA5">
              <w:rPr>
                <w:color w:val="000000"/>
                <w:sz w:val="22"/>
                <w:szCs w:val="22"/>
              </w:rPr>
              <w:t> </w:t>
            </w:r>
          </w:p>
        </w:tc>
        <w:tc>
          <w:tcPr>
            <w:tcW w:w="450" w:type="dxa"/>
            <w:tcBorders>
              <w:top w:val="nil"/>
              <w:left w:val="nil"/>
              <w:bottom w:val="single" w:sz="4" w:space="0" w:color="auto"/>
              <w:right w:val="single" w:sz="4" w:space="0" w:color="auto"/>
            </w:tcBorders>
            <w:noWrap/>
            <w:vAlign w:val="bottom"/>
          </w:tcPr>
          <w:p w:rsidR="00124118" w:rsidRPr="00CB1CA5" w:rsidRDefault="00124118" w:rsidP="00F16B31">
            <w:pPr>
              <w:rPr>
                <w:color w:val="000000"/>
                <w:sz w:val="22"/>
                <w:szCs w:val="22"/>
              </w:rPr>
            </w:pPr>
            <w:r w:rsidRPr="00CB1CA5">
              <w:rPr>
                <w:color w:val="000000"/>
                <w:sz w:val="22"/>
                <w:szCs w:val="22"/>
              </w:rPr>
              <w:t>%</w:t>
            </w:r>
          </w:p>
        </w:tc>
      </w:tr>
      <w:tr w:rsidR="00124118" w:rsidRPr="00CB1CA5">
        <w:trPr>
          <w:trHeight w:val="300"/>
        </w:trPr>
        <w:tc>
          <w:tcPr>
            <w:tcW w:w="2520" w:type="dxa"/>
            <w:tcBorders>
              <w:top w:val="nil"/>
              <w:left w:val="single" w:sz="4" w:space="0" w:color="auto"/>
              <w:bottom w:val="single" w:sz="4" w:space="0" w:color="auto"/>
              <w:right w:val="nil"/>
            </w:tcBorders>
            <w:noWrap/>
            <w:vAlign w:val="bottom"/>
          </w:tcPr>
          <w:p w:rsidR="00124118" w:rsidRPr="00CB1CA5" w:rsidRDefault="00124118" w:rsidP="00F16B31">
            <w:pPr>
              <w:rPr>
                <w:color w:val="000000"/>
                <w:sz w:val="22"/>
                <w:szCs w:val="22"/>
              </w:rPr>
            </w:pPr>
            <w:r w:rsidRPr="00CB1CA5">
              <w:rPr>
                <w:color w:val="000000"/>
                <w:sz w:val="22"/>
                <w:szCs w:val="22"/>
              </w:rPr>
              <w:t>Latin Percussion (LP)</w:t>
            </w:r>
          </w:p>
        </w:tc>
        <w:tc>
          <w:tcPr>
            <w:tcW w:w="1260" w:type="dxa"/>
            <w:tcBorders>
              <w:top w:val="nil"/>
              <w:left w:val="single" w:sz="4" w:space="0" w:color="auto"/>
              <w:bottom w:val="single" w:sz="4" w:space="0" w:color="auto"/>
              <w:right w:val="nil"/>
            </w:tcBorders>
            <w:noWrap/>
            <w:vAlign w:val="bottom"/>
          </w:tcPr>
          <w:p w:rsidR="00124118" w:rsidRPr="00CB1CA5" w:rsidRDefault="00124118" w:rsidP="00F16B31">
            <w:pPr>
              <w:rPr>
                <w:color w:val="000000"/>
                <w:sz w:val="22"/>
                <w:szCs w:val="22"/>
              </w:rPr>
            </w:pPr>
            <w:r w:rsidRPr="00CB1CA5">
              <w:rPr>
                <w:color w:val="000000"/>
                <w:sz w:val="22"/>
                <w:szCs w:val="22"/>
              </w:rPr>
              <w:t> </w:t>
            </w:r>
          </w:p>
        </w:tc>
        <w:tc>
          <w:tcPr>
            <w:tcW w:w="450" w:type="dxa"/>
            <w:tcBorders>
              <w:top w:val="nil"/>
              <w:left w:val="nil"/>
              <w:bottom w:val="single" w:sz="4" w:space="0" w:color="auto"/>
              <w:right w:val="single" w:sz="4" w:space="0" w:color="auto"/>
            </w:tcBorders>
            <w:noWrap/>
            <w:vAlign w:val="bottom"/>
          </w:tcPr>
          <w:p w:rsidR="00124118" w:rsidRPr="00CB1CA5" w:rsidRDefault="00124118" w:rsidP="00F16B31">
            <w:pPr>
              <w:rPr>
                <w:color w:val="000000"/>
                <w:sz w:val="22"/>
                <w:szCs w:val="22"/>
              </w:rPr>
            </w:pPr>
            <w:r w:rsidRPr="00CB1CA5">
              <w:rPr>
                <w:color w:val="000000"/>
                <w:sz w:val="22"/>
                <w:szCs w:val="22"/>
              </w:rPr>
              <w:t>%</w:t>
            </w:r>
          </w:p>
        </w:tc>
      </w:tr>
      <w:tr w:rsidR="00124118" w:rsidRPr="00CB1CA5">
        <w:trPr>
          <w:trHeight w:val="300"/>
        </w:trPr>
        <w:tc>
          <w:tcPr>
            <w:tcW w:w="2520" w:type="dxa"/>
            <w:tcBorders>
              <w:top w:val="nil"/>
              <w:left w:val="single" w:sz="4" w:space="0" w:color="auto"/>
              <w:bottom w:val="single" w:sz="4" w:space="0" w:color="auto"/>
              <w:right w:val="nil"/>
            </w:tcBorders>
            <w:noWrap/>
            <w:vAlign w:val="bottom"/>
          </w:tcPr>
          <w:p w:rsidR="00124118" w:rsidRPr="00CB1CA5" w:rsidRDefault="00124118" w:rsidP="00F16B31">
            <w:pPr>
              <w:rPr>
                <w:color w:val="000000"/>
                <w:sz w:val="22"/>
                <w:szCs w:val="22"/>
              </w:rPr>
            </w:pPr>
            <w:r w:rsidRPr="00CB1CA5">
              <w:rPr>
                <w:color w:val="000000"/>
                <w:sz w:val="22"/>
                <w:szCs w:val="22"/>
              </w:rPr>
              <w:t>Ludwig</w:t>
            </w:r>
          </w:p>
        </w:tc>
        <w:tc>
          <w:tcPr>
            <w:tcW w:w="1260" w:type="dxa"/>
            <w:tcBorders>
              <w:top w:val="nil"/>
              <w:left w:val="single" w:sz="4" w:space="0" w:color="auto"/>
              <w:bottom w:val="single" w:sz="4" w:space="0" w:color="auto"/>
              <w:right w:val="nil"/>
            </w:tcBorders>
            <w:noWrap/>
            <w:vAlign w:val="bottom"/>
          </w:tcPr>
          <w:p w:rsidR="00124118" w:rsidRPr="00CB1CA5" w:rsidRDefault="00124118" w:rsidP="00F16B31">
            <w:pPr>
              <w:rPr>
                <w:color w:val="000000"/>
                <w:sz w:val="22"/>
                <w:szCs w:val="22"/>
              </w:rPr>
            </w:pPr>
            <w:r w:rsidRPr="00CB1CA5">
              <w:rPr>
                <w:color w:val="000000"/>
                <w:sz w:val="22"/>
                <w:szCs w:val="22"/>
              </w:rPr>
              <w:t> </w:t>
            </w:r>
          </w:p>
        </w:tc>
        <w:tc>
          <w:tcPr>
            <w:tcW w:w="450" w:type="dxa"/>
            <w:tcBorders>
              <w:top w:val="nil"/>
              <w:left w:val="nil"/>
              <w:bottom w:val="single" w:sz="4" w:space="0" w:color="auto"/>
              <w:right w:val="single" w:sz="4" w:space="0" w:color="auto"/>
            </w:tcBorders>
            <w:noWrap/>
            <w:vAlign w:val="bottom"/>
          </w:tcPr>
          <w:p w:rsidR="00124118" w:rsidRPr="00CB1CA5" w:rsidRDefault="00124118" w:rsidP="00F16B31">
            <w:pPr>
              <w:rPr>
                <w:color w:val="000000"/>
                <w:sz w:val="22"/>
                <w:szCs w:val="22"/>
              </w:rPr>
            </w:pPr>
            <w:r w:rsidRPr="00CB1CA5">
              <w:rPr>
                <w:color w:val="000000"/>
                <w:sz w:val="22"/>
                <w:szCs w:val="22"/>
              </w:rPr>
              <w:t>%</w:t>
            </w:r>
          </w:p>
        </w:tc>
      </w:tr>
      <w:tr w:rsidR="00124118" w:rsidRPr="00CB1CA5">
        <w:trPr>
          <w:trHeight w:val="300"/>
        </w:trPr>
        <w:tc>
          <w:tcPr>
            <w:tcW w:w="2520" w:type="dxa"/>
            <w:tcBorders>
              <w:top w:val="nil"/>
              <w:left w:val="single" w:sz="4" w:space="0" w:color="auto"/>
              <w:bottom w:val="single" w:sz="4" w:space="0" w:color="auto"/>
              <w:right w:val="nil"/>
            </w:tcBorders>
            <w:noWrap/>
            <w:vAlign w:val="bottom"/>
          </w:tcPr>
          <w:p w:rsidR="00124118" w:rsidRPr="00CB1CA5" w:rsidRDefault="00124118" w:rsidP="00F16B31">
            <w:pPr>
              <w:rPr>
                <w:color w:val="000000"/>
                <w:sz w:val="22"/>
                <w:szCs w:val="22"/>
              </w:rPr>
            </w:pPr>
            <w:r w:rsidRPr="00CB1CA5">
              <w:rPr>
                <w:color w:val="000000"/>
                <w:sz w:val="22"/>
                <w:szCs w:val="22"/>
              </w:rPr>
              <w:t>Malletech</w:t>
            </w:r>
          </w:p>
        </w:tc>
        <w:tc>
          <w:tcPr>
            <w:tcW w:w="1260" w:type="dxa"/>
            <w:tcBorders>
              <w:top w:val="nil"/>
              <w:left w:val="single" w:sz="4" w:space="0" w:color="auto"/>
              <w:bottom w:val="single" w:sz="4" w:space="0" w:color="auto"/>
              <w:right w:val="nil"/>
            </w:tcBorders>
            <w:noWrap/>
            <w:vAlign w:val="bottom"/>
          </w:tcPr>
          <w:p w:rsidR="00124118" w:rsidRPr="00CB1CA5" w:rsidRDefault="00124118" w:rsidP="00F16B31">
            <w:pPr>
              <w:rPr>
                <w:color w:val="000000"/>
                <w:sz w:val="22"/>
                <w:szCs w:val="22"/>
              </w:rPr>
            </w:pPr>
            <w:r w:rsidRPr="00CB1CA5">
              <w:rPr>
                <w:color w:val="000000"/>
                <w:sz w:val="22"/>
                <w:szCs w:val="22"/>
              </w:rPr>
              <w:t> </w:t>
            </w:r>
          </w:p>
        </w:tc>
        <w:tc>
          <w:tcPr>
            <w:tcW w:w="450" w:type="dxa"/>
            <w:tcBorders>
              <w:top w:val="nil"/>
              <w:left w:val="nil"/>
              <w:bottom w:val="single" w:sz="4" w:space="0" w:color="auto"/>
              <w:right w:val="single" w:sz="4" w:space="0" w:color="auto"/>
            </w:tcBorders>
            <w:noWrap/>
            <w:vAlign w:val="bottom"/>
          </w:tcPr>
          <w:p w:rsidR="00124118" w:rsidRPr="00CB1CA5" w:rsidRDefault="00124118" w:rsidP="00F16B31">
            <w:pPr>
              <w:rPr>
                <w:color w:val="000000"/>
                <w:sz w:val="22"/>
                <w:szCs w:val="22"/>
              </w:rPr>
            </w:pPr>
            <w:r w:rsidRPr="00CB1CA5">
              <w:rPr>
                <w:color w:val="000000"/>
                <w:sz w:val="22"/>
                <w:szCs w:val="22"/>
              </w:rPr>
              <w:t>%</w:t>
            </w:r>
          </w:p>
        </w:tc>
      </w:tr>
      <w:tr w:rsidR="00124118" w:rsidRPr="00CB1CA5">
        <w:trPr>
          <w:trHeight w:val="300"/>
        </w:trPr>
        <w:tc>
          <w:tcPr>
            <w:tcW w:w="2520" w:type="dxa"/>
            <w:tcBorders>
              <w:top w:val="nil"/>
              <w:left w:val="single" w:sz="4" w:space="0" w:color="auto"/>
              <w:bottom w:val="single" w:sz="4" w:space="0" w:color="auto"/>
              <w:right w:val="nil"/>
            </w:tcBorders>
            <w:noWrap/>
            <w:vAlign w:val="bottom"/>
          </w:tcPr>
          <w:p w:rsidR="00124118" w:rsidRPr="00CB1CA5" w:rsidRDefault="00124118" w:rsidP="00F16B31">
            <w:pPr>
              <w:rPr>
                <w:color w:val="000000"/>
                <w:sz w:val="22"/>
                <w:szCs w:val="22"/>
              </w:rPr>
            </w:pPr>
            <w:r w:rsidRPr="00CB1CA5">
              <w:rPr>
                <w:color w:val="000000"/>
                <w:sz w:val="22"/>
                <w:szCs w:val="22"/>
              </w:rPr>
              <w:t>Manette</w:t>
            </w:r>
          </w:p>
        </w:tc>
        <w:tc>
          <w:tcPr>
            <w:tcW w:w="1260" w:type="dxa"/>
            <w:tcBorders>
              <w:top w:val="nil"/>
              <w:left w:val="single" w:sz="4" w:space="0" w:color="auto"/>
              <w:bottom w:val="single" w:sz="4" w:space="0" w:color="auto"/>
              <w:right w:val="nil"/>
            </w:tcBorders>
            <w:noWrap/>
            <w:vAlign w:val="bottom"/>
          </w:tcPr>
          <w:p w:rsidR="00124118" w:rsidRPr="00CB1CA5" w:rsidRDefault="00124118" w:rsidP="00F16B31">
            <w:pPr>
              <w:rPr>
                <w:color w:val="000000"/>
                <w:sz w:val="22"/>
                <w:szCs w:val="22"/>
              </w:rPr>
            </w:pPr>
            <w:r w:rsidRPr="00CB1CA5">
              <w:rPr>
                <w:color w:val="000000"/>
                <w:sz w:val="22"/>
                <w:szCs w:val="22"/>
              </w:rPr>
              <w:t> </w:t>
            </w:r>
          </w:p>
        </w:tc>
        <w:tc>
          <w:tcPr>
            <w:tcW w:w="450" w:type="dxa"/>
            <w:tcBorders>
              <w:top w:val="nil"/>
              <w:left w:val="nil"/>
              <w:bottom w:val="single" w:sz="4" w:space="0" w:color="auto"/>
              <w:right w:val="single" w:sz="4" w:space="0" w:color="auto"/>
            </w:tcBorders>
            <w:noWrap/>
            <w:vAlign w:val="bottom"/>
          </w:tcPr>
          <w:p w:rsidR="00124118" w:rsidRPr="00CB1CA5" w:rsidRDefault="00124118" w:rsidP="00F16B31">
            <w:pPr>
              <w:rPr>
                <w:color w:val="000000"/>
                <w:sz w:val="22"/>
                <w:szCs w:val="22"/>
              </w:rPr>
            </w:pPr>
            <w:r w:rsidRPr="00CB1CA5">
              <w:rPr>
                <w:color w:val="000000"/>
                <w:sz w:val="22"/>
                <w:szCs w:val="22"/>
              </w:rPr>
              <w:t>%</w:t>
            </w:r>
          </w:p>
        </w:tc>
      </w:tr>
      <w:tr w:rsidR="00124118" w:rsidRPr="00CB1CA5">
        <w:trPr>
          <w:trHeight w:val="300"/>
        </w:trPr>
        <w:tc>
          <w:tcPr>
            <w:tcW w:w="2520" w:type="dxa"/>
            <w:tcBorders>
              <w:top w:val="nil"/>
              <w:left w:val="single" w:sz="4" w:space="0" w:color="auto"/>
              <w:bottom w:val="single" w:sz="4" w:space="0" w:color="auto"/>
              <w:right w:val="nil"/>
            </w:tcBorders>
            <w:noWrap/>
            <w:vAlign w:val="bottom"/>
          </w:tcPr>
          <w:p w:rsidR="00124118" w:rsidRPr="00CB1CA5" w:rsidRDefault="00124118" w:rsidP="00F16B31">
            <w:pPr>
              <w:rPr>
                <w:color w:val="000000"/>
                <w:sz w:val="22"/>
                <w:szCs w:val="22"/>
              </w:rPr>
            </w:pPr>
            <w:r w:rsidRPr="00CB1CA5">
              <w:rPr>
                <w:color w:val="000000"/>
                <w:sz w:val="22"/>
                <w:szCs w:val="22"/>
              </w:rPr>
              <w:t>Meinl</w:t>
            </w:r>
          </w:p>
        </w:tc>
        <w:tc>
          <w:tcPr>
            <w:tcW w:w="1260" w:type="dxa"/>
            <w:tcBorders>
              <w:top w:val="nil"/>
              <w:left w:val="single" w:sz="4" w:space="0" w:color="auto"/>
              <w:bottom w:val="single" w:sz="4" w:space="0" w:color="auto"/>
              <w:right w:val="nil"/>
            </w:tcBorders>
            <w:noWrap/>
            <w:vAlign w:val="bottom"/>
          </w:tcPr>
          <w:p w:rsidR="00124118" w:rsidRPr="00CB1CA5" w:rsidRDefault="00124118" w:rsidP="00F16B31">
            <w:pPr>
              <w:rPr>
                <w:color w:val="000000"/>
                <w:sz w:val="22"/>
                <w:szCs w:val="22"/>
              </w:rPr>
            </w:pPr>
            <w:r w:rsidRPr="00CB1CA5">
              <w:rPr>
                <w:color w:val="000000"/>
                <w:sz w:val="22"/>
                <w:szCs w:val="22"/>
              </w:rPr>
              <w:t> </w:t>
            </w:r>
          </w:p>
        </w:tc>
        <w:tc>
          <w:tcPr>
            <w:tcW w:w="450" w:type="dxa"/>
            <w:tcBorders>
              <w:top w:val="nil"/>
              <w:left w:val="nil"/>
              <w:bottom w:val="single" w:sz="4" w:space="0" w:color="auto"/>
              <w:right w:val="single" w:sz="4" w:space="0" w:color="auto"/>
            </w:tcBorders>
            <w:noWrap/>
            <w:vAlign w:val="bottom"/>
          </w:tcPr>
          <w:p w:rsidR="00124118" w:rsidRPr="00CB1CA5" w:rsidRDefault="00124118" w:rsidP="00F16B31">
            <w:pPr>
              <w:rPr>
                <w:color w:val="000000"/>
                <w:sz w:val="22"/>
                <w:szCs w:val="22"/>
              </w:rPr>
            </w:pPr>
            <w:r w:rsidRPr="00CB1CA5">
              <w:rPr>
                <w:color w:val="000000"/>
                <w:sz w:val="22"/>
                <w:szCs w:val="22"/>
              </w:rPr>
              <w:t>%</w:t>
            </w:r>
          </w:p>
        </w:tc>
      </w:tr>
      <w:tr w:rsidR="00124118" w:rsidRPr="00CB1CA5">
        <w:trPr>
          <w:trHeight w:val="300"/>
        </w:trPr>
        <w:tc>
          <w:tcPr>
            <w:tcW w:w="2520" w:type="dxa"/>
            <w:tcBorders>
              <w:top w:val="nil"/>
              <w:left w:val="single" w:sz="4" w:space="0" w:color="auto"/>
              <w:bottom w:val="single" w:sz="4" w:space="0" w:color="auto"/>
              <w:right w:val="nil"/>
            </w:tcBorders>
            <w:noWrap/>
            <w:vAlign w:val="bottom"/>
          </w:tcPr>
          <w:p w:rsidR="00124118" w:rsidRPr="00CB1CA5" w:rsidRDefault="00124118" w:rsidP="00F16B31">
            <w:pPr>
              <w:rPr>
                <w:color w:val="000000"/>
                <w:sz w:val="22"/>
                <w:szCs w:val="22"/>
              </w:rPr>
            </w:pPr>
            <w:r w:rsidRPr="00CB1CA5">
              <w:rPr>
                <w:color w:val="000000"/>
                <w:sz w:val="22"/>
                <w:szCs w:val="22"/>
              </w:rPr>
              <w:t>Musser</w:t>
            </w:r>
          </w:p>
        </w:tc>
        <w:tc>
          <w:tcPr>
            <w:tcW w:w="1260" w:type="dxa"/>
            <w:tcBorders>
              <w:top w:val="nil"/>
              <w:left w:val="single" w:sz="4" w:space="0" w:color="auto"/>
              <w:bottom w:val="single" w:sz="4" w:space="0" w:color="auto"/>
              <w:right w:val="nil"/>
            </w:tcBorders>
            <w:noWrap/>
            <w:vAlign w:val="bottom"/>
          </w:tcPr>
          <w:p w:rsidR="00124118" w:rsidRPr="00CB1CA5" w:rsidRDefault="00124118" w:rsidP="00F16B31">
            <w:pPr>
              <w:rPr>
                <w:color w:val="000000"/>
                <w:sz w:val="22"/>
                <w:szCs w:val="22"/>
              </w:rPr>
            </w:pPr>
            <w:r w:rsidRPr="00CB1CA5">
              <w:rPr>
                <w:color w:val="000000"/>
                <w:sz w:val="22"/>
                <w:szCs w:val="22"/>
              </w:rPr>
              <w:t> </w:t>
            </w:r>
          </w:p>
        </w:tc>
        <w:tc>
          <w:tcPr>
            <w:tcW w:w="450" w:type="dxa"/>
            <w:tcBorders>
              <w:top w:val="nil"/>
              <w:left w:val="nil"/>
              <w:bottom w:val="single" w:sz="4" w:space="0" w:color="auto"/>
              <w:right w:val="single" w:sz="4" w:space="0" w:color="auto"/>
            </w:tcBorders>
            <w:noWrap/>
            <w:vAlign w:val="bottom"/>
          </w:tcPr>
          <w:p w:rsidR="00124118" w:rsidRPr="00CB1CA5" w:rsidRDefault="00124118" w:rsidP="00F16B31">
            <w:pPr>
              <w:rPr>
                <w:color w:val="000000"/>
                <w:sz w:val="22"/>
                <w:szCs w:val="22"/>
              </w:rPr>
            </w:pPr>
            <w:r w:rsidRPr="00CB1CA5">
              <w:rPr>
                <w:color w:val="000000"/>
                <w:sz w:val="22"/>
                <w:szCs w:val="22"/>
              </w:rPr>
              <w:t>%</w:t>
            </w:r>
          </w:p>
        </w:tc>
      </w:tr>
      <w:tr w:rsidR="00124118" w:rsidRPr="00CB1CA5">
        <w:trPr>
          <w:trHeight w:val="300"/>
        </w:trPr>
        <w:tc>
          <w:tcPr>
            <w:tcW w:w="2520" w:type="dxa"/>
            <w:tcBorders>
              <w:top w:val="nil"/>
              <w:left w:val="single" w:sz="4" w:space="0" w:color="auto"/>
              <w:bottom w:val="single" w:sz="4" w:space="0" w:color="auto"/>
              <w:right w:val="nil"/>
            </w:tcBorders>
            <w:noWrap/>
            <w:vAlign w:val="bottom"/>
          </w:tcPr>
          <w:p w:rsidR="00124118" w:rsidRPr="00CB1CA5" w:rsidRDefault="00124118" w:rsidP="00F16B31">
            <w:pPr>
              <w:rPr>
                <w:color w:val="000000"/>
                <w:sz w:val="22"/>
                <w:szCs w:val="22"/>
              </w:rPr>
            </w:pPr>
            <w:r w:rsidRPr="00CB1CA5">
              <w:rPr>
                <w:color w:val="000000"/>
                <w:sz w:val="22"/>
                <w:szCs w:val="22"/>
              </w:rPr>
              <w:t>Panyard</w:t>
            </w:r>
          </w:p>
        </w:tc>
        <w:tc>
          <w:tcPr>
            <w:tcW w:w="1260" w:type="dxa"/>
            <w:tcBorders>
              <w:top w:val="nil"/>
              <w:left w:val="single" w:sz="4" w:space="0" w:color="auto"/>
              <w:bottom w:val="single" w:sz="4" w:space="0" w:color="auto"/>
              <w:right w:val="nil"/>
            </w:tcBorders>
            <w:noWrap/>
            <w:vAlign w:val="bottom"/>
          </w:tcPr>
          <w:p w:rsidR="00124118" w:rsidRPr="00CB1CA5" w:rsidRDefault="00124118" w:rsidP="00F16B31">
            <w:pPr>
              <w:rPr>
                <w:color w:val="000000"/>
                <w:sz w:val="22"/>
                <w:szCs w:val="22"/>
              </w:rPr>
            </w:pPr>
            <w:r w:rsidRPr="00CB1CA5">
              <w:rPr>
                <w:color w:val="000000"/>
                <w:sz w:val="22"/>
                <w:szCs w:val="22"/>
              </w:rPr>
              <w:t> </w:t>
            </w:r>
          </w:p>
        </w:tc>
        <w:tc>
          <w:tcPr>
            <w:tcW w:w="450" w:type="dxa"/>
            <w:tcBorders>
              <w:top w:val="nil"/>
              <w:left w:val="nil"/>
              <w:bottom w:val="single" w:sz="4" w:space="0" w:color="auto"/>
              <w:right w:val="single" w:sz="4" w:space="0" w:color="auto"/>
            </w:tcBorders>
            <w:noWrap/>
            <w:vAlign w:val="bottom"/>
          </w:tcPr>
          <w:p w:rsidR="00124118" w:rsidRPr="00CB1CA5" w:rsidRDefault="00124118" w:rsidP="00F16B31">
            <w:pPr>
              <w:rPr>
                <w:color w:val="000000"/>
                <w:sz w:val="22"/>
                <w:szCs w:val="22"/>
              </w:rPr>
            </w:pPr>
            <w:r w:rsidRPr="00CB1CA5">
              <w:rPr>
                <w:color w:val="000000"/>
                <w:sz w:val="22"/>
                <w:szCs w:val="22"/>
              </w:rPr>
              <w:t>%</w:t>
            </w:r>
          </w:p>
        </w:tc>
      </w:tr>
      <w:tr w:rsidR="00124118" w:rsidRPr="00CB1CA5">
        <w:trPr>
          <w:trHeight w:val="300"/>
        </w:trPr>
        <w:tc>
          <w:tcPr>
            <w:tcW w:w="2520" w:type="dxa"/>
            <w:tcBorders>
              <w:top w:val="nil"/>
              <w:left w:val="single" w:sz="4" w:space="0" w:color="auto"/>
              <w:bottom w:val="single" w:sz="4" w:space="0" w:color="auto"/>
              <w:right w:val="nil"/>
            </w:tcBorders>
            <w:noWrap/>
            <w:vAlign w:val="bottom"/>
          </w:tcPr>
          <w:p w:rsidR="00124118" w:rsidRPr="00CB1CA5" w:rsidRDefault="00124118" w:rsidP="00F16B31">
            <w:pPr>
              <w:rPr>
                <w:color w:val="000000"/>
                <w:sz w:val="22"/>
                <w:szCs w:val="22"/>
              </w:rPr>
            </w:pPr>
            <w:r w:rsidRPr="00CB1CA5">
              <w:rPr>
                <w:color w:val="000000"/>
                <w:sz w:val="22"/>
                <w:szCs w:val="22"/>
              </w:rPr>
              <w:t>Pearl</w:t>
            </w:r>
          </w:p>
        </w:tc>
        <w:tc>
          <w:tcPr>
            <w:tcW w:w="1260" w:type="dxa"/>
            <w:tcBorders>
              <w:top w:val="nil"/>
              <w:left w:val="single" w:sz="4" w:space="0" w:color="auto"/>
              <w:bottom w:val="single" w:sz="4" w:space="0" w:color="auto"/>
              <w:right w:val="nil"/>
            </w:tcBorders>
            <w:noWrap/>
            <w:vAlign w:val="bottom"/>
          </w:tcPr>
          <w:p w:rsidR="00124118" w:rsidRPr="00CB1CA5" w:rsidRDefault="00124118" w:rsidP="00F16B31">
            <w:pPr>
              <w:rPr>
                <w:color w:val="000000"/>
                <w:sz w:val="22"/>
                <w:szCs w:val="22"/>
              </w:rPr>
            </w:pPr>
            <w:r w:rsidRPr="00CB1CA5">
              <w:rPr>
                <w:color w:val="000000"/>
                <w:sz w:val="22"/>
                <w:szCs w:val="22"/>
              </w:rPr>
              <w:t> </w:t>
            </w:r>
          </w:p>
        </w:tc>
        <w:tc>
          <w:tcPr>
            <w:tcW w:w="450" w:type="dxa"/>
            <w:tcBorders>
              <w:top w:val="nil"/>
              <w:left w:val="nil"/>
              <w:bottom w:val="single" w:sz="4" w:space="0" w:color="auto"/>
              <w:right w:val="single" w:sz="4" w:space="0" w:color="auto"/>
            </w:tcBorders>
            <w:noWrap/>
            <w:vAlign w:val="bottom"/>
          </w:tcPr>
          <w:p w:rsidR="00124118" w:rsidRPr="00CB1CA5" w:rsidRDefault="00124118" w:rsidP="00F16B31">
            <w:pPr>
              <w:rPr>
                <w:color w:val="000000"/>
                <w:sz w:val="22"/>
                <w:szCs w:val="22"/>
              </w:rPr>
            </w:pPr>
            <w:r w:rsidRPr="00CB1CA5">
              <w:rPr>
                <w:color w:val="000000"/>
                <w:sz w:val="22"/>
                <w:szCs w:val="22"/>
              </w:rPr>
              <w:t>%</w:t>
            </w:r>
          </w:p>
        </w:tc>
      </w:tr>
      <w:tr w:rsidR="00124118" w:rsidRPr="00CB1CA5">
        <w:trPr>
          <w:trHeight w:val="300"/>
        </w:trPr>
        <w:tc>
          <w:tcPr>
            <w:tcW w:w="2520" w:type="dxa"/>
            <w:tcBorders>
              <w:top w:val="nil"/>
              <w:left w:val="single" w:sz="4" w:space="0" w:color="auto"/>
              <w:bottom w:val="single" w:sz="4" w:space="0" w:color="auto"/>
              <w:right w:val="nil"/>
            </w:tcBorders>
            <w:noWrap/>
            <w:vAlign w:val="bottom"/>
          </w:tcPr>
          <w:p w:rsidR="00124118" w:rsidRPr="00CB1CA5" w:rsidRDefault="00124118" w:rsidP="00F16B31">
            <w:pPr>
              <w:rPr>
                <w:color w:val="000000"/>
                <w:sz w:val="22"/>
                <w:szCs w:val="22"/>
              </w:rPr>
            </w:pPr>
            <w:r w:rsidRPr="00CB1CA5">
              <w:rPr>
                <w:color w:val="000000"/>
                <w:sz w:val="22"/>
                <w:szCs w:val="22"/>
              </w:rPr>
              <w:t>Remo</w:t>
            </w:r>
          </w:p>
        </w:tc>
        <w:tc>
          <w:tcPr>
            <w:tcW w:w="1260" w:type="dxa"/>
            <w:tcBorders>
              <w:top w:val="nil"/>
              <w:left w:val="single" w:sz="4" w:space="0" w:color="auto"/>
              <w:bottom w:val="single" w:sz="4" w:space="0" w:color="auto"/>
              <w:right w:val="nil"/>
            </w:tcBorders>
            <w:noWrap/>
            <w:vAlign w:val="bottom"/>
          </w:tcPr>
          <w:p w:rsidR="00124118" w:rsidRPr="00CB1CA5" w:rsidRDefault="00124118" w:rsidP="00F16B31">
            <w:pPr>
              <w:rPr>
                <w:color w:val="000000"/>
                <w:sz w:val="22"/>
                <w:szCs w:val="22"/>
              </w:rPr>
            </w:pPr>
            <w:r w:rsidRPr="00CB1CA5">
              <w:rPr>
                <w:color w:val="000000"/>
                <w:sz w:val="22"/>
                <w:szCs w:val="22"/>
              </w:rPr>
              <w:t> </w:t>
            </w:r>
          </w:p>
        </w:tc>
        <w:tc>
          <w:tcPr>
            <w:tcW w:w="450" w:type="dxa"/>
            <w:tcBorders>
              <w:top w:val="nil"/>
              <w:left w:val="nil"/>
              <w:bottom w:val="single" w:sz="4" w:space="0" w:color="auto"/>
              <w:right w:val="single" w:sz="4" w:space="0" w:color="auto"/>
            </w:tcBorders>
            <w:noWrap/>
            <w:vAlign w:val="bottom"/>
          </w:tcPr>
          <w:p w:rsidR="00124118" w:rsidRPr="00CB1CA5" w:rsidRDefault="00124118" w:rsidP="00F16B31">
            <w:pPr>
              <w:rPr>
                <w:color w:val="000000"/>
                <w:sz w:val="22"/>
                <w:szCs w:val="22"/>
              </w:rPr>
            </w:pPr>
            <w:r w:rsidRPr="00CB1CA5">
              <w:rPr>
                <w:color w:val="000000"/>
                <w:sz w:val="22"/>
                <w:szCs w:val="22"/>
              </w:rPr>
              <w:t>%</w:t>
            </w:r>
          </w:p>
        </w:tc>
      </w:tr>
      <w:tr w:rsidR="00124118" w:rsidRPr="00CB1CA5">
        <w:trPr>
          <w:trHeight w:val="300"/>
        </w:trPr>
        <w:tc>
          <w:tcPr>
            <w:tcW w:w="2520" w:type="dxa"/>
            <w:tcBorders>
              <w:top w:val="nil"/>
              <w:left w:val="single" w:sz="4" w:space="0" w:color="auto"/>
              <w:bottom w:val="single" w:sz="4" w:space="0" w:color="auto"/>
              <w:right w:val="nil"/>
            </w:tcBorders>
            <w:noWrap/>
            <w:vAlign w:val="bottom"/>
          </w:tcPr>
          <w:p w:rsidR="00124118" w:rsidRPr="00CB1CA5" w:rsidRDefault="00124118" w:rsidP="00F16B31">
            <w:pPr>
              <w:rPr>
                <w:color w:val="000000"/>
                <w:sz w:val="22"/>
                <w:szCs w:val="22"/>
              </w:rPr>
            </w:pPr>
            <w:r w:rsidRPr="00CB1CA5">
              <w:rPr>
                <w:color w:val="000000"/>
                <w:sz w:val="22"/>
                <w:szCs w:val="22"/>
              </w:rPr>
              <w:t>Ron Vaughn</w:t>
            </w:r>
          </w:p>
        </w:tc>
        <w:tc>
          <w:tcPr>
            <w:tcW w:w="1260" w:type="dxa"/>
            <w:tcBorders>
              <w:top w:val="nil"/>
              <w:left w:val="single" w:sz="4" w:space="0" w:color="auto"/>
              <w:bottom w:val="single" w:sz="4" w:space="0" w:color="auto"/>
              <w:right w:val="nil"/>
            </w:tcBorders>
            <w:noWrap/>
            <w:vAlign w:val="bottom"/>
          </w:tcPr>
          <w:p w:rsidR="00124118" w:rsidRPr="00CB1CA5" w:rsidRDefault="00124118" w:rsidP="00F16B31">
            <w:pPr>
              <w:rPr>
                <w:color w:val="000000"/>
                <w:sz w:val="22"/>
                <w:szCs w:val="22"/>
              </w:rPr>
            </w:pPr>
            <w:r w:rsidRPr="00CB1CA5">
              <w:rPr>
                <w:color w:val="000000"/>
                <w:sz w:val="22"/>
                <w:szCs w:val="22"/>
              </w:rPr>
              <w:t> </w:t>
            </w:r>
          </w:p>
        </w:tc>
        <w:tc>
          <w:tcPr>
            <w:tcW w:w="450" w:type="dxa"/>
            <w:tcBorders>
              <w:top w:val="nil"/>
              <w:left w:val="nil"/>
              <w:bottom w:val="single" w:sz="4" w:space="0" w:color="auto"/>
              <w:right w:val="single" w:sz="4" w:space="0" w:color="auto"/>
            </w:tcBorders>
            <w:noWrap/>
            <w:vAlign w:val="bottom"/>
          </w:tcPr>
          <w:p w:rsidR="00124118" w:rsidRPr="00CB1CA5" w:rsidRDefault="00124118" w:rsidP="00F16B31">
            <w:pPr>
              <w:rPr>
                <w:color w:val="000000"/>
                <w:sz w:val="22"/>
                <w:szCs w:val="22"/>
              </w:rPr>
            </w:pPr>
            <w:r w:rsidRPr="00CB1CA5">
              <w:rPr>
                <w:color w:val="000000"/>
                <w:sz w:val="22"/>
                <w:szCs w:val="22"/>
              </w:rPr>
              <w:t>%</w:t>
            </w:r>
          </w:p>
        </w:tc>
      </w:tr>
      <w:tr w:rsidR="00124118" w:rsidRPr="00CB1CA5">
        <w:trPr>
          <w:trHeight w:val="300"/>
        </w:trPr>
        <w:tc>
          <w:tcPr>
            <w:tcW w:w="2520" w:type="dxa"/>
            <w:tcBorders>
              <w:top w:val="nil"/>
              <w:left w:val="single" w:sz="4" w:space="0" w:color="auto"/>
              <w:bottom w:val="single" w:sz="4" w:space="0" w:color="auto"/>
              <w:right w:val="nil"/>
            </w:tcBorders>
            <w:noWrap/>
            <w:vAlign w:val="bottom"/>
          </w:tcPr>
          <w:p w:rsidR="00124118" w:rsidRPr="00CB1CA5" w:rsidRDefault="00124118" w:rsidP="00F16B31">
            <w:pPr>
              <w:rPr>
                <w:color w:val="000000"/>
                <w:sz w:val="22"/>
                <w:szCs w:val="22"/>
              </w:rPr>
            </w:pPr>
            <w:r w:rsidRPr="00CB1CA5">
              <w:rPr>
                <w:color w:val="000000"/>
                <w:sz w:val="22"/>
                <w:szCs w:val="22"/>
              </w:rPr>
              <w:t>Sabian</w:t>
            </w:r>
          </w:p>
        </w:tc>
        <w:tc>
          <w:tcPr>
            <w:tcW w:w="1260" w:type="dxa"/>
            <w:tcBorders>
              <w:top w:val="nil"/>
              <w:left w:val="single" w:sz="4" w:space="0" w:color="auto"/>
              <w:bottom w:val="single" w:sz="4" w:space="0" w:color="auto"/>
              <w:right w:val="nil"/>
            </w:tcBorders>
            <w:noWrap/>
            <w:vAlign w:val="bottom"/>
          </w:tcPr>
          <w:p w:rsidR="00124118" w:rsidRPr="00CB1CA5" w:rsidRDefault="00124118" w:rsidP="00F16B31">
            <w:pPr>
              <w:rPr>
                <w:color w:val="000000"/>
                <w:sz w:val="22"/>
                <w:szCs w:val="22"/>
              </w:rPr>
            </w:pPr>
            <w:r w:rsidRPr="00CB1CA5">
              <w:rPr>
                <w:color w:val="000000"/>
                <w:sz w:val="22"/>
                <w:szCs w:val="22"/>
              </w:rPr>
              <w:t> </w:t>
            </w:r>
          </w:p>
        </w:tc>
        <w:tc>
          <w:tcPr>
            <w:tcW w:w="450" w:type="dxa"/>
            <w:tcBorders>
              <w:top w:val="nil"/>
              <w:left w:val="nil"/>
              <w:bottom w:val="single" w:sz="4" w:space="0" w:color="auto"/>
              <w:right w:val="single" w:sz="4" w:space="0" w:color="auto"/>
            </w:tcBorders>
            <w:noWrap/>
            <w:vAlign w:val="bottom"/>
          </w:tcPr>
          <w:p w:rsidR="00124118" w:rsidRPr="00CB1CA5" w:rsidRDefault="00124118" w:rsidP="00F16B31">
            <w:pPr>
              <w:rPr>
                <w:color w:val="000000"/>
                <w:sz w:val="22"/>
                <w:szCs w:val="22"/>
              </w:rPr>
            </w:pPr>
            <w:r w:rsidRPr="00CB1CA5">
              <w:rPr>
                <w:color w:val="000000"/>
                <w:sz w:val="22"/>
                <w:szCs w:val="22"/>
              </w:rPr>
              <w:t>%</w:t>
            </w:r>
          </w:p>
        </w:tc>
      </w:tr>
      <w:tr w:rsidR="00124118" w:rsidRPr="00CB1CA5">
        <w:trPr>
          <w:trHeight w:val="300"/>
        </w:trPr>
        <w:tc>
          <w:tcPr>
            <w:tcW w:w="2520" w:type="dxa"/>
            <w:tcBorders>
              <w:top w:val="nil"/>
              <w:left w:val="single" w:sz="4" w:space="0" w:color="auto"/>
              <w:bottom w:val="single" w:sz="4" w:space="0" w:color="auto"/>
              <w:right w:val="nil"/>
            </w:tcBorders>
            <w:noWrap/>
            <w:vAlign w:val="bottom"/>
          </w:tcPr>
          <w:p w:rsidR="00124118" w:rsidRPr="00CB1CA5" w:rsidRDefault="00124118" w:rsidP="00F16B31">
            <w:pPr>
              <w:rPr>
                <w:color w:val="000000"/>
                <w:sz w:val="22"/>
                <w:szCs w:val="22"/>
              </w:rPr>
            </w:pPr>
            <w:r w:rsidRPr="00CB1CA5">
              <w:rPr>
                <w:color w:val="000000"/>
                <w:sz w:val="22"/>
                <w:szCs w:val="22"/>
              </w:rPr>
              <w:t>Treeworks</w:t>
            </w:r>
          </w:p>
        </w:tc>
        <w:tc>
          <w:tcPr>
            <w:tcW w:w="1260" w:type="dxa"/>
            <w:tcBorders>
              <w:top w:val="nil"/>
              <w:left w:val="single" w:sz="4" w:space="0" w:color="auto"/>
              <w:bottom w:val="single" w:sz="4" w:space="0" w:color="auto"/>
              <w:right w:val="nil"/>
            </w:tcBorders>
            <w:noWrap/>
            <w:vAlign w:val="bottom"/>
          </w:tcPr>
          <w:p w:rsidR="00124118" w:rsidRPr="00CB1CA5" w:rsidRDefault="00124118" w:rsidP="00F16B31">
            <w:pPr>
              <w:rPr>
                <w:color w:val="000000"/>
                <w:sz w:val="22"/>
                <w:szCs w:val="22"/>
              </w:rPr>
            </w:pPr>
            <w:r w:rsidRPr="00CB1CA5">
              <w:rPr>
                <w:color w:val="000000"/>
                <w:sz w:val="22"/>
                <w:szCs w:val="22"/>
              </w:rPr>
              <w:t> </w:t>
            </w:r>
          </w:p>
        </w:tc>
        <w:tc>
          <w:tcPr>
            <w:tcW w:w="450" w:type="dxa"/>
            <w:tcBorders>
              <w:top w:val="nil"/>
              <w:left w:val="nil"/>
              <w:bottom w:val="single" w:sz="4" w:space="0" w:color="auto"/>
              <w:right w:val="single" w:sz="4" w:space="0" w:color="auto"/>
            </w:tcBorders>
            <w:noWrap/>
            <w:vAlign w:val="bottom"/>
          </w:tcPr>
          <w:p w:rsidR="00124118" w:rsidRPr="00CB1CA5" w:rsidRDefault="00124118" w:rsidP="00F16B31">
            <w:pPr>
              <w:rPr>
                <w:color w:val="000000"/>
                <w:sz w:val="22"/>
                <w:szCs w:val="22"/>
              </w:rPr>
            </w:pPr>
            <w:r w:rsidRPr="00CB1CA5">
              <w:rPr>
                <w:color w:val="000000"/>
                <w:sz w:val="22"/>
                <w:szCs w:val="22"/>
              </w:rPr>
              <w:t>%</w:t>
            </w:r>
          </w:p>
        </w:tc>
      </w:tr>
      <w:tr w:rsidR="00124118" w:rsidRPr="00CB1CA5">
        <w:trPr>
          <w:trHeight w:val="300"/>
        </w:trPr>
        <w:tc>
          <w:tcPr>
            <w:tcW w:w="2520" w:type="dxa"/>
            <w:tcBorders>
              <w:top w:val="nil"/>
              <w:left w:val="single" w:sz="4" w:space="0" w:color="auto"/>
              <w:bottom w:val="single" w:sz="4" w:space="0" w:color="auto"/>
              <w:right w:val="nil"/>
            </w:tcBorders>
            <w:noWrap/>
            <w:vAlign w:val="bottom"/>
          </w:tcPr>
          <w:p w:rsidR="00124118" w:rsidRPr="00CB1CA5" w:rsidRDefault="00124118" w:rsidP="00F16B31">
            <w:pPr>
              <w:rPr>
                <w:color w:val="000000"/>
                <w:sz w:val="22"/>
                <w:szCs w:val="22"/>
              </w:rPr>
            </w:pPr>
            <w:r w:rsidRPr="00CB1CA5">
              <w:rPr>
                <w:color w:val="000000"/>
                <w:sz w:val="22"/>
                <w:szCs w:val="22"/>
              </w:rPr>
              <w:t>Vic Firth</w:t>
            </w:r>
          </w:p>
        </w:tc>
        <w:tc>
          <w:tcPr>
            <w:tcW w:w="1260" w:type="dxa"/>
            <w:tcBorders>
              <w:top w:val="nil"/>
              <w:left w:val="single" w:sz="4" w:space="0" w:color="auto"/>
              <w:bottom w:val="single" w:sz="4" w:space="0" w:color="auto"/>
              <w:right w:val="nil"/>
            </w:tcBorders>
            <w:noWrap/>
            <w:vAlign w:val="bottom"/>
          </w:tcPr>
          <w:p w:rsidR="00124118" w:rsidRPr="00CB1CA5" w:rsidRDefault="00124118" w:rsidP="00F16B31">
            <w:pPr>
              <w:rPr>
                <w:color w:val="000000"/>
                <w:sz w:val="22"/>
                <w:szCs w:val="22"/>
              </w:rPr>
            </w:pPr>
            <w:r w:rsidRPr="00CB1CA5">
              <w:rPr>
                <w:color w:val="000000"/>
                <w:sz w:val="22"/>
                <w:szCs w:val="22"/>
              </w:rPr>
              <w:t> </w:t>
            </w:r>
          </w:p>
        </w:tc>
        <w:tc>
          <w:tcPr>
            <w:tcW w:w="450" w:type="dxa"/>
            <w:tcBorders>
              <w:top w:val="nil"/>
              <w:left w:val="nil"/>
              <w:bottom w:val="single" w:sz="4" w:space="0" w:color="auto"/>
              <w:right w:val="single" w:sz="4" w:space="0" w:color="auto"/>
            </w:tcBorders>
            <w:noWrap/>
            <w:vAlign w:val="bottom"/>
          </w:tcPr>
          <w:p w:rsidR="00124118" w:rsidRPr="00CB1CA5" w:rsidRDefault="00124118" w:rsidP="00F16B31">
            <w:pPr>
              <w:rPr>
                <w:color w:val="000000"/>
                <w:sz w:val="22"/>
                <w:szCs w:val="22"/>
              </w:rPr>
            </w:pPr>
            <w:r w:rsidRPr="00CB1CA5">
              <w:rPr>
                <w:color w:val="000000"/>
                <w:sz w:val="22"/>
                <w:szCs w:val="22"/>
              </w:rPr>
              <w:t>%</w:t>
            </w:r>
          </w:p>
        </w:tc>
      </w:tr>
      <w:tr w:rsidR="00124118" w:rsidRPr="00CB1CA5">
        <w:trPr>
          <w:trHeight w:val="300"/>
        </w:trPr>
        <w:tc>
          <w:tcPr>
            <w:tcW w:w="2520" w:type="dxa"/>
            <w:tcBorders>
              <w:top w:val="nil"/>
              <w:left w:val="single" w:sz="4" w:space="0" w:color="auto"/>
              <w:bottom w:val="single" w:sz="4" w:space="0" w:color="auto"/>
              <w:right w:val="nil"/>
            </w:tcBorders>
            <w:noWrap/>
            <w:vAlign w:val="bottom"/>
          </w:tcPr>
          <w:p w:rsidR="00124118" w:rsidRPr="00CB1CA5" w:rsidRDefault="00124118" w:rsidP="00F16B31">
            <w:pPr>
              <w:rPr>
                <w:color w:val="000000"/>
                <w:sz w:val="22"/>
                <w:szCs w:val="22"/>
              </w:rPr>
            </w:pPr>
            <w:r w:rsidRPr="00CB1CA5">
              <w:rPr>
                <w:color w:val="000000"/>
                <w:sz w:val="22"/>
                <w:szCs w:val="22"/>
              </w:rPr>
              <w:t>Yamaha</w:t>
            </w:r>
          </w:p>
        </w:tc>
        <w:tc>
          <w:tcPr>
            <w:tcW w:w="1260" w:type="dxa"/>
            <w:tcBorders>
              <w:top w:val="nil"/>
              <w:left w:val="single" w:sz="4" w:space="0" w:color="auto"/>
              <w:bottom w:val="single" w:sz="4" w:space="0" w:color="auto"/>
              <w:right w:val="nil"/>
            </w:tcBorders>
            <w:noWrap/>
            <w:vAlign w:val="bottom"/>
          </w:tcPr>
          <w:p w:rsidR="00124118" w:rsidRPr="00CB1CA5" w:rsidRDefault="00124118" w:rsidP="00F16B31">
            <w:pPr>
              <w:rPr>
                <w:color w:val="000000"/>
                <w:sz w:val="22"/>
                <w:szCs w:val="22"/>
              </w:rPr>
            </w:pPr>
            <w:r w:rsidRPr="00CB1CA5">
              <w:rPr>
                <w:color w:val="000000"/>
                <w:sz w:val="22"/>
                <w:szCs w:val="22"/>
              </w:rPr>
              <w:t> </w:t>
            </w:r>
          </w:p>
        </w:tc>
        <w:tc>
          <w:tcPr>
            <w:tcW w:w="450" w:type="dxa"/>
            <w:tcBorders>
              <w:top w:val="nil"/>
              <w:left w:val="nil"/>
              <w:bottom w:val="single" w:sz="4" w:space="0" w:color="auto"/>
              <w:right w:val="single" w:sz="4" w:space="0" w:color="auto"/>
            </w:tcBorders>
            <w:noWrap/>
            <w:vAlign w:val="bottom"/>
          </w:tcPr>
          <w:p w:rsidR="00124118" w:rsidRPr="00CB1CA5" w:rsidRDefault="00124118" w:rsidP="00F16B31">
            <w:pPr>
              <w:rPr>
                <w:color w:val="000000"/>
                <w:sz w:val="22"/>
                <w:szCs w:val="22"/>
              </w:rPr>
            </w:pPr>
            <w:r w:rsidRPr="00CB1CA5">
              <w:rPr>
                <w:color w:val="000000"/>
                <w:sz w:val="22"/>
                <w:szCs w:val="22"/>
              </w:rPr>
              <w:t>%</w:t>
            </w:r>
          </w:p>
        </w:tc>
      </w:tr>
      <w:tr w:rsidR="00124118" w:rsidRPr="00CB1CA5">
        <w:trPr>
          <w:trHeight w:val="300"/>
        </w:trPr>
        <w:tc>
          <w:tcPr>
            <w:tcW w:w="2520" w:type="dxa"/>
            <w:tcBorders>
              <w:top w:val="nil"/>
              <w:left w:val="single" w:sz="4" w:space="0" w:color="auto"/>
              <w:bottom w:val="single" w:sz="4" w:space="0" w:color="auto"/>
              <w:right w:val="nil"/>
            </w:tcBorders>
            <w:noWrap/>
            <w:vAlign w:val="bottom"/>
          </w:tcPr>
          <w:p w:rsidR="00124118" w:rsidRPr="00CB1CA5" w:rsidRDefault="00124118" w:rsidP="00F16B31">
            <w:pPr>
              <w:rPr>
                <w:color w:val="000000"/>
                <w:sz w:val="22"/>
                <w:szCs w:val="22"/>
              </w:rPr>
            </w:pPr>
            <w:r w:rsidRPr="00CB1CA5">
              <w:rPr>
                <w:color w:val="000000"/>
                <w:sz w:val="22"/>
                <w:szCs w:val="22"/>
              </w:rPr>
              <w:t>Zildjian</w:t>
            </w:r>
          </w:p>
        </w:tc>
        <w:tc>
          <w:tcPr>
            <w:tcW w:w="1260" w:type="dxa"/>
            <w:tcBorders>
              <w:top w:val="nil"/>
              <w:left w:val="single" w:sz="4" w:space="0" w:color="auto"/>
              <w:bottom w:val="single" w:sz="4" w:space="0" w:color="auto"/>
              <w:right w:val="nil"/>
            </w:tcBorders>
            <w:noWrap/>
            <w:vAlign w:val="bottom"/>
          </w:tcPr>
          <w:p w:rsidR="00124118" w:rsidRPr="00CB1CA5" w:rsidRDefault="00124118" w:rsidP="00F16B31">
            <w:pPr>
              <w:rPr>
                <w:color w:val="000000"/>
                <w:sz w:val="22"/>
                <w:szCs w:val="22"/>
              </w:rPr>
            </w:pPr>
            <w:r w:rsidRPr="00CB1CA5">
              <w:rPr>
                <w:color w:val="000000"/>
                <w:sz w:val="22"/>
                <w:szCs w:val="22"/>
              </w:rPr>
              <w:t> </w:t>
            </w:r>
          </w:p>
        </w:tc>
        <w:tc>
          <w:tcPr>
            <w:tcW w:w="450" w:type="dxa"/>
            <w:tcBorders>
              <w:top w:val="nil"/>
              <w:left w:val="nil"/>
              <w:bottom w:val="single" w:sz="4" w:space="0" w:color="auto"/>
              <w:right w:val="single" w:sz="4" w:space="0" w:color="auto"/>
            </w:tcBorders>
            <w:noWrap/>
            <w:vAlign w:val="bottom"/>
          </w:tcPr>
          <w:p w:rsidR="00124118" w:rsidRPr="00CB1CA5" w:rsidRDefault="00124118" w:rsidP="00F16B31">
            <w:pPr>
              <w:rPr>
                <w:color w:val="000000"/>
                <w:sz w:val="22"/>
                <w:szCs w:val="22"/>
              </w:rPr>
            </w:pPr>
            <w:r w:rsidRPr="00CB1CA5">
              <w:rPr>
                <w:color w:val="000000"/>
                <w:sz w:val="22"/>
                <w:szCs w:val="22"/>
              </w:rPr>
              <w:t>%</w:t>
            </w:r>
          </w:p>
        </w:tc>
      </w:tr>
      <w:tr w:rsidR="00124118" w:rsidRPr="00CB1CA5">
        <w:trPr>
          <w:trHeight w:val="300"/>
        </w:trPr>
        <w:tc>
          <w:tcPr>
            <w:tcW w:w="2520" w:type="dxa"/>
            <w:tcBorders>
              <w:top w:val="nil"/>
              <w:left w:val="single" w:sz="4" w:space="0" w:color="auto"/>
              <w:bottom w:val="single" w:sz="4" w:space="0" w:color="auto"/>
              <w:right w:val="single" w:sz="4" w:space="0" w:color="auto"/>
            </w:tcBorders>
            <w:noWrap/>
            <w:vAlign w:val="bottom"/>
          </w:tcPr>
          <w:p w:rsidR="00124118" w:rsidRPr="00CB1CA5" w:rsidRDefault="00124118" w:rsidP="00F16B31">
            <w:pPr>
              <w:rPr>
                <w:color w:val="000000"/>
                <w:sz w:val="22"/>
                <w:szCs w:val="22"/>
              </w:rPr>
            </w:pPr>
            <w:r w:rsidRPr="00CB1CA5">
              <w:rPr>
                <w:color w:val="000000"/>
                <w:sz w:val="22"/>
                <w:szCs w:val="22"/>
              </w:rPr>
              <w:t>Other Brands Please List</w:t>
            </w:r>
          </w:p>
        </w:tc>
        <w:tc>
          <w:tcPr>
            <w:tcW w:w="1260" w:type="dxa"/>
            <w:tcBorders>
              <w:top w:val="nil"/>
              <w:left w:val="nil"/>
              <w:bottom w:val="single" w:sz="4" w:space="0" w:color="auto"/>
              <w:right w:val="nil"/>
            </w:tcBorders>
            <w:noWrap/>
            <w:vAlign w:val="bottom"/>
          </w:tcPr>
          <w:p w:rsidR="00124118" w:rsidRPr="00CB1CA5" w:rsidRDefault="00124118" w:rsidP="00F16B31">
            <w:pPr>
              <w:rPr>
                <w:color w:val="000000"/>
                <w:sz w:val="22"/>
                <w:szCs w:val="22"/>
              </w:rPr>
            </w:pPr>
            <w:r w:rsidRPr="00CB1CA5">
              <w:rPr>
                <w:color w:val="000000"/>
                <w:sz w:val="22"/>
                <w:szCs w:val="22"/>
              </w:rPr>
              <w:t> </w:t>
            </w:r>
          </w:p>
        </w:tc>
        <w:tc>
          <w:tcPr>
            <w:tcW w:w="450" w:type="dxa"/>
            <w:tcBorders>
              <w:top w:val="nil"/>
              <w:left w:val="nil"/>
              <w:bottom w:val="single" w:sz="4" w:space="0" w:color="auto"/>
              <w:right w:val="single" w:sz="4" w:space="0" w:color="auto"/>
            </w:tcBorders>
            <w:noWrap/>
            <w:vAlign w:val="bottom"/>
          </w:tcPr>
          <w:p w:rsidR="00124118" w:rsidRPr="00CB1CA5" w:rsidRDefault="00124118" w:rsidP="00F16B31">
            <w:pPr>
              <w:rPr>
                <w:color w:val="000000"/>
                <w:sz w:val="22"/>
                <w:szCs w:val="22"/>
              </w:rPr>
            </w:pPr>
          </w:p>
        </w:tc>
      </w:tr>
      <w:tr w:rsidR="00124118" w:rsidRPr="00CB1CA5">
        <w:trPr>
          <w:trHeight w:val="300"/>
        </w:trPr>
        <w:tc>
          <w:tcPr>
            <w:tcW w:w="2520" w:type="dxa"/>
            <w:tcBorders>
              <w:top w:val="single" w:sz="4" w:space="0" w:color="auto"/>
              <w:left w:val="single" w:sz="4" w:space="0" w:color="auto"/>
              <w:bottom w:val="single" w:sz="4" w:space="0" w:color="auto"/>
              <w:right w:val="single" w:sz="4" w:space="0" w:color="auto"/>
            </w:tcBorders>
            <w:noWrap/>
            <w:vAlign w:val="bottom"/>
          </w:tcPr>
          <w:p w:rsidR="00124118" w:rsidRPr="00CB1CA5" w:rsidRDefault="00124118" w:rsidP="00F16B31">
            <w:pPr>
              <w:rPr>
                <w:color w:val="000000"/>
                <w:sz w:val="22"/>
                <w:szCs w:val="22"/>
              </w:rPr>
            </w:pPr>
          </w:p>
        </w:tc>
        <w:tc>
          <w:tcPr>
            <w:tcW w:w="1260" w:type="dxa"/>
            <w:tcBorders>
              <w:top w:val="single" w:sz="4" w:space="0" w:color="auto"/>
              <w:left w:val="nil"/>
              <w:bottom w:val="single" w:sz="4" w:space="0" w:color="auto"/>
              <w:right w:val="nil"/>
            </w:tcBorders>
            <w:noWrap/>
            <w:vAlign w:val="bottom"/>
          </w:tcPr>
          <w:p w:rsidR="00124118" w:rsidRPr="00CB1CA5" w:rsidRDefault="00124118" w:rsidP="00F16B31">
            <w:pPr>
              <w:rPr>
                <w:color w:val="000000"/>
                <w:sz w:val="22"/>
                <w:szCs w:val="22"/>
              </w:rPr>
            </w:pPr>
          </w:p>
        </w:tc>
        <w:tc>
          <w:tcPr>
            <w:tcW w:w="450" w:type="dxa"/>
            <w:tcBorders>
              <w:top w:val="single" w:sz="4" w:space="0" w:color="auto"/>
              <w:left w:val="nil"/>
              <w:bottom w:val="single" w:sz="4" w:space="0" w:color="auto"/>
              <w:right w:val="single" w:sz="4" w:space="0" w:color="auto"/>
            </w:tcBorders>
            <w:noWrap/>
            <w:vAlign w:val="bottom"/>
          </w:tcPr>
          <w:p w:rsidR="00124118" w:rsidRPr="00CB1CA5" w:rsidRDefault="00124118" w:rsidP="00F16B31">
            <w:pPr>
              <w:rPr>
                <w:color w:val="000000"/>
                <w:sz w:val="22"/>
                <w:szCs w:val="22"/>
              </w:rPr>
            </w:pPr>
            <w:r w:rsidRPr="00CB1CA5">
              <w:rPr>
                <w:color w:val="000000"/>
                <w:sz w:val="22"/>
                <w:szCs w:val="22"/>
              </w:rPr>
              <w:t>%</w:t>
            </w:r>
          </w:p>
        </w:tc>
      </w:tr>
      <w:tr w:rsidR="00124118" w:rsidRPr="00CB1CA5">
        <w:trPr>
          <w:trHeight w:val="300"/>
        </w:trPr>
        <w:tc>
          <w:tcPr>
            <w:tcW w:w="2520" w:type="dxa"/>
            <w:tcBorders>
              <w:top w:val="single" w:sz="4" w:space="0" w:color="auto"/>
              <w:left w:val="single" w:sz="4" w:space="0" w:color="auto"/>
              <w:bottom w:val="single" w:sz="4" w:space="0" w:color="auto"/>
              <w:right w:val="single" w:sz="4" w:space="0" w:color="auto"/>
            </w:tcBorders>
            <w:noWrap/>
            <w:vAlign w:val="bottom"/>
          </w:tcPr>
          <w:p w:rsidR="00124118" w:rsidRPr="00CB1CA5" w:rsidRDefault="00124118" w:rsidP="00F16B31">
            <w:pPr>
              <w:rPr>
                <w:color w:val="000000"/>
                <w:sz w:val="22"/>
                <w:szCs w:val="22"/>
              </w:rPr>
            </w:pPr>
          </w:p>
        </w:tc>
        <w:tc>
          <w:tcPr>
            <w:tcW w:w="1260" w:type="dxa"/>
            <w:tcBorders>
              <w:top w:val="single" w:sz="4" w:space="0" w:color="auto"/>
              <w:left w:val="nil"/>
              <w:bottom w:val="single" w:sz="4" w:space="0" w:color="auto"/>
              <w:right w:val="nil"/>
            </w:tcBorders>
            <w:noWrap/>
            <w:vAlign w:val="bottom"/>
          </w:tcPr>
          <w:p w:rsidR="00124118" w:rsidRPr="00CB1CA5" w:rsidRDefault="00124118" w:rsidP="00F16B31">
            <w:pPr>
              <w:rPr>
                <w:color w:val="000000"/>
                <w:sz w:val="22"/>
                <w:szCs w:val="22"/>
              </w:rPr>
            </w:pPr>
          </w:p>
        </w:tc>
        <w:tc>
          <w:tcPr>
            <w:tcW w:w="450" w:type="dxa"/>
            <w:tcBorders>
              <w:top w:val="single" w:sz="4" w:space="0" w:color="auto"/>
              <w:left w:val="nil"/>
              <w:bottom w:val="single" w:sz="4" w:space="0" w:color="auto"/>
              <w:right w:val="single" w:sz="4" w:space="0" w:color="auto"/>
            </w:tcBorders>
            <w:noWrap/>
            <w:vAlign w:val="bottom"/>
          </w:tcPr>
          <w:p w:rsidR="00124118" w:rsidRPr="00CB1CA5" w:rsidRDefault="00124118" w:rsidP="00F16B31">
            <w:pPr>
              <w:rPr>
                <w:color w:val="000000"/>
                <w:sz w:val="22"/>
                <w:szCs w:val="22"/>
              </w:rPr>
            </w:pPr>
            <w:r w:rsidRPr="00CB1CA5">
              <w:rPr>
                <w:color w:val="000000"/>
                <w:sz w:val="22"/>
                <w:szCs w:val="22"/>
              </w:rPr>
              <w:t>%</w:t>
            </w:r>
          </w:p>
        </w:tc>
      </w:tr>
      <w:tr w:rsidR="00124118" w:rsidRPr="00CB1CA5">
        <w:trPr>
          <w:trHeight w:val="300"/>
        </w:trPr>
        <w:tc>
          <w:tcPr>
            <w:tcW w:w="2520" w:type="dxa"/>
            <w:tcBorders>
              <w:top w:val="single" w:sz="4" w:space="0" w:color="auto"/>
              <w:left w:val="single" w:sz="4" w:space="0" w:color="auto"/>
              <w:bottom w:val="single" w:sz="4" w:space="0" w:color="auto"/>
              <w:right w:val="single" w:sz="4" w:space="0" w:color="auto"/>
            </w:tcBorders>
            <w:noWrap/>
            <w:vAlign w:val="bottom"/>
          </w:tcPr>
          <w:p w:rsidR="00124118" w:rsidRPr="00CB1CA5" w:rsidRDefault="00124118" w:rsidP="00F16B31">
            <w:pPr>
              <w:rPr>
                <w:color w:val="000000"/>
                <w:sz w:val="22"/>
                <w:szCs w:val="22"/>
              </w:rPr>
            </w:pPr>
          </w:p>
        </w:tc>
        <w:tc>
          <w:tcPr>
            <w:tcW w:w="1260" w:type="dxa"/>
            <w:tcBorders>
              <w:top w:val="single" w:sz="4" w:space="0" w:color="auto"/>
              <w:left w:val="nil"/>
              <w:bottom w:val="single" w:sz="4" w:space="0" w:color="auto"/>
              <w:right w:val="nil"/>
            </w:tcBorders>
            <w:noWrap/>
            <w:vAlign w:val="bottom"/>
          </w:tcPr>
          <w:p w:rsidR="00124118" w:rsidRPr="00CB1CA5" w:rsidRDefault="00124118" w:rsidP="00F16B31">
            <w:pPr>
              <w:rPr>
                <w:color w:val="000000"/>
                <w:sz w:val="22"/>
                <w:szCs w:val="22"/>
              </w:rPr>
            </w:pPr>
          </w:p>
        </w:tc>
        <w:tc>
          <w:tcPr>
            <w:tcW w:w="450" w:type="dxa"/>
            <w:tcBorders>
              <w:top w:val="single" w:sz="4" w:space="0" w:color="auto"/>
              <w:left w:val="nil"/>
              <w:bottom w:val="single" w:sz="4" w:space="0" w:color="auto"/>
              <w:right w:val="single" w:sz="4" w:space="0" w:color="auto"/>
            </w:tcBorders>
            <w:noWrap/>
            <w:vAlign w:val="bottom"/>
          </w:tcPr>
          <w:p w:rsidR="00124118" w:rsidRPr="00CB1CA5" w:rsidRDefault="00124118" w:rsidP="00F16B31">
            <w:pPr>
              <w:rPr>
                <w:color w:val="000000"/>
                <w:sz w:val="22"/>
                <w:szCs w:val="22"/>
              </w:rPr>
            </w:pPr>
            <w:r w:rsidRPr="00CB1CA5">
              <w:rPr>
                <w:color w:val="000000"/>
                <w:sz w:val="22"/>
                <w:szCs w:val="22"/>
              </w:rPr>
              <w:t>%</w:t>
            </w:r>
          </w:p>
        </w:tc>
      </w:tr>
    </w:tbl>
    <w:p w:rsidR="00124118" w:rsidRPr="00CB1CA5" w:rsidRDefault="00124118" w:rsidP="00F16B31">
      <w:pPr>
        <w:ind w:left="1080"/>
        <w:rPr>
          <w:spacing w:val="-3"/>
          <w:sz w:val="24"/>
          <w:szCs w:val="24"/>
        </w:rPr>
      </w:pPr>
    </w:p>
    <w:p w:rsidR="00124118" w:rsidRPr="00CB1CA5" w:rsidRDefault="00124118" w:rsidP="00F16B31">
      <w:pPr>
        <w:numPr>
          <w:ilvl w:val="1"/>
          <w:numId w:val="14"/>
        </w:numPr>
        <w:tabs>
          <w:tab w:val="clear" w:pos="2700"/>
        </w:tabs>
        <w:ind w:left="1080"/>
        <w:rPr>
          <w:spacing w:val="-3"/>
          <w:sz w:val="24"/>
          <w:szCs w:val="24"/>
        </w:rPr>
      </w:pPr>
      <w:r w:rsidRPr="00CB1CA5">
        <w:rPr>
          <w:color w:val="000000"/>
          <w:sz w:val="22"/>
          <w:szCs w:val="22"/>
        </w:rPr>
        <w:t xml:space="preserve">Provide the published pricing for all brands available from your company. Provide percent off published pricing for all </w:t>
      </w:r>
      <w:r w:rsidRPr="00CB1CA5">
        <w:rPr>
          <w:b/>
          <w:bCs/>
          <w:color w:val="000000"/>
          <w:sz w:val="22"/>
          <w:szCs w:val="22"/>
        </w:rPr>
        <w:t>brasswind instruments, parts and accessories</w:t>
      </w:r>
      <w:r w:rsidRPr="00CB1CA5">
        <w:rPr>
          <w:color w:val="000000"/>
          <w:sz w:val="22"/>
          <w:szCs w:val="22"/>
        </w:rPr>
        <w:t>.</w:t>
      </w:r>
    </w:p>
    <w:p w:rsidR="00124118" w:rsidRPr="00CB1CA5" w:rsidRDefault="00124118" w:rsidP="002F3817">
      <w:pPr>
        <w:ind w:left="1080"/>
        <w:rPr>
          <w:spacing w:val="-3"/>
          <w:sz w:val="24"/>
          <w:szCs w:val="24"/>
        </w:rPr>
      </w:pPr>
    </w:p>
    <w:tbl>
      <w:tblPr>
        <w:tblW w:w="4230" w:type="dxa"/>
        <w:tblInd w:w="1188" w:type="dxa"/>
        <w:tblLayout w:type="fixed"/>
        <w:tblLook w:val="00A0"/>
      </w:tblPr>
      <w:tblGrid>
        <w:gridCol w:w="2520"/>
        <w:gridCol w:w="990"/>
        <w:gridCol w:w="720"/>
      </w:tblGrid>
      <w:tr w:rsidR="00124118" w:rsidRPr="00CB1CA5">
        <w:trPr>
          <w:trHeight w:val="630"/>
        </w:trPr>
        <w:tc>
          <w:tcPr>
            <w:tcW w:w="2520" w:type="dxa"/>
            <w:tcBorders>
              <w:top w:val="single" w:sz="4" w:space="0" w:color="auto"/>
              <w:left w:val="single" w:sz="4" w:space="0" w:color="auto"/>
              <w:bottom w:val="single" w:sz="4" w:space="0" w:color="auto"/>
              <w:right w:val="single" w:sz="4" w:space="0" w:color="auto"/>
            </w:tcBorders>
            <w:noWrap/>
            <w:vAlign w:val="bottom"/>
          </w:tcPr>
          <w:p w:rsidR="00124118" w:rsidRPr="00CB1CA5" w:rsidRDefault="00124118" w:rsidP="00F16B31">
            <w:pPr>
              <w:rPr>
                <w:color w:val="000000"/>
                <w:sz w:val="22"/>
                <w:szCs w:val="22"/>
              </w:rPr>
            </w:pPr>
            <w:r w:rsidRPr="00CB1CA5">
              <w:rPr>
                <w:color w:val="000000"/>
                <w:sz w:val="22"/>
                <w:szCs w:val="22"/>
              </w:rPr>
              <w:t>Brand</w:t>
            </w:r>
          </w:p>
        </w:tc>
        <w:tc>
          <w:tcPr>
            <w:tcW w:w="1710" w:type="dxa"/>
            <w:gridSpan w:val="2"/>
            <w:tcBorders>
              <w:top w:val="single" w:sz="4" w:space="0" w:color="auto"/>
              <w:left w:val="nil"/>
              <w:bottom w:val="single" w:sz="4" w:space="0" w:color="auto"/>
              <w:right w:val="single" w:sz="4" w:space="0" w:color="000000"/>
            </w:tcBorders>
            <w:vAlign w:val="bottom"/>
          </w:tcPr>
          <w:p w:rsidR="00124118" w:rsidRPr="00CB1CA5" w:rsidRDefault="00124118" w:rsidP="00F16B31">
            <w:pPr>
              <w:jc w:val="center"/>
              <w:rPr>
                <w:color w:val="000000"/>
                <w:sz w:val="22"/>
                <w:szCs w:val="22"/>
              </w:rPr>
            </w:pPr>
            <w:r w:rsidRPr="00CB1CA5">
              <w:rPr>
                <w:color w:val="000000"/>
                <w:sz w:val="22"/>
                <w:szCs w:val="22"/>
              </w:rPr>
              <w:t>% off published prices</w:t>
            </w:r>
          </w:p>
        </w:tc>
      </w:tr>
      <w:tr w:rsidR="00124118" w:rsidRPr="00CB1CA5">
        <w:trPr>
          <w:trHeight w:val="300"/>
        </w:trPr>
        <w:tc>
          <w:tcPr>
            <w:tcW w:w="2520" w:type="dxa"/>
            <w:tcBorders>
              <w:top w:val="nil"/>
              <w:left w:val="single" w:sz="4" w:space="0" w:color="auto"/>
              <w:bottom w:val="single" w:sz="4" w:space="0" w:color="auto"/>
              <w:right w:val="single" w:sz="4" w:space="0" w:color="auto"/>
            </w:tcBorders>
            <w:noWrap/>
            <w:vAlign w:val="bottom"/>
          </w:tcPr>
          <w:p w:rsidR="00124118" w:rsidRPr="00CB1CA5" w:rsidRDefault="00124118" w:rsidP="00F16B31">
            <w:pPr>
              <w:rPr>
                <w:color w:val="000000"/>
                <w:sz w:val="22"/>
                <w:szCs w:val="22"/>
              </w:rPr>
            </w:pPr>
            <w:r>
              <w:rPr>
                <w:color w:val="000000"/>
                <w:sz w:val="22"/>
                <w:szCs w:val="22"/>
              </w:rPr>
              <w:t>Bach</w:t>
            </w:r>
          </w:p>
        </w:tc>
        <w:tc>
          <w:tcPr>
            <w:tcW w:w="990" w:type="dxa"/>
            <w:tcBorders>
              <w:top w:val="nil"/>
              <w:left w:val="nil"/>
              <w:bottom w:val="single" w:sz="4" w:space="0" w:color="auto"/>
              <w:right w:val="nil"/>
            </w:tcBorders>
            <w:noWrap/>
            <w:vAlign w:val="bottom"/>
          </w:tcPr>
          <w:p w:rsidR="00124118" w:rsidRPr="00CB1CA5" w:rsidRDefault="00124118" w:rsidP="002F3817">
            <w:pPr>
              <w:jc w:val="right"/>
              <w:rPr>
                <w:color w:val="000000"/>
                <w:sz w:val="22"/>
                <w:szCs w:val="22"/>
              </w:rPr>
            </w:pPr>
            <w:r w:rsidRPr="00CB1CA5">
              <w:rPr>
                <w:color w:val="000000"/>
                <w:sz w:val="22"/>
                <w:szCs w:val="22"/>
              </w:rPr>
              <w:t> </w:t>
            </w:r>
          </w:p>
        </w:tc>
        <w:tc>
          <w:tcPr>
            <w:tcW w:w="720" w:type="dxa"/>
            <w:tcBorders>
              <w:top w:val="nil"/>
              <w:left w:val="nil"/>
              <w:bottom w:val="single" w:sz="4" w:space="0" w:color="auto"/>
              <w:right w:val="single" w:sz="4" w:space="0" w:color="auto"/>
            </w:tcBorders>
            <w:noWrap/>
            <w:vAlign w:val="bottom"/>
          </w:tcPr>
          <w:p w:rsidR="00124118" w:rsidRPr="00CB1CA5" w:rsidRDefault="00124118" w:rsidP="002F3817">
            <w:pPr>
              <w:jc w:val="right"/>
              <w:rPr>
                <w:color w:val="000000"/>
                <w:sz w:val="22"/>
                <w:szCs w:val="22"/>
              </w:rPr>
            </w:pPr>
            <w:r w:rsidRPr="00CB1CA5">
              <w:rPr>
                <w:color w:val="000000"/>
                <w:sz w:val="22"/>
                <w:szCs w:val="22"/>
              </w:rPr>
              <w:t>%</w:t>
            </w:r>
          </w:p>
        </w:tc>
      </w:tr>
      <w:tr w:rsidR="00124118" w:rsidRPr="00CB1CA5">
        <w:trPr>
          <w:trHeight w:val="300"/>
        </w:trPr>
        <w:tc>
          <w:tcPr>
            <w:tcW w:w="2520" w:type="dxa"/>
            <w:tcBorders>
              <w:top w:val="nil"/>
              <w:left w:val="single" w:sz="4" w:space="0" w:color="auto"/>
              <w:bottom w:val="single" w:sz="4" w:space="0" w:color="auto"/>
              <w:right w:val="single" w:sz="4" w:space="0" w:color="auto"/>
            </w:tcBorders>
            <w:noWrap/>
            <w:vAlign w:val="bottom"/>
          </w:tcPr>
          <w:p w:rsidR="00124118" w:rsidRPr="00CB1CA5" w:rsidRDefault="00124118" w:rsidP="00F16B31">
            <w:pPr>
              <w:rPr>
                <w:color w:val="000000"/>
                <w:sz w:val="22"/>
                <w:szCs w:val="22"/>
              </w:rPr>
            </w:pPr>
            <w:r>
              <w:rPr>
                <w:color w:val="000000"/>
                <w:sz w:val="22"/>
                <w:szCs w:val="22"/>
              </w:rPr>
              <w:t>Besson</w:t>
            </w:r>
          </w:p>
        </w:tc>
        <w:tc>
          <w:tcPr>
            <w:tcW w:w="990" w:type="dxa"/>
            <w:tcBorders>
              <w:top w:val="nil"/>
              <w:left w:val="nil"/>
              <w:bottom w:val="single" w:sz="4" w:space="0" w:color="auto"/>
              <w:right w:val="nil"/>
            </w:tcBorders>
            <w:noWrap/>
            <w:vAlign w:val="bottom"/>
          </w:tcPr>
          <w:p w:rsidR="00124118" w:rsidRPr="00CB1CA5" w:rsidRDefault="00124118" w:rsidP="002F3817">
            <w:pPr>
              <w:jc w:val="right"/>
              <w:rPr>
                <w:color w:val="000000"/>
                <w:sz w:val="22"/>
                <w:szCs w:val="22"/>
              </w:rPr>
            </w:pPr>
          </w:p>
        </w:tc>
        <w:tc>
          <w:tcPr>
            <w:tcW w:w="720" w:type="dxa"/>
            <w:tcBorders>
              <w:top w:val="nil"/>
              <w:left w:val="nil"/>
              <w:bottom w:val="single" w:sz="4" w:space="0" w:color="auto"/>
              <w:right w:val="single" w:sz="4" w:space="0" w:color="auto"/>
            </w:tcBorders>
            <w:noWrap/>
            <w:vAlign w:val="bottom"/>
          </w:tcPr>
          <w:p w:rsidR="00124118" w:rsidRPr="00CB1CA5" w:rsidRDefault="00124118" w:rsidP="002F3817">
            <w:pPr>
              <w:jc w:val="right"/>
              <w:rPr>
                <w:color w:val="000000"/>
                <w:sz w:val="22"/>
                <w:szCs w:val="22"/>
              </w:rPr>
            </w:pPr>
            <w:r w:rsidRPr="00CB1CA5">
              <w:rPr>
                <w:color w:val="000000"/>
                <w:sz w:val="22"/>
                <w:szCs w:val="22"/>
              </w:rPr>
              <w:t>%</w:t>
            </w:r>
          </w:p>
        </w:tc>
      </w:tr>
      <w:tr w:rsidR="00124118" w:rsidRPr="00CB1CA5">
        <w:trPr>
          <w:trHeight w:val="300"/>
        </w:trPr>
        <w:tc>
          <w:tcPr>
            <w:tcW w:w="2520" w:type="dxa"/>
            <w:tcBorders>
              <w:top w:val="nil"/>
              <w:left w:val="single" w:sz="4" w:space="0" w:color="auto"/>
              <w:bottom w:val="single" w:sz="4" w:space="0" w:color="auto"/>
              <w:right w:val="single" w:sz="4" w:space="0" w:color="auto"/>
            </w:tcBorders>
            <w:noWrap/>
            <w:vAlign w:val="bottom"/>
          </w:tcPr>
          <w:p w:rsidR="00124118" w:rsidRPr="00CB1CA5" w:rsidRDefault="00124118" w:rsidP="00F16B31">
            <w:pPr>
              <w:rPr>
                <w:color w:val="000000"/>
                <w:sz w:val="22"/>
                <w:szCs w:val="22"/>
              </w:rPr>
            </w:pPr>
            <w:r w:rsidRPr="00CB1CA5">
              <w:rPr>
                <w:color w:val="000000"/>
                <w:sz w:val="22"/>
                <w:szCs w:val="22"/>
              </w:rPr>
              <w:t>Conn </w:t>
            </w:r>
          </w:p>
        </w:tc>
        <w:tc>
          <w:tcPr>
            <w:tcW w:w="990" w:type="dxa"/>
            <w:tcBorders>
              <w:top w:val="nil"/>
              <w:left w:val="nil"/>
              <w:bottom w:val="single" w:sz="4" w:space="0" w:color="auto"/>
              <w:right w:val="nil"/>
            </w:tcBorders>
            <w:noWrap/>
            <w:vAlign w:val="bottom"/>
          </w:tcPr>
          <w:p w:rsidR="00124118" w:rsidRPr="00CB1CA5" w:rsidRDefault="00124118" w:rsidP="002F3817">
            <w:pPr>
              <w:jc w:val="right"/>
              <w:rPr>
                <w:color w:val="000000"/>
                <w:sz w:val="22"/>
                <w:szCs w:val="22"/>
              </w:rPr>
            </w:pPr>
            <w:r w:rsidRPr="00CB1CA5">
              <w:rPr>
                <w:color w:val="000000"/>
                <w:sz w:val="22"/>
                <w:szCs w:val="22"/>
              </w:rPr>
              <w:t> </w:t>
            </w:r>
          </w:p>
        </w:tc>
        <w:tc>
          <w:tcPr>
            <w:tcW w:w="720" w:type="dxa"/>
            <w:tcBorders>
              <w:top w:val="nil"/>
              <w:left w:val="nil"/>
              <w:bottom w:val="single" w:sz="4" w:space="0" w:color="auto"/>
              <w:right w:val="single" w:sz="4" w:space="0" w:color="auto"/>
            </w:tcBorders>
            <w:noWrap/>
            <w:vAlign w:val="bottom"/>
          </w:tcPr>
          <w:p w:rsidR="00124118" w:rsidRPr="00CB1CA5" w:rsidRDefault="00124118" w:rsidP="002F3817">
            <w:pPr>
              <w:jc w:val="right"/>
              <w:rPr>
                <w:color w:val="000000"/>
                <w:sz w:val="22"/>
                <w:szCs w:val="22"/>
              </w:rPr>
            </w:pPr>
            <w:r w:rsidRPr="00CB1CA5">
              <w:rPr>
                <w:color w:val="000000"/>
                <w:sz w:val="22"/>
                <w:szCs w:val="22"/>
              </w:rPr>
              <w:t>%</w:t>
            </w:r>
          </w:p>
        </w:tc>
      </w:tr>
      <w:tr w:rsidR="00124118" w:rsidRPr="00CB1CA5">
        <w:trPr>
          <w:trHeight w:val="300"/>
        </w:trPr>
        <w:tc>
          <w:tcPr>
            <w:tcW w:w="2520" w:type="dxa"/>
            <w:tcBorders>
              <w:top w:val="nil"/>
              <w:left w:val="single" w:sz="4" w:space="0" w:color="auto"/>
              <w:bottom w:val="single" w:sz="4" w:space="0" w:color="auto"/>
              <w:right w:val="single" w:sz="4" w:space="0" w:color="auto"/>
            </w:tcBorders>
            <w:noWrap/>
            <w:vAlign w:val="bottom"/>
          </w:tcPr>
          <w:p w:rsidR="00124118" w:rsidRPr="00CB1CA5" w:rsidRDefault="00124118" w:rsidP="00F16B31">
            <w:pPr>
              <w:rPr>
                <w:color w:val="000000"/>
                <w:sz w:val="22"/>
                <w:szCs w:val="22"/>
              </w:rPr>
            </w:pPr>
            <w:r>
              <w:rPr>
                <w:color w:val="000000"/>
                <w:sz w:val="22"/>
                <w:szCs w:val="22"/>
              </w:rPr>
              <w:t>Getzen</w:t>
            </w:r>
          </w:p>
        </w:tc>
        <w:tc>
          <w:tcPr>
            <w:tcW w:w="990" w:type="dxa"/>
            <w:tcBorders>
              <w:top w:val="nil"/>
              <w:left w:val="nil"/>
              <w:bottom w:val="single" w:sz="4" w:space="0" w:color="auto"/>
              <w:right w:val="nil"/>
            </w:tcBorders>
            <w:noWrap/>
            <w:vAlign w:val="bottom"/>
          </w:tcPr>
          <w:p w:rsidR="00124118" w:rsidRPr="00CB1CA5" w:rsidRDefault="00124118" w:rsidP="002F3817">
            <w:pPr>
              <w:jc w:val="right"/>
              <w:rPr>
                <w:color w:val="000000"/>
                <w:sz w:val="22"/>
                <w:szCs w:val="22"/>
              </w:rPr>
            </w:pPr>
          </w:p>
        </w:tc>
        <w:tc>
          <w:tcPr>
            <w:tcW w:w="720" w:type="dxa"/>
            <w:tcBorders>
              <w:top w:val="nil"/>
              <w:left w:val="nil"/>
              <w:bottom w:val="single" w:sz="4" w:space="0" w:color="auto"/>
              <w:right w:val="single" w:sz="4" w:space="0" w:color="auto"/>
            </w:tcBorders>
            <w:noWrap/>
            <w:vAlign w:val="bottom"/>
          </w:tcPr>
          <w:p w:rsidR="00124118" w:rsidRPr="00CB1CA5" w:rsidRDefault="00124118" w:rsidP="002F3817">
            <w:pPr>
              <w:jc w:val="right"/>
              <w:rPr>
                <w:color w:val="000000"/>
                <w:sz w:val="22"/>
                <w:szCs w:val="22"/>
              </w:rPr>
            </w:pPr>
            <w:r w:rsidRPr="00CB1CA5">
              <w:rPr>
                <w:color w:val="000000"/>
                <w:sz w:val="22"/>
                <w:szCs w:val="22"/>
              </w:rPr>
              <w:t>%</w:t>
            </w:r>
          </w:p>
        </w:tc>
      </w:tr>
      <w:tr w:rsidR="00124118" w:rsidRPr="00CB1CA5">
        <w:trPr>
          <w:trHeight w:val="300"/>
        </w:trPr>
        <w:tc>
          <w:tcPr>
            <w:tcW w:w="2520" w:type="dxa"/>
            <w:tcBorders>
              <w:top w:val="nil"/>
              <w:left w:val="single" w:sz="4" w:space="0" w:color="auto"/>
              <w:bottom w:val="single" w:sz="4" w:space="0" w:color="auto"/>
              <w:right w:val="single" w:sz="4" w:space="0" w:color="auto"/>
            </w:tcBorders>
            <w:noWrap/>
            <w:vAlign w:val="bottom"/>
          </w:tcPr>
          <w:p w:rsidR="00124118" w:rsidRPr="00CB1CA5" w:rsidRDefault="00124118" w:rsidP="00F16B31">
            <w:pPr>
              <w:rPr>
                <w:color w:val="000000"/>
                <w:sz w:val="22"/>
                <w:szCs w:val="22"/>
              </w:rPr>
            </w:pPr>
            <w:r>
              <w:rPr>
                <w:color w:val="000000"/>
                <w:sz w:val="22"/>
                <w:szCs w:val="22"/>
              </w:rPr>
              <w:t>Holton</w:t>
            </w:r>
          </w:p>
        </w:tc>
        <w:tc>
          <w:tcPr>
            <w:tcW w:w="990" w:type="dxa"/>
            <w:tcBorders>
              <w:top w:val="nil"/>
              <w:left w:val="nil"/>
              <w:bottom w:val="single" w:sz="4" w:space="0" w:color="auto"/>
              <w:right w:val="nil"/>
            </w:tcBorders>
            <w:noWrap/>
            <w:vAlign w:val="bottom"/>
          </w:tcPr>
          <w:p w:rsidR="00124118" w:rsidRPr="00CB1CA5" w:rsidRDefault="00124118" w:rsidP="002F3817">
            <w:pPr>
              <w:jc w:val="right"/>
              <w:rPr>
                <w:color w:val="000000"/>
                <w:sz w:val="22"/>
                <w:szCs w:val="22"/>
              </w:rPr>
            </w:pPr>
          </w:p>
        </w:tc>
        <w:tc>
          <w:tcPr>
            <w:tcW w:w="720" w:type="dxa"/>
            <w:tcBorders>
              <w:top w:val="nil"/>
              <w:left w:val="nil"/>
              <w:bottom w:val="single" w:sz="4" w:space="0" w:color="auto"/>
              <w:right w:val="single" w:sz="4" w:space="0" w:color="auto"/>
            </w:tcBorders>
            <w:noWrap/>
            <w:vAlign w:val="bottom"/>
          </w:tcPr>
          <w:p w:rsidR="00124118" w:rsidRPr="00CB1CA5" w:rsidRDefault="00124118" w:rsidP="002F3817">
            <w:pPr>
              <w:jc w:val="right"/>
              <w:rPr>
                <w:color w:val="000000"/>
                <w:sz w:val="22"/>
                <w:szCs w:val="22"/>
              </w:rPr>
            </w:pPr>
            <w:r w:rsidRPr="00CB1CA5">
              <w:rPr>
                <w:color w:val="000000"/>
                <w:sz w:val="22"/>
                <w:szCs w:val="22"/>
              </w:rPr>
              <w:t>%</w:t>
            </w:r>
          </w:p>
        </w:tc>
      </w:tr>
      <w:tr w:rsidR="00124118" w:rsidRPr="00CB1CA5">
        <w:trPr>
          <w:trHeight w:val="300"/>
        </w:trPr>
        <w:tc>
          <w:tcPr>
            <w:tcW w:w="2520" w:type="dxa"/>
            <w:tcBorders>
              <w:top w:val="nil"/>
              <w:left w:val="single" w:sz="4" w:space="0" w:color="auto"/>
              <w:bottom w:val="single" w:sz="4" w:space="0" w:color="auto"/>
              <w:right w:val="single" w:sz="4" w:space="0" w:color="auto"/>
            </w:tcBorders>
            <w:noWrap/>
            <w:vAlign w:val="bottom"/>
          </w:tcPr>
          <w:p w:rsidR="00124118" w:rsidRPr="00CB1CA5" w:rsidRDefault="00124118" w:rsidP="00F16B31">
            <w:pPr>
              <w:rPr>
                <w:color w:val="000000"/>
                <w:sz w:val="22"/>
                <w:szCs w:val="22"/>
              </w:rPr>
            </w:pPr>
            <w:r>
              <w:rPr>
                <w:color w:val="000000"/>
                <w:sz w:val="22"/>
                <w:szCs w:val="22"/>
              </w:rPr>
              <w:t>Hoyer</w:t>
            </w:r>
          </w:p>
        </w:tc>
        <w:tc>
          <w:tcPr>
            <w:tcW w:w="990" w:type="dxa"/>
            <w:tcBorders>
              <w:top w:val="nil"/>
              <w:left w:val="nil"/>
              <w:bottom w:val="single" w:sz="4" w:space="0" w:color="auto"/>
              <w:right w:val="nil"/>
            </w:tcBorders>
            <w:noWrap/>
            <w:vAlign w:val="bottom"/>
          </w:tcPr>
          <w:p w:rsidR="00124118" w:rsidRPr="00CB1CA5" w:rsidRDefault="00124118" w:rsidP="002F3817">
            <w:pPr>
              <w:jc w:val="right"/>
              <w:rPr>
                <w:color w:val="000000"/>
                <w:sz w:val="22"/>
                <w:szCs w:val="22"/>
              </w:rPr>
            </w:pPr>
          </w:p>
        </w:tc>
        <w:tc>
          <w:tcPr>
            <w:tcW w:w="720" w:type="dxa"/>
            <w:tcBorders>
              <w:top w:val="nil"/>
              <w:left w:val="nil"/>
              <w:bottom w:val="single" w:sz="4" w:space="0" w:color="auto"/>
              <w:right w:val="single" w:sz="4" w:space="0" w:color="auto"/>
            </w:tcBorders>
            <w:noWrap/>
            <w:vAlign w:val="bottom"/>
          </w:tcPr>
          <w:p w:rsidR="00124118" w:rsidRPr="00CB1CA5" w:rsidRDefault="00124118" w:rsidP="002F3817">
            <w:pPr>
              <w:jc w:val="right"/>
              <w:rPr>
                <w:color w:val="000000"/>
                <w:sz w:val="22"/>
                <w:szCs w:val="22"/>
              </w:rPr>
            </w:pPr>
            <w:r w:rsidRPr="00CB1CA5">
              <w:rPr>
                <w:color w:val="000000"/>
                <w:sz w:val="22"/>
                <w:szCs w:val="22"/>
              </w:rPr>
              <w:t>%</w:t>
            </w:r>
          </w:p>
        </w:tc>
      </w:tr>
      <w:tr w:rsidR="00124118" w:rsidRPr="00CB1CA5">
        <w:trPr>
          <w:trHeight w:val="300"/>
        </w:trPr>
        <w:tc>
          <w:tcPr>
            <w:tcW w:w="2520" w:type="dxa"/>
            <w:tcBorders>
              <w:top w:val="nil"/>
              <w:left w:val="single" w:sz="4" w:space="0" w:color="auto"/>
              <w:bottom w:val="single" w:sz="4" w:space="0" w:color="auto"/>
              <w:right w:val="single" w:sz="4" w:space="0" w:color="auto"/>
            </w:tcBorders>
            <w:noWrap/>
            <w:vAlign w:val="bottom"/>
          </w:tcPr>
          <w:p w:rsidR="00124118" w:rsidRPr="00CB1CA5" w:rsidRDefault="00124118" w:rsidP="00F16B31">
            <w:pPr>
              <w:rPr>
                <w:color w:val="000000"/>
                <w:sz w:val="22"/>
                <w:szCs w:val="22"/>
              </w:rPr>
            </w:pPr>
            <w:r w:rsidRPr="00CB1CA5">
              <w:rPr>
                <w:color w:val="000000"/>
                <w:sz w:val="22"/>
                <w:szCs w:val="22"/>
              </w:rPr>
              <w:t>Jupiter</w:t>
            </w:r>
          </w:p>
        </w:tc>
        <w:tc>
          <w:tcPr>
            <w:tcW w:w="990" w:type="dxa"/>
            <w:tcBorders>
              <w:top w:val="nil"/>
              <w:left w:val="nil"/>
              <w:bottom w:val="single" w:sz="4" w:space="0" w:color="auto"/>
              <w:right w:val="nil"/>
            </w:tcBorders>
            <w:noWrap/>
            <w:vAlign w:val="bottom"/>
          </w:tcPr>
          <w:p w:rsidR="00124118" w:rsidRPr="00CB1CA5" w:rsidRDefault="00124118" w:rsidP="002F3817">
            <w:pPr>
              <w:jc w:val="right"/>
              <w:rPr>
                <w:color w:val="000000"/>
                <w:sz w:val="22"/>
                <w:szCs w:val="22"/>
              </w:rPr>
            </w:pPr>
            <w:r w:rsidRPr="00CB1CA5">
              <w:rPr>
                <w:color w:val="000000"/>
                <w:sz w:val="22"/>
                <w:szCs w:val="22"/>
              </w:rPr>
              <w:t> </w:t>
            </w:r>
          </w:p>
        </w:tc>
        <w:tc>
          <w:tcPr>
            <w:tcW w:w="720" w:type="dxa"/>
            <w:tcBorders>
              <w:top w:val="nil"/>
              <w:left w:val="nil"/>
              <w:bottom w:val="single" w:sz="4" w:space="0" w:color="auto"/>
              <w:right w:val="single" w:sz="4" w:space="0" w:color="auto"/>
            </w:tcBorders>
            <w:noWrap/>
            <w:vAlign w:val="bottom"/>
          </w:tcPr>
          <w:p w:rsidR="00124118" w:rsidRPr="00CB1CA5" w:rsidRDefault="00124118" w:rsidP="002F3817">
            <w:pPr>
              <w:jc w:val="right"/>
              <w:rPr>
                <w:color w:val="000000"/>
                <w:sz w:val="22"/>
                <w:szCs w:val="22"/>
              </w:rPr>
            </w:pPr>
            <w:r w:rsidRPr="00CB1CA5">
              <w:rPr>
                <w:color w:val="000000"/>
                <w:sz w:val="22"/>
                <w:szCs w:val="22"/>
              </w:rPr>
              <w:t>%</w:t>
            </w:r>
          </w:p>
        </w:tc>
      </w:tr>
      <w:tr w:rsidR="00124118" w:rsidRPr="00CB1CA5">
        <w:trPr>
          <w:trHeight w:val="300"/>
        </w:trPr>
        <w:tc>
          <w:tcPr>
            <w:tcW w:w="2520" w:type="dxa"/>
            <w:tcBorders>
              <w:top w:val="nil"/>
              <w:left w:val="single" w:sz="4" w:space="0" w:color="auto"/>
              <w:bottom w:val="single" w:sz="4" w:space="0" w:color="auto"/>
              <w:right w:val="single" w:sz="4" w:space="0" w:color="auto"/>
            </w:tcBorders>
            <w:noWrap/>
            <w:vAlign w:val="bottom"/>
          </w:tcPr>
          <w:p w:rsidR="00124118" w:rsidRPr="00CB1CA5" w:rsidRDefault="00124118" w:rsidP="00F16B31">
            <w:pPr>
              <w:rPr>
                <w:color w:val="000000"/>
                <w:sz w:val="22"/>
                <w:szCs w:val="22"/>
              </w:rPr>
            </w:pPr>
            <w:r w:rsidRPr="00CB1CA5">
              <w:rPr>
                <w:color w:val="000000"/>
                <w:sz w:val="22"/>
                <w:szCs w:val="22"/>
              </w:rPr>
              <w:t>Kanstul </w:t>
            </w:r>
          </w:p>
        </w:tc>
        <w:tc>
          <w:tcPr>
            <w:tcW w:w="990" w:type="dxa"/>
            <w:tcBorders>
              <w:top w:val="nil"/>
              <w:left w:val="nil"/>
              <w:bottom w:val="single" w:sz="4" w:space="0" w:color="auto"/>
              <w:right w:val="nil"/>
            </w:tcBorders>
            <w:noWrap/>
            <w:vAlign w:val="bottom"/>
          </w:tcPr>
          <w:p w:rsidR="00124118" w:rsidRPr="00CB1CA5" w:rsidRDefault="00124118" w:rsidP="002F3817">
            <w:pPr>
              <w:jc w:val="right"/>
              <w:rPr>
                <w:color w:val="000000"/>
                <w:sz w:val="22"/>
                <w:szCs w:val="22"/>
              </w:rPr>
            </w:pPr>
            <w:r w:rsidRPr="00CB1CA5">
              <w:rPr>
                <w:color w:val="000000"/>
                <w:sz w:val="22"/>
                <w:szCs w:val="22"/>
              </w:rPr>
              <w:t> </w:t>
            </w:r>
          </w:p>
        </w:tc>
        <w:tc>
          <w:tcPr>
            <w:tcW w:w="720" w:type="dxa"/>
            <w:tcBorders>
              <w:top w:val="nil"/>
              <w:left w:val="nil"/>
              <w:bottom w:val="single" w:sz="4" w:space="0" w:color="auto"/>
              <w:right w:val="single" w:sz="4" w:space="0" w:color="auto"/>
            </w:tcBorders>
            <w:noWrap/>
            <w:vAlign w:val="bottom"/>
          </w:tcPr>
          <w:p w:rsidR="00124118" w:rsidRPr="00CB1CA5" w:rsidRDefault="00124118" w:rsidP="002F3817">
            <w:pPr>
              <w:jc w:val="right"/>
              <w:rPr>
                <w:color w:val="000000"/>
                <w:sz w:val="22"/>
                <w:szCs w:val="22"/>
              </w:rPr>
            </w:pPr>
            <w:r w:rsidRPr="00CB1CA5">
              <w:rPr>
                <w:color w:val="000000"/>
                <w:sz w:val="22"/>
                <w:szCs w:val="22"/>
              </w:rPr>
              <w:t>%</w:t>
            </w:r>
          </w:p>
        </w:tc>
      </w:tr>
      <w:tr w:rsidR="00124118" w:rsidRPr="00CB1CA5">
        <w:trPr>
          <w:trHeight w:val="300"/>
        </w:trPr>
        <w:tc>
          <w:tcPr>
            <w:tcW w:w="2520" w:type="dxa"/>
            <w:tcBorders>
              <w:top w:val="nil"/>
              <w:left w:val="single" w:sz="4" w:space="0" w:color="auto"/>
              <w:bottom w:val="single" w:sz="4" w:space="0" w:color="auto"/>
              <w:right w:val="single" w:sz="4" w:space="0" w:color="auto"/>
            </w:tcBorders>
            <w:noWrap/>
            <w:vAlign w:val="bottom"/>
          </w:tcPr>
          <w:p w:rsidR="00124118" w:rsidRPr="00CB1CA5" w:rsidRDefault="00124118" w:rsidP="00F16B31">
            <w:pPr>
              <w:rPr>
                <w:color w:val="000000"/>
                <w:sz w:val="22"/>
                <w:szCs w:val="22"/>
              </w:rPr>
            </w:pPr>
            <w:r w:rsidRPr="00CB1CA5">
              <w:rPr>
                <w:color w:val="000000"/>
                <w:sz w:val="22"/>
                <w:szCs w:val="22"/>
              </w:rPr>
              <w:t>King</w:t>
            </w:r>
          </w:p>
        </w:tc>
        <w:tc>
          <w:tcPr>
            <w:tcW w:w="990" w:type="dxa"/>
            <w:tcBorders>
              <w:top w:val="nil"/>
              <w:left w:val="nil"/>
              <w:bottom w:val="single" w:sz="4" w:space="0" w:color="auto"/>
              <w:right w:val="nil"/>
            </w:tcBorders>
            <w:noWrap/>
            <w:vAlign w:val="bottom"/>
          </w:tcPr>
          <w:p w:rsidR="00124118" w:rsidRPr="00CB1CA5" w:rsidRDefault="00124118" w:rsidP="002F3817">
            <w:pPr>
              <w:jc w:val="right"/>
              <w:rPr>
                <w:color w:val="000000"/>
                <w:sz w:val="22"/>
                <w:szCs w:val="22"/>
              </w:rPr>
            </w:pPr>
            <w:r w:rsidRPr="00CB1CA5">
              <w:rPr>
                <w:color w:val="000000"/>
                <w:sz w:val="22"/>
                <w:szCs w:val="22"/>
              </w:rPr>
              <w:t> </w:t>
            </w:r>
          </w:p>
        </w:tc>
        <w:tc>
          <w:tcPr>
            <w:tcW w:w="720" w:type="dxa"/>
            <w:tcBorders>
              <w:top w:val="nil"/>
              <w:left w:val="nil"/>
              <w:bottom w:val="single" w:sz="4" w:space="0" w:color="auto"/>
              <w:right w:val="single" w:sz="4" w:space="0" w:color="auto"/>
            </w:tcBorders>
            <w:noWrap/>
            <w:vAlign w:val="bottom"/>
          </w:tcPr>
          <w:p w:rsidR="00124118" w:rsidRPr="00CB1CA5" w:rsidRDefault="00124118" w:rsidP="002F3817">
            <w:pPr>
              <w:jc w:val="right"/>
              <w:rPr>
                <w:color w:val="000000"/>
                <w:sz w:val="22"/>
                <w:szCs w:val="22"/>
              </w:rPr>
            </w:pPr>
            <w:r w:rsidRPr="00CB1CA5">
              <w:rPr>
                <w:color w:val="000000"/>
                <w:sz w:val="22"/>
                <w:szCs w:val="22"/>
              </w:rPr>
              <w:t>%</w:t>
            </w:r>
          </w:p>
        </w:tc>
      </w:tr>
      <w:tr w:rsidR="00124118" w:rsidRPr="00CB1CA5">
        <w:trPr>
          <w:trHeight w:val="300"/>
        </w:trPr>
        <w:tc>
          <w:tcPr>
            <w:tcW w:w="2520" w:type="dxa"/>
            <w:tcBorders>
              <w:top w:val="nil"/>
              <w:left w:val="single" w:sz="4" w:space="0" w:color="auto"/>
              <w:bottom w:val="single" w:sz="4" w:space="0" w:color="auto"/>
              <w:right w:val="single" w:sz="4" w:space="0" w:color="auto"/>
            </w:tcBorders>
            <w:noWrap/>
            <w:vAlign w:val="bottom"/>
          </w:tcPr>
          <w:p w:rsidR="00124118" w:rsidRPr="00CB1CA5" w:rsidRDefault="00124118" w:rsidP="00F16B31">
            <w:pPr>
              <w:rPr>
                <w:color w:val="000000"/>
                <w:sz w:val="22"/>
                <w:szCs w:val="22"/>
              </w:rPr>
            </w:pPr>
            <w:r>
              <w:rPr>
                <w:color w:val="000000"/>
                <w:sz w:val="22"/>
                <w:szCs w:val="22"/>
              </w:rPr>
              <w:t>Schilke</w:t>
            </w:r>
          </w:p>
        </w:tc>
        <w:tc>
          <w:tcPr>
            <w:tcW w:w="990" w:type="dxa"/>
            <w:tcBorders>
              <w:top w:val="nil"/>
              <w:left w:val="nil"/>
              <w:bottom w:val="single" w:sz="4" w:space="0" w:color="auto"/>
              <w:right w:val="nil"/>
            </w:tcBorders>
            <w:noWrap/>
            <w:vAlign w:val="bottom"/>
          </w:tcPr>
          <w:p w:rsidR="00124118" w:rsidRPr="00CB1CA5" w:rsidRDefault="00124118" w:rsidP="002F3817">
            <w:pPr>
              <w:jc w:val="right"/>
              <w:rPr>
                <w:color w:val="000000"/>
                <w:sz w:val="22"/>
                <w:szCs w:val="22"/>
              </w:rPr>
            </w:pPr>
          </w:p>
        </w:tc>
        <w:tc>
          <w:tcPr>
            <w:tcW w:w="720" w:type="dxa"/>
            <w:tcBorders>
              <w:top w:val="nil"/>
              <w:left w:val="nil"/>
              <w:bottom w:val="single" w:sz="4" w:space="0" w:color="auto"/>
              <w:right w:val="single" w:sz="4" w:space="0" w:color="auto"/>
            </w:tcBorders>
            <w:noWrap/>
            <w:vAlign w:val="bottom"/>
          </w:tcPr>
          <w:p w:rsidR="00124118" w:rsidRPr="00CB1CA5" w:rsidRDefault="00124118" w:rsidP="002F3817">
            <w:pPr>
              <w:jc w:val="right"/>
              <w:rPr>
                <w:color w:val="000000"/>
                <w:sz w:val="22"/>
                <w:szCs w:val="22"/>
              </w:rPr>
            </w:pPr>
            <w:r w:rsidRPr="00CB1CA5">
              <w:rPr>
                <w:color w:val="000000"/>
                <w:sz w:val="22"/>
                <w:szCs w:val="22"/>
              </w:rPr>
              <w:t>%</w:t>
            </w:r>
          </w:p>
        </w:tc>
      </w:tr>
      <w:tr w:rsidR="00124118" w:rsidRPr="00CB1CA5">
        <w:trPr>
          <w:trHeight w:val="300"/>
        </w:trPr>
        <w:tc>
          <w:tcPr>
            <w:tcW w:w="2520" w:type="dxa"/>
            <w:tcBorders>
              <w:top w:val="nil"/>
              <w:left w:val="single" w:sz="4" w:space="0" w:color="auto"/>
              <w:bottom w:val="single" w:sz="4" w:space="0" w:color="auto"/>
              <w:right w:val="single" w:sz="4" w:space="0" w:color="auto"/>
            </w:tcBorders>
            <w:noWrap/>
            <w:vAlign w:val="bottom"/>
          </w:tcPr>
          <w:p w:rsidR="00124118" w:rsidRPr="00CB1CA5" w:rsidRDefault="00124118" w:rsidP="00F16B31">
            <w:pPr>
              <w:rPr>
                <w:color w:val="000000"/>
                <w:sz w:val="22"/>
                <w:szCs w:val="22"/>
              </w:rPr>
            </w:pPr>
            <w:r w:rsidRPr="00CB1CA5">
              <w:rPr>
                <w:color w:val="000000"/>
                <w:sz w:val="22"/>
                <w:szCs w:val="22"/>
              </w:rPr>
              <w:t>Yamaha</w:t>
            </w:r>
          </w:p>
        </w:tc>
        <w:tc>
          <w:tcPr>
            <w:tcW w:w="990" w:type="dxa"/>
            <w:tcBorders>
              <w:top w:val="nil"/>
              <w:left w:val="nil"/>
              <w:bottom w:val="single" w:sz="4" w:space="0" w:color="auto"/>
              <w:right w:val="nil"/>
            </w:tcBorders>
            <w:noWrap/>
            <w:vAlign w:val="bottom"/>
          </w:tcPr>
          <w:p w:rsidR="00124118" w:rsidRPr="00CB1CA5" w:rsidRDefault="00124118" w:rsidP="002F3817">
            <w:pPr>
              <w:jc w:val="right"/>
              <w:rPr>
                <w:color w:val="000000"/>
                <w:sz w:val="22"/>
                <w:szCs w:val="22"/>
              </w:rPr>
            </w:pPr>
            <w:r w:rsidRPr="00CB1CA5">
              <w:rPr>
                <w:color w:val="000000"/>
                <w:sz w:val="22"/>
                <w:szCs w:val="22"/>
              </w:rPr>
              <w:t> </w:t>
            </w:r>
          </w:p>
        </w:tc>
        <w:tc>
          <w:tcPr>
            <w:tcW w:w="720" w:type="dxa"/>
            <w:tcBorders>
              <w:top w:val="nil"/>
              <w:left w:val="nil"/>
              <w:bottom w:val="single" w:sz="4" w:space="0" w:color="auto"/>
              <w:right w:val="single" w:sz="4" w:space="0" w:color="auto"/>
            </w:tcBorders>
            <w:noWrap/>
            <w:vAlign w:val="bottom"/>
          </w:tcPr>
          <w:p w:rsidR="00124118" w:rsidRPr="00CB1CA5" w:rsidRDefault="00124118" w:rsidP="002F3817">
            <w:pPr>
              <w:jc w:val="right"/>
              <w:rPr>
                <w:color w:val="000000"/>
                <w:sz w:val="22"/>
                <w:szCs w:val="22"/>
              </w:rPr>
            </w:pPr>
            <w:r w:rsidRPr="00CB1CA5">
              <w:rPr>
                <w:color w:val="000000"/>
                <w:sz w:val="22"/>
                <w:szCs w:val="22"/>
              </w:rPr>
              <w:t>%</w:t>
            </w:r>
          </w:p>
        </w:tc>
      </w:tr>
      <w:tr w:rsidR="00124118" w:rsidRPr="00CB1CA5">
        <w:trPr>
          <w:trHeight w:val="300"/>
        </w:trPr>
        <w:tc>
          <w:tcPr>
            <w:tcW w:w="2520" w:type="dxa"/>
            <w:tcBorders>
              <w:top w:val="single" w:sz="4" w:space="0" w:color="auto"/>
              <w:left w:val="single" w:sz="4" w:space="0" w:color="auto"/>
              <w:bottom w:val="single" w:sz="4" w:space="0" w:color="auto"/>
              <w:right w:val="single" w:sz="4" w:space="0" w:color="auto"/>
            </w:tcBorders>
            <w:noWrap/>
            <w:vAlign w:val="bottom"/>
          </w:tcPr>
          <w:p w:rsidR="00124118" w:rsidRPr="00CB1CA5" w:rsidRDefault="00124118" w:rsidP="007C0100">
            <w:pPr>
              <w:rPr>
                <w:color w:val="000000"/>
                <w:sz w:val="22"/>
                <w:szCs w:val="22"/>
              </w:rPr>
            </w:pPr>
            <w:r w:rsidRPr="00CB1CA5">
              <w:rPr>
                <w:color w:val="000000"/>
                <w:sz w:val="22"/>
                <w:szCs w:val="22"/>
              </w:rPr>
              <w:t>Other Brands Please List</w:t>
            </w:r>
          </w:p>
        </w:tc>
        <w:tc>
          <w:tcPr>
            <w:tcW w:w="990" w:type="dxa"/>
            <w:tcBorders>
              <w:top w:val="single" w:sz="4" w:space="0" w:color="auto"/>
              <w:left w:val="nil"/>
              <w:bottom w:val="single" w:sz="4" w:space="0" w:color="auto"/>
              <w:right w:val="nil"/>
            </w:tcBorders>
            <w:noWrap/>
            <w:vAlign w:val="bottom"/>
          </w:tcPr>
          <w:p w:rsidR="00124118" w:rsidRPr="00CB1CA5" w:rsidRDefault="00124118" w:rsidP="007C0100">
            <w:pPr>
              <w:rPr>
                <w:color w:val="000000"/>
                <w:sz w:val="22"/>
                <w:szCs w:val="22"/>
              </w:rPr>
            </w:pPr>
            <w:r w:rsidRPr="00CB1CA5">
              <w:rPr>
                <w:color w:val="000000"/>
                <w:sz w:val="22"/>
                <w:szCs w:val="22"/>
              </w:rPr>
              <w:t> </w:t>
            </w:r>
          </w:p>
        </w:tc>
        <w:tc>
          <w:tcPr>
            <w:tcW w:w="720" w:type="dxa"/>
            <w:tcBorders>
              <w:top w:val="single" w:sz="4" w:space="0" w:color="auto"/>
              <w:left w:val="nil"/>
              <w:bottom w:val="single" w:sz="4" w:space="0" w:color="auto"/>
              <w:right w:val="single" w:sz="4" w:space="0" w:color="auto"/>
            </w:tcBorders>
            <w:noWrap/>
            <w:vAlign w:val="bottom"/>
          </w:tcPr>
          <w:p w:rsidR="00124118" w:rsidRPr="00CB1CA5" w:rsidRDefault="00124118" w:rsidP="002F3817">
            <w:pPr>
              <w:jc w:val="right"/>
              <w:rPr>
                <w:color w:val="000000"/>
                <w:sz w:val="22"/>
                <w:szCs w:val="22"/>
              </w:rPr>
            </w:pPr>
          </w:p>
        </w:tc>
      </w:tr>
      <w:tr w:rsidR="00124118" w:rsidRPr="00CB1CA5">
        <w:trPr>
          <w:trHeight w:val="300"/>
        </w:trPr>
        <w:tc>
          <w:tcPr>
            <w:tcW w:w="2520" w:type="dxa"/>
            <w:tcBorders>
              <w:top w:val="single" w:sz="4" w:space="0" w:color="auto"/>
              <w:left w:val="single" w:sz="4" w:space="0" w:color="auto"/>
              <w:bottom w:val="single" w:sz="4" w:space="0" w:color="auto"/>
              <w:right w:val="single" w:sz="4" w:space="0" w:color="auto"/>
            </w:tcBorders>
            <w:noWrap/>
            <w:vAlign w:val="bottom"/>
          </w:tcPr>
          <w:p w:rsidR="00124118" w:rsidRPr="00CB1CA5" w:rsidRDefault="00124118" w:rsidP="007C0100">
            <w:pPr>
              <w:rPr>
                <w:color w:val="000000"/>
                <w:sz w:val="22"/>
                <w:szCs w:val="22"/>
              </w:rPr>
            </w:pPr>
          </w:p>
        </w:tc>
        <w:tc>
          <w:tcPr>
            <w:tcW w:w="990" w:type="dxa"/>
            <w:tcBorders>
              <w:top w:val="single" w:sz="4" w:space="0" w:color="auto"/>
              <w:left w:val="nil"/>
              <w:bottom w:val="single" w:sz="4" w:space="0" w:color="auto"/>
              <w:right w:val="nil"/>
            </w:tcBorders>
            <w:noWrap/>
            <w:vAlign w:val="bottom"/>
          </w:tcPr>
          <w:p w:rsidR="00124118" w:rsidRPr="00CB1CA5" w:rsidRDefault="00124118" w:rsidP="007C0100">
            <w:pPr>
              <w:rPr>
                <w:color w:val="000000"/>
                <w:sz w:val="22"/>
                <w:szCs w:val="22"/>
              </w:rPr>
            </w:pPr>
          </w:p>
        </w:tc>
        <w:tc>
          <w:tcPr>
            <w:tcW w:w="720" w:type="dxa"/>
            <w:tcBorders>
              <w:top w:val="single" w:sz="4" w:space="0" w:color="auto"/>
              <w:left w:val="nil"/>
              <w:bottom w:val="single" w:sz="4" w:space="0" w:color="auto"/>
              <w:right w:val="single" w:sz="4" w:space="0" w:color="auto"/>
            </w:tcBorders>
            <w:noWrap/>
            <w:vAlign w:val="bottom"/>
          </w:tcPr>
          <w:p w:rsidR="00124118" w:rsidRPr="00CB1CA5" w:rsidRDefault="00124118" w:rsidP="002F3817">
            <w:pPr>
              <w:jc w:val="right"/>
              <w:rPr>
                <w:color w:val="000000"/>
                <w:sz w:val="22"/>
                <w:szCs w:val="22"/>
              </w:rPr>
            </w:pPr>
            <w:r w:rsidRPr="00CB1CA5">
              <w:rPr>
                <w:color w:val="000000"/>
                <w:sz w:val="22"/>
                <w:szCs w:val="22"/>
              </w:rPr>
              <w:t>%</w:t>
            </w:r>
          </w:p>
        </w:tc>
      </w:tr>
      <w:tr w:rsidR="00124118" w:rsidRPr="00CB1CA5">
        <w:trPr>
          <w:trHeight w:val="300"/>
        </w:trPr>
        <w:tc>
          <w:tcPr>
            <w:tcW w:w="2520" w:type="dxa"/>
            <w:tcBorders>
              <w:top w:val="single" w:sz="4" w:space="0" w:color="auto"/>
              <w:left w:val="single" w:sz="4" w:space="0" w:color="auto"/>
              <w:bottom w:val="single" w:sz="4" w:space="0" w:color="auto"/>
              <w:right w:val="single" w:sz="4" w:space="0" w:color="auto"/>
            </w:tcBorders>
            <w:noWrap/>
            <w:vAlign w:val="bottom"/>
          </w:tcPr>
          <w:p w:rsidR="00124118" w:rsidRPr="00CB1CA5" w:rsidRDefault="00124118" w:rsidP="007C0100">
            <w:pPr>
              <w:rPr>
                <w:color w:val="000000"/>
                <w:sz w:val="22"/>
                <w:szCs w:val="22"/>
              </w:rPr>
            </w:pPr>
          </w:p>
        </w:tc>
        <w:tc>
          <w:tcPr>
            <w:tcW w:w="990" w:type="dxa"/>
            <w:tcBorders>
              <w:top w:val="single" w:sz="4" w:space="0" w:color="auto"/>
              <w:left w:val="nil"/>
              <w:bottom w:val="single" w:sz="4" w:space="0" w:color="auto"/>
              <w:right w:val="nil"/>
            </w:tcBorders>
            <w:noWrap/>
            <w:vAlign w:val="bottom"/>
          </w:tcPr>
          <w:p w:rsidR="00124118" w:rsidRPr="00CB1CA5" w:rsidRDefault="00124118" w:rsidP="007C0100">
            <w:pPr>
              <w:rPr>
                <w:color w:val="000000"/>
                <w:sz w:val="22"/>
                <w:szCs w:val="22"/>
              </w:rPr>
            </w:pPr>
          </w:p>
        </w:tc>
        <w:tc>
          <w:tcPr>
            <w:tcW w:w="720" w:type="dxa"/>
            <w:tcBorders>
              <w:top w:val="single" w:sz="4" w:space="0" w:color="auto"/>
              <w:left w:val="nil"/>
              <w:bottom w:val="single" w:sz="4" w:space="0" w:color="auto"/>
              <w:right w:val="single" w:sz="4" w:space="0" w:color="auto"/>
            </w:tcBorders>
            <w:noWrap/>
            <w:vAlign w:val="bottom"/>
          </w:tcPr>
          <w:p w:rsidR="00124118" w:rsidRPr="00CB1CA5" w:rsidRDefault="00124118" w:rsidP="002F3817">
            <w:pPr>
              <w:jc w:val="right"/>
              <w:rPr>
                <w:color w:val="000000"/>
                <w:sz w:val="22"/>
                <w:szCs w:val="22"/>
              </w:rPr>
            </w:pPr>
            <w:r w:rsidRPr="00CB1CA5">
              <w:rPr>
                <w:color w:val="000000"/>
                <w:sz w:val="22"/>
                <w:szCs w:val="22"/>
              </w:rPr>
              <w:t>%</w:t>
            </w:r>
          </w:p>
        </w:tc>
      </w:tr>
      <w:tr w:rsidR="00124118" w:rsidRPr="00CB1CA5">
        <w:trPr>
          <w:trHeight w:val="300"/>
        </w:trPr>
        <w:tc>
          <w:tcPr>
            <w:tcW w:w="2520" w:type="dxa"/>
            <w:tcBorders>
              <w:top w:val="single" w:sz="4" w:space="0" w:color="auto"/>
              <w:left w:val="single" w:sz="4" w:space="0" w:color="auto"/>
              <w:bottom w:val="single" w:sz="4" w:space="0" w:color="auto"/>
              <w:right w:val="single" w:sz="4" w:space="0" w:color="auto"/>
            </w:tcBorders>
            <w:noWrap/>
            <w:vAlign w:val="bottom"/>
          </w:tcPr>
          <w:p w:rsidR="00124118" w:rsidRPr="00CB1CA5" w:rsidRDefault="00124118" w:rsidP="007C0100">
            <w:pPr>
              <w:rPr>
                <w:color w:val="000000"/>
                <w:sz w:val="22"/>
                <w:szCs w:val="22"/>
              </w:rPr>
            </w:pPr>
          </w:p>
        </w:tc>
        <w:tc>
          <w:tcPr>
            <w:tcW w:w="990" w:type="dxa"/>
            <w:tcBorders>
              <w:top w:val="single" w:sz="4" w:space="0" w:color="auto"/>
              <w:left w:val="nil"/>
              <w:bottom w:val="single" w:sz="4" w:space="0" w:color="auto"/>
              <w:right w:val="nil"/>
            </w:tcBorders>
            <w:noWrap/>
            <w:vAlign w:val="bottom"/>
          </w:tcPr>
          <w:p w:rsidR="00124118" w:rsidRPr="00CB1CA5" w:rsidRDefault="00124118" w:rsidP="007C0100">
            <w:pPr>
              <w:rPr>
                <w:color w:val="000000"/>
                <w:sz w:val="22"/>
                <w:szCs w:val="22"/>
              </w:rPr>
            </w:pPr>
          </w:p>
        </w:tc>
        <w:tc>
          <w:tcPr>
            <w:tcW w:w="720" w:type="dxa"/>
            <w:tcBorders>
              <w:top w:val="single" w:sz="4" w:space="0" w:color="auto"/>
              <w:left w:val="nil"/>
              <w:bottom w:val="single" w:sz="4" w:space="0" w:color="auto"/>
              <w:right w:val="single" w:sz="4" w:space="0" w:color="auto"/>
            </w:tcBorders>
            <w:noWrap/>
            <w:vAlign w:val="bottom"/>
          </w:tcPr>
          <w:p w:rsidR="00124118" w:rsidRPr="00CB1CA5" w:rsidRDefault="00124118" w:rsidP="002F3817">
            <w:pPr>
              <w:jc w:val="right"/>
              <w:rPr>
                <w:color w:val="000000"/>
                <w:sz w:val="22"/>
                <w:szCs w:val="22"/>
              </w:rPr>
            </w:pPr>
            <w:r w:rsidRPr="00CB1CA5">
              <w:rPr>
                <w:color w:val="000000"/>
                <w:sz w:val="22"/>
                <w:szCs w:val="22"/>
              </w:rPr>
              <w:t>%</w:t>
            </w:r>
          </w:p>
        </w:tc>
      </w:tr>
    </w:tbl>
    <w:p w:rsidR="00124118" w:rsidRPr="00CB1CA5" w:rsidRDefault="00124118" w:rsidP="002F3817">
      <w:pPr>
        <w:rPr>
          <w:spacing w:val="-3"/>
          <w:sz w:val="24"/>
          <w:szCs w:val="24"/>
        </w:rPr>
      </w:pPr>
    </w:p>
    <w:p w:rsidR="00124118" w:rsidRPr="00CB1CA5" w:rsidRDefault="00124118" w:rsidP="002F3817">
      <w:pPr>
        <w:numPr>
          <w:ilvl w:val="1"/>
          <w:numId w:val="14"/>
        </w:numPr>
        <w:tabs>
          <w:tab w:val="clear" w:pos="2700"/>
        </w:tabs>
        <w:ind w:left="1080"/>
        <w:rPr>
          <w:spacing w:val="-3"/>
          <w:sz w:val="24"/>
          <w:szCs w:val="24"/>
        </w:rPr>
      </w:pPr>
      <w:r w:rsidRPr="00CB1CA5">
        <w:rPr>
          <w:color w:val="000000"/>
          <w:sz w:val="22"/>
          <w:szCs w:val="22"/>
        </w:rPr>
        <w:t xml:space="preserve">Provide the published pricing for all brands available from your company. Provide percent off published pricing for all </w:t>
      </w:r>
      <w:r w:rsidRPr="00CB1CA5">
        <w:rPr>
          <w:b/>
          <w:bCs/>
          <w:color w:val="000000"/>
          <w:sz w:val="22"/>
          <w:szCs w:val="22"/>
        </w:rPr>
        <w:t>woodwind instruments, parts and accessories</w:t>
      </w:r>
      <w:r w:rsidRPr="00CB1CA5">
        <w:rPr>
          <w:color w:val="000000"/>
          <w:sz w:val="22"/>
          <w:szCs w:val="22"/>
        </w:rPr>
        <w:t>.</w:t>
      </w:r>
    </w:p>
    <w:p w:rsidR="00124118" w:rsidRPr="00CB1CA5" w:rsidRDefault="00124118" w:rsidP="002F3817">
      <w:pPr>
        <w:ind w:left="1080"/>
        <w:rPr>
          <w:color w:val="000000"/>
          <w:sz w:val="22"/>
          <w:szCs w:val="22"/>
        </w:rPr>
      </w:pPr>
    </w:p>
    <w:tbl>
      <w:tblPr>
        <w:tblW w:w="4233" w:type="dxa"/>
        <w:tblInd w:w="1185" w:type="dxa"/>
        <w:tblLayout w:type="fixed"/>
        <w:tblLook w:val="00A0"/>
      </w:tblPr>
      <w:tblGrid>
        <w:gridCol w:w="2523"/>
        <w:gridCol w:w="683"/>
        <w:gridCol w:w="1027"/>
      </w:tblGrid>
      <w:tr w:rsidR="00124118" w:rsidRPr="00CB1CA5">
        <w:trPr>
          <w:trHeight w:val="630"/>
        </w:trPr>
        <w:tc>
          <w:tcPr>
            <w:tcW w:w="2523" w:type="dxa"/>
            <w:tcBorders>
              <w:top w:val="single" w:sz="4" w:space="0" w:color="auto"/>
              <w:left w:val="single" w:sz="4" w:space="0" w:color="auto"/>
              <w:bottom w:val="single" w:sz="4" w:space="0" w:color="auto"/>
              <w:right w:val="single" w:sz="4" w:space="0" w:color="auto"/>
            </w:tcBorders>
            <w:noWrap/>
            <w:vAlign w:val="bottom"/>
          </w:tcPr>
          <w:p w:rsidR="00124118" w:rsidRPr="00CB1CA5" w:rsidRDefault="00124118" w:rsidP="002F3817">
            <w:pPr>
              <w:rPr>
                <w:color w:val="000000"/>
                <w:sz w:val="22"/>
                <w:szCs w:val="22"/>
              </w:rPr>
            </w:pPr>
            <w:r w:rsidRPr="00CB1CA5">
              <w:rPr>
                <w:color w:val="000000"/>
                <w:sz w:val="22"/>
                <w:szCs w:val="22"/>
              </w:rPr>
              <w:t>Brand</w:t>
            </w:r>
          </w:p>
        </w:tc>
        <w:tc>
          <w:tcPr>
            <w:tcW w:w="1710" w:type="dxa"/>
            <w:gridSpan w:val="2"/>
            <w:tcBorders>
              <w:top w:val="single" w:sz="4" w:space="0" w:color="auto"/>
              <w:left w:val="nil"/>
              <w:bottom w:val="single" w:sz="4" w:space="0" w:color="auto"/>
              <w:right w:val="single" w:sz="4" w:space="0" w:color="000000"/>
            </w:tcBorders>
            <w:vAlign w:val="bottom"/>
          </w:tcPr>
          <w:p w:rsidR="00124118" w:rsidRPr="00CB1CA5" w:rsidRDefault="00124118" w:rsidP="002F3817">
            <w:pPr>
              <w:jc w:val="center"/>
              <w:rPr>
                <w:color w:val="000000"/>
                <w:sz w:val="22"/>
                <w:szCs w:val="22"/>
              </w:rPr>
            </w:pPr>
            <w:r w:rsidRPr="00CB1CA5">
              <w:rPr>
                <w:color w:val="000000"/>
                <w:sz w:val="22"/>
                <w:szCs w:val="22"/>
              </w:rPr>
              <w:t>% off published prices</w:t>
            </w:r>
          </w:p>
        </w:tc>
      </w:tr>
      <w:tr w:rsidR="00124118" w:rsidRPr="00CB1CA5">
        <w:trPr>
          <w:trHeight w:val="300"/>
        </w:trPr>
        <w:tc>
          <w:tcPr>
            <w:tcW w:w="2523" w:type="dxa"/>
            <w:tcBorders>
              <w:top w:val="nil"/>
              <w:left w:val="single" w:sz="4" w:space="0" w:color="auto"/>
              <w:bottom w:val="single" w:sz="4" w:space="0" w:color="auto"/>
              <w:right w:val="single" w:sz="4" w:space="0" w:color="auto"/>
            </w:tcBorders>
            <w:noWrap/>
            <w:vAlign w:val="bottom"/>
          </w:tcPr>
          <w:p w:rsidR="00124118" w:rsidRPr="00CB1CA5" w:rsidRDefault="00124118" w:rsidP="002F3817">
            <w:pPr>
              <w:rPr>
                <w:color w:val="000000"/>
                <w:sz w:val="22"/>
                <w:szCs w:val="22"/>
              </w:rPr>
            </w:pPr>
            <w:r w:rsidRPr="00CB1CA5">
              <w:rPr>
                <w:color w:val="000000"/>
                <w:sz w:val="22"/>
                <w:szCs w:val="22"/>
              </w:rPr>
              <w:t>Buffet</w:t>
            </w:r>
          </w:p>
        </w:tc>
        <w:tc>
          <w:tcPr>
            <w:tcW w:w="683" w:type="dxa"/>
            <w:tcBorders>
              <w:top w:val="nil"/>
              <w:left w:val="nil"/>
              <w:bottom w:val="single" w:sz="4" w:space="0" w:color="auto"/>
              <w:right w:val="nil"/>
            </w:tcBorders>
            <w:noWrap/>
            <w:vAlign w:val="bottom"/>
          </w:tcPr>
          <w:p w:rsidR="00124118" w:rsidRPr="00CB1CA5" w:rsidRDefault="00124118" w:rsidP="002F3817">
            <w:pPr>
              <w:jc w:val="right"/>
              <w:rPr>
                <w:color w:val="000000"/>
                <w:sz w:val="22"/>
                <w:szCs w:val="22"/>
              </w:rPr>
            </w:pPr>
            <w:r w:rsidRPr="00CB1CA5">
              <w:rPr>
                <w:color w:val="000000"/>
                <w:sz w:val="22"/>
                <w:szCs w:val="22"/>
              </w:rPr>
              <w:t> </w:t>
            </w:r>
          </w:p>
        </w:tc>
        <w:tc>
          <w:tcPr>
            <w:tcW w:w="1027" w:type="dxa"/>
            <w:tcBorders>
              <w:top w:val="nil"/>
              <w:left w:val="nil"/>
              <w:bottom w:val="single" w:sz="4" w:space="0" w:color="auto"/>
              <w:right w:val="single" w:sz="4" w:space="0" w:color="auto"/>
            </w:tcBorders>
            <w:noWrap/>
            <w:vAlign w:val="bottom"/>
          </w:tcPr>
          <w:p w:rsidR="00124118" w:rsidRPr="00CB1CA5" w:rsidRDefault="00124118" w:rsidP="002F3817">
            <w:pPr>
              <w:jc w:val="right"/>
              <w:rPr>
                <w:color w:val="000000"/>
                <w:sz w:val="22"/>
                <w:szCs w:val="22"/>
              </w:rPr>
            </w:pPr>
            <w:r w:rsidRPr="00CB1CA5">
              <w:rPr>
                <w:color w:val="000000"/>
                <w:sz w:val="22"/>
                <w:szCs w:val="22"/>
              </w:rPr>
              <w:t>%</w:t>
            </w:r>
          </w:p>
        </w:tc>
      </w:tr>
      <w:tr w:rsidR="00124118" w:rsidRPr="00CB1CA5">
        <w:trPr>
          <w:trHeight w:val="300"/>
        </w:trPr>
        <w:tc>
          <w:tcPr>
            <w:tcW w:w="2523" w:type="dxa"/>
            <w:tcBorders>
              <w:top w:val="nil"/>
              <w:left w:val="single" w:sz="4" w:space="0" w:color="auto"/>
              <w:bottom w:val="single" w:sz="4" w:space="0" w:color="auto"/>
              <w:right w:val="single" w:sz="4" w:space="0" w:color="auto"/>
            </w:tcBorders>
            <w:vAlign w:val="bottom"/>
          </w:tcPr>
          <w:p w:rsidR="00124118" w:rsidRPr="00CB1CA5" w:rsidRDefault="00124118" w:rsidP="002F3817">
            <w:pPr>
              <w:rPr>
                <w:color w:val="000000"/>
                <w:sz w:val="22"/>
                <w:szCs w:val="22"/>
              </w:rPr>
            </w:pPr>
            <w:r w:rsidRPr="00CB1CA5">
              <w:rPr>
                <w:color w:val="000000"/>
                <w:sz w:val="22"/>
                <w:szCs w:val="22"/>
              </w:rPr>
              <w:t>Emerson</w:t>
            </w:r>
          </w:p>
        </w:tc>
        <w:tc>
          <w:tcPr>
            <w:tcW w:w="683" w:type="dxa"/>
            <w:tcBorders>
              <w:top w:val="nil"/>
              <w:left w:val="nil"/>
              <w:bottom w:val="single" w:sz="4" w:space="0" w:color="auto"/>
              <w:right w:val="nil"/>
            </w:tcBorders>
            <w:noWrap/>
            <w:vAlign w:val="bottom"/>
          </w:tcPr>
          <w:p w:rsidR="00124118" w:rsidRPr="00CB1CA5" w:rsidRDefault="00124118" w:rsidP="002F3817">
            <w:pPr>
              <w:jc w:val="right"/>
              <w:rPr>
                <w:color w:val="000000"/>
                <w:sz w:val="22"/>
                <w:szCs w:val="22"/>
              </w:rPr>
            </w:pPr>
            <w:r w:rsidRPr="00CB1CA5">
              <w:rPr>
                <w:color w:val="000000"/>
                <w:sz w:val="22"/>
                <w:szCs w:val="22"/>
              </w:rPr>
              <w:t> </w:t>
            </w:r>
          </w:p>
        </w:tc>
        <w:tc>
          <w:tcPr>
            <w:tcW w:w="1027" w:type="dxa"/>
            <w:tcBorders>
              <w:top w:val="nil"/>
              <w:left w:val="nil"/>
              <w:bottom w:val="single" w:sz="4" w:space="0" w:color="auto"/>
              <w:right w:val="single" w:sz="4" w:space="0" w:color="auto"/>
            </w:tcBorders>
            <w:noWrap/>
            <w:vAlign w:val="bottom"/>
          </w:tcPr>
          <w:p w:rsidR="00124118" w:rsidRPr="00CB1CA5" w:rsidRDefault="00124118" w:rsidP="002F3817">
            <w:pPr>
              <w:jc w:val="right"/>
              <w:rPr>
                <w:color w:val="000000"/>
                <w:sz w:val="22"/>
                <w:szCs w:val="22"/>
              </w:rPr>
            </w:pPr>
            <w:r w:rsidRPr="00CB1CA5">
              <w:rPr>
                <w:color w:val="000000"/>
                <w:sz w:val="22"/>
                <w:szCs w:val="22"/>
              </w:rPr>
              <w:t>%</w:t>
            </w:r>
          </w:p>
        </w:tc>
      </w:tr>
      <w:tr w:rsidR="00124118" w:rsidRPr="00CB1CA5">
        <w:trPr>
          <w:trHeight w:val="300"/>
        </w:trPr>
        <w:tc>
          <w:tcPr>
            <w:tcW w:w="2523" w:type="dxa"/>
            <w:tcBorders>
              <w:top w:val="nil"/>
              <w:left w:val="single" w:sz="4" w:space="0" w:color="auto"/>
              <w:bottom w:val="single" w:sz="4" w:space="0" w:color="auto"/>
              <w:right w:val="single" w:sz="4" w:space="0" w:color="auto"/>
            </w:tcBorders>
            <w:noWrap/>
            <w:vAlign w:val="bottom"/>
          </w:tcPr>
          <w:p w:rsidR="00124118" w:rsidRPr="00CB1CA5" w:rsidRDefault="00124118" w:rsidP="002F3817">
            <w:pPr>
              <w:rPr>
                <w:color w:val="000000"/>
                <w:sz w:val="22"/>
                <w:szCs w:val="22"/>
              </w:rPr>
            </w:pPr>
            <w:r w:rsidRPr="00CB1CA5">
              <w:rPr>
                <w:color w:val="000000"/>
                <w:sz w:val="22"/>
                <w:szCs w:val="22"/>
              </w:rPr>
              <w:t>Fox</w:t>
            </w:r>
          </w:p>
        </w:tc>
        <w:tc>
          <w:tcPr>
            <w:tcW w:w="683" w:type="dxa"/>
            <w:tcBorders>
              <w:top w:val="nil"/>
              <w:left w:val="nil"/>
              <w:bottom w:val="single" w:sz="4" w:space="0" w:color="auto"/>
              <w:right w:val="nil"/>
            </w:tcBorders>
            <w:noWrap/>
            <w:vAlign w:val="bottom"/>
          </w:tcPr>
          <w:p w:rsidR="00124118" w:rsidRPr="00CB1CA5" w:rsidRDefault="00124118" w:rsidP="002F3817">
            <w:pPr>
              <w:jc w:val="right"/>
              <w:rPr>
                <w:color w:val="000000"/>
                <w:sz w:val="22"/>
                <w:szCs w:val="22"/>
              </w:rPr>
            </w:pPr>
            <w:r w:rsidRPr="00CB1CA5">
              <w:rPr>
                <w:color w:val="000000"/>
                <w:sz w:val="22"/>
                <w:szCs w:val="22"/>
              </w:rPr>
              <w:t> </w:t>
            </w:r>
          </w:p>
        </w:tc>
        <w:tc>
          <w:tcPr>
            <w:tcW w:w="1027" w:type="dxa"/>
            <w:tcBorders>
              <w:top w:val="nil"/>
              <w:left w:val="nil"/>
              <w:bottom w:val="single" w:sz="4" w:space="0" w:color="auto"/>
              <w:right w:val="single" w:sz="4" w:space="0" w:color="auto"/>
            </w:tcBorders>
            <w:noWrap/>
            <w:vAlign w:val="bottom"/>
          </w:tcPr>
          <w:p w:rsidR="00124118" w:rsidRPr="00CB1CA5" w:rsidRDefault="00124118" w:rsidP="002F3817">
            <w:pPr>
              <w:jc w:val="right"/>
              <w:rPr>
                <w:color w:val="000000"/>
                <w:sz w:val="22"/>
                <w:szCs w:val="22"/>
              </w:rPr>
            </w:pPr>
            <w:r w:rsidRPr="00CB1CA5">
              <w:rPr>
                <w:color w:val="000000"/>
                <w:sz w:val="22"/>
                <w:szCs w:val="22"/>
              </w:rPr>
              <w:t>%</w:t>
            </w:r>
          </w:p>
        </w:tc>
      </w:tr>
      <w:tr w:rsidR="00124118" w:rsidRPr="00CB1CA5">
        <w:trPr>
          <w:trHeight w:val="300"/>
        </w:trPr>
        <w:tc>
          <w:tcPr>
            <w:tcW w:w="2523" w:type="dxa"/>
            <w:tcBorders>
              <w:top w:val="nil"/>
              <w:left w:val="single" w:sz="4" w:space="0" w:color="auto"/>
              <w:bottom w:val="single" w:sz="4" w:space="0" w:color="auto"/>
              <w:right w:val="single" w:sz="4" w:space="0" w:color="auto"/>
            </w:tcBorders>
            <w:vAlign w:val="bottom"/>
          </w:tcPr>
          <w:p w:rsidR="00124118" w:rsidRPr="00CB1CA5" w:rsidRDefault="00124118" w:rsidP="002F3817">
            <w:pPr>
              <w:rPr>
                <w:color w:val="000000"/>
                <w:sz w:val="22"/>
                <w:szCs w:val="22"/>
              </w:rPr>
            </w:pPr>
            <w:r w:rsidRPr="00CB1CA5">
              <w:rPr>
                <w:color w:val="000000"/>
                <w:sz w:val="22"/>
                <w:szCs w:val="22"/>
              </w:rPr>
              <w:t>Gemeinhardt</w:t>
            </w:r>
          </w:p>
        </w:tc>
        <w:tc>
          <w:tcPr>
            <w:tcW w:w="683" w:type="dxa"/>
            <w:tcBorders>
              <w:top w:val="nil"/>
              <w:left w:val="nil"/>
              <w:bottom w:val="single" w:sz="4" w:space="0" w:color="auto"/>
              <w:right w:val="nil"/>
            </w:tcBorders>
            <w:noWrap/>
            <w:vAlign w:val="bottom"/>
          </w:tcPr>
          <w:p w:rsidR="00124118" w:rsidRPr="00CB1CA5" w:rsidRDefault="00124118" w:rsidP="002F3817">
            <w:pPr>
              <w:jc w:val="right"/>
              <w:rPr>
                <w:color w:val="000000"/>
                <w:sz w:val="22"/>
                <w:szCs w:val="22"/>
              </w:rPr>
            </w:pPr>
            <w:r w:rsidRPr="00CB1CA5">
              <w:rPr>
                <w:color w:val="000000"/>
                <w:sz w:val="22"/>
                <w:szCs w:val="22"/>
              </w:rPr>
              <w:t> </w:t>
            </w:r>
          </w:p>
        </w:tc>
        <w:tc>
          <w:tcPr>
            <w:tcW w:w="1027" w:type="dxa"/>
            <w:tcBorders>
              <w:top w:val="nil"/>
              <w:left w:val="nil"/>
              <w:bottom w:val="single" w:sz="4" w:space="0" w:color="auto"/>
              <w:right w:val="single" w:sz="4" w:space="0" w:color="auto"/>
            </w:tcBorders>
            <w:noWrap/>
            <w:vAlign w:val="bottom"/>
          </w:tcPr>
          <w:p w:rsidR="00124118" w:rsidRPr="00CB1CA5" w:rsidRDefault="00124118" w:rsidP="002F3817">
            <w:pPr>
              <w:jc w:val="right"/>
              <w:rPr>
                <w:color w:val="000000"/>
                <w:sz w:val="22"/>
                <w:szCs w:val="22"/>
              </w:rPr>
            </w:pPr>
            <w:r w:rsidRPr="00CB1CA5">
              <w:rPr>
                <w:color w:val="000000"/>
                <w:sz w:val="22"/>
                <w:szCs w:val="22"/>
              </w:rPr>
              <w:t>%</w:t>
            </w:r>
          </w:p>
        </w:tc>
      </w:tr>
      <w:tr w:rsidR="00124118" w:rsidRPr="00CB1CA5">
        <w:trPr>
          <w:trHeight w:val="300"/>
        </w:trPr>
        <w:tc>
          <w:tcPr>
            <w:tcW w:w="2523" w:type="dxa"/>
            <w:tcBorders>
              <w:top w:val="nil"/>
              <w:left w:val="single" w:sz="4" w:space="0" w:color="auto"/>
              <w:bottom w:val="single" w:sz="4" w:space="0" w:color="auto"/>
              <w:right w:val="single" w:sz="4" w:space="0" w:color="auto"/>
            </w:tcBorders>
            <w:noWrap/>
            <w:vAlign w:val="bottom"/>
          </w:tcPr>
          <w:p w:rsidR="00124118" w:rsidRPr="00CB1CA5" w:rsidRDefault="00124118" w:rsidP="001F3208">
            <w:pPr>
              <w:rPr>
                <w:color w:val="000000"/>
                <w:sz w:val="22"/>
                <w:szCs w:val="22"/>
              </w:rPr>
            </w:pPr>
            <w:r w:rsidRPr="00CB1CA5">
              <w:rPr>
                <w:color w:val="000000"/>
                <w:sz w:val="22"/>
                <w:szCs w:val="22"/>
              </w:rPr>
              <w:t>Ju</w:t>
            </w:r>
            <w:r>
              <w:rPr>
                <w:color w:val="000000"/>
                <w:sz w:val="22"/>
                <w:szCs w:val="22"/>
              </w:rPr>
              <w:t>piter</w:t>
            </w:r>
          </w:p>
        </w:tc>
        <w:tc>
          <w:tcPr>
            <w:tcW w:w="683" w:type="dxa"/>
            <w:tcBorders>
              <w:top w:val="nil"/>
              <w:left w:val="nil"/>
              <w:bottom w:val="single" w:sz="4" w:space="0" w:color="auto"/>
              <w:right w:val="nil"/>
            </w:tcBorders>
            <w:noWrap/>
            <w:vAlign w:val="bottom"/>
          </w:tcPr>
          <w:p w:rsidR="00124118" w:rsidRPr="00CB1CA5" w:rsidRDefault="00124118" w:rsidP="002F3817">
            <w:pPr>
              <w:jc w:val="right"/>
              <w:rPr>
                <w:color w:val="000000"/>
                <w:sz w:val="22"/>
                <w:szCs w:val="22"/>
              </w:rPr>
            </w:pPr>
            <w:r w:rsidRPr="00CB1CA5">
              <w:rPr>
                <w:color w:val="000000"/>
                <w:sz w:val="22"/>
                <w:szCs w:val="22"/>
              </w:rPr>
              <w:t> </w:t>
            </w:r>
          </w:p>
        </w:tc>
        <w:tc>
          <w:tcPr>
            <w:tcW w:w="1027" w:type="dxa"/>
            <w:tcBorders>
              <w:top w:val="nil"/>
              <w:left w:val="nil"/>
              <w:bottom w:val="single" w:sz="4" w:space="0" w:color="auto"/>
              <w:right w:val="single" w:sz="4" w:space="0" w:color="auto"/>
            </w:tcBorders>
            <w:noWrap/>
            <w:vAlign w:val="bottom"/>
          </w:tcPr>
          <w:p w:rsidR="00124118" w:rsidRPr="00CB1CA5" w:rsidRDefault="00124118" w:rsidP="002F3817">
            <w:pPr>
              <w:jc w:val="right"/>
              <w:rPr>
                <w:color w:val="000000"/>
                <w:sz w:val="22"/>
                <w:szCs w:val="22"/>
              </w:rPr>
            </w:pPr>
            <w:r w:rsidRPr="00CB1CA5">
              <w:rPr>
                <w:color w:val="000000"/>
                <w:sz w:val="22"/>
                <w:szCs w:val="22"/>
              </w:rPr>
              <w:t>%</w:t>
            </w:r>
          </w:p>
        </w:tc>
      </w:tr>
      <w:tr w:rsidR="00124118" w:rsidRPr="00CB1CA5">
        <w:trPr>
          <w:trHeight w:val="300"/>
        </w:trPr>
        <w:tc>
          <w:tcPr>
            <w:tcW w:w="2523" w:type="dxa"/>
            <w:tcBorders>
              <w:top w:val="nil"/>
              <w:left w:val="single" w:sz="4" w:space="0" w:color="auto"/>
              <w:bottom w:val="single" w:sz="4" w:space="0" w:color="auto"/>
              <w:right w:val="single" w:sz="4" w:space="0" w:color="auto"/>
            </w:tcBorders>
            <w:vAlign w:val="bottom"/>
          </w:tcPr>
          <w:p w:rsidR="00124118" w:rsidRPr="00CB1CA5" w:rsidRDefault="00124118" w:rsidP="002F3817">
            <w:pPr>
              <w:rPr>
                <w:color w:val="000000"/>
                <w:sz w:val="22"/>
                <w:szCs w:val="22"/>
              </w:rPr>
            </w:pPr>
            <w:r w:rsidRPr="001F3208">
              <w:rPr>
                <w:color w:val="000000"/>
                <w:sz w:val="22"/>
                <w:szCs w:val="22"/>
              </w:rPr>
              <w:t>Keilwerth</w:t>
            </w:r>
          </w:p>
        </w:tc>
        <w:tc>
          <w:tcPr>
            <w:tcW w:w="683" w:type="dxa"/>
            <w:tcBorders>
              <w:top w:val="nil"/>
              <w:left w:val="nil"/>
              <w:bottom w:val="single" w:sz="4" w:space="0" w:color="auto"/>
              <w:right w:val="nil"/>
            </w:tcBorders>
            <w:noWrap/>
            <w:vAlign w:val="bottom"/>
          </w:tcPr>
          <w:p w:rsidR="00124118" w:rsidRPr="00CB1CA5" w:rsidRDefault="00124118" w:rsidP="002F3817">
            <w:pPr>
              <w:jc w:val="right"/>
              <w:rPr>
                <w:color w:val="000000"/>
                <w:sz w:val="22"/>
                <w:szCs w:val="22"/>
              </w:rPr>
            </w:pPr>
            <w:r w:rsidRPr="00CB1CA5">
              <w:rPr>
                <w:color w:val="000000"/>
                <w:sz w:val="22"/>
                <w:szCs w:val="22"/>
              </w:rPr>
              <w:t> </w:t>
            </w:r>
          </w:p>
        </w:tc>
        <w:tc>
          <w:tcPr>
            <w:tcW w:w="1027" w:type="dxa"/>
            <w:tcBorders>
              <w:top w:val="nil"/>
              <w:left w:val="nil"/>
              <w:bottom w:val="single" w:sz="4" w:space="0" w:color="auto"/>
              <w:right w:val="single" w:sz="4" w:space="0" w:color="auto"/>
            </w:tcBorders>
            <w:noWrap/>
            <w:vAlign w:val="bottom"/>
          </w:tcPr>
          <w:p w:rsidR="00124118" w:rsidRPr="00CB1CA5" w:rsidRDefault="00124118" w:rsidP="002F3817">
            <w:pPr>
              <w:jc w:val="right"/>
              <w:rPr>
                <w:color w:val="000000"/>
                <w:sz w:val="22"/>
                <w:szCs w:val="22"/>
              </w:rPr>
            </w:pPr>
            <w:r w:rsidRPr="00CB1CA5">
              <w:rPr>
                <w:color w:val="000000"/>
                <w:sz w:val="22"/>
                <w:szCs w:val="22"/>
              </w:rPr>
              <w:t>%</w:t>
            </w:r>
          </w:p>
        </w:tc>
      </w:tr>
      <w:tr w:rsidR="00124118" w:rsidRPr="00CB1CA5">
        <w:trPr>
          <w:trHeight w:val="300"/>
        </w:trPr>
        <w:tc>
          <w:tcPr>
            <w:tcW w:w="2523" w:type="dxa"/>
            <w:tcBorders>
              <w:top w:val="nil"/>
              <w:left w:val="single" w:sz="4" w:space="0" w:color="auto"/>
              <w:bottom w:val="single" w:sz="4" w:space="0" w:color="auto"/>
              <w:right w:val="single" w:sz="4" w:space="0" w:color="auto"/>
            </w:tcBorders>
            <w:noWrap/>
            <w:vAlign w:val="bottom"/>
          </w:tcPr>
          <w:p w:rsidR="00124118" w:rsidRPr="00CB1CA5" w:rsidRDefault="00124118" w:rsidP="002F3817">
            <w:pPr>
              <w:rPr>
                <w:color w:val="000000"/>
                <w:sz w:val="22"/>
                <w:szCs w:val="22"/>
              </w:rPr>
            </w:pPr>
            <w:r w:rsidRPr="00CB1CA5">
              <w:rPr>
                <w:color w:val="000000"/>
                <w:sz w:val="22"/>
                <w:szCs w:val="22"/>
              </w:rPr>
              <w:t>LeBlanc</w:t>
            </w:r>
          </w:p>
        </w:tc>
        <w:tc>
          <w:tcPr>
            <w:tcW w:w="683" w:type="dxa"/>
            <w:tcBorders>
              <w:top w:val="nil"/>
              <w:left w:val="nil"/>
              <w:bottom w:val="single" w:sz="4" w:space="0" w:color="auto"/>
              <w:right w:val="nil"/>
            </w:tcBorders>
            <w:noWrap/>
            <w:vAlign w:val="bottom"/>
          </w:tcPr>
          <w:p w:rsidR="00124118" w:rsidRPr="00CB1CA5" w:rsidRDefault="00124118" w:rsidP="002F3817">
            <w:pPr>
              <w:jc w:val="right"/>
              <w:rPr>
                <w:color w:val="000000"/>
                <w:sz w:val="22"/>
                <w:szCs w:val="22"/>
              </w:rPr>
            </w:pPr>
            <w:r w:rsidRPr="00CB1CA5">
              <w:rPr>
                <w:color w:val="000000"/>
                <w:sz w:val="22"/>
                <w:szCs w:val="22"/>
              </w:rPr>
              <w:t> </w:t>
            </w:r>
          </w:p>
        </w:tc>
        <w:tc>
          <w:tcPr>
            <w:tcW w:w="1027" w:type="dxa"/>
            <w:tcBorders>
              <w:top w:val="nil"/>
              <w:left w:val="nil"/>
              <w:bottom w:val="single" w:sz="4" w:space="0" w:color="auto"/>
              <w:right w:val="single" w:sz="4" w:space="0" w:color="auto"/>
            </w:tcBorders>
            <w:noWrap/>
            <w:vAlign w:val="bottom"/>
          </w:tcPr>
          <w:p w:rsidR="00124118" w:rsidRPr="00CB1CA5" w:rsidRDefault="00124118" w:rsidP="002F3817">
            <w:pPr>
              <w:jc w:val="right"/>
              <w:rPr>
                <w:color w:val="000000"/>
                <w:sz w:val="22"/>
                <w:szCs w:val="22"/>
              </w:rPr>
            </w:pPr>
            <w:r w:rsidRPr="00CB1CA5">
              <w:rPr>
                <w:color w:val="000000"/>
                <w:sz w:val="22"/>
                <w:szCs w:val="22"/>
              </w:rPr>
              <w:t>%</w:t>
            </w:r>
          </w:p>
        </w:tc>
      </w:tr>
      <w:tr w:rsidR="00124118" w:rsidRPr="00CB1CA5">
        <w:trPr>
          <w:trHeight w:val="300"/>
        </w:trPr>
        <w:tc>
          <w:tcPr>
            <w:tcW w:w="2523" w:type="dxa"/>
            <w:tcBorders>
              <w:top w:val="nil"/>
              <w:left w:val="single" w:sz="4" w:space="0" w:color="auto"/>
              <w:bottom w:val="single" w:sz="4" w:space="0" w:color="auto"/>
              <w:right w:val="single" w:sz="4" w:space="0" w:color="auto"/>
            </w:tcBorders>
            <w:vAlign w:val="bottom"/>
          </w:tcPr>
          <w:p w:rsidR="00124118" w:rsidRPr="00CB1CA5" w:rsidRDefault="00124118" w:rsidP="002F3817">
            <w:pPr>
              <w:rPr>
                <w:color w:val="000000"/>
                <w:sz w:val="22"/>
                <w:szCs w:val="22"/>
              </w:rPr>
            </w:pPr>
            <w:r w:rsidRPr="001F3208">
              <w:rPr>
                <w:color w:val="000000"/>
                <w:sz w:val="22"/>
                <w:szCs w:val="22"/>
              </w:rPr>
              <w:t>Loree</w:t>
            </w:r>
          </w:p>
        </w:tc>
        <w:tc>
          <w:tcPr>
            <w:tcW w:w="683" w:type="dxa"/>
            <w:tcBorders>
              <w:top w:val="nil"/>
              <w:left w:val="nil"/>
              <w:bottom w:val="single" w:sz="4" w:space="0" w:color="auto"/>
              <w:right w:val="nil"/>
            </w:tcBorders>
            <w:noWrap/>
            <w:vAlign w:val="bottom"/>
          </w:tcPr>
          <w:p w:rsidR="00124118" w:rsidRPr="00CB1CA5" w:rsidRDefault="00124118" w:rsidP="002F3817">
            <w:pPr>
              <w:jc w:val="right"/>
              <w:rPr>
                <w:color w:val="000000"/>
                <w:sz w:val="22"/>
                <w:szCs w:val="22"/>
              </w:rPr>
            </w:pPr>
          </w:p>
        </w:tc>
        <w:tc>
          <w:tcPr>
            <w:tcW w:w="1027" w:type="dxa"/>
            <w:tcBorders>
              <w:top w:val="nil"/>
              <w:left w:val="nil"/>
              <w:bottom w:val="single" w:sz="4" w:space="0" w:color="auto"/>
              <w:right w:val="single" w:sz="4" w:space="0" w:color="auto"/>
            </w:tcBorders>
            <w:noWrap/>
            <w:vAlign w:val="bottom"/>
          </w:tcPr>
          <w:p w:rsidR="00124118" w:rsidRPr="00CB1CA5" w:rsidRDefault="00124118" w:rsidP="002F3817">
            <w:pPr>
              <w:jc w:val="right"/>
              <w:rPr>
                <w:color w:val="000000"/>
                <w:sz w:val="22"/>
                <w:szCs w:val="22"/>
              </w:rPr>
            </w:pPr>
            <w:r w:rsidRPr="00CB1CA5">
              <w:rPr>
                <w:color w:val="000000"/>
                <w:sz w:val="22"/>
                <w:szCs w:val="22"/>
              </w:rPr>
              <w:t>%</w:t>
            </w:r>
          </w:p>
        </w:tc>
      </w:tr>
      <w:tr w:rsidR="00124118" w:rsidRPr="00CB1CA5">
        <w:trPr>
          <w:trHeight w:val="300"/>
        </w:trPr>
        <w:tc>
          <w:tcPr>
            <w:tcW w:w="2523" w:type="dxa"/>
            <w:tcBorders>
              <w:top w:val="nil"/>
              <w:left w:val="single" w:sz="4" w:space="0" w:color="auto"/>
              <w:bottom w:val="single" w:sz="4" w:space="0" w:color="auto"/>
              <w:right w:val="single" w:sz="4" w:space="0" w:color="auto"/>
            </w:tcBorders>
            <w:vAlign w:val="bottom"/>
          </w:tcPr>
          <w:p w:rsidR="00124118" w:rsidRPr="00CB1CA5" w:rsidRDefault="00124118" w:rsidP="002F3817">
            <w:pPr>
              <w:rPr>
                <w:color w:val="000000"/>
                <w:sz w:val="22"/>
                <w:szCs w:val="22"/>
              </w:rPr>
            </w:pPr>
            <w:r w:rsidRPr="00CB1CA5">
              <w:rPr>
                <w:color w:val="000000"/>
                <w:sz w:val="22"/>
                <w:szCs w:val="22"/>
              </w:rPr>
              <w:t>Pearl</w:t>
            </w:r>
          </w:p>
        </w:tc>
        <w:tc>
          <w:tcPr>
            <w:tcW w:w="683" w:type="dxa"/>
            <w:tcBorders>
              <w:top w:val="nil"/>
              <w:left w:val="nil"/>
              <w:bottom w:val="single" w:sz="4" w:space="0" w:color="auto"/>
              <w:right w:val="nil"/>
            </w:tcBorders>
            <w:noWrap/>
            <w:vAlign w:val="bottom"/>
          </w:tcPr>
          <w:p w:rsidR="00124118" w:rsidRPr="00CB1CA5" w:rsidRDefault="00124118" w:rsidP="002F3817">
            <w:pPr>
              <w:jc w:val="right"/>
              <w:rPr>
                <w:color w:val="000000"/>
                <w:sz w:val="22"/>
                <w:szCs w:val="22"/>
              </w:rPr>
            </w:pPr>
            <w:r w:rsidRPr="00CB1CA5">
              <w:rPr>
                <w:color w:val="000000"/>
                <w:sz w:val="22"/>
                <w:szCs w:val="22"/>
              </w:rPr>
              <w:t> </w:t>
            </w:r>
          </w:p>
        </w:tc>
        <w:tc>
          <w:tcPr>
            <w:tcW w:w="1027" w:type="dxa"/>
            <w:tcBorders>
              <w:top w:val="nil"/>
              <w:left w:val="nil"/>
              <w:bottom w:val="single" w:sz="4" w:space="0" w:color="auto"/>
              <w:right w:val="single" w:sz="4" w:space="0" w:color="auto"/>
            </w:tcBorders>
            <w:noWrap/>
            <w:vAlign w:val="bottom"/>
          </w:tcPr>
          <w:p w:rsidR="00124118" w:rsidRPr="00CB1CA5" w:rsidRDefault="00124118" w:rsidP="002F3817">
            <w:pPr>
              <w:jc w:val="right"/>
              <w:rPr>
                <w:color w:val="000000"/>
                <w:sz w:val="22"/>
                <w:szCs w:val="22"/>
              </w:rPr>
            </w:pPr>
            <w:r w:rsidRPr="00CB1CA5">
              <w:rPr>
                <w:color w:val="000000"/>
                <w:sz w:val="22"/>
                <w:szCs w:val="22"/>
              </w:rPr>
              <w:t>%</w:t>
            </w:r>
          </w:p>
        </w:tc>
      </w:tr>
      <w:tr w:rsidR="00124118" w:rsidRPr="00CB1CA5">
        <w:trPr>
          <w:trHeight w:val="300"/>
        </w:trPr>
        <w:tc>
          <w:tcPr>
            <w:tcW w:w="2523" w:type="dxa"/>
            <w:tcBorders>
              <w:top w:val="nil"/>
              <w:left w:val="single" w:sz="4" w:space="0" w:color="auto"/>
              <w:bottom w:val="single" w:sz="4" w:space="0" w:color="auto"/>
              <w:right w:val="single" w:sz="4" w:space="0" w:color="auto"/>
            </w:tcBorders>
            <w:vAlign w:val="bottom"/>
          </w:tcPr>
          <w:p w:rsidR="00124118" w:rsidRPr="00CB1CA5" w:rsidRDefault="00124118" w:rsidP="002F3817">
            <w:pPr>
              <w:rPr>
                <w:color w:val="000000"/>
                <w:sz w:val="22"/>
                <w:szCs w:val="22"/>
              </w:rPr>
            </w:pPr>
            <w:r w:rsidRPr="00CB1CA5">
              <w:rPr>
                <w:color w:val="000000"/>
                <w:sz w:val="22"/>
                <w:szCs w:val="22"/>
              </w:rPr>
              <w:t>Selmer</w:t>
            </w:r>
          </w:p>
        </w:tc>
        <w:tc>
          <w:tcPr>
            <w:tcW w:w="683" w:type="dxa"/>
            <w:tcBorders>
              <w:top w:val="nil"/>
              <w:left w:val="nil"/>
              <w:bottom w:val="single" w:sz="4" w:space="0" w:color="auto"/>
              <w:right w:val="nil"/>
            </w:tcBorders>
            <w:noWrap/>
            <w:vAlign w:val="bottom"/>
          </w:tcPr>
          <w:p w:rsidR="00124118" w:rsidRPr="00CB1CA5" w:rsidRDefault="00124118" w:rsidP="002F3817">
            <w:pPr>
              <w:jc w:val="right"/>
              <w:rPr>
                <w:color w:val="000000"/>
                <w:sz w:val="22"/>
                <w:szCs w:val="22"/>
              </w:rPr>
            </w:pPr>
            <w:r w:rsidRPr="00CB1CA5">
              <w:rPr>
                <w:color w:val="000000"/>
                <w:sz w:val="22"/>
                <w:szCs w:val="22"/>
              </w:rPr>
              <w:t> </w:t>
            </w:r>
          </w:p>
        </w:tc>
        <w:tc>
          <w:tcPr>
            <w:tcW w:w="1027" w:type="dxa"/>
            <w:tcBorders>
              <w:top w:val="nil"/>
              <w:left w:val="nil"/>
              <w:bottom w:val="single" w:sz="4" w:space="0" w:color="auto"/>
              <w:right w:val="single" w:sz="4" w:space="0" w:color="auto"/>
            </w:tcBorders>
            <w:noWrap/>
            <w:vAlign w:val="bottom"/>
          </w:tcPr>
          <w:p w:rsidR="00124118" w:rsidRPr="00CB1CA5" w:rsidRDefault="00124118" w:rsidP="002F3817">
            <w:pPr>
              <w:jc w:val="right"/>
              <w:rPr>
                <w:color w:val="000000"/>
                <w:sz w:val="22"/>
                <w:szCs w:val="22"/>
              </w:rPr>
            </w:pPr>
            <w:r w:rsidRPr="00CB1CA5">
              <w:rPr>
                <w:color w:val="000000"/>
                <w:sz w:val="22"/>
                <w:szCs w:val="22"/>
              </w:rPr>
              <w:t>%</w:t>
            </w:r>
          </w:p>
        </w:tc>
      </w:tr>
      <w:tr w:rsidR="00124118" w:rsidRPr="00CB1CA5">
        <w:trPr>
          <w:trHeight w:val="300"/>
        </w:trPr>
        <w:tc>
          <w:tcPr>
            <w:tcW w:w="2523" w:type="dxa"/>
            <w:tcBorders>
              <w:top w:val="nil"/>
              <w:left w:val="single" w:sz="4" w:space="0" w:color="auto"/>
              <w:bottom w:val="single" w:sz="4" w:space="0" w:color="auto"/>
              <w:right w:val="single" w:sz="4" w:space="0" w:color="auto"/>
            </w:tcBorders>
            <w:noWrap/>
            <w:vAlign w:val="bottom"/>
          </w:tcPr>
          <w:p w:rsidR="00124118" w:rsidRPr="00CB1CA5" w:rsidRDefault="00124118" w:rsidP="002F3817">
            <w:pPr>
              <w:rPr>
                <w:color w:val="000000"/>
                <w:sz w:val="22"/>
                <w:szCs w:val="22"/>
              </w:rPr>
            </w:pPr>
            <w:r w:rsidRPr="00CB1CA5">
              <w:rPr>
                <w:color w:val="000000"/>
                <w:sz w:val="22"/>
                <w:szCs w:val="22"/>
              </w:rPr>
              <w:t>Selmer Paris</w:t>
            </w:r>
          </w:p>
        </w:tc>
        <w:tc>
          <w:tcPr>
            <w:tcW w:w="683" w:type="dxa"/>
            <w:tcBorders>
              <w:top w:val="nil"/>
              <w:left w:val="nil"/>
              <w:bottom w:val="single" w:sz="4" w:space="0" w:color="auto"/>
              <w:right w:val="nil"/>
            </w:tcBorders>
            <w:noWrap/>
            <w:vAlign w:val="bottom"/>
          </w:tcPr>
          <w:p w:rsidR="00124118" w:rsidRPr="00CB1CA5" w:rsidRDefault="00124118" w:rsidP="002F3817">
            <w:pPr>
              <w:jc w:val="right"/>
              <w:rPr>
                <w:color w:val="000000"/>
                <w:sz w:val="22"/>
                <w:szCs w:val="22"/>
              </w:rPr>
            </w:pPr>
            <w:r w:rsidRPr="00CB1CA5">
              <w:rPr>
                <w:color w:val="000000"/>
                <w:sz w:val="22"/>
                <w:szCs w:val="22"/>
              </w:rPr>
              <w:t> </w:t>
            </w:r>
          </w:p>
        </w:tc>
        <w:tc>
          <w:tcPr>
            <w:tcW w:w="1027" w:type="dxa"/>
            <w:tcBorders>
              <w:top w:val="nil"/>
              <w:left w:val="nil"/>
              <w:bottom w:val="single" w:sz="4" w:space="0" w:color="auto"/>
              <w:right w:val="single" w:sz="4" w:space="0" w:color="auto"/>
            </w:tcBorders>
            <w:noWrap/>
            <w:vAlign w:val="bottom"/>
          </w:tcPr>
          <w:p w:rsidR="00124118" w:rsidRPr="00CB1CA5" w:rsidRDefault="00124118" w:rsidP="002F3817">
            <w:pPr>
              <w:jc w:val="right"/>
              <w:rPr>
                <w:color w:val="000000"/>
                <w:sz w:val="22"/>
                <w:szCs w:val="22"/>
              </w:rPr>
            </w:pPr>
            <w:r w:rsidRPr="00CB1CA5">
              <w:rPr>
                <w:color w:val="000000"/>
                <w:sz w:val="22"/>
                <w:szCs w:val="22"/>
              </w:rPr>
              <w:t>%</w:t>
            </w:r>
          </w:p>
        </w:tc>
      </w:tr>
      <w:tr w:rsidR="00124118" w:rsidRPr="00CB1CA5">
        <w:trPr>
          <w:trHeight w:val="300"/>
        </w:trPr>
        <w:tc>
          <w:tcPr>
            <w:tcW w:w="2523" w:type="dxa"/>
            <w:tcBorders>
              <w:top w:val="nil"/>
              <w:left w:val="single" w:sz="4" w:space="0" w:color="auto"/>
              <w:bottom w:val="single" w:sz="4" w:space="0" w:color="auto"/>
              <w:right w:val="single" w:sz="4" w:space="0" w:color="auto"/>
            </w:tcBorders>
            <w:noWrap/>
            <w:vAlign w:val="bottom"/>
          </w:tcPr>
          <w:p w:rsidR="00124118" w:rsidRPr="00CB1CA5" w:rsidRDefault="00124118" w:rsidP="002F3817">
            <w:pPr>
              <w:rPr>
                <w:color w:val="000000"/>
                <w:sz w:val="22"/>
                <w:szCs w:val="22"/>
              </w:rPr>
            </w:pPr>
            <w:r w:rsidRPr="00CB1CA5">
              <w:rPr>
                <w:color w:val="000000"/>
                <w:sz w:val="22"/>
                <w:szCs w:val="22"/>
              </w:rPr>
              <w:t>Yamaha</w:t>
            </w:r>
          </w:p>
        </w:tc>
        <w:tc>
          <w:tcPr>
            <w:tcW w:w="683" w:type="dxa"/>
            <w:tcBorders>
              <w:top w:val="nil"/>
              <w:left w:val="nil"/>
              <w:bottom w:val="single" w:sz="4" w:space="0" w:color="auto"/>
              <w:right w:val="nil"/>
            </w:tcBorders>
            <w:noWrap/>
            <w:vAlign w:val="bottom"/>
          </w:tcPr>
          <w:p w:rsidR="00124118" w:rsidRPr="00CB1CA5" w:rsidRDefault="00124118" w:rsidP="002F3817">
            <w:pPr>
              <w:jc w:val="right"/>
              <w:rPr>
                <w:color w:val="000000"/>
                <w:sz w:val="22"/>
                <w:szCs w:val="22"/>
              </w:rPr>
            </w:pPr>
            <w:r w:rsidRPr="00CB1CA5">
              <w:rPr>
                <w:color w:val="000000"/>
                <w:sz w:val="22"/>
                <w:szCs w:val="22"/>
              </w:rPr>
              <w:t> </w:t>
            </w:r>
          </w:p>
        </w:tc>
        <w:tc>
          <w:tcPr>
            <w:tcW w:w="1027" w:type="dxa"/>
            <w:tcBorders>
              <w:top w:val="nil"/>
              <w:left w:val="nil"/>
              <w:bottom w:val="single" w:sz="4" w:space="0" w:color="auto"/>
              <w:right w:val="single" w:sz="4" w:space="0" w:color="auto"/>
            </w:tcBorders>
            <w:noWrap/>
            <w:vAlign w:val="bottom"/>
          </w:tcPr>
          <w:p w:rsidR="00124118" w:rsidRPr="00CB1CA5" w:rsidRDefault="00124118" w:rsidP="002F3817">
            <w:pPr>
              <w:jc w:val="right"/>
              <w:rPr>
                <w:color w:val="000000"/>
                <w:sz w:val="22"/>
                <w:szCs w:val="22"/>
              </w:rPr>
            </w:pPr>
            <w:r w:rsidRPr="00CB1CA5">
              <w:rPr>
                <w:color w:val="000000"/>
                <w:sz w:val="22"/>
                <w:szCs w:val="22"/>
              </w:rPr>
              <w:t>%</w:t>
            </w:r>
          </w:p>
        </w:tc>
      </w:tr>
      <w:tr w:rsidR="00124118" w:rsidRPr="00CB1CA5">
        <w:trPr>
          <w:trHeight w:val="300"/>
        </w:trPr>
        <w:tc>
          <w:tcPr>
            <w:tcW w:w="2523" w:type="dxa"/>
            <w:tcBorders>
              <w:top w:val="nil"/>
              <w:left w:val="single" w:sz="4" w:space="0" w:color="auto"/>
              <w:bottom w:val="single" w:sz="4" w:space="0" w:color="auto"/>
              <w:right w:val="single" w:sz="4" w:space="0" w:color="auto"/>
            </w:tcBorders>
            <w:noWrap/>
            <w:vAlign w:val="bottom"/>
          </w:tcPr>
          <w:p w:rsidR="00124118" w:rsidRPr="00CB1CA5" w:rsidRDefault="00124118" w:rsidP="002F3817">
            <w:pPr>
              <w:rPr>
                <w:color w:val="000000"/>
                <w:sz w:val="22"/>
                <w:szCs w:val="22"/>
              </w:rPr>
            </w:pPr>
            <w:r w:rsidRPr="001F3208">
              <w:rPr>
                <w:color w:val="000000"/>
                <w:sz w:val="22"/>
                <w:szCs w:val="22"/>
              </w:rPr>
              <w:t>Yanagisawa</w:t>
            </w:r>
          </w:p>
        </w:tc>
        <w:tc>
          <w:tcPr>
            <w:tcW w:w="683" w:type="dxa"/>
            <w:tcBorders>
              <w:top w:val="nil"/>
              <w:left w:val="nil"/>
              <w:bottom w:val="single" w:sz="4" w:space="0" w:color="auto"/>
              <w:right w:val="nil"/>
            </w:tcBorders>
            <w:noWrap/>
            <w:vAlign w:val="bottom"/>
          </w:tcPr>
          <w:p w:rsidR="00124118" w:rsidRPr="00CB1CA5" w:rsidRDefault="00124118" w:rsidP="002F3817">
            <w:pPr>
              <w:jc w:val="right"/>
              <w:rPr>
                <w:color w:val="000000"/>
                <w:sz w:val="22"/>
                <w:szCs w:val="22"/>
              </w:rPr>
            </w:pPr>
          </w:p>
        </w:tc>
        <w:tc>
          <w:tcPr>
            <w:tcW w:w="1027" w:type="dxa"/>
            <w:tcBorders>
              <w:top w:val="nil"/>
              <w:left w:val="nil"/>
              <w:bottom w:val="single" w:sz="4" w:space="0" w:color="auto"/>
              <w:right w:val="single" w:sz="4" w:space="0" w:color="auto"/>
            </w:tcBorders>
            <w:noWrap/>
            <w:vAlign w:val="bottom"/>
          </w:tcPr>
          <w:p w:rsidR="00124118" w:rsidRPr="00CB1CA5" w:rsidRDefault="00124118" w:rsidP="002F3817">
            <w:pPr>
              <w:jc w:val="right"/>
              <w:rPr>
                <w:color w:val="000000"/>
                <w:sz w:val="22"/>
                <w:szCs w:val="22"/>
              </w:rPr>
            </w:pPr>
            <w:r w:rsidRPr="00CB1CA5">
              <w:rPr>
                <w:color w:val="000000"/>
                <w:sz w:val="22"/>
                <w:szCs w:val="22"/>
              </w:rPr>
              <w:t>%</w:t>
            </w:r>
          </w:p>
        </w:tc>
      </w:tr>
      <w:tr w:rsidR="00124118" w:rsidRPr="00CB1CA5">
        <w:trPr>
          <w:trHeight w:val="300"/>
        </w:trPr>
        <w:tc>
          <w:tcPr>
            <w:tcW w:w="2523" w:type="dxa"/>
            <w:tcBorders>
              <w:top w:val="nil"/>
              <w:left w:val="single" w:sz="4" w:space="0" w:color="auto"/>
              <w:bottom w:val="single" w:sz="4" w:space="0" w:color="auto"/>
              <w:right w:val="single" w:sz="4" w:space="0" w:color="auto"/>
            </w:tcBorders>
            <w:noWrap/>
            <w:vAlign w:val="bottom"/>
          </w:tcPr>
          <w:p w:rsidR="00124118" w:rsidRPr="00CB1CA5" w:rsidRDefault="00124118" w:rsidP="002F3817">
            <w:pPr>
              <w:rPr>
                <w:color w:val="000000"/>
                <w:sz w:val="22"/>
                <w:szCs w:val="22"/>
              </w:rPr>
            </w:pPr>
            <w:r w:rsidRPr="00CB1CA5">
              <w:rPr>
                <w:color w:val="000000"/>
                <w:sz w:val="22"/>
                <w:szCs w:val="22"/>
              </w:rPr>
              <w:t>Other Brands Please List</w:t>
            </w:r>
          </w:p>
        </w:tc>
        <w:tc>
          <w:tcPr>
            <w:tcW w:w="683" w:type="dxa"/>
            <w:tcBorders>
              <w:top w:val="nil"/>
              <w:left w:val="nil"/>
              <w:bottom w:val="single" w:sz="4" w:space="0" w:color="auto"/>
              <w:right w:val="nil"/>
            </w:tcBorders>
            <w:noWrap/>
            <w:vAlign w:val="bottom"/>
          </w:tcPr>
          <w:p w:rsidR="00124118" w:rsidRPr="00CB1CA5" w:rsidRDefault="00124118" w:rsidP="002F3817">
            <w:pPr>
              <w:jc w:val="right"/>
              <w:rPr>
                <w:color w:val="000000"/>
                <w:sz w:val="22"/>
                <w:szCs w:val="22"/>
              </w:rPr>
            </w:pPr>
            <w:r w:rsidRPr="00CB1CA5">
              <w:rPr>
                <w:color w:val="000000"/>
                <w:sz w:val="22"/>
                <w:szCs w:val="22"/>
              </w:rPr>
              <w:t> </w:t>
            </w:r>
          </w:p>
        </w:tc>
        <w:tc>
          <w:tcPr>
            <w:tcW w:w="1027" w:type="dxa"/>
            <w:tcBorders>
              <w:top w:val="nil"/>
              <w:left w:val="nil"/>
              <w:bottom w:val="single" w:sz="4" w:space="0" w:color="auto"/>
              <w:right w:val="single" w:sz="4" w:space="0" w:color="auto"/>
            </w:tcBorders>
            <w:noWrap/>
            <w:vAlign w:val="bottom"/>
          </w:tcPr>
          <w:p w:rsidR="00124118" w:rsidRPr="00CB1CA5" w:rsidRDefault="00124118" w:rsidP="002F3817">
            <w:pPr>
              <w:jc w:val="right"/>
              <w:rPr>
                <w:color w:val="000000"/>
                <w:sz w:val="22"/>
                <w:szCs w:val="22"/>
              </w:rPr>
            </w:pPr>
          </w:p>
        </w:tc>
      </w:tr>
      <w:tr w:rsidR="00124118" w:rsidRPr="00CB1CA5">
        <w:trPr>
          <w:trHeight w:val="300"/>
        </w:trPr>
        <w:tc>
          <w:tcPr>
            <w:tcW w:w="2523" w:type="dxa"/>
            <w:tcBorders>
              <w:top w:val="single" w:sz="4" w:space="0" w:color="auto"/>
              <w:left w:val="single" w:sz="4" w:space="0" w:color="auto"/>
              <w:bottom w:val="single" w:sz="4" w:space="0" w:color="auto"/>
              <w:right w:val="single" w:sz="4" w:space="0" w:color="auto"/>
            </w:tcBorders>
            <w:noWrap/>
            <w:vAlign w:val="bottom"/>
          </w:tcPr>
          <w:p w:rsidR="00124118" w:rsidRPr="00CB1CA5" w:rsidRDefault="00124118" w:rsidP="002F3817">
            <w:pPr>
              <w:rPr>
                <w:color w:val="000000"/>
                <w:sz w:val="22"/>
                <w:szCs w:val="22"/>
              </w:rPr>
            </w:pPr>
          </w:p>
        </w:tc>
        <w:tc>
          <w:tcPr>
            <w:tcW w:w="683" w:type="dxa"/>
            <w:tcBorders>
              <w:top w:val="single" w:sz="4" w:space="0" w:color="auto"/>
              <w:left w:val="nil"/>
              <w:bottom w:val="single" w:sz="4" w:space="0" w:color="auto"/>
              <w:right w:val="nil"/>
            </w:tcBorders>
            <w:noWrap/>
            <w:vAlign w:val="bottom"/>
          </w:tcPr>
          <w:p w:rsidR="00124118" w:rsidRPr="00CB1CA5" w:rsidRDefault="00124118" w:rsidP="002F3817">
            <w:pPr>
              <w:jc w:val="right"/>
              <w:rPr>
                <w:color w:val="000000"/>
                <w:sz w:val="22"/>
                <w:szCs w:val="22"/>
              </w:rPr>
            </w:pPr>
          </w:p>
        </w:tc>
        <w:tc>
          <w:tcPr>
            <w:tcW w:w="1027" w:type="dxa"/>
            <w:tcBorders>
              <w:top w:val="single" w:sz="4" w:space="0" w:color="auto"/>
              <w:left w:val="nil"/>
              <w:bottom w:val="single" w:sz="4" w:space="0" w:color="auto"/>
              <w:right w:val="single" w:sz="4" w:space="0" w:color="auto"/>
            </w:tcBorders>
            <w:noWrap/>
            <w:vAlign w:val="bottom"/>
          </w:tcPr>
          <w:p w:rsidR="00124118" w:rsidRPr="00CB1CA5" w:rsidRDefault="00124118" w:rsidP="002F3817">
            <w:pPr>
              <w:jc w:val="right"/>
              <w:rPr>
                <w:color w:val="000000"/>
                <w:sz w:val="22"/>
                <w:szCs w:val="22"/>
              </w:rPr>
            </w:pPr>
            <w:r w:rsidRPr="00CB1CA5">
              <w:rPr>
                <w:color w:val="000000"/>
                <w:sz w:val="22"/>
                <w:szCs w:val="22"/>
              </w:rPr>
              <w:t>%</w:t>
            </w:r>
          </w:p>
        </w:tc>
      </w:tr>
      <w:tr w:rsidR="00124118" w:rsidRPr="00CB1CA5">
        <w:trPr>
          <w:trHeight w:val="300"/>
        </w:trPr>
        <w:tc>
          <w:tcPr>
            <w:tcW w:w="2523" w:type="dxa"/>
            <w:tcBorders>
              <w:top w:val="single" w:sz="4" w:space="0" w:color="auto"/>
              <w:left w:val="single" w:sz="4" w:space="0" w:color="auto"/>
              <w:bottom w:val="single" w:sz="4" w:space="0" w:color="auto"/>
              <w:right w:val="single" w:sz="4" w:space="0" w:color="auto"/>
            </w:tcBorders>
            <w:noWrap/>
            <w:vAlign w:val="bottom"/>
          </w:tcPr>
          <w:p w:rsidR="00124118" w:rsidRPr="00CB1CA5" w:rsidRDefault="00124118" w:rsidP="002F3817">
            <w:pPr>
              <w:rPr>
                <w:color w:val="000000"/>
                <w:sz w:val="22"/>
                <w:szCs w:val="22"/>
              </w:rPr>
            </w:pPr>
          </w:p>
        </w:tc>
        <w:tc>
          <w:tcPr>
            <w:tcW w:w="683" w:type="dxa"/>
            <w:tcBorders>
              <w:top w:val="single" w:sz="4" w:space="0" w:color="auto"/>
              <w:left w:val="nil"/>
              <w:bottom w:val="single" w:sz="4" w:space="0" w:color="auto"/>
              <w:right w:val="nil"/>
            </w:tcBorders>
            <w:noWrap/>
            <w:vAlign w:val="bottom"/>
          </w:tcPr>
          <w:p w:rsidR="00124118" w:rsidRPr="00CB1CA5" w:rsidRDefault="00124118" w:rsidP="002F3817">
            <w:pPr>
              <w:jc w:val="right"/>
              <w:rPr>
                <w:color w:val="000000"/>
                <w:sz w:val="22"/>
                <w:szCs w:val="22"/>
              </w:rPr>
            </w:pPr>
          </w:p>
        </w:tc>
        <w:tc>
          <w:tcPr>
            <w:tcW w:w="1027" w:type="dxa"/>
            <w:tcBorders>
              <w:top w:val="single" w:sz="4" w:space="0" w:color="auto"/>
              <w:left w:val="nil"/>
              <w:bottom w:val="single" w:sz="4" w:space="0" w:color="auto"/>
              <w:right w:val="single" w:sz="4" w:space="0" w:color="auto"/>
            </w:tcBorders>
            <w:noWrap/>
            <w:vAlign w:val="bottom"/>
          </w:tcPr>
          <w:p w:rsidR="00124118" w:rsidRPr="00CB1CA5" w:rsidRDefault="00124118" w:rsidP="002F3817">
            <w:pPr>
              <w:jc w:val="right"/>
              <w:rPr>
                <w:color w:val="000000"/>
                <w:sz w:val="22"/>
                <w:szCs w:val="22"/>
              </w:rPr>
            </w:pPr>
            <w:r w:rsidRPr="00CB1CA5">
              <w:rPr>
                <w:color w:val="000000"/>
                <w:sz w:val="22"/>
                <w:szCs w:val="22"/>
              </w:rPr>
              <w:t>%</w:t>
            </w:r>
          </w:p>
        </w:tc>
      </w:tr>
      <w:tr w:rsidR="00124118" w:rsidRPr="00CB1CA5">
        <w:trPr>
          <w:trHeight w:val="300"/>
        </w:trPr>
        <w:tc>
          <w:tcPr>
            <w:tcW w:w="2523" w:type="dxa"/>
            <w:tcBorders>
              <w:top w:val="single" w:sz="4" w:space="0" w:color="auto"/>
              <w:left w:val="single" w:sz="4" w:space="0" w:color="auto"/>
              <w:bottom w:val="single" w:sz="4" w:space="0" w:color="auto"/>
              <w:right w:val="single" w:sz="4" w:space="0" w:color="auto"/>
            </w:tcBorders>
            <w:noWrap/>
            <w:vAlign w:val="bottom"/>
          </w:tcPr>
          <w:p w:rsidR="00124118" w:rsidRPr="00CB1CA5" w:rsidRDefault="00124118" w:rsidP="002F3817">
            <w:pPr>
              <w:rPr>
                <w:color w:val="000000"/>
                <w:sz w:val="22"/>
                <w:szCs w:val="22"/>
              </w:rPr>
            </w:pPr>
          </w:p>
        </w:tc>
        <w:tc>
          <w:tcPr>
            <w:tcW w:w="683" w:type="dxa"/>
            <w:tcBorders>
              <w:top w:val="single" w:sz="4" w:space="0" w:color="auto"/>
              <w:left w:val="nil"/>
              <w:bottom w:val="single" w:sz="4" w:space="0" w:color="auto"/>
              <w:right w:val="nil"/>
            </w:tcBorders>
            <w:noWrap/>
            <w:vAlign w:val="bottom"/>
          </w:tcPr>
          <w:p w:rsidR="00124118" w:rsidRPr="00CB1CA5" w:rsidRDefault="00124118" w:rsidP="002F3817">
            <w:pPr>
              <w:jc w:val="right"/>
              <w:rPr>
                <w:color w:val="000000"/>
                <w:sz w:val="22"/>
                <w:szCs w:val="22"/>
              </w:rPr>
            </w:pPr>
          </w:p>
        </w:tc>
        <w:tc>
          <w:tcPr>
            <w:tcW w:w="1027" w:type="dxa"/>
            <w:tcBorders>
              <w:top w:val="single" w:sz="4" w:space="0" w:color="auto"/>
              <w:left w:val="nil"/>
              <w:bottom w:val="single" w:sz="4" w:space="0" w:color="auto"/>
              <w:right w:val="single" w:sz="4" w:space="0" w:color="auto"/>
            </w:tcBorders>
            <w:noWrap/>
            <w:vAlign w:val="bottom"/>
          </w:tcPr>
          <w:p w:rsidR="00124118" w:rsidRPr="00CB1CA5" w:rsidRDefault="00124118" w:rsidP="002F3817">
            <w:pPr>
              <w:jc w:val="right"/>
              <w:rPr>
                <w:color w:val="000000"/>
                <w:sz w:val="22"/>
                <w:szCs w:val="22"/>
              </w:rPr>
            </w:pPr>
            <w:r w:rsidRPr="00CB1CA5">
              <w:rPr>
                <w:color w:val="000000"/>
                <w:sz w:val="22"/>
                <w:szCs w:val="22"/>
              </w:rPr>
              <w:t>%</w:t>
            </w:r>
          </w:p>
        </w:tc>
      </w:tr>
    </w:tbl>
    <w:p w:rsidR="00124118" w:rsidRPr="00CB1CA5" w:rsidRDefault="00124118" w:rsidP="001820E4">
      <w:pPr>
        <w:ind w:left="2700"/>
        <w:rPr>
          <w:spacing w:val="-3"/>
          <w:sz w:val="24"/>
          <w:szCs w:val="24"/>
        </w:rPr>
      </w:pPr>
    </w:p>
    <w:p w:rsidR="00124118" w:rsidRPr="00CB1CA5" w:rsidRDefault="00124118" w:rsidP="001820E4">
      <w:pPr>
        <w:numPr>
          <w:ilvl w:val="1"/>
          <w:numId w:val="14"/>
        </w:numPr>
        <w:tabs>
          <w:tab w:val="clear" w:pos="2700"/>
        </w:tabs>
        <w:ind w:left="1080"/>
        <w:rPr>
          <w:spacing w:val="-3"/>
          <w:sz w:val="24"/>
          <w:szCs w:val="24"/>
        </w:rPr>
      </w:pPr>
      <w:r w:rsidRPr="00CB1CA5">
        <w:rPr>
          <w:spacing w:val="-3"/>
          <w:sz w:val="24"/>
          <w:szCs w:val="24"/>
        </w:rPr>
        <w:t>Describe any additional volume discounts for large orders.</w:t>
      </w:r>
    </w:p>
    <w:p w:rsidR="00124118" w:rsidRPr="00CB1CA5" w:rsidRDefault="00124118" w:rsidP="001820E4">
      <w:pPr>
        <w:ind w:left="1080"/>
        <w:rPr>
          <w:spacing w:val="-3"/>
          <w:sz w:val="24"/>
          <w:szCs w:val="24"/>
        </w:rPr>
      </w:pPr>
    </w:p>
    <w:p w:rsidR="00124118" w:rsidRPr="00CB1CA5" w:rsidRDefault="00124118" w:rsidP="00733E8A">
      <w:pPr>
        <w:ind w:left="720" w:hanging="720"/>
        <w:rPr>
          <w:spacing w:val="-3"/>
          <w:sz w:val="24"/>
          <w:szCs w:val="24"/>
        </w:rPr>
      </w:pPr>
    </w:p>
    <w:p w:rsidR="00124118" w:rsidRPr="00CB1CA5" w:rsidRDefault="00124118" w:rsidP="007366DC">
      <w:pPr>
        <w:jc w:val="both"/>
        <w:rPr>
          <w:b/>
          <w:bCs/>
          <w:spacing w:val="-3"/>
          <w:sz w:val="28"/>
          <w:szCs w:val="28"/>
        </w:rPr>
      </w:pPr>
      <w:r w:rsidRPr="00CB1CA5">
        <w:rPr>
          <w:b/>
          <w:bCs/>
          <w:spacing w:val="-3"/>
          <w:sz w:val="28"/>
          <w:szCs w:val="28"/>
        </w:rPr>
        <w:t>XI.</w:t>
      </w:r>
      <w:r w:rsidRPr="00CB1CA5">
        <w:rPr>
          <w:b/>
          <w:bCs/>
          <w:spacing w:val="-3"/>
          <w:sz w:val="28"/>
          <w:szCs w:val="28"/>
        </w:rPr>
        <w:tab/>
        <w:t>ATTACHMENTS</w:t>
      </w:r>
    </w:p>
    <w:p w:rsidR="00124118" w:rsidRPr="00CB1CA5" w:rsidRDefault="00124118" w:rsidP="007366DC">
      <w:pPr>
        <w:jc w:val="both"/>
        <w:rPr>
          <w:spacing w:val="-3"/>
          <w:sz w:val="24"/>
          <w:szCs w:val="24"/>
        </w:rPr>
      </w:pPr>
    </w:p>
    <w:p w:rsidR="00124118" w:rsidRPr="00CB1CA5" w:rsidRDefault="00124118" w:rsidP="007366DC">
      <w:pPr>
        <w:ind w:firstLine="720"/>
        <w:jc w:val="both"/>
        <w:rPr>
          <w:spacing w:val="-3"/>
          <w:sz w:val="24"/>
          <w:szCs w:val="24"/>
        </w:rPr>
      </w:pPr>
      <w:r w:rsidRPr="00CB1CA5">
        <w:rPr>
          <w:spacing w:val="-3"/>
          <w:sz w:val="24"/>
          <w:szCs w:val="24"/>
        </w:rPr>
        <w:t>Attachment A:  Offeror Data Sheet</w:t>
      </w:r>
    </w:p>
    <w:p w:rsidR="00124118" w:rsidRPr="00CB1CA5" w:rsidRDefault="00124118" w:rsidP="00FD17F0">
      <w:pPr>
        <w:ind w:left="2160" w:hanging="1440"/>
        <w:rPr>
          <w:spacing w:val="-3"/>
          <w:sz w:val="24"/>
          <w:szCs w:val="24"/>
        </w:rPr>
      </w:pPr>
      <w:r w:rsidRPr="00CB1CA5">
        <w:rPr>
          <w:spacing w:val="-3"/>
          <w:sz w:val="24"/>
          <w:szCs w:val="24"/>
        </w:rPr>
        <w:t>Attachment B:  SWAM (Small, Women and Minority-owned Businesses) Utilization Plan</w:t>
      </w:r>
    </w:p>
    <w:p w:rsidR="00124118" w:rsidRPr="00CB1CA5" w:rsidRDefault="00124118" w:rsidP="00FD17F0">
      <w:pPr>
        <w:ind w:left="2160" w:hanging="1440"/>
        <w:rPr>
          <w:spacing w:val="-3"/>
          <w:sz w:val="24"/>
          <w:szCs w:val="24"/>
        </w:rPr>
      </w:pPr>
      <w:r w:rsidRPr="00CB1CA5">
        <w:rPr>
          <w:spacing w:val="-3"/>
          <w:sz w:val="24"/>
          <w:szCs w:val="24"/>
        </w:rPr>
        <w:t>Attachment C:  Standard Contract Sample</w:t>
      </w:r>
    </w:p>
    <w:p w:rsidR="00124118" w:rsidRPr="00CB1CA5" w:rsidRDefault="00124118" w:rsidP="007366DC">
      <w:pPr>
        <w:ind w:left="2070" w:hanging="1440"/>
        <w:rPr>
          <w:spacing w:val="-3"/>
          <w:sz w:val="28"/>
          <w:szCs w:val="28"/>
        </w:rPr>
      </w:pPr>
      <w:r w:rsidRPr="00CB1CA5">
        <w:rPr>
          <w:spacing w:val="-3"/>
          <w:sz w:val="28"/>
          <w:szCs w:val="28"/>
        </w:rPr>
        <w:t xml:space="preserve">                                                                       </w:t>
      </w:r>
    </w:p>
    <w:p w:rsidR="00124118" w:rsidRPr="00CB1CA5" w:rsidRDefault="00124118" w:rsidP="00391D3E">
      <w:pPr>
        <w:rPr>
          <w:rFonts w:ascii="Book Antiqua" w:hAnsi="Book Antiqua" w:cs="Book Antiqua"/>
          <w:sz w:val="18"/>
          <w:szCs w:val="18"/>
        </w:rPr>
      </w:pPr>
      <w:r w:rsidRPr="00CB1CA5">
        <w:rPr>
          <w:spacing w:val="-3"/>
          <w:sz w:val="28"/>
          <w:szCs w:val="28"/>
        </w:rPr>
        <w:br w:type="page"/>
      </w:r>
    </w:p>
    <w:p w:rsidR="00124118" w:rsidRPr="00CB1CA5" w:rsidRDefault="00124118" w:rsidP="00413AEA">
      <w:pPr>
        <w:ind w:left="2070" w:hanging="2070"/>
        <w:jc w:val="center"/>
        <w:rPr>
          <w:rFonts w:ascii="Book Antiqua" w:hAnsi="Book Antiqua" w:cs="Book Antiqua"/>
          <w:sz w:val="24"/>
          <w:szCs w:val="24"/>
        </w:rPr>
      </w:pPr>
      <w:r w:rsidRPr="00CB1CA5">
        <w:rPr>
          <w:rFonts w:ascii="Book Antiqua" w:hAnsi="Book Antiqua" w:cs="Book Antiqua"/>
          <w:sz w:val="24"/>
          <w:szCs w:val="24"/>
        </w:rPr>
        <w:t>ATTACHMENT A</w:t>
      </w:r>
    </w:p>
    <w:p w:rsidR="00124118" w:rsidRPr="00CB1CA5" w:rsidRDefault="00124118" w:rsidP="007366DC">
      <w:pPr>
        <w:ind w:left="1980" w:hanging="1260"/>
        <w:jc w:val="center"/>
        <w:rPr>
          <w:rFonts w:ascii="Book Antiqua" w:hAnsi="Book Antiqua" w:cs="Book Antiqua"/>
          <w:sz w:val="24"/>
          <w:szCs w:val="24"/>
        </w:rPr>
      </w:pPr>
    </w:p>
    <w:p w:rsidR="00124118" w:rsidRPr="00CB1CA5" w:rsidRDefault="00124118" w:rsidP="007366DC">
      <w:pPr>
        <w:jc w:val="center"/>
      </w:pPr>
      <w:r w:rsidRPr="00CB1CA5">
        <w:t>OFFEROR DATA SHEET</w:t>
      </w:r>
    </w:p>
    <w:p w:rsidR="00124118" w:rsidRPr="00CB1CA5" w:rsidRDefault="00124118" w:rsidP="007366DC">
      <w:pPr>
        <w:jc w:val="center"/>
      </w:pPr>
    </w:p>
    <w:p w:rsidR="00124118" w:rsidRPr="00CB1CA5" w:rsidRDefault="00124118" w:rsidP="007366DC">
      <w:pPr>
        <w:jc w:val="center"/>
      </w:pPr>
      <w:r w:rsidRPr="00CB1CA5">
        <w:t>TO BE COMPLETED BY OFFEROR</w:t>
      </w:r>
    </w:p>
    <w:p w:rsidR="00124118" w:rsidRPr="00CB1CA5" w:rsidRDefault="00124118" w:rsidP="007366DC">
      <w:pPr>
        <w:jc w:val="both"/>
      </w:pPr>
    </w:p>
    <w:p w:rsidR="00124118" w:rsidRPr="00CB1CA5" w:rsidRDefault="00124118" w:rsidP="007366DC">
      <w:pPr>
        <w:tabs>
          <w:tab w:val="left" w:pos="-1440"/>
        </w:tabs>
        <w:ind w:left="720" w:hanging="720"/>
        <w:jc w:val="both"/>
      </w:pPr>
      <w:r w:rsidRPr="00CB1CA5">
        <w:t>1.</w:t>
      </w:r>
      <w:r w:rsidRPr="00CB1CA5">
        <w:tab/>
      </w:r>
      <w:r w:rsidRPr="00CB1CA5">
        <w:rPr>
          <w:u w:val="single"/>
        </w:rPr>
        <w:t>QUALIFICATIONS OF OFFEROR:</w:t>
      </w:r>
      <w:r w:rsidRPr="00CB1CA5">
        <w:t xml:space="preserve">  Offerors must have the capability and capacity in all respects to fully satisfy the contractual requirements.</w:t>
      </w:r>
    </w:p>
    <w:p w:rsidR="00124118" w:rsidRPr="00CB1CA5" w:rsidRDefault="00124118" w:rsidP="007366DC">
      <w:pPr>
        <w:jc w:val="both"/>
      </w:pPr>
    </w:p>
    <w:p w:rsidR="00124118" w:rsidRPr="00CB1CA5" w:rsidRDefault="00124118" w:rsidP="007366DC">
      <w:pPr>
        <w:tabs>
          <w:tab w:val="left" w:pos="-1440"/>
        </w:tabs>
        <w:ind w:left="720" w:hanging="720"/>
        <w:jc w:val="both"/>
      </w:pPr>
      <w:r w:rsidRPr="00CB1CA5">
        <w:t>2.</w:t>
      </w:r>
      <w:r w:rsidRPr="00CB1CA5">
        <w:tab/>
      </w:r>
      <w:r w:rsidRPr="00CB1CA5">
        <w:rPr>
          <w:u w:val="single"/>
        </w:rPr>
        <w:t>YEARS IN BUSINESS:</w:t>
      </w:r>
      <w:r w:rsidRPr="00CB1CA5">
        <w:t xml:space="preserve">  Indicate the length of time you have been in business providing these types of goods and services.</w:t>
      </w:r>
    </w:p>
    <w:p w:rsidR="00124118" w:rsidRPr="00CB1CA5" w:rsidRDefault="00124118" w:rsidP="007366DC">
      <w:pPr>
        <w:ind w:firstLine="720"/>
        <w:jc w:val="both"/>
      </w:pPr>
    </w:p>
    <w:p w:rsidR="00124118" w:rsidRPr="00CB1CA5" w:rsidRDefault="00124118" w:rsidP="007366DC">
      <w:pPr>
        <w:ind w:firstLine="1440"/>
        <w:jc w:val="both"/>
      </w:pPr>
      <w:r w:rsidRPr="00CB1CA5">
        <w:t xml:space="preserve">Years   </w:t>
      </w:r>
      <w:r w:rsidRPr="00CB1CA5">
        <w:rPr>
          <w:u w:val="single"/>
        </w:rPr>
        <w:t xml:space="preserve">             </w:t>
      </w:r>
      <w:r w:rsidRPr="00CB1CA5">
        <w:t xml:space="preserve">  Months________  </w:t>
      </w:r>
      <w:r w:rsidRPr="00CB1CA5">
        <w:rPr>
          <w:u w:val="single"/>
        </w:rPr>
        <w:t xml:space="preserve">             </w:t>
      </w:r>
    </w:p>
    <w:p w:rsidR="00124118" w:rsidRPr="00CB1CA5" w:rsidRDefault="00124118" w:rsidP="007366DC">
      <w:pPr>
        <w:jc w:val="both"/>
      </w:pPr>
    </w:p>
    <w:p w:rsidR="00124118" w:rsidRPr="00CB1CA5" w:rsidRDefault="00124118" w:rsidP="007366DC">
      <w:pPr>
        <w:tabs>
          <w:tab w:val="left" w:pos="-1440"/>
        </w:tabs>
        <w:ind w:left="720" w:hanging="720"/>
        <w:jc w:val="both"/>
      </w:pPr>
      <w:r w:rsidRPr="00CB1CA5">
        <w:t>3.</w:t>
      </w:r>
      <w:r w:rsidRPr="00CB1CA5">
        <w:tab/>
      </w:r>
      <w:r w:rsidRPr="00CB1CA5">
        <w:rPr>
          <w:u w:val="single"/>
        </w:rPr>
        <w:t>REFERENCES:</w:t>
      </w:r>
      <w:r w:rsidRPr="00CB1CA5">
        <w:t xml:space="preserve">  Indicate below a listing of at least five (5) organizations, either commercial or governmental/educational, that your agency is servicing.  Include the name and address of the person the purchasing agency has your permission to contact.</w:t>
      </w:r>
    </w:p>
    <w:p w:rsidR="00124118" w:rsidRPr="00CB1CA5" w:rsidRDefault="00124118" w:rsidP="007366DC">
      <w:pPr>
        <w:jc w:val="both"/>
      </w:pPr>
    </w:p>
    <w:p w:rsidR="00124118" w:rsidRPr="00CB1CA5" w:rsidRDefault="00124118" w:rsidP="007366DC">
      <w:pPr>
        <w:ind w:firstLine="2880"/>
        <w:jc w:val="both"/>
      </w:pPr>
      <w:r w:rsidRPr="00CB1CA5">
        <w:t>LENGTH</w:t>
      </w:r>
    </w:p>
    <w:p w:rsidR="00124118" w:rsidRPr="00CB1CA5" w:rsidRDefault="00124118" w:rsidP="00711CAE">
      <w:pPr>
        <w:ind w:left="720" w:right="-1260"/>
        <w:jc w:val="both"/>
      </w:pPr>
      <w:r w:rsidRPr="00CB1CA5">
        <w:t>CLIENT</w:t>
      </w:r>
      <w:r w:rsidRPr="00CB1CA5">
        <w:tab/>
      </w:r>
      <w:r w:rsidRPr="00CB1CA5">
        <w:tab/>
      </w:r>
      <w:r w:rsidRPr="00CB1CA5">
        <w:tab/>
        <w:t>OF SERVICE</w:t>
      </w:r>
      <w:r w:rsidRPr="00CB1CA5">
        <w:tab/>
      </w:r>
      <w:r w:rsidRPr="00CB1CA5">
        <w:tab/>
        <w:t>ADDRESS</w:t>
      </w:r>
      <w:r w:rsidRPr="00CB1CA5">
        <w:tab/>
        <w:t xml:space="preserve">             CONTACT PERSON/PHONE #</w:t>
      </w:r>
    </w:p>
    <w:p w:rsidR="00124118" w:rsidRPr="00CB1CA5" w:rsidRDefault="00124118" w:rsidP="007366DC">
      <w:pPr>
        <w:tabs>
          <w:tab w:val="left" w:pos="-1440"/>
        </w:tabs>
        <w:ind w:firstLine="720"/>
        <w:jc w:val="both"/>
        <w:rPr>
          <w:sz w:val="22"/>
          <w:szCs w:val="22"/>
          <w:u w:val="single"/>
        </w:rPr>
      </w:pPr>
      <w:r w:rsidRPr="00CB1CA5">
        <w:rPr>
          <w:sz w:val="22"/>
          <w:szCs w:val="22"/>
          <w:u w:val="single"/>
        </w:rPr>
        <w:tab/>
      </w:r>
      <w:r w:rsidRPr="00CB1CA5">
        <w:rPr>
          <w:sz w:val="22"/>
          <w:szCs w:val="22"/>
          <w:u w:val="single"/>
        </w:rPr>
        <w:tab/>
      </w:r>
      <w:r w:rsidRPr="00CB1CA5">
        <w:rPr>
          <w:sz w:val="22"/>
          <w:szCs w:val="22"/>
          <w:u w:val="single"/>
        </w:rPr>
        <w:tab/>
      </w:r>
      <w:r w:rsidRPr="00CB1CA5">
        <w:rPr>
          <w:sz w:val="22"/>
          <w:szCs w:val="22"/>
          <w:u w:val="single"/>
        </w:rPr>
        <w:tab/>
      </w:r>
      <w:r w:rsidRPr="00CB1CA5">
        <w:rPr>
          <w:sz w:val="22"/>
          <w:szCs w:val="22"/>
          <w:u w:val="single"/>
        </w:rPr>
        <w:tab/>
      </w:r>
      <w:r w:rsidRPr="00CB1CA5">
        <w:rPr>
          <w:sz w:val="22"/>
          <w:szCs w:val="22"/>
          <w:u w:val="single"/>
        </w:rPr>
        <w:tab/>
      </w:r>
      <w:r w:rsidRPr="00CB1CA5">
        <w:rPr>
          <w:sz w:val="22"/>
          <w:szCs w:val="22"/>
          <w:u w:val="single"/>
        </w:rPr>
        <w:tab/>
      </w:r>
      <w:r w:rsidRPr="00CB1CA5">
        <w:rPr>
          <w:sz w:val="22"/>
          <w:szCs w:val="22"/>
          <w:u w:val="single"/>
        </w:rPr>
        <w:tab/>
      </w:r>
      <w:r w:rsidRPr="00CB1CA5">
        <w:rPr>
          <w:sz w:val="22"/>
          <w:szCs w:val="22"/>
          <w:u w:val="single"/>
        </w:rPr>
        <w:tab/>
      </w:r>
      <w:r w:rsidRPr="00CB1CA5">
        <w:rPr>
          <w:sz w:val="22"/>
          <w:szCs w:val="22"/>
          <w:u w:val="single"/>
        </w:rPr>
        <w:tab/>
      </w:r>
      <w:r w:rsidRPr="00CB1CA5">
        <w:rPr>
          <w:sz w:val="22"/>
          <w:szCs w:val="22"/>
          <w:u w:val="single"/>
        </w:rPr>
        <w:tab/>
      </w:r>
      <w:r w:rsidRPr="00CB1CA5">
        <w:rPr>
          <w:sz w:val="22"/>
          <w:szCs w:val="22"/>
          <w:u w:val="single"/>
        </w:rPr>
        <w:tab/>
      </w:r>
    </w:p>
    <w:p w:rsidR="00124118" w:rsidRPr="00CB1CA5" w:rsidRDefault="00124118" w:rsidP="007366DC">
      <w:pPr>
        <w:tabs>
          <w:tab w:val="left" w:pos="-1440"/>
        </w:tabs>
        <w:ind w:firstLine="720"/>
        <w:jc w:val="both"/>
        <w:rPr>
          <w:sz w:val="16"/>
          <w:szCs w:val="16"/>
          <w:u w:val="single"/>
        </w:rPr>
      </w:pPr>
    </w:p>
    <w:p w:rsidR="00124118" w:rsidRPr="00CB1CA5" w:rsidRDefault="00124118" w:rsidP="007366DC">
      <w:pPr>
        <w:tabs>
          <w:tab w:val="left" w:pos="-1440"/>
        </w:tabs>
        <w:ind w:firstLine="720"/>
        <w:jc w:val="both"/>
        <w:rPr>
          <w:sz w:val="22"/>
          <w:szCs w:val="22"/>
          <w:u w:val="single"/>
        </w:rPr>
      </w:pPr>
      <w:r w:rsidRPr="00CB1CA5">
        <w:rPr>
          <w:sz w:val="22"/>
          <w:szCs w:val="22"/>
          <w:u w:val="single"/>
        </w:rPr>
        <w:tab/>
      </w:r>
      <w:r w:rsidRPr="00CB1CA5">
        <w:rPr>
          <w:sz w:val="22"/>
          <w:szCs w:val="22"/>
          <w:u w:val="single"/>
        </w:rPr>
        <w:tab/>
      </w:r>
      <w:r w:rsidRPr="00CB1CA5">
        <w:rPr>
          <w:sz w:val="22"/>
          <w:szCs w:val="22"/>
          <w:u w:val="single"/>
        </w:rPr>
        <w:tab/>
      </w:r>
      <w:r w:rsidRPr="00CB1CA5">
        <w:rPr>
          <w:sz w:val="22"/>
          <w:szCs w:val="22"/>
          <w:u w:val="single"/>
        </w:rPr>
        <w:tab/>
      </w:r>
      <w:r w:rsidRPr="00CB1CA5">
        <w:rPr>
          <w:sz w:val="22"/>
          <w:szCs w:val="22"/>
          <w:u w:val="single"/>
        </w:rPr>
        <w:tab/>
      </w:r>
      <w:r w:rsidRPr="00CB1CA5">
        <w:rPr>
          <w:sz w:val="22"/>
          <w:szCs w:val="22"/>
          <w:u w:val="single"/>
        </w:rPr>
        <w:tab/>
      </w:r>
      <w:r w:rsidRPr="00CB1CA5">
        <w:rPr>
          <w:sz w:val="22"/>
          <w:szCs w:val="22"/>
          <w:u w:val="single"/>
        </w:rPr>
        <w:tab/>
      </w:r>
      <w:r w:rsidRPr="00CB1CA5">
        <w:rPr>
          <w:sz w:val="22"/>
          <w:szCs w:val="22"/>
          <w:u w:val="single"/>
        </w:rPr>
        <w:tab/>
      </w:r>
      <w:r w:rsidRPr="00CB1CA5">
        <w:rPr>
          <w:sz w:val="22"/>
          <w:szCs w:val="22"/>
          <w:u w:val="single"/>
        </w:rPr>
        <w:tab/>
      </w:r>
      <w:r w:rsidRPr="00CB1CA5">
        <w:rPr>
          <w:sz w:val="22"/>
          <w:szCs w:val="22"/>
          <w:u w:val="single"/>
        </w:rPr>
        <w:tab/>
      </w:r>
      <w:r w:rsidRPr="00CB1CA5">
        <w:rPr>
          <w:sz w:val="22"/>
          <w:szCs w:val="22"/>
          <w:u w:val="single"/>
        </w:rPr>
        <w:tab/>
      </w:r>
      <w:r w:rsidRPr="00CB1CA5">
        <w:rPr>
          <w:sz w:val="22"/>
          <w:szCs w:val="22"/>
          <w:u w:val="single"/>
        </w:rPr>
        <w:tab/>
      </w:r>
    </w:p>
    <w:p w:rsidR="00124118" w:rsidRPr="00CB1CA5" w:rsidRDefault="00124118" w:rsidP="007366DC">
      <w:pPr>
        <w:tabs>
          <w:tab w:val="left" w:pos="-1440"/>
        </w:tabs>
        <w:ind w:firstLine="720"/>
        <w:jc w:val="both"/>
        <w:rPr>
          <w:sz w:val="16"/>
          <w:szCs w:val="16"/>
          <w:u w:val="single"/>
        </w:rPr>
      </w:pPr>
    </w:p>
    <w:p w:rsidR="00124118" w:rsidRPr="00CB1CA5" w:rsidRDefault="00124118" w:rsidP="007366DC">
      <w:pPr>
        <w:tabs>
          <w:tab w:val="left" w:pos="-1440"/>
        </w:tabs>
        <w:ind w:firstLine="720"/>
        <w:jc w:val="both"/>
        <w:rPr>
          <w:sz w:val="22"/>
          <w:szCs w:val="22"/>
          <w:u w:val="single"/>
        </w:rPr>
      </w:pPr>
      <w:r w:rsidRPr="00CB1CA5">
        <w:rPr>
          <w:sz w:val="22"/>
          <w:szCs w:val="22"/>
          <w:u w:val="single"/>
        </w:rPr>
        <w:tab/>
      </w:r>
      <w:r w:rsidRPr="00CB1CA5">
        <w:rPr>
          <w:sz w:val="22"/>
          <w:szCs w:val="22"/>
          <w:u w:val="single"/>
        </w:rPr>
        <w:tab/>
      </w:r>
      <w:r w:rsidRPr="00CB1CA5">
        <w:rPr>
          <w:sz w:val="22"/>
          <w:szCs w:val="22"/>
          <w:u w:val="single"/>
        </w:rPr>
        <w:tab/>
      </w:r>
      <w:r w:rsidRPr="00CB1CA5">
        <w:rPr>
          <w:sz w:val="22"/>
          <w:szCs w:val="22"/>
          <w:u w:val="single"/>
        </w:rPr>
        <w:tab/>
      </w:r>
      <w:r w:rsidRPr="00CB1CA5">
        <w:rPr>
          <w:sz w:val="22"/>
          <w:szCs w:val="22"/>
          <w:u w:val="single"/>
        </w:rPr>
        <w:tab/>
      </w:r>
      <w:r w:rsidRPr="00CB1CA5">
        <w:rPr>
          <w:sz w:val="22"/>
          <w:szCs w:val="22"/>
          <w:u w:val="single"/>
        </w:rPr>
        <w:tab/>
      </w:r>
      <w:r w:rsidRPr="00CB1CA5">
        <w:rPr>
          <w:sz w:val="22"/>
          <w:szCs w:val="22"/>
          <w:u w:val="single"/>
        </w:rPr>
        <w:tab/>
      </w:r>
      <w:r w:rsidRPr="00CB1CA5">
        <w:rPr>
          <w:sz w:val="22"/>
          <w:szCs w:val="22"/>
          <w:u w:val="single"/>
        </w:rPr>
        <w:tab/>
      </w:r>
      <w:r w:rsidRPr="00CB1CA5">
        <w:rPr>
          <w:sz w:val="22"/>
          <w:szCs w:val="22"/>
          <w:u w:val="single"/>
        </w:rPr>
        <w:tab/>
      </w:r>
      <w:r w:rsidRPr="00CB1CA5">
        <w:rPr>
          <w:sz w:val="22"/>
          <w:szCs w:val="22"/>
          <w:u w:val="single"/>
        </w:rPr>
        <w:tab/>
      </w:r>
      <w:r w:rsidRPr="00CB1CA5">
        <w:rPr>
          <w:sz w:val="22"/>
          <w:szCs w:val="22"/>
          <w:u w:val="single"/>
        </w:rPr>
        <w:tab/>
      </w:r>
      <w:r w:rsidRPr="00CB1CA5">
        <w:rPr>
          <w:sz w:val="22"/>
          <w:szCs w:val="22"/>
          <w:u w:val="single"/>
        </w:rPr>
        <w:tab/>
      </w:r>
    </w:p>
    <w:p w:rsidR="00124118" w:rsidRPr="00CB1CA5" w:rsidRDefault="00124118" w:rsidP="007366DC">
      <w:pPr>
        <w:tabs>
          <w:tab w:val="left" w:pos="-1440"/>
        </w:tabs>
        <w:ind w:firstLine="720"/>
        <w:jc w:val="both"/>
        <w:rPr>
          <w:sz w:val="16"/>
          <w:szCs w:val="16"/>
          <w:u w:val="single"/>
        </w:rPr>
      </w:pPr>
    </w:p>
    <w:p w:rsidR="00124118" w:rsidRPr="00CB1CA5" w:rsidRDefault="00124118" w:rsidP="007366DC">
      <w:pPr>
        <w:tabs>
          <w:tab w:val="left" w:pos="-1440"/>
        </w:tabs>
        <w:ind w:firstLine="720"/>
        <w:jc w:val="both"/>
        <w:rPr>
          <w:sz w:val="22"/>
          <w:szCs w:val="22"/>
          <w:u w:val="single"/>
        </w:rPr>
      </w:pPr>
      <w:r w:rsidRPr="00CB1CA5">
        <w:rPr>
          <w:sz w:val="22"/>
          <w:szCs w:val="22"/>
          <w:u w:val="single"/>
        </w:rPr>
        <w:tab/>
      </w:r>
      <w:r w:rsidRPr="00CB1CA5">
        <w:rPr>
          <w:sz w:val="22"/>
          <w:szCs w:val="22"/>
          <w:u w:val="single"/>
        </w:rPr>
        <w:tab/>
      </w:r>
      <w:r w:rsidRPr="00CB1CA5">
        <w:rPr>
          <w:sz w:val="22"/>
          <w:szCs w:val="22"/>
          <w:u w:val="single"/>
        </w:rPr>
        <w:tab/>
      </w:r>
      <w:r w:rsidRPr="00CB1CA5">
        <w:rPr>
          <w:sz w:val="22"/>
          <w:szCs w:val="22"/>
          <w:u w:val="single"/>
        </w:rPr>
        <w:tab/>
      </w:r>
      <w:r w:rsidRPr="00CB1CA5">
        <w:rPr>
          <w:sz w:val="22"/>
          <w:szCs w:val="22"/>
          <w:u w:val="single"/>
        </w:rPr>
        <w:tab/>
      </w:r>
      <w:r w:rsidRPr="00CB1CA5">
        <w:rPr>
          <w:sz w:val="22"/>
          <w:szCs w:val="22"/>
          <w:u w:val="single"/>
        </w:rPr>
        <w:tab/>
      </w:r>
      <w:r w:rsidRPr="00CB1CA5">
        <w:rPr>
          <w:sz w:val="22"/>
          <w:szCs w:val="22"/>
          <w:u w:val="single"/>
        </w:rPr>
        <w:tab/>
      </w:r>
      <w:r w:rsidRPr="00CB1CA5">
        <w:rPr>
          <w:sz w:val="22"/>
          <w:szCs w:val="22"/>
          <w:u w:val="single"/>
        </w:rPr>
        <w:tab/>
      </w:r>
      <w:r w:rsidRPr="00CB1CA5">
        <w:rPr>
          <w:sz w:val="22"/>
          <w:szCs w:val="22"/>
          <w:u w:val="single"/>
        </w:rPr>
        <w:tab/>
      </w:r>
      <w:r w:rsidRPr="00CB1CA5">
        <w:rPr>
          <w:sz w:val="22"/>
          <w:szCs w:val="22"/>
          <w:u w:val="single"/>
        </w:rPr>
        <w:tab/>
      </w:r>
      <w:r w:rsidRPr="00CB1CA5">
        <w:rPr>
          <w:sz w:val="22"/>
          <w:szCs w:val="22"/>
          <w:u w:val="single"/>
        </w:rPr>
        <w:tab/>
      </w:r>
      <w:r w:rsidRPr="00CB1CA5">
        <w:rPr>
          <w:sz w:val="22"/>
          <w:szCs w:val="22"/>
          <w:u w:val="single"/>
        </w:rPr>
        <w:tab/>
      </w:r>
    </w:p>
    <w:p w:rsidR="00124118" w:rsidRPr="00CB1CA5" w:rsidRDefault="00124118" w:rsidP="007366DC">
      <w:pPr>
        <w:tabs>
          <w:tab w:val="left" w:pos="-1440"/>
        </w:tabs>
        <w:ind w:firstLine="720"/>
        <w:jc w:val="both"/>
        <w:rPr>
          <w:sz w:val="16"/>
          <w:szCs w:val="16"/>
          <w:u w:val="single"/>
        </w:rPr>
      </w:pPr>
    </w:p>
    <w:p w:rsidR="00124118" w:rsidRPr="00CB1CA5" w:rsidRDefault="00124118" w:rsidP="007366DC">
      <w:pPr>
        <w:tabs>
          <w:tab w:val="left" w:pos="-1440"/>
        </w:tabs>
        <w:ind w:firstLine="720"/>
        <w:jc w:val="both"/>
        <w:rPr>
          <w:sz w:val="22"/>
          <w:szCs w:val="22"/>
          <w:u w:val="single"/>
        </w:rPr>
      </w:pPr>
      <w:r w:rsidRPr="00CB1CA5">
        <w:rPr>
          <w:sz w:val="22"/>
          <w:szCs w:val="22"/>
          <w:u w:val="single"/>
        </w:rPr>
        <w:tab/>
      </w:r>
      <w:r w:rsidRPr="00CB1CA5">
        <w:rPr>
          <w:sz w:val="22"/>
          <w:szCs w:val="22"/>
          <w:u w:val="single"/>
        </w:rPr>
        <w:tab/>
      </w:r>
      <w:r w:rsidRPr="00CB1CA5">
        <w:rPr>
          <w:sz w:val="22"/>
          <w:szCs w:val="22"/>
          <w:u w:val="single"/>
        </w:rPr>
        <w:tab/>
      </w:r>
      <w:r w:rsidRPr="00CB1CA5">
        <w:rPr>
          <w:sz w:val="22"/>
          <w:szCs w:val="22"/>
          <w:u w:val="single"/>
        </w:rPr>
        <w:tab/>
      </w:r>
      <w:r w:rsidRPr="00CB1CA5">
        <w:rPr>
          <w:sz w:val="22"/>
          <w:szCs w:val="22"/>
          <w:u w:val="single"/>
        </w:rPr>
        <w:tab/>
      </w:r>
      <w:r w:rsidRPr="00CB1CA5">
        <w:rPr>
          <w:sz w:val="22"/>
          <w:szCs w:val="22"/>
          <w:u w:val="single"/>
        </w:rPr>
        <w:tab/>
      </w:r>
      <w:r w:rsidRPr="00CB1CA5">
        <w:rPr>
          <w:sz w:val="22"/>
          <w:szCs w:val="22"/>
          <w:u w:val="single"/>
        </w:rPr>
        <w:tab/>
      </w:r>
      <w:r w:rsidRPr="00CB1CA5">
        <w:rPr>
          <w:sz w:val="22"/>
          <w:szCs w:val="22"/>
          <w:u w:val="single"/>
        </w:rPr>
        <w:tab/>
      </w:r>
      <w:r w:rsidRPr="00CB1CA5">
        <w:rPr>
          <w:sz w:val="22"/>
          <w:szCs w:val="22"/>
          <w:u w:val="single"/>
        </w:rPr>
        <w:tab/>
      </w:r>
      <w:r w:rsidRPr="00CB1CA5">
        <w:rPr>
          <w:sz w:val="22"/>
          <w:szCs w:val="22"/>
          <w:u w:val="single"/>
        </w:rPr>
        <w:tab/>
      </w:r>
      <w:r w:rsidRPr="00CB1CA5">
        <w:rPr>
          <w:sz w:val="22"/>
          <w:szCs w:val="22"/>
          <w:u w:val="single"/>
        </w:rPr>
        <w:tab/>
      </w:r>
      <w:r w:rsidRPr="00CB1CA5">
        <w:rPr>
          <w:sz w:val="22"/>
          <w:szCs w:val="22"/>
          <w:u w:val="single"/>
        </w:rPr>
        <w:tab/>
      </w:r>
    </w:p>
    <w:p w:rsidR="00124118" w:rsidRPr="00CB1CA5" w:rsidRDefault="00124118" w:rsidP="007366DC">
      <w:pPr>
        <w:tabs>
          <w:tab w:val="left" w:pos="-1440"/>
        </w:tabs>
        <w:ind w:firstLine="720"/>
        <w:jc w:val="both"/>
        <w:rPr>
          <w:sz w:val="22"/>
          <w:szCs w:val="22"/>
          <w:u w:val="single"/>
        </w:rPr>
      </w:pPr>
    </w:p>
    <w:p w:rsidR="00124118" w:rsidRPr="00CB1CA5" w:rsidRDefault="00124118" w:rsidP="007366DC">
      <w:pPr>
        <w:tabs>
          <w:tab w:val="left" w:pos="-1440"/>
        </w:tabs>
        <w:ind w:left="720" w:hanging="720"/>
        <w:jc w:val="both"/>
      </w:pPr>
      <w:r w:rsidRPr="00CB1CA5">
        <w:t>4.</w:t>
      </w:r>
      <w:r w:rsidRPr="00CB1CA5">
        <w:tab/>
        <w:t>List full names and addresses of Offeror and any branch offices which may be responsible for administering the contract.</w:t>
      </w:r>
    </w:p>
    <w:p w:rsidR="00124118" w:rsidRPr="00CB1CA5" w:rsidRDefault="00124118" w:rsidP="007366DC">
      <w:pPr>
        <w:tabs>
          <w:tab w:val="left" w:pos="-1440"/>
        </w:tabs>
        <w:ind w:left="720" w:hanging="720"/>
        <w:jc w:val="both"/>
        <w:rPr>
          <w:u w:val="single"/>
        </w:rPr>
      </w:pPr>
      <w:r w:rsidRPr="00CB1CA5">
        <w:tab/>
      </w:r>
      <w:r w:rsidRPr="00CB1CA5">
        <w:br/>
      </w:r>
      <w:r w:rsidRPr="00CB1CA5">
        <w:rPr>
          <w:u w:val="single"/>
        </w:rPr>
        <w:tab/>
      </w:r>
      <w:r w:rsidRPr="00CB1CA5">
        <w:rPr>
          <w:u w:val="single"/>
        </w:rPr>
        <w:tab/>
      </w:r>
      <w:r w:rsidRPr="00CB1CA5">
        <w:rPr>
          <w:u w:val="single"/>
        </w:rPr>
        <w:tab/>
      </w:r>
      <w:r w:rsidRPr="00CB1CA5">
        <w:rPr>
          <w:u w:val="single"/>
        </w:rPr>
        <w:tab/>
      </w:r>
      <w:r w:rsidRPr="00CB1CA5">
        <w:rPr>
          <w:u w:val="single"/>
        </w:rPr>
        <w:tab/>
      </w:r>
      <w:r w:rsidRPr="00CB1CA5">
        <w:rPr>
          <w:u w:val="single"/>
        </w:rPr>
        <w:tab/>
      </w:r>
      <w:r w:rsidRPr="00CB1CA5">
        <w:rPr>
          <w:u w:val="single"/>
        </w:rPr>
        <w:tab/>
      </w:r>
      <w:r w:rsidRPr="00CB1CA5">
        <w:rPr>
          <w:u w:val="single"/>
        </w:rPr>
        <w:tab/>
      </w:r>
      <w:r w:rsidRPr="00CB1CA5">
        <w:rPr>
          <w:u w:val="single"/>
        </w:rPr>
        <w:tab/>
      </w:r>
      <w:r w:rsidRPr="00CB1CA5">
        <w:rPr>
          <w:u w:val="single"/>
        </w:rPr>
        <w:tab/>
      </w:r>
      <w:r w:rsidRPr="00CB1CA5">
        <w:rPr>
          <w:u w:val="single"/>
        </w:rPr>
        <w:tab/>
      </w:r>
      <w:r w:rsidRPr="00CB1CA5">
        <w:rPr>
          <w:u w:val="single"/>
        </w:rPr>
        <w:tab/>
      </w:r>
      <w:r w:rsidRPr="00CB1CA5">
        <w:rPr>
          <w:u w:val="single"/>
        </w:rPr>
        <w:br/>
      </w:r>
      <w:r w:rsidRPr="00CB1CA5">
        <w:rPr>
          <w:u w:val="single"/>
        </w:rPr>
        <w:br/>
      </w:r>
      <w:r w:rsidRPr="00CB1CA5">
        <w:rPr>
          <w:u w:val="single"/>
        </w:rPr>
        <w:tab/>
      </w:r>
      <w:r w:rsidRPr="00CB1CA5">
        <w:rPr>
          <w:u w:val="single"/>
        </w:rPr>
        <w:tab/>
      </w:r>
      <w:r w:rsidRPr="00CB1CA5">
        <w:rPr>
          <w:u w:val="single"/>
        </w:rPr>
        <w:tab/>
      </w:r>
      <w:r w:rsidRPr="00CB1CA5">
        <w:rPr>
          <w:u w:val="single"/>
        </w:rPr>
        <w:tab/>
      </w:r>
      <w:r w:rsidRPr="00CB1CA5">
        <w:rPr>
          <w:u w:val="single"/>
        </w:rPr>
        <w:tab/>
      </w:r>
      <w:r w:rsidRPr="00CB1CA5">
        <w:rPr>
          <w:u w:val="single"/>
        </w:rPr>
        <w:tab/>
      </w:r>
      <w:r w:rsidRPr="00CB1CA5">
        <w:rPr>
          <w:u w:val="single"/>
        </w:rPr>
        <w:tab/>
      </w:r>
      <w:r w:rsidRPr="00CB1CA5">
        <w:rPr>
          <w:u w:val="single"/>
        </w:rPr>
        <w:tab/>
      </w:r>
      <w:r w:rsidRPr="00CB1CA5">
        <w:rPr>
          <w:u w:val="single"/>
        </w:rPr>
        <w:tab/>
      </w:r>
      <w:r w:rsidRPr="00CB1CA5">
        <w:rPr>
          <w:u w:val="single"/>
        </w:rPr>
        <w:tab/>
      </w:r>
      <w:r w:rsidRPr="00CB1CA5">
        <w:rPr>
          <w:u w:val="single"/>
        </w:rPr>
        <w:tab/>
      </w:r>
      <w:r w:rsidRPr="00CB1CA5">
        <w:rPr>
          <w:u w:val="single"/>
        </w:rPr>
        <w:tab/>
        <w:t xml:space="preserve">                           </w:t>
      </w:r>
    </w:p>
    <w:p w:rsidR="00124118" w:rsidRPr="00CB1CA5" w:rsidRDefault="00124118" w:rsidP="007366DC">
      <w:pPr>
        <w:jc w:val="both"/>
        <w:rPr>
          <w:sz w:val="16"/>
          <w:szCs w:val="16"/>
          <w:u w:val="single"/>
        </w:rPr>
      </w:pPr>
    </w:p>
    <w:p w:rsidR="00124118" w:rsidRPr="00CB1CA5" w:rsidRDefault="00124118" w:rsidP="007366DC">
      <w:pPr>
        <w:ind w:firstLine="720"/>
        <w:jc w:val="both"/>
        <w:rPr>
          <w:u w:val="single"/>
        </w:rPr>
      </w:pPr>
      <w:r w:rsidRPr="00CB1CA5">
        <w:rPr>
          <w:u w:val="single"/>
        </w:rPr>
        <w:tab/>
      </w:r>
      <w:r w:rsidRPr="00CB1CA5">
        <w:rPr>
          <w:u w:val="single"/>
        </w:rPr>
        <w:tab/>
      </w:r>
      <w:r w:rsidRPr="00CB1CA5">
        <w:rPr>
          <w:u w:val="single"/>
        </w:rPr>
        <w:tab/>
      </w:r>
      <w:r w:rsidRPr="00CB1CA5">
        <w:rPr>
          <w:u w:val="single"/>
        </w:rPr>
        <w:tab/>
      </w:r>
      <w:r w:rsidRPr="00CB1CA5">
        <w:rPr>
          <w:u w:val="single"/>
        </w:rPr>
        <w:tab/>
      </w:r>
      <w:r w:rsidRPr="00CB1CA5">
        <w:rPr>
          <w:u w:val="single"/>
        </w:rPr>
        <w:tab/>
      </w:r>
      <w:r w:rsidRPr="00CB1CA5">
        <w:rPr>
          <w:u w:val="single"/>
        </w:rPr>
        <w:tab/>
      </w:r>
      <w:r w:rsidRPr="00CB1CA5">
        <w:rPr>
          <w:u w:val="single"/>
        </w:rPr>
        <w:tab/>
      </w:r>
      <w:r w:rsidRPr="00CB1CA5">
        <w:rPr>
          <w:u w:val="single"/>
        </w:rPr>
        <w:tab/>
      </w:r>
      <w:r w:rsidRPr="00CB1CA5">
        <w:rPr>
          <w:u w:val="single"/>
        </w:rPr>
        <w:tab/>
      </w:r>
      <w:r w:rsidRPr="00CB1CA5">
        <w:rPr>
          <w:u w:val="single"/>
        </w:rPr>
        <w:tab/>
      </w:r>
      <w:r w:rsidRPr="00CB1CA5">
        <w:rPr>
          <w:u w:val="single"/>
        </w:rPr>
        <w:tab/>
      </w:r>
    </w:p>
    <w:p w:rsidR="00124118" w:rsidRPr="00CB1CA5" w:rsidRDefault="00124118" w:rsidP="007366DC">
      <w:pPr>
        <w:jc w:val="both"/>
        <w:rPr>
          <w:sz w:val="16"/>
          <w:szCs w:val="16"/>
          <w:u w:val="single"/>
        </w:rPr>
      </w:pPr>
    </w:p>
    <w:p w:rsidR="00124118" w:rsidRPr="00CB1CA5" w:rsidRDefault="00124118" w:rsidP="007366DC">
      <w:pPr>
        <w:ind w:firstLine="720"/>
        <w:jc w:val="both"/>
        <w:rPr>
          <w:u w:val="single"/>
        </w:rPr>
      </w:pPr>
      <w:r w:rsidRPr="00CB1CA5">
        <w:rPr>
          <w:u w:val="single"/>
        </w:rPr>
        <w:tab/>
      </w:r>
      <w:r w:rsidRPr="00CB1CA5">
        <w:rPr>
          <w:u w:val="single"/>
        </w:rPr>
        <w:tab/>
      </w:r>
      <w:r w:rsidRPr="00CB1CA5">
        <w:rPr>
          <w:u w:val="single"/>
        </w:rPr>
        <w:tab/>
      </w:r>
      <w:r w:rsidRPr="00CB1CA5">
        <w:rPr>
          <w:u w:val="single"/>
        </w:rPr>
        <w:tab/>
      </w:r>
      <w:r w:rsidRPr="00CB1CA5">
        <w:rPr>
          <w:u w:val="single"/>
        </w:rPr>
        <w:tab/>
      </w:r>
      <w:r w:rsidRPr="00CB1CA5">
        <w:rPr>
          <w:u w:val="single"/>
        </w:rPr>
        <w:tab/>
      </w:r>
      <w:r w:rsidRPr="00CB1CA5">
        <w:rPr>
          <w:u w:val="single"/>
        </w:rPr>
        <w:tab/>
      </w:r>
      <w:r w:rsidRPr="00CB1CA5">
        <w:rPr>
          <w:u w:val="single"/>
        </w:rPr>
        <w:tab/>
      </w:r>
      <w:r w:rsidRPr="00CB1CA5">
        <w:rPr>
          <w:u w:val="single"/>
        </w:rPr>
        <w:tab/>
      </w:r>
      <w:r w:rsidRPr="00CB1CA5">
        <w:rPr>
          <w:u w:val="single"/>
        </w:rPr>
        <w:tab/>
      </w:r>
      <w:r w:rsidRPr="00CB1CA5">
        <w:rPr>
          <w:u w:val="single"/>
        </w:rPr>
        <w:tab/>
      </w:r>
      <w:r w:rsidRPr="00CB1CA5">
        <w:rPr>
          <w:u w:val="single"/>
        </w:rPr>
        <w:tab/>
        <w:t xml:space="preserve">      </w:t>
      </w:r>
      <w:r w:rsidRPr="00CB1CA5">
        <w:rPr>
          <w:u w:val="single"/>
        </w:rPr>
        <w:br/>
      </w:r>
    </w:p>
    <w:p w:rsidR="00124118" w:rsidRPr="00CB1CA5" w:rsidRDefault="00124118" w:rsidP="00073DE8">
      <w:pPr>
        <w:numPr>
          <w:ilvl w:val="0"/>
          <w:numId w:val="11"/>
        </w:numPr>
        <w:tabs>
          <w:tab w:val="clear" w:pos="1440"/>
          <w:tab w:val="left" w:pos="720"/>
        </w:tabs>
        <w:ind w:left="720" w:hanging="720"/>
      </w:pPr>
      <w:r w:rsidRPr="00CB1CA5">
        <w:t xml:space="preserve">RELATIONSHIP WITH THE COMMONWEALTH OF VIRGINIA:  Is any member of the firm an employee of the Commonwealth of Virginia who has a personal interest in this contract pursuant to the </w:t>
      </w:r>
      <w:hyperlink r:id="rId22" w:history="1">
        <w:r w:rsidRPr="00CB1CA5">
          <w:rPr>
            <w:rStyle w:val="Hyperlink"/>
          </w:rPr>
          <w:t>CODE OF VIRGINIA</w:t>
        </w:r>
      </w:hyperlink>
      <w:r w:rsidRPr="00CB1CA5">
        <w:t xml:space="preserve">, SECTION 2.2-3100 – 3131? </w:t>
      </w:r>
    </w:p>
    <w:p w:rsidR="00124118" w:rsidRPr="00CB1CA5" w:rsidRDefault="00124118" w:rsidP="00073DE8">
      <w:pPr>
        <w:ind w:firstLine="720"/>
      </w:pPr>
      <w:r w:rsidRPr="00CB1CA5">
        <w:t>[   ] YES      [   ] NO</w:t>
      </w:r>
    </w:p>
    <w:p w:rsidR="00124118" w:rsidRPr="00CB1CA5" w:rsidRDefault="00124118" w:rsidP="00073DE8">
      <w:pPr>
        <w:tabs>
          <w:tab w:val="num" w:pos="720"/>
        </w:tabs>
        <w:ind w:firstLine="720"/>
        <w:rPr>
          <w:u w:val="single"/>
        </w:rPr>
      </w:pPr>
      <w:r w:rsidRPr="00CB1CA5">
        <w:t>IF YES, EXPLAIN:</w:t>
      </w:r>
      <w:r w:rsidRPr="00CB1CA5">
        <w:rPr>
          <w:u w:val="single"/>
        </w:rPr>
        <w:tab/>
      </w:r>
      <w:r w:rsidRPr="00CB1CA5">
        <w:rPr>
          <w:u w:val="single"/>
        </w:rPr>
        <w:tab/>
      </w:r>
      <w:r w:rsidRPr="00CB1CA5">
        <w:rPr>
          <w:u w:val="single"/>
        </w:rPr>
        <w:tab/>
      </w:r>
      <w:r w:rsidRPr="00CB1CA5">
        <w:rPr>
          <w:u w:val="single"/>
        </w:rPr>
        <w:tab/>
      </w:r>
      <w:r w:rsidRPr="00CB1CA5">
        <w:rPr>
          <w:u w:val="single"/>
        </w:rPr>
        <w:tab/>
      </w:r>
      <w:r w:rsidRPr="00CB1CA5">
        <w:rPr>
          <w:u w:val="single"/>
        </w:rPr>
        <w:tab/>
      </w:r>
      <w:r w:rsidRPr="00CB1CA5">
        <w:rPr>
          <w:u w:val="single"/>
        </w:rPr>
        <w:tab/>
      </w:r>
      <w:r w:rsidRPr="00CB1CA5">
        <w:rPr>
          <w:u w:val="single"/>
        </w:rPr>
        <w:tab/>
      </w:r>
      <w:r w:rsidRPr="00CB1CA5">
        <w:rPr>
          <w:u w:val="single"/>
        </w:rPr>
        <w:tab/>
      </w:r>
      <w:r w:rsidRPr="00CB1CA5">
        <w:rPr>
          <w:u w:val="single"/>
        </w:rPr>
        <w:tab/>
      </w:r>
    </w:p>
    <w:p w:rsidR="00124118" w:rsidRPr="00CB1CA5" w:rsidRDefault="00124118" w:rsidP="00073DE8">
      <w:pPr>
        <w:tabs>
          <w:tab w:val="num" w:pos="720"/>
        </w:tabs>
        <w:ind w:firstLine="720"/>
        <w:rPr>
          <w:sz w:val="16"/>
          <w:szCs w:val="16"/>
          <w:u w:val="single"/>
        </w:rPr>
      </w:pPr>
    </w:p>
    <w:p w:rsidR="00124118" w:rsidRPr="00CB1CA5" w:rsidRDefault="00124118" w:rsidP="00073DE8">
      <w:pPr>
        <w:tabs>
          <w:tab w:val="num" w:pos="720"/>
        </w:tabs>
        <w:ind w:firstLine="720"/>
        <w:rPr>
          <w:u w:val="single"/>
        </w:rPr>
      </w:pPr>
      <w:r w:rsidRPr="00CB1CA5">
        <w:rPr>
          <w:u w:val="single"/>
        </w:rPr>
        <w:tab/>
      </w:r>
      <w:r w:rsidRPr="00CB1CA5">
        <w:rPr>
          <w:u w:val="single"/>
        </w:rPr>
        <w:tab/>
      </w:r>
      <w:r w:rsidRPr="00CB1CA5">
        <w:rPr>
          <w:u w:val="single"/>
        </w:rPr>
        <w:tab/>
      </w:r>
      <w:r w:rsidRPr="00CB1CA5">
        <w:rPr>
          <w:u w:val="single"/>
        </w:rPr>
        <w:tab/>
      </w:r>
      <w:r w:rsidRPr="00CB1CA5">
        <w:rPr>
          <w:u w:val="single"/>
        </w:rPr>
        <w:tab/>
      </w:r>
      <w:r w:rsidRPr="00CB1CA5">
        <w:rPr>
          <w:u w:val="single"/>
        </w:rPr>
        <w:tab/>
      </w:r>
      <w:r w:rsidRPr="00CB1CA5">
        <w:rPr>
          <w:u w:val="single"/>
        </w:rPr>
        <w:tab/>
      </w:r>
      <w:r w:rsidRPr="00CB1CA5">
        <w:rPr>
          <w:u w:val="single"/>
        </w:rPr>
        <w:tab/>
      </w:r>
      <w:r w:rsidRPr="00CB1CA5">
        <w:rPr>
          <w:u w:val="single"/>
        </w:rPr>
        <w:tab/>
      </w:r>
      <w:r w:rsidRPr="00CB1CA5">
        <w:rPr>
          <w:u w:val="single"/>
        </w:rPr>
        <w:tab/>
      </w:r>
      <w:r w:rsidRPr="00CB1CA5">
        <w:rPr>
          <w:u w:val="single"/>
        </w:rPr>
        <w:tab/>
      </w:r>
      <w:r w:rsidRPr="00CB1CA5">
        <w:rPr>
          <w:u w:val="single"/>
        </w:rPr>
        <w:tab/>
      </w:r>
    </w:p>
    <w:p w:rsidR="00124118" w:rsidRPr="00CB1CA5" w:rsidRDefault="00124118" w:rsidP="00073DE8">
      <w:pPr>
        <w:tabs>
          <w:tab w:val="num" w:pos="720"/>
        </w:tabs>
        <w:ind w:firstLine="720"/>
        <w:rPr>
          <w:sz w:val="16"/>
          <w:szCs w:val="16"/>
          <w:u w:val="single"/>
        </w:rPr>
      </w:pPr>
    </w:p>
    <w:p w:rsidR="00124118" w:rsidRPr="00CB1CA5" w:rsidRDefault="00124118" w:rsidP="00073DE8">
      <w:pPr>
        <w:tabs>
          <w:tab w:val="num" w:pos="720"/>
        </w:tabs>
        <w:ind w:firstLine="720"/>
        <w:rPr>
          <w:u w:val="single"/>
        </w:rPr>
      </w:pPr>
      <w:r w:rsidRPr="00CB1CA5">
        <w:rPr>
          <w:u w:val="single"/>
        </w:rPr>
        <w:tab/>
      </w:r>
      <w:r w:rsidRPr="00CB1CA5">
        <w:rPr>
          <w:u w:val="single"/>
        </w:rPr>
        <w:tab/>
      </w:r>
      <w:r w:rsidRPr="00CB1CA5">
        <w:rPr>
          <w:u w:val="single"/>
        </w:rPr>
        <w:tab/>
      </w:r>
      <w:r w:rsidRPr="00CB1CA5">
        <w:rPr>
          <w:u w:val="single"/>
        </w:rPr>
        <w:tab/>
      </w:r>
      <w:r w:rsidRPr="00CB1CA5">
        <w:rPr>
          <w:u w:val="single"/>
        </w:rPr>
        <w:tab/>
      </w:r>
      <w:r w:rsidRPr="00CB1CA5">
        <w:rPr>
          <w:u w:val="single"/>
        </w:rPr>
        <w:tab/>
      </w:r>
      <w:r w:rsidRPr="00CB1CA5">
        <w:rPr>
          <w:u w:val="single"/>
        </w:rPr>
        <w:tab/>
      </w:r>
      <w:r w:rsidRPr="00CB1CA5">
        <w:rPr>
          <w:u w:val="single"/>
        </w:rPr>
        <w:tab/>
      </w:r>
      <w:r w:rsidRPr="00CB1CA5">
        <w:rPr>
          <w:u w:val="single"/>
        </w:rPr>
        <w:tab/>
      </w:r>
      <w:r w:rsidRPr="00CB1CA5">
        <w:rPr>
          <w:u w:val="single"/>
        </w:rPr>
        <w:tab/>
      </w:r>
      <w:r w:rsidRPr="00CB1CA5">
        <w:rPr>
          <w:u w:val="single"/>
        </w:rPr>
        <w:tab/>
      </w:r>
      <w:r w:rsidRPr="00CB1CA5">
        <w:rPr>
          <w:u w:val="single"/>
        </w:rPr>
        <w:tab/>
      </w:r>
    </w:p>
    <w:p w:rsidR="00124118" w:rsidRPr="00CB1CA5" w:rsidRDefault="00124118" w:rsidP="00073DE8">
      <w:pPr>
        <w:tabs>
          <w:tab w:val="num" w:pos="720"/>
        </w:tabs>
        <w:ind w:firstLine="720"/>
        <w:rPr>
          <w:sz w:val="16"/>
          <w:szCs w:val="16"/>
          <w:u w:val="single"/>
        </w:rPr>
      </w:pPr>
    </w:p>
    <w:p w:rsidR="00124118" w:rsidRPr="00CB1CA5" w:rsidRDefault="00124118" w:rsidP="00073DE8">
      <w:pPr>
        <w:ind w:firstLine="720"/>
        <w:jc w:val="both"/>
        <w:rPr>
          <w:u w:val="single"/>
        </w:rPr>
      </w:pPr>
      <w:r w:rsidRPr="00CB1CA5">
        <w:rPr>
          <w:u w:val="single"/>
        </w:rPr>
        <w:tab/>
      </w:r>
      <w:r w:rsidRPr="00CB1CA5">
        <w:rPr>
          <w:u w:val="single"/>
        </w:rPr>
        <w:tab/>
      </w:r>
      <w:r w:rsidRPr="00CB1CA5">
        <w:rPr>
          <w:u w:val="single"/>
        </w:rPr>
        <w:tab/>
      </w:r>
      <w:r w:rsidRPr="00CB1CA5">
        <w:rPr>
          <w:u w:val="single"/>
        </w:rPr>
        <w:tab/>
      </w:r>
      <w:r w:rsidRPr="00CB1CA5">
        <w:rPr>
          <w:u w:val="single"/>
        </w:rPr>
        <w:tab/>
      </w:r>
      <w:r w:rsidRPr="00CB1CA5">
        <w:rPr>
          <w:u w:val="single"/>
        </w:rPr>
        <w:tab/>
      </w:r>
      <w:r w:rsidRPr="00CB1CA5">
        <w:rPr>
          <w:u w:val="single"/>
        </w:rPr>
        <w:tab/>
      </w:r>
      <w:r w:rsidRPr="00CB1CA5">
        <w:rPr>
          <w:u w:val="single"/>
        </w:rPr>
        <w:tab/>
      </w:r>
      <w:r w:rsidRPr="00CB1CA5">
        <w:rPr>
          <w:u w:val="single"/>
        </w:rPr>
        <w:tab/>
      </w:r>
      <w:r w:rsidRPr="00CB1CA5">
        <w:rPr>
          <w:u w:val="single"/>
        </w:rPr>
        <w:tab/>
      </w:r>
      <w:r w:rsidRPr="00CB1CA5">
        <w:rPr>
          <w:u w:val="single"/>
        </w:rPr>
        <w:tab/>
      </w:r>
      <w:r w:rsidRPr="00CB1CA5">
        <w:rPr>
          <w:u w:val="single"/>
        </w:rPr>
        <w:tab/>
        <w:t xml:space="preserve">                                                                                     </w:t>
      </w:r>
    </w:p>
    <w:p w:rsidR="00124118" w:rsidRPr="00CB1CA5" w:rsidRDefault="00124118" w:rsidP="007366DC">
      <w:pPr>
        <w:tabs>
          <w:tab w:val="left" w:pos="-1440"/>
        </w:tabs>
        <w:ind w:left="720"/>
        <w:jc w:val="both"/>
      </w:pPr>
    </w:p>
    <w:p w:rsidR="00124118" w:rsidRPr="00CB1CA5" w:rsidRDefault="00124118" w:rsidP="007366DC">
      <w:pPr>
        <w:tabs>
          <w:tab w:val="left" w:pos="-1440"/>
        </w:tabs>
        <w:ind w:left="720" w:hanging="720"/>
        <w:jc w:val="both"/>
      </w:pPr>
      <w:r w:rsidRPr="00CB1CA5">
        <w:t>6.</w:t>
      </w:r>
      <w:r w:rsidRPr="00CB1CA5">
        <w:tab/>
        <w:t>Be sure authorized signature appears on front page.</w:t>
      </w:r>
    </w:p>
    <w:p w:rsidR="00124118" w:rsidRPr="00CB1CA5" w:rsidRDefault="00124118" w:rsidP="00FA7E1C">
      <w:pPr>
        <w:tabs>
          <w:tab w:val="left" w:pos="7515"/>
          <w:tab w:val="left" w:pos="11175"/>
          <w:tab w:val="left" w:pos="15135"/>
          <w:tab w:val="left" w:pos="19515"/>
          <w:tab w:val="left" w:pos="23335"/>
        </w:tabs>
        <w:ind w:left="95"/>
        <w:jc w:val="center"/>
      </w:pPr>
    </w:p>
    <w:p w:rsidR="00124118" w:rsidRPr="00CB1CA5" w:rsidRDefault="00124118" w:rsidP="00FA7E1C">
      <w:pPr>
        <w:tabs>
          <w:tab w:val="left" w:pos="7515"/>
          <w:tab w:val="left" w:pos="11175"/>
          <w:tab w:val="left" w:pos="15135"/>
          <w:tab w:val="left" w:pos="19515"/>
          <w:tab w:val="left" w:pos="23335"/>
        </w:tabs>
        <w:ind w:left="95"/>
        <w:jc w:val="center"/>
      </w:pPr>
    </w:p>
    <w:p w:rsidR="00124118" w:rsidRPr="00CB1CA5" w:rsidRDefault="00124118" w:rsidP="00E63056">
      <w:pPr>
        <w:tabs>
          <w:tab w:val="left" w:pos="7515"/>
          <w:tab w:val="left" w:pos="11175"/>
          <w:tab w:val="left" w:pos="15135"/>
          <w:tab w:val="left" w:pos="19515"/>
          <w:tab w:val="left" w:pos="23335"/>
        </w:tabs>
        <w:ind w:left="95"/>
        <w:jc w:val="center"/>
        <w:rPr>
          <w:rFonts w:ascii="Arial" w:hAnsi="Arial" w:cs="Arial"/>
          <w:b/>
          <w:bCs/>
          <w:sz w:val="24"/>
          <w:szCs w:val="24"/>
        </w:rPr>
      </w:pPr>
      <w:r w:rsidRPr="00CB1CA5">
        <w:rPr>
          <w:b/>
          <w:bCs/>
          <w:sz w:val="24"/>
          <w:szCs w:val="24"/>
        </w:rPr>
        <w:t>RETURN OF THIS PAGE IS REQUIRED</w:t>
      </w:r>
      <w:r w:rsidRPr="00CB1CA5">
        <w:br w:type="page"/>
      </w:r>
      <w:r w:rsidRPr="00CB1CA5">
        <w:rPr>
          <w:rFonts w:ascii="Arial" w:hAnsi="Arial" w:cs="Arial"/>
          <w:b/>
          <w:bCs/>
          <w:sz w:val="24"/>
          <w:szCs w:val="24"/>
        </w:rPr>
        <w:t xml:space="preserve">Attachment </w:t>
      </w:r>
      <w:r w:rsidRPr="00CB1CA5">
        <w:rPr>
          <w:b/>
          <w:bCs/>
          <w:sz w:val="24"/>
          <w:szCs w:val="24"/>
        </w:rPr>
        <w:t>B</w:t>
      </w:r>
      <w:r w:rsidRPr="00CB1CA5">
        <w:rPr>
          <w:rFonts w:ascii="Arial" w:hAnsi="Arial" w:cs="Arial"/>
          <w:b/>
          <w:bCs/>
          <w:sz w:val="24"/>
          <w:szCs w:val="24"/>
        </w:rPr>
        <w:t>:</w:t>
      </w:r>
    </w:p>
    <w:p w:rsidR="00124118" w:rsidRPr="00CB1CA5" w:rsidRDefault="00124118" w:rsidP="00FA7E1C">
      <w:pPr>
        <w:tabs>
          <w:tab w:val="left" w:pos="7515"/>
          <w:tab w:val="left" w:pos="11175"/>
          <w:tab w:val="left" w:pos="15135"/>
          <w:tab w:val="left" w:pos="19515"/>
          <w:tab w:val="left" w:pos="23335"/>
        </w:tabs>
        <w:ind w:left="95"/>
        <w:rPr>
          <w:rFonts w:ascii="Arial" w:hAnsi="Arial" w:cs="Arial"/>
          <w:b/>
          <w:bCs/>
        </w:rPr>
      </w:pPr>
    </w:p>
    <w:p w:rsidR="00124118" w:rsidRPr="00CB1CA5" w:rsidRDefault="00124118" w:rsidP="00E63056">
      <w:pPr>
        <w:tabs>
          <w:tab w:val="left" w:pos="7515"/>
          <w:tab w:val="left" w:pos="11175"/>
          <w:tab w:val="left" w:pos="15135"/>
          <w:tab w:val="left" w:pos="19515"/>
          <w:tab w:val="left" w:pos="23335"/>
        </w:tabs>
        <w:ind w:left="95"/>
        <w:jc w:val="center"/>
        <w:rPr>
          <w:rFonts w:ascii="Arial" w:hAnsi="Arial" w:cs="Arial"/>
          <w:b/>
          <w:bCs/>
          <w:sz w:val="24"/>
          <w:szCs w:val="24"/>
        </w:rPr>
      </w:pPr>
      <w:r w:rsidRPr="00CB1CA5">
        <w:rPr>
          <w:rFonts w:ascii="Arial" w:hAnsi="Arial" w:cs="Arial"/>
          <w:b/>
          <w:bCs/>
          <w:sz w:val="24"/>
          <w:szCs w:val="24"/>
        </w:rPr>
        <w:t>SWAM (Small, Women and Minority-owned Businesses) Utilization Plan</w:t>
      </w:r>
    </w:p>
    <w:p w:rsidR="00124118" w:rsidRPr="00CB1CA5" w:rsidRDefault="00124118" w:rsidP="00FA7E1C">
      <w:pPr>
        <w:tabs>
          <w:tab w:val="left" w:pos="7515"/>
          <w:tab w:val="left" w:pos="11175"/>
          <w:tab w:val="left" w:pos="15135"/>
          <w:tab w:val="left" w:pos="19515"/>
          <w:tab w:val="left" w:pos="23335"/>
        </w:tabs>
        <w:ind w:left="95"/>
        <w:rPr>
          <w:rFonts w:ascii="Arial" w:hAnsi="Arial" w:cs="Arial"/>
        </w:rPr>
      </w:pPr>
      <w:r w:rsidRPr="00CB1CA5">
        <w:rPr>
          <w:rFonts w:ascii="Arial" w:hAnsi="Arial" w:cs="Arial"/>
        </w:rPr>
        <w:t> </w:t>
      </w:r>
      <w:r w:rsidRPr="00CB1CA5">
        <w:rPr>
          <w:rFonts w:ascii="Arial" w:hAnsi="Arial" w:cs="Arial"/>
        </w:rPr>
        <w:tab/>
        <w:t> </w:t>
      </w:r>
      <w:r w:rsidRPr="00CB1CA5">
        <w:rPr>
          <w:rFonts w:ascii="Arial" w:hAnsi="Arial" w:cs="Arial"/>
        </w:rPr>
        <w:tab/>
        <w:t> </w:t>
      </w:r>
      <w:r w:rsidRPr="00CB1CA5">
        <w:rPr>
          <w:rFonts w:ascii="Arial" w:hAnsi="Arial" w:cs="Arial"/>
        </w:rPr>
        <w:tab/>
        <w:t> </w:t>
      </w:r>
      <w:r w:rsidRPr="00CB1CA5">
        <w:rPr>
          <w:rFonts w:ascii="Arial" w:hAnsi="Arial" w:cs="Arial"/>
        </w:rPr>
        <w:tab/>
        <w:t> </w:t>
      </w:r>
      <w:r w:rsidRPr="00CB1CA5">
        <w:rPr>
          <w:rFonts w:ascii="Arial" w:hAnsi="Arial" w:cs="Arial"/>
        </w:rPr>
        <w:tab/>
        <w:t> </w:t>
      </w:r>
    </w:p>
    <w:p w:rsidR="00124118" w:rsidRPr="00CB1CA5" w:rsidRDefault="00124118" w:rsidP="00FA7E1C">
      <w:pPr>
        <w:tabs>
          <w:tab w:val="left" w:pos="23335"/>
        </w:tabs>
        <w:ind w:left="95"/>
        <w:rPr>
          <w:rFonts w:ascii="Arial" w:hAnsi="Arial" w:cs="Arial"/>
        </w:rPr>
      </w:pPr>
      <w:r w:rsidRPr="00CB1CA5">
        <w:rPr>
          <w:rFonts w:ascii="Arial" w:hAnsi="Arial" w:cs="Arial"/>
          <w:b/>
          <w:bCs/>
        </w:rPr>
        <w:t>Offeror Name: ____________________________________  Preparer Name: ___________________  Date: _________</w:t>
      </w:r>
      <w:r w:rsidRPr="00CB1CA5">
        <w:rPr>
          <w:rFonts w:ascii="Arial" w:hAnsi="Arial" w:cs="Arial"/>
          <w:b/>
          <w:bCs/>
        </w:rPr>
        <w:tab/>
      </w:r>
      <w:r w:rsidRPr="00CB1CA5">
        <w:rPr>
          <w:rFonts w:ascii="Arial" w:hAnsi="Arial" w:cs="Arial"/>
        </w:rPr>
        <w:t> </w:t>
      </w:r>
    </w:p>
    <w:p w:rsidR="00124118" w:rsidRPr="00CB1CA5" w:rsidRDefault="00124118" w:rsidP="00FA7E1C">
      <w:pPr>
        <w:ind w:left="95"/>
        <w:rPr>
          <w:rFonts w:ascii="Arial" w:hAnsi="Arial" w:cs="Arial"/>
        </w:rPr>
      </w:pPr>
    </w:p>
    <w:p w:rsidR="00124118" w:rsidRPr="00CB1CA5" w:rsidRDefault="00124118" w:rsidP="00FA7E1C">
      <w:pPr>
        <w:ind w:left="95"/>
        <w:rPr>
          <w:rFonts w:ascii="Arial" w:hAnsi="Arial" w:cs="Arial"/>
        </w:rPr>
      </w:pPr>
      <w:r w:rsidRPr="00CB1CA5">
        <w:rPr>
          <w:rFonts w:ascii="Arial" w:hAnsi="Arial" w:cs="Arial"/>
        </w:rPr>
        <w:t xml:space="preserve">Is your firm a </w:t>
      </w:r>
      <w:r w:rsidRPr="00CB1CA5">
        <w:rPr>
          <w:rFonts w:ascii="Arial" w:hAnsi="Arial" w:cs="Arial"/>
          <w:b/>
          <w:bCs/>
        </w:rPr>
        <w:t>Small Business Enterprise</w:t>
      </w:r>
      <w:r w:rsidRPr="00CB1CA5">
        <w:rPr>
          <w:rFonts w:ascii="Arial" w:hAnsi="Arial" w:cs="Arial"/>
        </w:rPr>
        <w:t xml:space="preserve"> certified by the Department of Minority Business Enterprise?                          Yes_____    No_____</w:t>
      </w:r>
    </w:p>
    <w:p w:rsidR="00124118" w:rsidRPr="00CB1CA5" w:rsidRDefault="00124118" w:rsidP="00FA7E1C">
      <w:pPr>
        <w:ind w:left="95"/>
        <w:rPr>
          <w:rFonts w:ascii="Arial" w:hAnsi="Arial" w:cs="Arial"/>
        </w:rPr>
      </w:pPr>
      <w:r w:rsidRPr="00CB1CA5">
        <w:rPr>
          <w:rFonts w:ascii="Arial" w:hAnsi="Arial" w:cs="Arial"/>
        </w:rPr>
        <w:t xml:space="preserve">     If yes, certification number: ____________     Certification date:______________</w:t>
      </w:r>
    </w:p>
    <w:p w:rsidR="00124118" w:rsidRPr="00CB1CA5" w:rsidRDefault="00124118" w:rsidP="00FA7E1C">
      <w:pPr>
        <w:ind w:left="95"/>
        <w:rPr>
          <w:rFonts w:ascii="Arial" w:hAnsi="Arial" w:cs="Arial"/>
        </w:rPr>
      </w:pPr>
    </w:p>
    <w:p w:rsidR="00124118" w:rsidRPr="00CB1CA5" w:rsidRDefault="00124118" w:rsidP="00FA7E1C">
      <w:pPr>
        <w:ind w:left="95"/>
        <w:rPr>
          <w:rFonts w:ascii="Arial" w:hAnsi="Arial" w:cs="Arial"/>
        </w:rPr>
      </w:pPr>
      <w:r w:rsidRPr="00CB1CA5">
        <w:rPr>
          <w:rFonts w:ascii="Arial" w:hAnsi="Arial" w:cs="Arial"/>
        </w:rPr>
        <w:t xml:space="preserve">Is your firm a </w:t>
      </w:r>
      <w:r w:rsidRPr="00CB1CA5">
        <w:rPr>
          <w:rFonts w:ascii="Arial" w:hAnsi="Arial" w:cs="Arial"/>
          <w:b/>
          <w:bCs/>
        </w:rPr>
        <w:t>Woman-owned Business Enterprise</w:t>
      </w:r>
      <w:r w:rsidRPr="00CB1CA5">
        <w:rPr>
          <w:rFonts w:ascii="Arial" w:hAnsi="Arial" w:cs="Arial"/>
        </w:rPr>
        <w:t xml:space="preserve"> certified by the Department of Minority Business Enterprise?    Yes_____     No_____</w:t>
      </w:r>
    </w:p>
    <w:p w:rsidR="00124118" w:rsidRPr="00CB1CA5" w:rsidRDefault="00124118" w:rsidP="00FA7E1C">
      <w:pPr>
        <w:ind w:left="95"/>
        <w:rPr>
          <w:rFonts w:ascii="Arial" w:hAnsi="Arial" w:cs="Arial"/>
        </w:rPr>
      </w:pPr>
      <w:r w:rsidRPr="00CB1CA5">
        <w:rPr>
          <w:rFonts w:ascii="Arial" w:hAnsi="Arial" w:cs="Arial"/>
        </w:rPr>
        <w:t xml:space="preserve">     If yes, certification number: ____________     Certification date:______________</w:t>
      </w:r>
    </w:p>
    <w:p w:rsidR="00124118" w:rsidRPr="00CB1CA5" w:rsidRDefault="00124118" w:rsidP="00FA7E1C">
      <w:pPr>
        <w:ind w:left="95"/>
        <w:rPr>
          <w:rFonts w:ascii="Arial" w:hAnsi="Arial" w:cs="Arial"/>
        </w:rPr>
      </w:pPr>
    </w:p>
    <w:p w:rsidR="00124118" w:rsidRPr="00CB1CA5" w:rsidRDefault="00124118" w:rsidP="00FA7E1C">
      <w:pPr>
        <w:ind w:left="95"/>
        <w:rPr>
          <w:rFonts w:ascii="Arial" w:hAnsi="Arial" w:cs="Arial"/>
        </w:rPr>
      </w:pPr>
      <w:r w:rsidRPr="00CB1CA5">
        <w:rPr>
          <w:rFonts w:ascii="Arial" w:hAnsi="Arial" w:cs="Arial"/>
        </w:rPr>
        <w:t xml:space="preserve">Is your firm a </w:t>
      </w:r>
      <w:r w:rsidRPr="00CB1CA5">
        <w:rPr>
          <w:rFonts w:ascii="Arial" w:hAnsi="Arial" w:cs="Arial"/>
          <w:b/>
          <w:bCs/>
        </w:rPr>
        <w:t>Minority-Owned Business Enterprise</w:t>
      </w:r>
      <w:r w:rsidRPr="00CB1CA5">
        <w:rPr>
          <w:rFonts w:ascii="Arial" w:hAnsi="Arial" w:cs="Arial"/>
        </w:rPr>
        <w:t xml:space="preserve"> certified by the Department of Minority Business Enterprise?  Yes____     No_____</w:t>
      </w:r>
    </w:p>
    <w:p w:rsidR="00124118" w:rsidRPr="00CB1CA5" w:rsidRDefault="00124118" w:rsidP="00FA7E1C">
      <w:pPr>
        <w:ind w:left="95"/>
        <w:rPr>
          <w:rFonts w:ascii="Arial" w:hAnsi="Arial" w:cs="Arial"/>
        </w:rPr>
      </w:pPr>
      <w:r w:rsidRPr="00CB1CA5">
        <w:rPr>
          <w:rFonts w:ascii="Arial" w:hAnsi="Arial" w:cs="Arial"/>
        </w:rPr>
        <w:t xml:space="preserve">     If yes, certification number: ____________     Certification date:______________</w:t>
      </w:r>
    </w:p>
    <w:p w:rsidR="00124118" w:rsidRPr="00CB1CA5" w:rsidRDefault="00124118" w:rsidP="00FA7E1C">
      <w:pPr>
        <w:ind w:left="95"/>
        <w:rPr>
          <w:rFonts w:ascii="Arial" w:hAnsi="Arial" w:cs="Arial"/>
          <w:b/>
          <w:bCs/>
        </w:rPr>
      </w:pPr>
    </w:p>
    <w:p w:rsidR="00124118" w:rsidRPr="00CB1CA5" w:rsidRDefault="00124118" w:rsidP="00FA7E1C">
      <w:pPr>
        <w:ind w:left="95"/>
        <w:rPr>
          <w:rFonts w:ascii="Arial" w:hAnsi="Arial" w:cs="Arial"/>
          <w:b/>
          <w:bCs/>
        </w:rPr>
      </w:pPr>
      <w:r w:rsidRPr="00CB1CA5">
        <w:rPr>
          <w:rFonts w:ascii="Arial" w:hAnsi="Arial" w:cs="Arial"/>
          <w:b/>
          <w:bCs/>
        </w:rPr>
        <w:t>Instructions:</w:t>
      </w:r>
      <w:r w:rsidRPr="00CB1CA5">
        <w:rPr>
          <w:rFonts w:ascii="Arial" w:hAnsi="Arial" w:cs="Arial"/>
          <w:i/>
          <w:iCs/>
        </w:rPr>
        <w:t xml:space="preserve"> Populate the table below to show your firm's plans for utilization of small, women-owned and minority-owned business enterprises in the performance of the Collection Services contract.  Describe plans to utilize SWAMs businesses as part of joint ventures, partnerships, subcontractors, suppliers, etc.</w:t>
      </w:r>
    </w:p>
    <w:p w:rsidR="00124118" w:rsidRPr="00CB1CA5" w:rsidRDefault="00124118" w:rsidP="00FA7E1C">
      <w:pPr>
        <w:ind w:left="95"/>
        <w:rPr>
          <w:rFonts w:ascii="Arial" w:hAnsi="Arial" w:cs="Arial"/>
          <w:b/>
          <w:bCs/>
          <w:u w:val="single"/>
        </w:rPr>
      </w:pPr>
    </w:p>
    <w:p w:rsidR="00124118" w:rsidRPr="00CB1CA5" w:rsidRDefault="00124118" w:rsidP="003141C0">
      <w:pPr>
        <w:keepNext/>
        <w:keepLines/>
        <w:rPr>
          <w:rFonts w:ascii="Arial" w:hAnsi="Arial" w:cs="Arial"/>
          <w:b/>
          <w:bCs/>
          <w:u w:val="single"/>
        </w:rPr>
      </w:pPr>
      <w:r w:rsidRPr="00CB1CA5">
        <w:rPr>
          <w:rFonts w:ascii="Arial" w:hAnsi="Arial" w:cs="Arial"/>
          <w:b/>
          <w:bCs/>
          <w:u w:val="single"/>
        </w:rPr>
        <w:t>Small Business:</w:t>
      </w:r>
      <w:r w:rsidRPr="00CB1CA5">
        <w:rPr>
          <w:rFonts w:ascii="Arial" w:hAnsi="Arial" w:cs="Arial"/>
          <w:b/>
          <w:bCs/>
        </w:rPr>
        <w:t xml:space="preserve"> </w:t>
      </w:r>
      <w:r w:rsidRPr="00CB1CA5">
        <w:rPr>
          <w:rFonts w:ascii="Arial" w:hAnsi="Arial" w:cs="Arial"/>
        </w:rPr>
        <w:t xml:space="preserve">  "Small business " means a business, independently owned or operated by one or more persons who are citizens of the United States or non-citizens who are in full compliance with United States immigration law, which, together with affiliates, has 250</w:t>
      </w:r>
      <w:r w:rsidRPr="00CB1CA5">
        <w:rPr>
          <w:rFonts w:ascii="Arial" w:hAnsi="Arial" w:cs="Arial"/>
          <w:i/>
          <w:iCs/>
        </w:rPr>
        <w:t xml:space="preserve"> </w:t>
      </w:r>
      <w:r w:rsidRPr="00CB1CA5">
        <w:rPr>
          <w:rFonts w:ascii="Arial" w:hAnsi="Arial" w:cs="Arial"/>
        </w:rPr>
        <w:t>or fewer employees, or average annual gross receipts of $10 million or less averaged over the previous three years.</w:t>
      </w:r>
    </w:p>
    <w:p w:rsidR="00124118" w:rsidRPr="00CB1CA5" w:rsidRDefault="00124118" w:rsidP="003141C0">
      <w:pPr>
        <w:keepNext/>
        <w:keepLines/>
        <w:rPr>
          <w:rFonts w:ascii="Arial" w:hAnsi="Arial" w:cs="Arial"/>
          <w:b/>
          <w:bCs/>
          <w:u w:val="single"/>
        </w:rPr>
      </w:pPr>
    </w:p>
    <w:p w:rsidR="00124118" w:rsidRPr="00CB1CA5" w:rsidRDefault="00124118" w:rsidP="00FA7E1C">
      <w:pPr>
        <w:ind w:left="95"/>
        <w:rPr>
          <w:rFonts w:ascii="Arial" w:hAnsi="Arial" w:cs="Arial"/>
          <w:b/>
          <w:bCs/>
        </w:rPr>
      </w:pPr>
      <w:r w:rsidRPr="00CB1CA5">
        <w:rPr>
          <w:rFonts w:ascii="Arial" w:hAnsi="Arial" w:cs="Arial"/>
          <w:b/>
          <w:bCs/>
          <w:u w:val="single"/>
        </w:rPr>
        <w:t>Woman-Owned Business Enterprise:</w:t>
      </w:r>
      <w:r w:rsidRPr="00CB1CA5">
        <w:rPr>
          <w:rFonts w:ascii="Arial" w:hAnsi="Arial" w:cs="Arial"/>
        </w:rPr>
        <w:t xml:space="preserve">   A business concern which is at least 51 percent owned by one or more women who are U.S. citizens or legal resident aliens, or in the case of a corporation, partnership or limited liability company or other entity, at least 51 percent of the equity ownership interest in which is owned by one or more women, and whose management and daily business operations are controlled by one or more of such individuals. </w:t>
      </w:r>
      <w:r w:rsidRPr="00CB1CA5">
        <w:rPr>
          <w:rFonts w:ascii="Arial" w:hAnsi="Arial" w:cs="Arial"/>
          <w:b/>
          <w:bCs/>
        </w:rPr>
        <w:t xml:space="preserve">For purposes of the SWAM </w:t>
      </w:r>
    </w:p>
    <w:p w:rsidR="00124118" w:rsidRPr="00CB1CA5" w:rsidRDefault="00124118" w:rsidP="00FA7E1C">
      <w:pPr>
        <w:ind w:left="95"/>
        <w:rPr>
          <w:rFonts w:ascii="Arial" w:hAnsi="Arial" w:cs="Arial"/>
          <w:b/>
          <w:bCs/>
        </w:rPr>
      </w:pPr>
    </w:p>
    <w:p w:rsidR="00124118" w:rsidRPr="00CB1CA5" w:rsidRDefault="00124118" w:rsidP="00FA7E1C">
      <w:pPr>
        <w:ind w:left="95"/>
        <w:rPr>
          <w:rFonts w:ascii="Arial" w:hAnsi="Arial" w:cs="Arial"/>
          <w:b/>
          <w:bCs/>
          <w:u w:val="single"/>
        </w:rPr>
      </w:pPr>
      <w:r w:rsidRPr="00CB1CA5">
        <w:rPr>
          <w:rFonts w:ascii="Arial" w:hAnsi="Arial" w:cs="Arial"/>
          <w:b/>
          <w:bCs/>
        </w:rPr>
        <w:t>Program, all certified women-owned businesses are also a small business enterprise.</w:t>
      </w:r>
    </w:p>
    <w:p w:rsidR="00124118" w:rsidRPr="00CB1CA5" w:rsidRDefault="00124118" w:rsidP="00FA7E1C">
      <w:pPr>
        <w:ind w:left="95"/>
        <w:rPr>
          <w:rFonts w:ascii="Arial" w:hAnsi="Arial" w:cs="Arial"/>
          <w:b/>
          <w:bCs/>
          <w:u w:val="single"/>
        </w:rPr>
      </w:pPr>
      <w:r w:rsidRPr="00CB1CA5">
        <w:rPr>
          <w:rFonts w:ascii="Arial" w:hAnsi="Arial" w:cs="Arial"/>
          <w:b/>
          <w:bCs/>
          <w:u w:val="single"/>
        </w:rPr>
        <w:t>Minority-Owned Business Enterprise</w:t>
      </w:r>
      <w:r w:rsidRPr="00CB1CA5">
        <w:rPr>
          <w:rFonts w:ascii="Arial" w:hAnsi="Arial" w:cs="Arial"/>
          <w:b/>
          <w:bCs/>
        </w:rPr>
        <w:t>:</w:t>
      </w:r>
      <w:r w:rsidRPr="00CB1CA5">
        <w:rPr>
          <w:rFonts w:ascii="Arial" w:hAnsi="Arial" w:cs="Arial"/>
        </w:rPr>
        <w:t xml:space="preserve">  A business concern which is at least 51 percent owned by one or more minorities or in the case of a corporation, partnership or limited liability company or other entity, at least 51 percent of the equity ownership interest in which is owned by one or more minorities and whose management and daily business operations are controlled by one or more of such individuals. </w:t>
      </w:r>
      <w:r w:rsidRPr="00CB1CA5">
        <w:rPr>
          <w:rFonts w:ascii="Arial" w:hAnsi="Arial" w:cs="Arial"/>
          <w:b/>
          <w:bCs/>
        </w:rPr>
        <w:t>For purposes of the SWAM Program, all certified minority-owned businesses are also a small business enterprise.</w:t>
      </w:r>
    </w:p>
    <w:p w:rsidR="00124118" w:rsidRPr="00CB1CA5" w:rsidRDefault="00124118" w:rsidP="00FA7E1C">
      <w:pPr>
        <w:ind w:left="95"/>
        <w:rPr>
          <w:rFonts w:ascii="Arial" w:hAnsi="Arial" w:cs="Arial"/>
          <w:b/>
          <w:bCs/>
          <w:u w:val="single"/>
        </w:rPr>
      </w:pPr>
    </w:p>
    <w:p w:rsidR="00124118" w:rsidRPr="00CB1CA5" w:rsidRDefault="00124118" w:rsidP="00FA7E1C">
      <w:pPr>
        <w:ind w:left="95"/>
        <w:rPr>
          <w:rFonts w:ascii="Arial" w:hAnsi="Arial" w:cs="Arial"/>
          <w:b/>
          <w:bCs/>
          <w:u w:val="single"/>
        </w:rPr>
      </w:pPr>
      <w:r w:rsidRPr="00CB1CA5">
        <w:rPr>
          <w:rFonts w:ascii="Arial" w:hAnsi="Arial" w:cs="Arial"/>
          <w:b/>
          <w:bCs/>
          <w:u w:val="single"/>
        </w:rPr>
        <w:t>All small, women, and minority owned businesses must be certified by the Commonwealth of Virginia Department of Minority Business Enterprise (DMBE) to be counted in the SWAM program.   Certification applications are available through DMBE at 800-223-0671 in Virginia, 804-786-6585 outside Virginia, or online at www.dmbe.virginia.gov (Customer Service).</w:t>
      </w:r>
    </w:p>
    <w:p w:rsidR="00124118" w:rsidRPr="00CB1CA5" w:rsidRDefault="00124118" w:rsidP="00FA7E1C">
      <w:pPr>
        <w:jc w:val="center"/>
        <w:rPr>
          <w:b/>
          <w:bCs/>
          <w:sz w:val="24"/>
          <w:szCs w:val="24"/>
        </w:rPr>
      </w:pPr>
    </w:p>
    <w:p w:rsidR="00124118" w:rsidRPr="00CB1CA5" w:rsidRDefault="00124118" w:rsidP="001132A8">
      <w:pPr>
        <w:jc w:val="center"/>
      </w:pPr>
      <w:r w:rsidRPr="00CB1CA5">
        <w:rPr>
          <w:b/>
          <w:bCs/>
          <w:sz w:val="24"/>
          <w:szCs w:val="24"/>
        </w:rPr>
        <w:t>RETURN OF THIS PAGE IS REQUIRED</w:t>
      </w:r>
    </w:p>
    <w:p w:rsidR="00124118" w:rsidRPr="00CB1CA5" w:rsidRDefault="00124118" w:rsidP="00FA7E1C">
      <w:pPr>
        <w:sectPr w:rsidR="00124118" w:rsidRPr="00CB1CA5" w:rsidSect="00046BA6">
          <w:headerReference w:type="default" r:id="rId23"/>
          <w:footerReference w:type="default" r:id="rId24"/>
          <w:endnotePr>
            <w:numFmt w:val="decimal"/>
          </w:endnotePr>
          <w:pgSz w:w="12240" w:h="15840"/>
          <w:pgMar w:top="1152" w:right="1440" w:bottom="432" w:left="1440" w:header="1440" w:footer="576" w:gutter="0"/>
          <w:pgNumType w:start="1"/>
          <w:cols w:space="720"/>
          <w:noEndnote/>
          <w:docGrid w:linePitch="272"/>
        </w:sectPr>
      </w:pPr>
    </w:p>
    <w:p w:rsidR="00124118" w:rsidRPr="00CB1CA5" w:rsidRDefault="00124118" w:rsidP="00FA7E1C"/>
    <w:p w:rsidR="00124118" w:rsidRPr="00CB1CA5" w:rsidRDefault="00124118" w:rsidP="001A48F0">
      <w:pPr>
        <w:jc w:val="center"/>
        <w:rPr>
          <w:rFonts w:ascii="Book Antiqua" w:hAnsi="Book Antiqua" w:cs="Book Antiqua"/>
        </w:rPr>
      </w:pPr>
      <w:r>
        <w:rPr>
          <w:noProof/>
        </w:rPr>
        <w:pict>
          <v:shape id="_x0000_s1028" type="#_x0000_t202" style="position:absolute;left:0;text-align:left;margin-left:615.6pt;margin-top:5.4pt;width:117pt;height:54pt;z-index:251660288" strokecolor="white">
            <v:textbox style="mso-next-textbox:#_x0000_s1028">
              <w:txbxContent>
                <w:p w:rsidR="00124118" w:rsidRDefault="00124118" w:rsidP="001A48F0">
                  <w:r>
                    <w:t>________________</w:t>
                  </w:r>
                </w:p>
                <w:p w:rsidR="00124118" w:rsidRPr="00B62901" w:rsidRDefault="00124118" w:rsidP="001A48F0">
                  <w:pPr>
                    <w:rPr>
                      <w:rFonts w:ascii="Book Antiqua" w:hAnsi="Book Antiqua" w:cs="Book Antiqua"/>
                    </w:rPr>
                  </w:pPr>
                  <w:r>
                    <w:rPr>
                      <w:rFonts w:ascii="Book Antiqua" w:hAnsi="Book Antiqua" w:cs="Book Antiqua"/>
                    </w:rPr>
                    <w:t>Date Form Completed</w:t>
                  </w:r>
                </w:p>
              </w:txbxContent>
            </v:textbox>
          </v:shape>
        </w:pict>
      </w:r>
      <w:r w:rsidRPr="00CB1CA5">
        <w:rPr>
          <w:rFonts w:ascii="Book Antiqua" w:hAnsi="Book Antiqua" w:cs="Book Antiqua"/>
          <w:noProof/>
        </w:rPr>
        <w:t>Procurement Name and Number:  ____________________________________</w:t>
      </w:r>
    </w:p>
    <w:p w:rsidR="00124118" w:rsidRPr="00CB1CA5" w:rsidRDefault="00124118" w:rsidP="001A48F0">
      <w:pPr>
        <w:jc w:val="center"/>
        <w:rPr>
          <w:rFonts w:ascii="Book Antiqua" w:hAnsi="Book Antiqua" w:cs="Book Antiqua"/>
        </w:rPr>
      </w:pPr>
      <w:r w:rsidRPr="00CB1CA5">
        <w:rPr>
          <w:rFonts w:ascii="Book Antiqua" w:hAnsi="Book Antiqua" w:cs="Book Antiqua"/>
        </w:rPr>
        <w:t>Listing of Sub-Contractors, to include, Small, Woman Owned and Minority Owned Businesses</w:t>
      </w:r>
    </w:p>
    <w:p w:rsidR="00124118" w:rsidRPr="00CB1CA5" w:rsidRDefault="00124118" w:rsidP="001A48F0">
      <w:pPr>
        <w:jc w:val="center"/>
        <w:rPr>
          <w:rFonts w:ascii="Book Antiqua" w:hAnsi="Book Antiqua" w:cs="Book Antiqua"/>
        </w:rPr>
      </w:pPr>
      <w:r w:rsidRPr="00CB1CA5">
        <w:rPr>
          <w:rFonts w:ascii="Book Antiqua" w:hAnsi="Book Antiqua" w:cs="Book Antiqua"/>
        </w:rPr>
        <w:t xml:space="preserve"> for this Bid/Proposal and Subsequent Contract</w:t>
      </w:r>
    </w:p>
    <w:p w:rsidR="00124118" w:rsidRPr="00CB1CA5" w:rsidRDefault="00124118" w:rsidP="001A48F0">
      <w:pPr>
        <w:rPr>
          <w:rFonts w:ascii="Book Antiqua" w:hAnsi="Book Antiqua" w:cs="Book Antiqua"/>
        </w:rPr>
      </w:pPr>
      <w:r w:rsidRPr="00CB1CA5">
        <w:rPr>
          <w:rFonts w:ascii="Book Antiqua" w:hAnsi="Book Antiqua" w:cs="Book Antiqua"/>
        </w:rPr>
        <w:t>Offeror / Proposer:</w:t>
      </w:r>
    </w:p>
    <w:p w:rsidR="00124118" w:rsidRPr="00CB1CA5" w:rsidRDefault="00124118" w:rsidP="001A48F0">
      <w:pPr>
        <w:rPr>
          <w:rFonts w:ascii="Book Antiqua" w:hAnsi="Book Antiqua" w:cs="Book Antiqua"/>
        </w:rPr>
      </w:pPr>
      <w:r w:rsidRPr="00CB1CA5">
        <w:rPr>
          <w:rFonts w:ascii="Book Antiqua" w:hAnsi="Book Antiqua" w:cs="Book Antiqua"/>
        </w:rPr>
        <w:tab/>
      </w:r>
    </w:p>
    <w:p w:rsidR="00124118" w:rsidRPr="00CB1CA5" w:rsidRDefault="00124118" w:rsidP="001A48F0">
      <w:pPr>
        <w:rPr>
          <w:rFonts w:ascii="Book Antiqua" w:hAnsi="Book Antiqua" w:cs="Book Antiqua"/>
        </w:rPr>
      </w:pPr>
      <w:r>
        <w:rPr>
          <w:noProof/>
        </w:rPr>
        <w:pict>
          <v:line id="_x0000_s1029" style="position:absolute;z-index:251659264" from="513pt,1.45pt" to="10in,1.45pt"/>
        </w:pict>
      </w:r>
      <w:r>
        <w:rPr>
          <w:noProof/>
        </w:rPr>
        <w:pict>
          <v:line id="_x0000_s1030" style="position:absolute;z-index:251658240" from="3in,1.45pt" to="477pt,1.45pt"/>
        </w:pict>
      </w:r>
      <w:r>
        <w:rPr>
          <w:noProof/>
        </w:rPr>
        <w:pict>
          <v:line id="_x0000_s1031" style="position:absolute;z-index:251657216" from="0,1.45pt" to="180pt,1.45pt"/>
        </w:pict>
      </w:r>
      <w:r w:rsidRPr="00CB1CA5">
        <w:rPr>
          <w:rFonts w:ascii="Book Antiqua" w:hAnsi="Book Antiqua" w:cs="Book Antiqua"/>
        </w:rPr>
        <w:t>Firm</w:t>
      </w:r>
      <w:r w:rsidRPr="00CB1CA5">
        <w:rPr>
          <w:rFonts w:ascii="Book Antiqua" w:hAnsi="Book Antiqua" w:cs="Book Antiqua"/>
        </w:rPr>
        <w:tab/>
      </w:r>
      <w:r w:rsidRPr="00CB1CA5">
        <w:rPr>
          <w:rFonts w:ascii="Book Antiqua" w:hAnsi="Book Antiqua" w:cs="Book Antiqua"/>
        </w:rPr>
        <w:tab/>
      </w:r>
      <w:r w:rsidRPr="00CB1CA5">
        <w:rPr>
          <w:rFonts w:ascii="Book Antiqua" w:hAnsi="Book Antiqua" w:cs="Book Antiqua"/>
        </w:rPr>
        <w:tab/>
      </w:r>
      <w:r w:rsidRPr="00CB1CA5">
        <w:rPr>
          <w:rFonts w:ascii="Book Antiqua" w:hAnsi="Book Antiqua" w:cs="Book Antiqua"/>
        </w:rPr>
        <w:tab/>
        <w:t xml:space="preserve">       </w:t>
      </w:r>
      <w:r w:rsidRPr="00CB1CA5">
        <w:rPr>
          <w:rFonts w:ascii="Book Antiqua" w:hAnsi="Book Antiqua" w:cs="Book Antiqua"/>
        </w:rPr>
        <w:tab/>
      </w:r>
      <w:r w:rsidRPr="00CB1CA5">
        <w:rPr>
          <w:rFonts w:ascii="Book Antiqua" w:hAnsi="Book Antiqua" w:cs="Book Antiqua"/>
        </w:rPr>
        <w:tab/>
        <w:t>Address</w:t>
      </w:r>
      <w:r w:rsidRPr="00CB1CA5">
        <w:rPr>
          <w:rFonts w:ascii="Book Antiqua" w:hAnsi="Book Antiqua" w:cs="Book Antiqua"/>
        </w:rPr>
        <w:tab/>
      </w:r>
      <w:r w:rsidRPr="00CB1CA5">
        <w:rPr>
          <w:rFonts w:ascii="Book Antiqua" w:hAnsi="Book Antiqua" w:cs="Book Antiqua"/>
        </w:rPr>
        <w:tab/>
      </w:r>
      <w:r w:rsidRPr="00CB1CA5">
        <w:rPr>
          <w:rFonts w:ascii="Book Antiqua" w:hAnsi="Book Antiqua" w:cs="Book Antiqua"/>
        </w:rPr>
        <w:tab/>
      </w:r>
      <w:r w:rsidRPr="00CB1CA5">
        <w:rPr>
          <w:rFonts w:ascii="Book Antiqua" w:hAnsi="Book Antiqua" w:cs="Book Antiqua"/>
        </w:rPr>
        <w:tab/>
      </w:r>
      <w:r w:rsidRPr="00CB1CA5">
        <w:rPr>
          <w:rFonts w:ascii="Book Antiqua" w:hAnsi="Book Antiqua" w:cs="Book Antiqua"/>
        </w:rPr>
        <w:tab/>
      </w:r>
      <w:r w:rsidRPr="00CB1CA5">
        <w:rPr>
          <w:rFonts w:ascii="Book Antiqua" w:hAnsi="Book Antiqua" w:cs="Book Antiqua"/>
        </w:rPr>
        <w:tab/>
      </w:r>
      <w:r w:rsidRPr="00CB1CA5">
        <w:rPr>
          <w:rFonts w:ascii="Book Antiqua" w:hAnsi="Book Antiqua" w:cs="Book Antiqua"/>
        </w:rPr>
        <w:tab/>
        <w:t xml:space="preserve">   Contact Person/No.</w:t>
      </w:r>
      <w:r w:rsidRPr="00CB1CA5">
        <w:rPr>
          <w:rFonts w:ascii="Book Antiqua" w:hAnsi="Book Antiqua" w:cs="Book Antiqua"/>
        </w:rPr>
        <w:tab/>
      </w:r>
      <w:r w:rsidRPr="00CB1CA5">
        <w:rPr>
          <w:rFonts w:ascii="Book Antiqua" w:hAnsi="Book Antiqua" w:cs="Book Antiqua"/>
        </w:rPr>
        <w:tab/>
        <w:t xml:space="preserve"> </w:t>
      </w:r>
    </w:p>
    <w:p w:rsidR="00124118" w:rsidRPr="00CB1CA5" w:rsidRDefault="00124118" w:rsidP="001A48F0"/>
    <w:p w:rsidR="00124118" w:rsidRPr="00CB1CA5" w:rsidRDefault="00124118" w:rsidP="001A48F0">
      <w:pPr>
        <w:ind w:firstLine="720"/>
      </w:pPr>
      <w:r w:rsidRPr="00CB1CA5">
        <w:tab/>
      </w:r>
      <w:r w:rsidRPr="00CB1CA5">
        <w:tab/>
      </w:r>
      <w:r w:rsidRPr="00CB1CA5">
        <w:tab/>
      </w:r>
      <w:r w:rsidRPr="00CB1CA5">
        <w:tab/>
      </w:r>
      <w:r w:rsidRPr="00CB1CA5">
        <w:tab/>
      </w:r>
      <w:r w:rsidRPr="00CB1CA5">
        <w:tab/>
      </w:r>
      <w:r>
        <w:rPr>
          <w:noProof/>
        </w:rPr>
        <w:pict>
          <v:line id="_x0000_s1032" style="position:absolute;left:0;text-align:left;z-index:251662336;mso-position-horizontal-relative:text;mso-position-vertical-relative:text" from="309.6pt,13.2pt" to="381.6pt,13.2pt"/>
        </w:pict>
      </w:r>
      <w:r>
        <w:rPr>
          <w:noProof/>
        </w:rPr>
        <w:pict>
          <v:line id="_x0000_s1033" style="position:absolute;left:0;text-align:left;z-index:251661312;mso-position-horizontal-relative:text;mso-position-vertical-relative:text" from="183.6pt,13.2pt" to="273.6pt,13.2pt"/>
        </w:pict>
      </w:r>
    </w:p>
    <w:tbl>
      <w:tblPr>
        <w:tblW w:w="14688"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828"/>
        <w:gridCol w:w="1645"/>
        <w:gridCol w:w="2101"/>
        <w:gridCol w:w="2198"/>
        <w:gridCol w:w="2093"/>
        <w:gridCol w:w="1753"/>
        <w:gridCol w:w="2070"/>
      </w:tblGrid>
      <w:tr w:rsidR="00124118" w:rsidRPr="00CB1CA5">
        <w:tc>
          <w:tcPr>
            <w:tcW w:w="2828" w:type="dxa"/>
            <w:tcBorders>
              <w:top w:val="double" w:sz="4" w:space="0" w:color="auto"/>
              <w:left w:val="double" w:sz="4" w:space="0" w:color="auto"/>
              <w:bottom w:val="double" w:sz="4" w:space="0" w:color="auto"/>
              <w:right w:val="double" w:sz="4" w:space="0" w:color="auto"/>
            </w:tcBorders>
            <w:shd w:val="clear" w:color="auto" w:fill="FFFFFF"/>
          </w:tcPr>
          <w:p w:rsidR="00124118" w:rsidRPr="00CB1CA5" w:rsidRDefault="00124118" w:rsidP="00B70FB3">
            <w:pPr>
              <w:jc w:val="center"/>
            </w:pPr>
          </w:p>
          <w:p w:rsidR="00124118" w:rsidRPr="00CB1CA5" w:rsidRDefault="00124118" w:rsidP="00B70FB3">
            <w:pPr>
              <w:jc w:val="center"/>
            </w:pPr>
            <w:r w:rsidRPr="00CB1CA5">
              <w:t>Sub-Contractor’s</w:t>
            </w:r>
          </w:p>
          <w:p w:rsidR="00124118" w:rsidRPr="00CB1CA5" w:rsidRDefault="00124118" w:rsidP="00B70FB3">
            <w:pPr>
              <w:jc w:val="center"/>
            </w:pPr>
            <w:r w:rsidRPr="00CB1CA5">
              <w:t>Name and Address</w:t>
            </w:r>
          </w:p>
          <w:p w:rsidR="00124118" w:rsidRPr="00CB1CA5" w:rsidRDefault="00124118" w:rsidP="00B70FB3">
            <w:pPr>
              <w:jc w:val="center"/>
            </w:pPr>
          </w:p>
          <w:p w:rsidR="00124118" w:rsidRPr="00CB1CA5" w:rsidRDefault="00124118" w:rsidP="00B70FB3">
            <w:pPr>
              <w:jc w:val="center"/>
            </w:pPr>
          </w:p>
        </w:tc>
        <w:tc>
          <w:tcPr>
            <w:tcW w:w="1645" w:type="dxa"/>
            <w:tcBorders>
              <w:top w:val="double" w:sz="4" w:space="0" w:color="auto"/>
              <w:left w:val="double" w:sz="4" w:space="0" w:color="auto"/>
              <w:bottom w:val="double" w:sz="4" w:space="0" w:color="auto"/>
              <w:right w:val="double" w:sz="4" w:space="0" w:color="auto"/>
            </w:tcBorders>
            <w:shd w:val="clear" w:color="auto" w:fill="FFFFFF"/>
          </w:tcPr>
          <w:p w:rsidR="00124118" w:rsidRPr="00CB1CA5" w:rsidRDefault="00124118" w:rsidP="00B70FB3">
            <w:pPr>
              <w:jc w:val="center"/>
            </w:pPr>
          </w:p>
          <w:p w:rsidR="00124118" w:rsidRPr="00CB1CA5" w:rsidRDefault="00124118" w:rsidP="00B70FB3">
            <w:pPr>
              <w:jc w:val="center"/>
            </w:pPr>
            <w:r w:rsidRPr="00CB1CA5">
              <w:t>Contact Person &amp; Phone Number</w:t>
            </w:r>
          </w:p>
        </w:tc>
        <w:tc>
          <w:tcPr>
            <w:tcW w:w="2101" w:type="dxa"/>
            <w:tcBorders>
              <w:top w:val="double" w:sz="4" w:space="0" w:color="auto"/>
              <w:left w:val="double" w:sz="4" w:space="0" w:color="auto"/>
              <w:bottom w:val="double" w:sz="4" w:space="0" w:color="auto"/>
              <w:right w:val="double" w:sz="4" w:space="0" w:color="auto"/>
            </w:tcBorders>
            <w:shd w:val="clear" w:color="auto" w:fill="FFFFFF"/>
          </w:tcPr>
          <w:p w:rsidR="00124118" w:rsidRPr="00CB1CA5" w:rsidRDefault="00124118" w:rsidP="00B70FB3">
            <w:pPr>
              <w:jc w:val="center"/>
            </w:pPr>
          </w:p>
          <w:p w:rsidR="00124118" w:rsidRPr="00CB1CA5" w:rsidRDefault="00124118" w:rsidP="00B70FB3">
            <w:pPr>
              <w:jc w:val="center"/>
            </w:pPr>
            <w:r w:rsidRPr="00CB1CA5">
              <w:t>DMBE Certification Number or FEIN No.</w:t>
            </w:r>
          </w:p>
        </w:tc>
        <w:tc>
          <w:tcPr>
            <w:tcW w:w="2198" w:type="dxa"/>
            <w:tcBorders>
              <w:top w:val="double" w:sz="4" w:space="0" w:color="auto"/>
              <w:left w:val="double" w:sz="4" w:space="0" w:color="auto"/>
              <w:bottom w:val="double" w:sz="4" w:space="0" w:color="auto"/>
              <w:right w:val="double" w:sz="4" w:space="0" w:color="auto"/>
            </w:tcBorders>
            <w:shd w:val="clear" w:color="auto" w:fill="FFFFFF"/>
          </w:tcPr>
          <w:p w:rsidR="00124118" w:rsidRPr="00CB1CA5" w:rsidRDefault="00124118" w:rsidP="00B70FB3">
            <w:pPr>
              <w:jc w:val="center"/>
            </w:pPr>
          </w:p>
          <w:p w:rsidR="00124118" w:rsidRPr="00CB1CA5" w:rsidRDefault="00124118" w:rsidP="00B70FB3">
            <w:pPr>
              <w:jc w:val="center"/>
            </w:pPr>
            <w:r w:rsidRPr="00CB1CA5">
              <w:t>Services or Materials Provided</w:t>
            </w:r>
          </w:p>
        </w:tc>
        <w:tc>
          <w:tcPr>
            <w:tcW w:w="2093" w:type="dxa"/>
            <w:tcBorders>
              <w:top w:val="double" w:sz="4" w:space="0" w:color="auto"/>
              <w:left w:val="double" w:sz="4" w:space="0" w:color="auto"/>
              <w:bottom w:val="double" w:sz="4" w:space="0" w:color="auto"/>
              <w:right w:val="double" w:sz="4" w:space="0" w:color="auto"/>
            </w:tcBorders>
            <w:shd w:val="clear" w:color="auto" w:fill="FFFFFF"/>
          </w:tcPr>
          <w:p w:rsidR="00124118" w:rsidRPr="00CB1CA5" w:rsidRDefault="00124118" w:rsidP="00B70FB3">
            <w:pPr>
              <w:jc w:val="center"/>
            </w:pPr>
          </w:p>
          <w:p w:rsidR="00124118" w:rsidRPr="00CB1CA5" w:rsidRDefault="00124118" w:rsidP="00B70FB3">
            <w:pPr>
              <w:jc w:val="center"/>
            </w:pPr>
            <w:r w:rsidRPr="00CB1CA5">
              <w:t>Total Subcontractor Contract Amount</w:t>
            </w:r>
          </w:p>
          <w:p w:rsidR="00124118" w:rsidRPr="00CB1CA5" w:rsidRDefault="00124118" w:rsidP="00B70FB3">
            <w:pPr>
              <w:jc w:val="center"/>
            </w:pPr>
            <w:r w:rsidRPr="00CB1CA5">
              <w:t>(to include change orders)</w:t>
            </w:r>
          </w:p>
          <w:p w:rsidR="00124118" w:rsidRPr="00CB1CA5" w:rsidRDefault="00124118" w:rsidP="00B70FB3">
            <w:pPr>
              <w:jc w:val="center"/>
            </w:pPr>
          </w:p>
          <w:p w:rsidR="00124118" w:rsidRPr="00CB1CA5" w:rsidRDefault="00124118" w:rsidP="00B70FB3">
            <w:pPr>
              <w:jc w:val="center"/>
              <w:rPr>
                <w:color w:val="FF0000"/>
              </w:rPr>
            </w:pPr>
          </w:p>
        </w:tc>
        <w:tc>
          <w:tcPr>
            <w:tcW w:w="1753" w:type="dxa"/>
            <w:tcBorders>
              <w:top w:val="double" w:sz="4" w:space="0" w:color="auto"/>
              <w:left w:val="double" w:sz="4" w:space="0" w:color="auto"/>
              <w:bottom w:val="double" w:sz="4" w:space="0" w:color="auto"/>
              <w:right w:val="double" w:sz="4" w:space="0" w:color="auto"/>
            </w:tcBorders>
            <w:shd w:val="clear" w:color="auto" w:fill="FFFFFF"/>
          </w:tcPr>
          <w:p w:rsidR="00124118" w:rsidRPr="00CB1CA5" w:rsidRDefault="00124118" w:rsidP="00B70FB3">
            <w:pPr>
              <w:jc w:val="center"/>
            </w:pPr>
          </w:p>
          <w:p w:rsidR="00124118" w:rsidRPr="00CB1CA5" w:rsidRDefault="00124118" w:rsidP="00B70FB3">
            <w:pPr>
              <w:jc w:val="center"/>
            </w:pPr>
            <w:r w:rsidRPr="00CB1CA5">
              <w:t>Total Dollars Paid Subcontractor to date</w:t>
            </w:r>
          </w:p>
          <w:p w:rsidR="00124118" w:rsidRPr="00CB1CA5" w:rsidRDefault="00124118" w:rsidP="00B70FB3">
            <w:pPr>
              <w:jc w:val="center"/>
              <w:rPr>
                <w:sz w:val="16"/>
                <w:szCs w:val="16"/>
              </w:rPr>
            </w:pPr>
            <w:r w:rsidRPr="00CB1CA5">
              <w:rPr>
                <w:sz w:val="16"/>
                <w:szCs w:val="16"/>
              </w:rPr>
              <w:t>(to be submitted with request for payment from JMU)</w:t>
            </w:r>
          </w:p>
        </w:tc>
        <w:tc>
          <w:tcPr>
            <w:tcW w:w="2070" w:type="dxa"/>
            <w:tcBorders>
              <w:top w:val="double" w:sz="4" w:space="0" w:color="auto"/>
              <w:left w:val="double" w:sz="4" w:space="0" w:color="auto"/>
              <w:bottom w:val="double" w:sz="4" w:space="0" w:color="auto"/>
              <w:right w:val="double" w:sz="4" w:space="0" w:color="auto"/>
            </w:tcBorders>
            <w:shd w:val="clear" w:color="auto" w:fill="FFFFFF"/>
          </w:tcPr>
          <w:p w:rsidR="00124118" w:rsidRPr="00CB1CA5" w:rsidRDefault="00124118" w:rsidP="00B70FB3">
            <w:pPr>
              <w:jc w:val="center"/>
            </w:pPr>
          </w:p>
          <w:p w:rsidR="00124118" w:rsidRPr="00CB1CA5" w:rsidRDefault="00124118" w:rsidP="00B70FB3">
            <w:pPr>
              <w:jc w:val="center"/>
            </w:pPr>
            <w:r w:rsidRPr="00CB1CA5">
              <w:t>Federal Employer Identification Number</w:t>
            </w:r>
          </w:p>
        </w:tc>
      </w:tr>
      <w:tr w:rsidR="00124118" w:rsidRPr="00CB1CA5">
        <w:tc>
          <w:tcPr>
            <w:tcW w:w="2828" w:type="dxa"/>
            <w:tcBorders>
              <w:top w:val="double" w:sz="4" w:space="0" w:color="auto"/>
            </w:tcBorders>
            <w:shd w:val="clear" w:color="auto" w:fill="FFFFFF"/>
          </w:tcPr>
          <w:p w:rsidR="00124118" w:rsidRPr="00CB1CA5" w:rsidRDefault="00124118" w:rsidP="001A48F0"/>
          <w:p w:rsidR="00124118" w:rsidRPr="00CB1CA5" w:rsidRDefault="00124118" w:rsidP="001A48F0"/>
          <w:p w:rsidR="00124118" w:rsidRPr="00CB1CA5" w:rsidRDefault="00124118" w:rsidP="001A48F0"/>
        </w:tc>
        <w:tc>
          <w:tcPr>
            <w:tcW w:w="1645" w:type="dxa"/>
            <w:tcBorders>
              <w:top w:val="double" w:sz="4" w:space="0" w:color="auto"/>
            </w:tcBorders>
            <w:shd w:val="clear" w:color="auto" w:fill="FFFFFF"/>
          </w:tcPr>
          <w:p w:rsidR="00124118" w:rsidRPr="00CB1CA5" w:rsidRDefault="00124118" w:rsidP="001A48F0"/>
        </w:tc>
        <w:tc>
          <w:tcPr>
            <w:tcW w:w="2101" w:type="dxa"/>
            <w:tcBorders>
              <w:top w:val="double" w:sz="4" w:space="0" w:color="auto"/>
            </w:tcBorders>
            <w:shd w:val="clear" w:color="auto" w:fill="FFFFFF"/>
          </w:tcPr>
          <w:p w:rsidR="00124118" w:rsidRPr="00CB1CA5" w:rsidRDefault="00124118" w:rsidP="001A48F0"/>
        </w:tc>
        <w:tc>
          <w:tcPr>
            <w:tcW w:w="2198" w:type="dxa"/>
            <w:tcBorders>
              <w:top w:val="double" w:sz="4" w:space="0" w:color="auto"/>
            </w:tcBorders>
            <w:shd w:val="clear" w:color="auto" w:fill="FFFFFF"/>
          </w:tcPr>
          <w:p w:rsidR="00124118" w:rsidRPr="00CB1CA5" w:rsidRDefault="00124118" w:rsidP="001A48F0"/>
        </w:tc>
        <w:tc>
          <w:tcPr>
            <w:tcW w:w="2093" w:type="dxa"/>
            <w:tcBorders>
              <w:top w:val="double" w:sz="4" w:space="0" w:color="auto"/>
            </w:tcBorders>
            <w:shd w:val="clear" w:color="auto" w:fill="FFFFFF"/>
          </w:tcPr>
          <w:p w:rsidR="00124118" w:rsidRPr="00CB1CA5" w:rsidRDefault="00124118" w:rsidP="001A48F0"/>
        </w:tc>
        <w:tc>
          <w:tcPr>
            <w:tcW w:w="1753" w:type="dxa"/>
            <w:tcBorders>
              <w:top w:val="double" w:sz="4" w:space="0" w:color="auto"/>
            </w:tcBorders>
            <w:shd w:val="clear" w:color="auto" w:fill="FFFFFF"/>
          </w:tcPr>
          <w:p w:rsidR="00124118" w:rsidRPr="00CB1CA5" w:rsidRDefault="00124118" w:rsidP="001A48F0"/>
        </w:tc>
        <w:tc>
          <w:tcPr>
            <w:tcW w:w="2070" w:type="dxa"/>
            <w:tcBorders>
              <w:top w:val="double" w:sz="4" w:space="0" w:color="auto"/>
            </w:tcBorders>
            <w:shd w:val="clear" w:color="auto" w:fill="FFFFFF"/>
          </w:tcPr>
          <w:p w:rsidR="00124118" w:rsidRPr="00CB1CA5" w:rsidRDefault="00124118" w:rsidP="001A48F0"/>
        </w:tc>
      </w:tr>
      <w:tr w:rsidR="00124118" w:rsidRPr="00CB1CA5">
        <w:tc>
          <w:tcPr>
            <w:tcW w:w="2828" w:type="dxa"/>
            <w:shd w:val="clear" w:color="auto" w:fill="FFFFFF"/>
          </w:tcPr>
          <w:p w:rsidR="00124118" w:rsidRPr="00CB1CA5" w:rsidRDefault="00124118" w:rsidP="001A48F0"/>
          <w:p w:rsidR="00124118" w:rsidRPr="00CB1CA5" w:rsidRDefault="00124118" w:rsidP="001A48F0"/>
          <w:p w:rsidR="00124118" w:rsidRPr="00CB1CA5" w:rsidRDefault="00124118" w:rsidP="001A48F0"/>
        </w:tc>
        <w:tc>
          <w:tcPr>
            <w:tcW w:w="1645" w:type="dxa"/>
            <w:shd w:val="clear" w:color="auto" w:fill="FFFFFF"/>
          </w:tcPr>
          <w:p w:rsidR="00124118" w:rsidRPr="00CB1CA5" w:rsidRDefault="00124118" w:rsidP="001A48F0"/>
        </w:tc>
        <w:tc>
          <w:tcPr>
            <w:tcW w:w="2101" w:type="dxa"/>
            <w:shd w:val="clear" w:color="auto" w:fill="FFFFFF"/>
          </w:tcPr>
          <w:p w:rsidR="00124118" w:rsidRPr="00CB1CA5" w:rsidRDefault="00124118" w:rsidP="001A48F0"/>
        </w:tc>
        <w:tc>
          <w:tcPr>
            <w:tcW w:w="2198" w:type="dxa"/>
            <w:shd w:val="clear" w:color="auto" w:fill="FFFFFF"/>
          </w:tcPr>
          <w:p w:rsidR="00124118" w:rsidRPr="00CB1CA5" w:rsidRDefault="00124118" w:rsidP="001A48F0"/>
        </w:tc>
        <w:tc>
          <w:tcPr>
            <w:tcW w:w="2093" w:type="dxa"/>
            <w:shd w:val="clear" w:color="auto" w:fill="FFFFFF"/>
          </w:tcPr>
          <w:p w:rsidR="00124118" w:rsidRPr="00CB1CA5" w:rsidRDefault="00124118" w:rsidP="001A48F0"/>
        </w:tc>
        <w:tc>
          <w:tcPr>
            <w:tcW w:w="1753" w:type="dxa"/>
            <w:shd w:val="clear" w:color="auto" w:fill="FFFFFF"/>
          </w:tcPr>
          <w:p w:rsidR="00124118" w:rsidRPr="00CB1CA5" w:rsidRDefault="00124118" w:rsidP="001A48F0"/>
        </w:tc>
        <w:tc>
          <w:tcPr>
            <w:tcW w:w="2070" w:type="dxa"/>
            <w:shd w:val="clear" w:color="auto" w:fill="FFFFFF"/>
          </w:tcPr>
          <w:p w:rsidR="00124118" w:rsidRPr="00CB1CA5" w:rsidRDefault="00124118" w:rsidP="001A48F0"/>
        </w:tc>
      </w:tr>
      <w:tr w:rsidR="00124118" w:rsidRPr="00CB1CA5">
        <w:tc>
          <w:tcPr>
            <w:tcW w:w="2828" w:type="dxa"/>
            <w:shd w:val="clear" w:color="auto" w:fill="FFFFFF"/>
          </w:tcPr>
          <w:p w:rsidR="00124118" w:rsidRPr="00CB1CA5" w:rsidRDefault="00124118" w:rsidP="001A48F0"/>
          <w:p w:rsidR="00124118" w:rsidRPr="00CB1CA5" w:rsidRDefault="00124118" w:rsidP="001A48F0"/>
          <w:p w:rsidR="00124118" w:rsidRPr="00CB1CA5" w:rsidRDefault="00124118" w:rsidP="001A48F0"/>
        </w:tc>
        <w:tc>
          <w:tcPr>
            <w:tcW w:w="1645" w:type="dxa"/>
            <w:shd w:val="clear" w:color="auto" w:fill="FFFFFF"/>
          </w:tcPr>
          <w:p w:rsidR="00124118" w:rsidRPr="00CB1CA5" w:rsidRDefault="00124118" w:rsidP="001A48F0"/>
        </w:tc>
        <w:tc>
          <w:tcPr>
            <w:tcW w:w="2101" w:type="dxa"/>
            <w:shd w:val="clear" w:color="auto" w:fill="FFFFFF"/>
          </w:tcPr>
          <w:p w:rsidR="00124118" w:rsidRPr="00CB1CA5" w:rsidRDefault="00124118" w:rsidP="001A48F0"/>
        </w:tc>
        <w:tc>
          <w:tcPr>
            <w:tcW w:w="2198" w:type="dxa"/>
            <w:shd w:val="clear" w:color="auto" w:fill="FFFFFF"/>
          </w:tcPr>
          <w:p w:rsidR="00124118" w:rsidRPr="00CB1CA5" w:rsidRDefault="00124118" w:rsidP="001A48F0"/>
        </w:tc>
        <w:tc>
          <w:tcPr>
            <w:tcW w:w="2093" w:type="dxa"/>
            <w:shd w:val="clear" w:color="auto" w:fill="FFFFFF"/>
          </w:tcPr>
          <w:p w:rsidR="00124118" w:rsidRPr="00CB1CA5" w:rsidRDefault="00124118" w:rsidP="001A48F0"/>
        </w:tc>
        <w:tc>
          <w:tcPr>
            <w:tcW w:w="1753" w:type="dxa"/>
            <w:shd w:val="clear" w:color="auto" w:fill="FFFFFF"/>
          </w:tcPr>
          <w:p w:rsidR="00124118" w:rsidRPr="00CB1CA5" w:rsidRDefault="00124118" w:rsidP="001A48F0"/>
        </w:tc>
        <w:tc>
          <w:tcPr>
            <w:tcW w:w="2070" w:type="dxa"/>
            <w:shd w:val="clear" w:color="auto" w:fill="FFFFFF"/>
          </w:tcPr>
          <w:p w:rsidR="00124118" w:rsidRPr="00CB1CA5" w:rsidRDefault="00124118" w:rsidP="001A48F0"/>
        </w:tc>
      </w:tr>
      <w:tr w:rsidR="00124118" w:rsidRPr="00CB1CA5">
        <w:tc>
          <w:tcPr>
            <w:tcW w:w="2828" w:type="dxa"/>
            <w:shd w:val="clear" w:color="auto" w:fill="FFFFFF"/>
          </w:tcPr>
          <w:p w:rsidR="00124118" w:rsidRPr="00CB1CA5" w:rsidRDefault="00124118" w:rsidP="001A48F0"/>
          <w:p w:rsidR="00124118" w:rsidRPr="00CB1CA5" w:rsidRDefault="00124118" w:rsidP="001A48F0"/>
          <w:p w:rsidR="00124118" w:rsidRPr="00CB1CA5" w:rsidRDefault="00124118" w:rsidP="001A48F0"/>
        </w:tc>
        <w:tc>
          <w:tcPr>
            <w:tcW w:w="1645" w:type="dxa"/>
            <w:shd w:val="clear" w:color="auto" w:fill="FFFFFF"/>
          </w:tcPr>
          <w:p w:rsidR="00124118" w:rsidRPr="00CB1CA5" w:rsidRDefault="00124118" w:rsidP="001A48F0"/>
        </w:tc>
        <w:tc>
          <w:tcPr>
            <w:tcW w:w="2101" w:type="dxa"/>
            <w:shd w:val="clear" w:color="auto" w:fill="FFFFFF"/>
          </w:tcPr>
          <w:p w:rsidR="00124118" w:rsidRPr="00CB1CA5" w:rsidRDefault="00124118" w:rsidP="001A48F0"/>
        </w:tc>
        <w:tc>
          <w:tcPr>
            <w:tcW w:w="2198" w:type="dxa"/>
            <w:shd w:val="clear" w:color="auto" w:fill="FFFFFF"/>
          </w:tcPr>
          <w:p w:rsidR="00124118" w:rsidRPr="00CB1CA5" w:rsidRDefault="00124118" w:rsidP="001A48F0"/>
        </w:tc>
        <w:tc>
          <w:tcPr>
            <w:tcW w:w="2093" w:type="dxa"/>
            <w:shd w:val="clear" w:color="auto" w:fill="FFFFFF"/>
          </w:tcPr>
          <w:p w:rsidR="00124118" w:rsidRPr="00CB1CA5" w:rsidRDefault="00124118" w:rsidP="001A48F0"/>
        </w:tc>
        <w:tc>
          <w:tcPr>
            <w:tcW w:w="1753" w:type="dxa"/>
            <w:shd w:val="clear" w:color="auto" w:fill="FFFFFF"/>
          </w:tcPr>
          <w:p w:rsidR="00124118" w:rsidRPr="00CB1CA5" w:rsidRDefault="00124118" w:rsidP="001A48F0"/>
        </w:tc>
        <w:tc>
          <w:tcPr>
            <w:tcW w:w="2070" w:type="dxa"/>
            <w:shd w:val="clear" w:color="auto" w:fill="FFFFFF"/>
          </w:tcPr>
          <w:p w:rsidR="00124118" w:rsidRPr="00CB1CA5" w:rsidRDefault="00124118" w:rsidP="001A48F0"/>
        </w:tc>
      </w:tr>
      <w:tr w:rsidR="00124118" w:rsidRPr="00CB1CA5">
        <w:tc>
          <w:tcPr>
            <w:tcW w:w="2828" w:type="dxa"/>
            <w:shd w:val="clear" w:color="auto" w:fill="FFFFFF"/>
          </w:tcPr>
          <w:p w:rsidR="00124118" w:rsidRPr="00CB1CA5" w:rsidRDefault="00124118" w:rsidP="001A48F0"/>
          <w:p w:rsidR="00124118" w:rsidRPr="00CB1CA5" w:rsidRDefault="00124118" w:rsidP="001A48F0"/>
          <w:p w:rsidR="00124118" w:rsidRPr="00CB1CA5" w:rsidRDefault="00124118" w:rsidP="001A48F0"/>
        </w:tc>
        <w:tc>
          <w:tcPr>
            <w:tcW w:w="1645" w:type="dxa"/>
            <w:shd w:val="clear" w:color="auto" w:fill="FFFFFF"/>
          </w:tcPr>
          <w:p w:rsidR="00124118" w:rsidRPr="00CB1CA5" w:rsidRDefault="00124118" w:rsidP="001A48F0"/>
        </w:tc>
        <w:tc>
          <w:tcPr>
            <w:tcW w:w="2101" w:type="dxa"/>
            <w:shd w:val="clear" w:color="auto" w:fill="FFFFFF"/>
          </w:tcPr>
          <w:p w:rsidR="00124118" w:rsidRPr="00CB1CA5" w:rsidRDefault="00124118" w:rsidP="001A48F0"/>
        </w:tc>
        <w:tc>
          <w:tcPr>
            <w:tcW w:w="2198" w:type="dxa"/>
            <w:shd w:val="clear" w:color="auto" w:fill="FFFFFF"/>
          </w:tcPr>
          <w:p w:rsidR="00124118" w:rsidRPr="00CB1CA5" w:rsidRDefault="00124118" w:rsidP="001A48F0"/>
        </w:tc>
        <w:tc>
          <w:tcPr>
            <w:tcW w:w="2093" w:type="dxa"/>
            <w:shd w:val="clear" w:color="auto" w:fill="FFFFFF"/>
          </w:tcPr>
          <w:p w:rsidR="00124118" w:rsidRPr="00CB1CA5" w:rsidRDefault="00124118" w:rsidP="001A48F0"/>
        </w:tc>
        <w:tc>
          <w:tcPr>
            <w:tcW w:w="1753" w:type="dxa"/>
            <w:shd w:val="clear" w:color="auto" w:fill="FFFFFF"/>
          </w:tcPr>
          <w:p w:rsidR="00124118" w:rsidRPr="00CB1CA5" w:rsidRDefault="00124118" w:rsidP="001A48F0"/>
        </w:tc>
        <w:tc>
          <w:tcPr>
            <w:tcW w:w="2070" w:type="dxa"/>
            <w:shd w:val="clear" w:color="auto" w:fill="FFFFFF"/>
          </w:tcPr>
          <w:p w:rsidR="00124118" w:rsidRPr="00CB1CA5" w:rsidRDefault="00124118" w:rsidP="001A48F0"/>
        </w:tc>
      </w:tr>
      <w:tr w:rsidR="00124118" w:rsidRPr="00CB1CA5">
        <w:tc>
          <w:tcPr>
            <w:tcW w:w="2828" w:type="dxa"/>
            <w:shd w:val="clear" w:color="auto" w:fill="FFFFFF"/>
          </w:tcPr>
          <w:p w:rsidR="00124118" w:rsidRPr="00CB1CA5" w:rsidRDefault="00124118" w:rsidP="001A48F0"/>
          <w:p w:rsidR="00124118" w:rsidRPr="00CB1CA5" w:rsidRDefault="00124118" w:rsidP="001A48F0"/>
          <w:p w:rsidR="00124118" w:rsidRPr="00CB1CA5" w:rsidRDefault="00124118" w:rsidP="001A48F0"/>
        </w:tc>
        <w:tc>
          <w:tcPr>
            <w:tcW w:w="1645" w:type="dxa"/>
            <w:shd w:val="clear" w:color="auto" w:fill="FFFFFF"/>
          </w:tcPr>
          <w:p w:rsidR="00124118" w:rsidRPr="00CB1CA5" w:rsidRDefault="00124118" w:rsidP="001A48F0"/>
        </w:tc>
        <w:tc>
          <w:tcPr>
            <w:tcW w:w="2101" w:type="dxa"/>
            <w:shd w:val="clear" w:color="auto" w:fill="FFFFFF"/>
          </w:tcPr>
          <w:p w:rsidR="00124118" w:rsidRPr="00CB1CA5" w:rsidRDefault="00124118" w:rsidP="001A48F0"/>
        </w:tc>
        <w:tc>
          <w:tcPr>
            <w:tcW w:w="2198" w:type="dxa"/>
            <w:shd w:val="clear" w:color="auto" w:fill="FFFFFF"/>
          </w:tcPr>
          <w:p w:rsidR="00124118" w:rsidRPr="00CB1CA5" w:rsidRDefault="00124118" w:rsidP="001A48F0"/>
        </w:tc>
        <w:tc>
          <w:tcPr>
            <w:tcW w:w="2093" w:type="dxa"/>
            <w:shd w:val="clear" w:color="auto" w:fill="FFFFFF"/>
          </w:tcPr>
          <w:p w:rsidR="00124118" w:rsidRPr="00CB1CA5" w:rsidRDefault="00124118" w:rsidP="001A48F0"/>
        </w:tc>
        <w:tc>
          <w:tcPr>
            <w:tcW w:w="1753" w:type="dxa"/>
            <w:shd w:val="clear" w:color="auto" w:fill="FFFFFF"/>
          </w:tcPr>
          <w:p w:rsidR="00124118" w:rsidRPr="00CB1CA5" w:rsidRDefault="00124118" w:rsidP="001A48F0"/>
        </w:tc>
        <w:tc>
          <w:tcPr>
            <w:tcW w:w="2070" w:type="dxa"/>
            <w:shd w:val="clear" w:color="auto" w:fill="FFFFFF"/>
          </w:tcPr>
          <w:p w:rsidR="00124118" w:rsidRPr="00CB1CA5" w:rsidRDefault="00124118" w:rsidP="001A48F0"/>
        </w:tc>
      </w:tr>
    </w:tbl>
    <w:p w:rsidR="00124118" w:rsidRPr="00CB1CA5" w:rsidRDefault="00124118" w:rsidP="001A48F0">
      <w:pPr>
        <w:jc w:val="center"/>
        <w:rPr>
          <w:rFonts w:ascii="Book Antiqua" w:hAnsi="Book Antiqua" w:cs="Book Antiqua"/>
          <w:i/>
          <w:iCs/>
        </w:rPr>
      </w:pPr>
    </w:p>
    <w:p w:rsidR="00124118" w:rsidRPr="00CB1CA5" w:rsidRDefault="00124118" w:rsidP="001A48F0">
      <w:pPr>
        <w:jc w:val="center"/>
        <w:rPr>
          <w:b/>
          <w:bCs/>
        </w:rPr>
      </w:pPr>
      <w:r w:rsidRPr="00CB1CA5">
        <w:rPr>
          <w:b/>
          <w:bCs/>
          <w:i/>
          <w:iCs/>
        </w:rPr>
        <w:t>(Form shall be submitted with proposal and if awarded, again with submission of each request for payment)</w:t>
      </w:r>
    </w:p>
    <w:p w:rsidR="00124118" w:rsidRPr="00CB1CA5" w:rsidRDefault="00124118" w:rsidP="00FA7E1C"/>
    <w:p w:rsidR="00124118" w:rsidRPr="00CB1CA5" w:rsidRDefault="00124118" w:rsidP="00FA7E1C">
      <w:pPr>
        <w:tabs>
          <w:tab w:val="left" w:pos="-1440"/>
        </w:tabs>
        <w:ind w:left="720" w:hanging="720"/>
        <w:jc w:val="center"/>
        <w:rPr>
          <w:rFonts w:ascii="Book Antiqua" w:hAnsi="Book Antiqua" w:cs="Book Antiqua"/>
          <w:b/>
          <w:bCs/>
          <w:sz w:val="24"/>
          <w:szCs w:val="24"/>
        </w:rPr>
        <w:sectPr w:rsidR="00124118" w:rsidRPr="00CB1CA5" w:rsidSect="0006468A">
          <w:endnotePr>
            <w:numFmt w:val="decimal"/>
          </w:endnotePr>
          <w:pgSz w:w="15840" w:h="12240" w:orient="landscape"/>
          <w:pgMar w:top="1440" w:right="720" w:bottom="1440" w:left="720" w:header="1440" w:footer="1440" w:gutter="0"/>
          <w:cols w:space="720"/>
          <w:noEndnote/>
        </w:sectPr>
      </w:pPr>
    </w:p>
    <w:p w:rsidR="00124118" w:rsidRPr="00CB1CA5" w:rsidRDefault="00124118" w:rsidP="00FA7E1C">
      <w:pPr>
        <w:tabs>
          <w:tab w:val="left" w:pos="-1440"/>
        </w:tabs>
        <w:ind w:left="720" w:hanging="720"/>
        <w:jc w:val="center"/>
        <w:rPr>
          <w:rFonts w:ascii="Book Antiqua" w:hAnsi="Book Antiqua" w:cs="Book Antiqua"/>
          <w:b/>
          <w:bCs/>
          <w:sz w:val="24"/>
          <w:szCs w:val="24"/>
        </w:rPr>
      </w:pPr>
    </w:p>
    <w:p w:rsidR="00124118" w:rsidRPr="00CB1CA5" w:rsidRDefault="00124118" w:rsidP="00FA7E1C">
      <w:pPr>
        <w:tabs>
          <w:tab w:val="left" w:pos="-1440"/>
        </w:tabs>
        <w:ind w:left="720" w:hanging="720"/>
        <w:jc w:val="center"/>
        <w:rPr>
          <w:rFonts w:ascii="Book Antiqua" w:hAnsi="Book Antiqua" w:cs="Book Antiqua"/>
          <w:b/>
          <w:bCs/>
          <w:sz w:val="24"/>
          <w:szCs w:val="24"/>
        </w:rPr>
      </w:pPr>
      <w:r w:rsidRPr="00CB1CA5">
        <w:rPr>
          <w:rFonts w:ascii="Book Antiqua" w:hAnsi="Book Antiqua" w:cs="Book Antiqua"/>
          <w:b/>
          <w:bCs/>
          <w:sz w:val="24"/>
          <w:szCs w:val="24"/>
        </w:rPr>
        <w:t>ATTACHMENT C</w:t>
      </w:r>
    </w:p>
    <w:p w:rsidR="00124118" w:rsidRPr="00CB1CA5" w:rsidRDefault="00124118" w:rsidP="00FA7E1C">
      <w:pPr>
        <w:tabs>
          <w:tab w:val="left" w:pos="-1440"/>
        </w:tabs>
        <w:ind w:left="720" w:hanging="720"/>
        <w:jc w:val="center"/>
        <w:rPr>
          <w:rFonts w:ascii="Book Antiqua" w:hAnsi="Book Antiqua" w:cs="Book Antiqua"/>
          <w:b/>
          <w:bCs/>
          <w:sz w:val="24"/>
          <w:szCs w:val="24"/>
        </w:rPr>
      </w:pPr>
      <w:r>
        <w:rPr>
          <w:noProof/>
        </w:rPr>
        <w:pict>
          <v:shape id="_x0000_s1034" type="#_x0000_t75" style="position:absolute;left:0;text-align:left;margin-left:160.65pt;margin-top:3.65pt;width:2in;height:76pt;z-index:-251661312" wrapcoords="-112 0 -112 21386 21600 21386 21600 0 -112 0" fillcolor="window">
            <v:imagedata r:id="rId7" o:title=""/>
            <w10:wrap type="tight"/>
          </v:shape>
        </w:pict>
      </w:r>
    </w:p>
    <w:p w:rsidR="00124118" w:rsidRPr="00CB1CA5" w:rsidRDefault="00124118" w:rsidP="00FA7E1C">
      <w:pPr>
        <w:tabs>
          <w:tab w:val="left" w:pos="-1440"/>
        </w:tabs>
        <w:ind w:left="720" w:hanging="720"/>
        <w:jc w:val="center"/>
        <w:rPr>
          <w:rFonts w:ascii="Book Antiqua" w:hAnsi="Book Antiqua" w:cs="Book Antiqua"/>
          <w:b/>
          <w:bCs/>
          <w:sz w:val="24"/>
          <w:szCs w:val="24"/>
        </w:rPr>
      </w:pPr>
    </w:p>
    <w:p w:rsidR="00124118" w:rsidRPr="00CB1CA5" w:rsidRDefault="00124118" w:rsidP="00B87A95">
      <w:pPr>
        <w:tabs>
          <w:tab w:val="center" w:pos="4680"/>
        </w:tabs>
        <w:jc w:val="both"/>
        <w:rPr>
          <w:b/>
          <w:bCs/>
          <w:sz w:val="22"/>
          <w:szCs w:val="22"/>
        </w:rPr>
      </w:pPr>
      <w:r w:rsidRPr="00CB1CA5">
        <w:rPr>
          <w:b/>
          <w:bCs/>
          <w:sz w:val="22"/>
          <w:szCs w:val="22"/>
        </w:rPr>
        <w:tab/>
      </w:r>
    </w:p>
    <w:p w:rsidR="00124118" w:rsidRPr="00CB1CA5" w:rsidRDefault="00124118" w:rsidP="00B87A95">
      <w:pPr>
        <w:tabs>
          <w:tab w:val="center" w:pos="4680"/>
        </w:tabs>
        <w:jc w:val="both"/>
        <w:rPr>
          <w:b/>
          <w:bCs/>
          <w:sz w:val="22"/>
          <w:szCs w:val="22"/>
        </w:rPr>
      </w:pPr>
    </w:p>
    <w:p w:rsidR="00124118" w:rsidRPr="00CB1CA5" w:rsidRDefault="00124118" w:rsidP="00B87A95">
      <w:pPr>
        <w:tabs>
          <w:tab w:val="center" w:pos="4680"/>
        </w:tabs>
        <w:jc w:val="both"/>
        <w:rPr>
          <w:b/>
          <w:bCs/>
          <w:sz w:val="22"/>
          <w:szCs w:val="22"/>
        </w:rPr>
      </w:pPr>
    </w:p>
    <w:p w:rsidR="00124118" w:rsidRPr="00CB1CA5" w:rsidRDefault="00124118" w:rsidP="00B87A95">
      <w:pPr>
        <w:tabs>
          <w:tab w:val="center" w:pos="4680"/>
        </w:tabs>
        <w:jc w:val="both"/>
        <w:rPr>
          <w:b/>
          <w:bCs/>
          <w:sz w:val="22"/>
          <w:szCs w:val="22"/>
        </w:rPr>
      </w:pPr>
      <w:r w:rsidRPr="00CB1CA5">
        <w:rPr>
          <w:b/>
          <w:bCs/>
          <w:sz w:val="22"/>
          <w:szCs w:val="22"/>
        </w:rPr>
        <w:tab/>
      </w:r>
    </w:p>
    <w:p w:rsidR="00124118" w:rsidRPr="00CB1CA5" w:rsidRDefault="00124118" w:rsidP="0006468A">
      <w:pPr>
        <w:tabs>
          <w:tab w:val="center" w:pos="4680"/>
        </w:tabs>
        <w:jc w:val="center"/>
        <w:rPr>
          <w:b/>
          <w:bCs/>
          <w:sz w:val="24"/>
          <w:szCs w:val="24"/>
        </w:rPr>
      </w:pPr>
      <w:r w:rsidRPr="00CB1CA5">
        <w:rPr>
          <w:b/>
          <w:bCs/>
          <w:sz w:val="24"/>
          <w:szCs w:val="24"/>
        </w:rPr>
        <w:t>COMMONWEALTH OF VIRGINIA</w:t>
      </w:r>
    </w:p>
    <w:p w:rsidR="00124118" w:rsidRPr="00CB1CA5" w:rsidRDefault="00124118" w:rsidP="00B87A95">
      <w:pPr>
        <w:tabs>
          <w:tab w:val="center" w:pos="4680"/>
        </w:tabs>
        <w:jc w:val="both"/>
        <w:rPr>
          <w:b/>
          <w:bCs/>
          <w:sz w:val="24"/>
          <w:szCs w:val="24"/>
        </w:rPr>
      </w:pPr>
      <w:r w:rsidRPr="00CB1CA5">
        <w:rPr>
          <w:b/>
          <w:bCs/>
          <w:sz w:val="24"/>
          <w:szCs w:val="24"/>
        </w:rPr>
        <w:tab/>
        <w:t>STANDARD CONTRACT</w:t>
      </w:r>
    </w:p>
    <w:p w:rsidR="00124118" w:rsidRPr="00CB1CA5" w:rsidRDefault="00124118" w:rsidP="00B87A95">
      <w:pPr>
        <w:tabs>
          <w:tab w:val="center" w:pos="4680"/>
        </w:tabs>
        <w:jc w:val="center"/>
        <w:rPr>
          <w:sz w:val="22"/>
          <w:szCs w:val="22"/>
        </w:rPr>
      </w:pPr>
    </w:p>
    <w:p w:rsidR="00124118" w:rsidRPr="00CB1CA5" w:rsidRDefault="00124118" w:rsidP="00B87A95">
      <w:pPr>
        <w:tabs>
          <w:tab w:val="center" w:pos="4680"/>
        </w:tabs>
        <w:jc w:val="center"/>
        <w:rPr>
          <w:sz w:val="22"/>
          <w:szCs w:val="22"/>
          <w:u w:val="single"/>
        </w:rPr>
      </w:pPr>
      <w:r w:rsidRPr="00CB1CA5">
        <w:rPr>
          <w:sz w:val="22"/>
          <w:szCs w:val="22"/>
        </w:rPr>
        <w:t>Contract No.__________</w:t>
      </w:r>
    </w:p>
    <w:p w:rsidR="00124118" w:rsidRPr="00CB1CA5" w:rsidRDefault="00124118" w:rsidP="00B87A95">
      <w:pPr>
        <w:jc w:val="both"/>
        <w:rPr>
          <w:sz w:val="22"/>
          <w:szCs w:val="22"/>
        </w:rPr>
      </w:pPr>
    </w:p>
    <w:p w:rsidR="00124118" w:rsidRPr="00CB1CA5" w:rsidRDefault="00124118" w:rsidP="00B87A95">
      <w:pPr>
        <w:rPr>
          <w:sz w:val="22"/>
          <w:szCs w:val="22"/>
        </w:rPr>
      </w:pPr>
      <w:r w:rsidRPr="00CB1CA5">
        <w:rPr>
          <w:sz w:val="22"/>
          <w:szCs w:val="22"/>
        </w:rPr>
        <w:t xml:space="preserve">This contract entered into this__________day of_______________20____,by </w:t>
      </w:r>
      <w:r w:rsidRPr="00CB1CA5">
        <w:rPr>
          <w:sz w:val="22"/>
          <w:szCs w:val="22"/>
          <w:u w:val="single"/>
        </w:rPr>
        <w:tab/>
      </w:r>
      <w:r w:rsidRPr="00CB1CA5">
        <w:rPr>
          <w:sz w:val="22"/>
          <w:szCs w:val="22"/>
          <w:u w:val="single"/>
        </w:rPr>
        <w:tab/>
      </w:r>
      <w:r w:rsidRPr="00CB1CA5">
        <w:rPr>
          <w:sz w:val="22"/>
          <w:szCs w:val="22"/>
          <w:u w:val="single"/>
        </w:rPr>
        <w:tab/>
      </w:r>
      <w:r w:rsidRPr="00CB1CA5">
        <w:rPr>
          <w:sz w:val="22"/>
          <w:szCs w:val="22"/>
          <w:u w:val="single"/>
        </w:rPr>
        <w:tab/>
        <w:t xml:space="preserve">                                </w:t>
      </w:r>
      <w:r w:rsidRPr="00CB1CA5">
        <w:rPr>
          <w:sz w:val="22"/>
          <w:szCs w:val="22"/>
        </w:rPr>
        <w:t>hereinafter called the "Contractor" and Commonwealth of Virginia, James Madison University called the "Purchasing Agency".</w:t>
      </w:r>
    </w:p>
    <w:p w:rsidR="00124118" w:rsidRPr="00CB1CA5" w:rsidRDefault="00124118" w:rsidP="00B87A95">
      <w:pPr>
        <w:jc w:val="both"/>
        <w:rPr>
          <w:sz w:val="22"/>
          <w:szCs w:val="22"/>
        </w:rPr>
      </w:pPr>
      <w:r>
        <w:rPr>
          <w:noProof/>
        </w:rPr>
        <w:pict>
          <v:shapetype id="_x0000_t172" coordsize="21600,21600" o:spt="172" adj="12000" path="m0@0l21600,m,21600l21600@1e">
            <v:formulas>
              <v:f eqn="val #0"/>
              <v:f eqn="sum 21600 0 @0"/>
              <v:f eqn="prod #0 1 2"/>
              <v:f eqn="sum @2 10800 0"/>
              <v:f eqn="prod @1 1 2"/>
              <v:f eqn="sum @4 10800 0"/>
            </v:formulas>
            <v:path textpathok="t" o:connecttype="custom" o:connectlocs="10800,@2;0,@3;10800,@5;21600,@4" o:connectangles="270,180,90,0"/>
            <v:textpath on="t" fitshape="t"/>
            <v:handles>
              <v:h position="topLeft,#0" yrange="0,15429"/>
            </v:handles>
            <o:lock v:ext="edit" text="t" shapetype="t"/>
          </v:shapetype>
          <v:shape id="_x0000_s1035" type="#_x0000_t172" style="position:absolute;left:0;text-align:left;margin-left:34.65pt;margin-top:3.15pt;width:385.65pt;height:201.95pt;z-index:-251660288" fillcolor="#eaeaea">
            <v:shadow color="#868686"/>
            <v:textpath style="font-family:&quot;Times New Roman&quot;;v-text-kern:t" trim="t" fitpath="t" string="SAMPLE"/>
          </v:shape>
        </w:pict>
      </w:r>
    </w:p>
    <w:p w:rsidR="00124118" w:rsidRPr="00CB1CA5" w:rsidRDefault="00124118" w:rsidP="00B87A95">
      <w:pPr>
        <w:ind w:firstLine="720"/>
        <w:jc w:val="both"/>
        <w:rPr>
          <w:sz w:val="22"/>
          <w:szCs w:val="22"/>
        </w:rPr>
      </w:pPr>
      <w:r w:rsidRPr="00CB1CA5">
        <w:rPr>
          <w:sz w:val="22"/>
          <w:szCs w:val="22"/>
        </w:rPr>
        <w:t>WITNESSETH that the Contractor and the Purchasing Agency, in consideration of the mutual covenants, promises and agreements herein contained, agree as follows:</w:t>
      </w:r>
    </w:p>
    <w:p w:rsidR="00124118" w:rsidRPr="00CB1CA5" w:rsidRDefault="00124118" w:rsidP="00B87A95">
      <w:pPr>
        <w:jc w:val="both"/>
        <w:rPr>
          <w:sz w:val="22"/>
          <w:szCs w:val="22"/>
        </w:rPr>
      </w:pPr>
    </w:p>
    <w:p w:rsidR="00124118" w:rsidRPr="00CB1CA5" w:rsidRDefault="00124118" w:rsidP="00B87A95">
      <w:pPr>
        <w:ind w:firstLine="720"/>
        <w:jc w:val="both"/>
        <w:rPr>
          <w:sz w:val="22"/>
          <w:szCs w:val="22"/>
        </w:rPr>
      </w:pPr>
      <w:r w:rsidRPr="00CB1CA5">
        <w:rPr>
          <w:sz w:val="22"/>
          <w:szCs w:val="22"/>
        </w:rPr>
        <w:t>SCOPE OF CONTRACT:  The Contractor shall provide the services to the Purchasing Agency as set forth in the Contract Documents.</w:t>
      </w:r>
    </w:p>
    <w:p w:rsidR="00124118" w:rsidRPr="00CB1CA5" w:rsidRDefault="00124118" w:rsidP="00B87A95">
      <w:pPr>
        <w:jc w:val="both"/>
        <w:rPr>
          <w:sz w:val="22"/>
          <w:szCs w:val="22"/>
        </w:rPr>
      </w:pPr>
    </w:p>
    <w:p w:rsidR="00124118" w:rsidRPr="00CB1CA5" w:rsidRDefault="00124118" w:rsidP="00B87A95">
      <w:pPr>
        <w:ind w:firstLine="720"/>
        <w:jc w:val="both"/>
        <w:rPr>
          <w:sz w:val="22"/>
          <w:szCs w:val="22"/>
        </w:rPr>
      </w:pPr>
      <w:r w:rsidRPr="00CB1CA5">
        <w:rPr>
          <w:sz w:val="22"/>
          <w:szCs w:val="22"/>
        </w:rPr>
        <w:t>PERIOD OF PERFORMANCE:  From__________________  through__________________</w:t>
      </w:r>
    </w:p>
    <w:p w:rsidR="00124118" w:rsidRPr="00CB1CA5" w:rsidRDefault="00124118" w:rsidP="00B87A95">
      <w:pPr>
        <w:jc w:val="both"/>
        <w:rPr>
          <w:sz w:val="22"/>
          <w:szCs w:val="22"/>
        </w:rPr>
      </w:pPr>
    </w:p>
    <w:p w:rsidR="00124118" w:rsidRPr="00CB1CA5" w:rsidRDefault="00124118" w:rsidP="00B87A95">
      <w:pPr>
        <w:jc w:val="both"/>
        <w:rPr>
          <w:sz w:val="22"/>
          <w:szCs w:val="22"/>
        </w:rPr>
      </w:pPr>
      <w:r w:rsidRPr="00CB1CA5">
        <w:rPr>
          <w:sz w:val="22"/>
          <w:szCs w:val="22"/>
        </w:rPr>
        <w:t>The contract documents shall consist of:</w:t>
      </w:r>
    </w:p>
    <w:p w:rsidR="00124118" w:rsidRPr="00CB1CA5" w:rsidRDefault="00124118" w:rsidP="00B87A95">
      <w:pPr>
        <w:jc w:val="both"/>
        <w:rPr>
          <w:sz w:val="22"/>
          <w:szCs w:val="22"/>
        </w:rPr>
      </w:pPr>
    </w:p>
    <w:p w:rsidR="00124118" w:rsidRPr="00CB1CA5" w:rsidRDefault="00124118" w:rsidP="00B87A95">
      <w:pPr>
        <w:tabs>
          <w:tab w:val="left" w:pos="-1440"/>
        </w:tabs>
        <w:ind w:firstLine="720"/>
        <w:jc w:val="both"/>
        <w:rPr>
          <w:sz w:val="22"/>
          <w:szCs w:val="22"/>
        </w:rPr>
      </w:pPr>
      <w:r w:rsidRPr="00CB1CA5">
        <w:rPr>
          <w:sz w:val="22"/>
          <w:szCs w:val="22"/>
        </w:rPr>
        <w:t>(1)</w:t>
      </w:r>
      <w:r w:rsidRPr="00CB1CA5">
        <w:rPr>
          <w:sz w:val="22"/>
          <w:szCs w:val="22"/>
        </w:rPr>
        <w:tab/>
        <w:t>This signed form;</w:t>
      </w:r>
    </w:p>
    <w:p w:rsidR="00124118" w:rsidRPr="00CB1CA5" w:rsidRDefault="00124118" w:rsidP="00B87A95">
      <w:pPr>
        <w:jc w:val="both"/>
        <w:rPr>
          <w:sz w:val="22"/>
          <w:szCs w:val="22"/>
        </w:rPr>
      </w:pPr>
    </w:p>
    <w:p w:rsidR="00124118" w:rsidRPr="00CB1CA5" w:rsidRDefault="00124118" w:rsidP="00B87A95">
      <w:pPr>
        <w:tabs>
          <w:tab w:val="left" w:pos="-1440"/>
        </w:tabs>
        <w:ind w:left="1440" w:hanging="720"/>
        <w:jc w:val="both"/>
        <w:rPr>
          <w:sz w:val="22"/>
          <w:szCs w:val="22"/>
        </w:rPr>
      </w:pPr>
      <w:r w:rsidRPr="00CB1CA5">
        <w:rPr>
          <w:sz w:val="22"/>
          <w:szCs w:val="22"/>
        </w:rPr>
        <w:t>(2)</w:t>
      </w:r>
      <w:r w:rsidRPr="00CB1CA5">
        <w:rPr>
          <w:sz w:val="22"/>
          <w:szCs w:val="22"/>
        </w:rPr>
        <w:tab/>
        <w:t>The following portions of the Request for Proposals dated ____________________:</w:t>
      </w:r>
    </w:p>
    <w:p w:rsidR="00124118" w:rsidRPr="00CB1CA5" w:rsidRDefault="00124118" w:rsidP="00B87A95">
      <w:pPr>
        <w:tabs>
          <w:tab w:val="left" w:pos="-1440"/>
        </w:tabs>
        <w:ind w:firstLine="1440"/>
        <w:jc w:val="both"/>
        <w:rPr>
          <w:sz w:val="22"/>
          <w:szCs w:val="22"/>
        </w:rPr>
      </w:pPr>
      <w:r w:rsidRPr="00CB1CA5">
        <w:rPr>
          <w:sz w:val="22"/>
          <w:szCs w:val="22"/>
        </w:rPr>
        <w:t>(a)</w:t>
      </w:r>
      <w:r w:rsidRPr="00CB1CA5">
        <w:rPr>
          <w:sz w:val="22"/>
          <w:szCs w:val="22"/>
        </w:rPr>
        <w:tab/>
        <w:t>The Statement of Needs,</w:t>
      </w:r>
    </w:p>
    <w:p w:rsidR="00124118" w:rsidRPr="00CB1CA5" w:rsidRDefault="00124118" w:rsidP="00B87A95">
      <w:pPr>
        <w:tabs>
          <w:tab w:val="left" w:pos="-1440"/>
        </w:tabs>
        <w:ind w:firstLine="1440"/>
        <w:jc w:val="both"/>
        <w:rPr>
          <w:sz w:val="22"/>
          <w:szCs w:val="22"/>
        </w:rPr>
      </w:pPr>
      <w:r w:rsidRPr="00CB1CA5">
        <w:rPr>
          <w:sz w:val="22"/>
          <w:szCs w:val="22"/>
        </w:rPr>
        <w:t>(b)</w:t>
      </w:r>
      <w:r w:rsidRPr="00CB1CA5">
        <w:rPr>
          <w:sz w:val="22"/>
          <w:szCs w:val="22"/>
        </w:rPr>
        <w:tab/>
        <w:t>The General Terms and Conditions,</w:t>
      </w:r>
    </w:p>
    <w:p w:rsidR="00124118" w:rsidRPr="00CB1CA5" w:rsidRDefault="00124118" w:rsidP="00B87A95">
      <w:pPr>
        <w:tabs>
          <w:tab w:val="left" w:pos="-1440"/>
        </w:tabs>
        <w:ind w:left="2160" w:hanging="720"/>
        <w:jc w:val="both"/>
        <w:rPr>
          <w:sz w:val="22"/>
          <w:szCs w:val="22"/>
        </w:rPr>
      </w:pPr>
      <w:r w:rsidRPr="00CB1CA5">
        <w:rPr>
          <w:sz w:val="22"/>
          <w:szCs w:val="22"/>
        </w:rPr>
        <w:t>(c)</w:t>
      </w:r>
      <w:r w:rsidRPr="00CB1CA5">
        <w:rPr>
          <w:sz w:val="22"/>
          <w:szCs w:val="22"/>
        </w:rPr>
        <w:tab/>
        <w:t>The Special Terms and Conditions together with any negotiated modifications of those Special Conditions;</w:t>
      </w:r>
    </w:p>
    <w:p w:rsidR="00124118" w:rsidRPr="00CB1CA5" w:rsidRDefault="00124118" w:rsidP="00B87A95">
      <w:pPr>
        <w:jc w:val="both"/>
        <w:rPr>
          <w:sz w:val="22"/>
          <w:szCs w:val="22"/>
        </w:rPr>
      </w:pPr>
    </w:p>
    <w:p w:rsidR="00124118" w:rsidRPr="00CB1CA5" w:rsidRDefault="00124118" w:rsidP="00B87A95">
      <w:pPr>
        <w:tabs>
          <w:tab w:val="left" w:pos="-1440"/>
        </w:tabs>
        <w:ind w:left="1440" w:hanging="720"/>
        <w:jc w:val="both"/>
        <w:rPr>
          <w:sz w:val="22"/>
          <w:szCs w:val="22"/>
        </w:rPr>
      </w:pPr>
      <w:r w:rsidRPr="00CB1CA5">
        <w:rPr>
          <w:sz w:val="22"/>
          <w:szCs w:val="22"/>
        </w:rPr>
        <w:t>(3)</w:t>
      </w:r>
      <w:r w:rsidRPr="00CB1CA5">
        <w:rPr>
          <w:sz w:val="22"/>
          <w:szCs w:val="22"/>
        </w:rPr>
        <w:tab/>
        <w:t>The Contractor's Proposal dated ____________________and the following negotiated modification to the Proposal, all of which documents are incorporated herein.</w:t>
      </w:r>
    </w:p>
    <w:p w:rsidR="00124118" w:rsidRPr="00CB1CA5" w:rsidRDefault="00124118" w:rsidP="00B87A95">
      <w:pPr>
        <w:jc w:val="both"/>
        <w:rPr>
          <w:sz w:val="22"/>
          <w:szCs w:val="22"/>
        </w:rPr>
      </w:pPr>
    </w:p>
    <w:p w:rsidR="00124118" w:rsidRPr="00CB1CA5" w:rsidRDefault="00124118" w:rsidP="00B87A95">
      <w:pPr>
        <w:ind w:firstLine="720"/>
        <w:jc w:val="both"/>
        <w:rPr>
          <w:sz w:val="22"/>
          <w:szCs w:val="22"/>
        </w:rPr>
      </w:pPr>
      <w:r w:rsidRPr="00CB1CA5">
        <w:rPr>
          <w:sz w:val="22"/>
          <w:szCs w:val="22"/>
        </w:rPr>
        <w:t>IN WITNESS WHEREOF, the parties have caused this Contract to be duly executed intending to   be bound thereby.</w:t>
      </w:r>
    </w:p>
    <w:p w:rsidR="00124118" w:rsidRPr="00CB1CA5" w:rsidRDefault="00124118" w:rsidP="00B87A95">
      <w:pPr>
        <w:jc w:val="both"/>
        <w:rPr>
          <w:b/>
          <w:bCs/>
          <w:sz w:val="22"/>
          <w:szCs w:val="22"/>
        </w:rPr>
      </w:pPr>
    </w:p>
    <w:p w:rsidR="00124118" w:rsidRPr="00CB1CA5" w:rsidRDefault="00124118" w:rsidP="00D51C6F">
      <w:pPr>
        <w:tabs>
          <w:tab w:val="left" w:pos="-1440"/>
        </w:tabs>
        <w:jc w:val="both"/>
        <w:rPr>
          <w:sz w:val="22"/>
          <w:szCs w:val="22"/>
        </w:rPr>
      </w:pPr>
      <w:r w:rsidRPr="00CB1CA5">
        <w:rPr>
          <w:sz w:val="22"/>
          <w:szCs w:val="22"/>
        </w:rPr>
        <w:t>CONTRACTOR:</w:t>
      </w:r>
      <w:r w:rsidRPr="00CB1CA5">
        <w:rPr>
          <w:sz w:val="22"/>
          <w:szCs w:val="22"/>
        </w:rPr>
        <w:tab/>
      </w:r>
      <w:r w:rsidRPr="00CB1CA5">
        <w:rPr>
          <w:sz w:val="22"/>
          <w:szCs w:val="22"/>
        </w:rPr>
        <w:tab/>
      </w:r>
      <w:r w:rsidRPr="00CB1CA5">
        <w:rPr>
          <w:sz w:val="22"/>
          <w:szCs w:val="22"/>
        </w:rPr>
        <w:tab/>
      </w:r>
      <w:r w:rsidRPr="00CB1CA5">
        <w:rPr>
          <w:sz w:val="22"/>
          <w:szCs w:val="22"/>
        </w:rPr>
        <w:tab/>
      </w:r>
      <w:r w:rsidRPr="00CB1CA5">
        <w:rPr>
          <w:sz w:val="22"/>
          <w:szCs w:val="22"/>
        </w:rPr>
        <w:tab/>
        <w:t>JAMES MADISON UNIVERSITY</w:t>
      </w:r>
    </w:p>
    <w:p w:rsidR="00124118" w:rsidRPr="00CB1CA5" w:rsidRDefault="00124118" w:rsidP="00B87A95">
      <w:pPr>
        <w:jc w:val="both"/>
        <w:rPr>
          <w:sz w:val="22"/>
          <w:szCs w:val="22"/>
        </w:rPr>
      </w:pPr>
    </w:p>
    <w:p w:rsidR="00124118" w:rsidRPr="00CB1CA5" w:rsidRDefault="00124118" w:rsidP="00B87A95">
      <w:pPr>
        <w:jc w:val="both"/>
        <w:rPr>
          <w:sz w:val="22"/>
          <w:szCs w:val="22"/>
        </w:rPr>
      </w:pPr>
      <w:r w:rsidRPr="00CB1CA5">
        <w:rPr>
          <w:sz w:val="22"/>
          <w:szCs w:val="22"/>
        </w:rPr>
        <w:t>By:________________________________________      By:___________________________________</w:t>
      </w:r>
    </w:p>
    <w:p w:rsidR="00124118" w:rsidRPr="00CB1CA5" w:rsidRDefault="00124118" w:rsidP="00B87A95">
      <w:pPr>
        <w:jc w:val="both"/>
        <w:rPr>
          <w:sz w:val="22"/>
          <w:szCs w:val="22"/>
        </w:rPr>
      </w:pPr>
    </w:p>
    <w:p w:rsidR="00124118" w:rsidRDefault="00124118" w:rsidP="00B87A95">
      <w:pPr>
        <w:jc w:val="both"/>
        <w:rPr>
          <w:sz w:val="22"/>
          <w:szCs w:val="22"/>
          <w:u w:val="single"/>
        </w:rPr>
      </w:pPr>
      <w:r w:rsidRPr="00CB1CA5">
        <w:rPr>
          <w:sz w:val="22"/>
          <w:szCs w:val="22"/>
        </w:rPr>
        <w:t>Title:_______________________________________</w:t>
      </w:r>
      <w:r w:rsidRPr="00CB1CA5">
        <w:rPr>
          <w:sz w:val="22"/>
          <w:szCs w:val="22"/>
        </w:rPr>
        <w:tab/>
        <w:t>Title:__________________________________</w:t>
      </w:r>
    </w:p>
    <w:p w:rsidR="00124118" w:rsidRDefault="00124118" w:rsidP="00B87A95">
      <w:pPr>
        <w:jc w:val="both"/>
        <w:rPr>
          <w:sz w:val="22"/>
          <w:szCs w:val="22"/>
        </w:rPr>
      </w:pPr>
      <w:r>
        <w:rPr>
          <w:sz w:val="22"/>
          <w:szCs w:val="22"/>
        </w:rPr>
        <w:t xml:space="preserve">                             </w:t>
      </w:r>
    </w:p>
    <w:sectPr w:rsidR="00124118" w:rsidSect="0006468A">
      <w:endnotePr>
        <w:numFmt w:val="decimal"/>
      </w:endnotePr>
      <w:pgSz w:w="12240" w:h="15840"/>
      <w:pgMar w:top="720" w:right="1440" w:bottom="720" w:left="1440" w:header="1440" w:footer="1440" w:gutter="0"/>
      <w:cols w:space="720"/>
      <w:noEndnote/>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24118" w:rsidRDefault="00124118">
      <w:r>
        <w:separator/>
      </w:r>
    </w:p>
  </w:endnote>
  <w:endnote w:type="continuationSeparator" w:id="0">
    <w:p w:rsidR="00124118" w:rsidRDefault="00124118">
      <w:r>
        <w:continuationSeparator/>
      </w:r>
    </w:p>
  </w:endnote>
</w:endnotes>
</file>

<file path=word/fontTable.xml><?xml version="1.0" encoding="utf-8"?>
<w:fonts xmlns:r="http://schemas.openxmlformats.org/officeDocument/2006/relationships" xmlns:w="http://schemas.openxmlformats.org/wordprocessingml/2006/main">
  <w:font w:name="Trebuchet MS">
    <w:panose1 w:val="020B0603020202020204"/>
    <w:charset w:val="00"/>
    <w:family w:val="swiss"/>
    <w:pitch w:val="variable"/>
    <w:sig w:usb0="00000287" w:usb1="00000000"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 w:name="Albertus Medium">
    <w:altName w:val="Century Gothic"/>
    <w:panose1 w:val="00000000000000000000"/>
    <w:charset w:val="00"/>
    <w:family w:val="swiss"/>
    <w:notTrueType/>
    <w:pitch w:val="variable"/>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Tahoma">
    <w:panose1 w:val="020B0604030504040204"/>
    <w:charset w:val="00"/>
    <w:family w:val="swiss"/>
    <w:pitch w:val="variable"/>
    <w:sig w:usb0="61002A87" w:usb1="80000000" w:usb2="00000008" w:usb3="00000000" w:csb0="000101FF" w:csb1="00000000"/>
  </w:font>
  <w:font w:name="Courier New">
    <w:panose1 w:val="02070309020205020404"/>
    <w:charset w:val="00"/>
    <w:family w:val="modern"/>
    <w:pitch w:val="fixed"/>
    <w:sig w:usb0="20002A87" w:usb1="80000000" w:usb2="00000008" w:usb3="00000000" w:csb0="000001FF" w:csb1="00000000"/>
  </w:font>
  <w:font w:name="Coronet">
    <w:altName w:val="Times New Roman"/>
    <w:panose1 w:val="00000000000000000000"/>
    <w:charset w:val="00"/>
    <w:family w:val="script"/>
    <w:notTrueType/>
    <w:pitch w:val="variable"/>
    <w:sig w:usb0="00000003" w:usb1="00000000" w:usb2="00000000" w:usb3="00000000" w:csb0="00000001" w:csb1="00000000"/>
  </w:font>
  <w:font w:name="CG Times">
    <w:altName w:val="Times New Roman"/>
    <w:panose1 w:val="00000000000000000000"/>
    <w:charset w:val="00"/>
    <w:family w:val="roman"/>
    <w:notTrueType/>
    <w:pitch w:val="variable"/>
    <w:sig w:usb0="00000003" w:usb1="00000000" w:usb2="00000000" w:usb3="00000000" w:csb0="00000001" w:csb1="00000000"/>
  </w:font>
  <w:font w:name="Univers Condensed">
    <w:panose1 w:val="00000000000000000000"/>
    <w:charset w:val="00"/>
    <w:family w:val="swiss"/>
    <w:notTrueType/>
    <w:pitch w:val="variable"/>
    <w:sig w:usb0="00000003" w:usb1="00000000" w:usb2="00000000" w:usb3="00000000" w:csb0="00000001" w:csb1="00000000"/>
  </w:font>
  <w:font w:name="Symbol">
    <w:panose1 w:val="05050102010706020507"/>
    <w:charset w:val="02"/>
    <w:family w:val="roman"/>
    <w:pitch w:val="variable"/>
    <w:sig w:usb0="00000000" w:usb1="10000000" w:usb2="00000000" w:usb3="00000000" w:csb0="80000000" w:csb1="00000000"/>
  </w:font>
  <w:font w:name="MS Mincho">
    <w:altName w:val="?l?r ??fc"/>
    <w:panose1 w:val="02020609040205080304"/>
    <w:charset w:val="80"/>
    <w:family w:val="modern"/>
    <w:pitch w:val="fixed"/>
    <w:sig w:usb0="A00002BF" w:usb1="68C7FCFB" w:usb2="00000010" w:usb3="00000000" w:csb0="0002009F" w:csb1="00000000"/>
  </w:font>
  <w:font w:name="Arial">
    <w:panose1 w:val="020B0604020202020204"/>
    <w:charset w:val="00"/>
    <w:family w:val="swiss"/>
    <w:pitch w:val="variable"/>
    <w:sig w:usb0="20002A87" w:usb1="80000000" w:usb2="00000008" w:usb3="00000000" w:csb0="000001FF" w:csb1="00000000"/>
  </w:font>
  <w:font w:name="TimesNewRoman,Bold">
    <w:panose1 w:val="00000000000000000000"/>
    <w:charset w:val="00"/>
    <w:family w:val="roman"/>
    <w:notTrueType/>
    <w:pitch w:val="default"/>
    <w:sig w:usb0="00000003" w:usb1="00000000" w:usb2="00000000" w:usb3="00000000" w:csb0="00000001" w:csb1="00000000"/>
  </w:font>
  <w:font w:name="Book Antiqua">
    <w:panose1 w:val="02040602050305030304"/>
    <w:charset w:val="00"/>
    <w:family w:val="roman"/>
    <w:pitch w:val="variable"/>
    <w:sig w:usb0="00000287" w:usb1="00000000"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24118" w:rsidRDefault="00124118">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24118" w:rsidRDefault="00124118" w:rsidP="009879F0">
    <w:pPr>
      <w:pStyle w:val="CommentText"/>
      <w:tabs>
        <w:tab w:val="left" w:pos="-1440"/>
      </w:tabs>
      <w:jc w:val="cen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24118" w:rsidRDefault="00124118">
    <w:pPr>
      <w:pStyle w:val="Footer"/>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24118" w:rsidRPr="00C63840" w:rsidRDefault="00124118" w:rsidP="009879F0">
    <w:pPr>
      <w:pStyle w:val="CommentText"/>
      <w:tabs>
        <w:tab w:val="left" w:pos="-1440"/>
      </w:tabs>
      <w:jc w:val="center"/>
    </w:pPr>
    <w:r w:rsidRPr="00C63840">
      <w:rPr>
        <w:rStyle w:val="PageNumber"/>
      </w:rPr>
      <w:fldChar w:fldCharType="begin"/>
    </w:r>
    <w:r w:rsidRPr="00C63840">
      <w:rPr>
        <w:rStyle w:val="PageNumber"/>
      </w:rPr>
      <w:instrText xml:space="preserve"> PAGE </w:instrText>
    </w:r>
    <w:r w:rsidRPr="00C63840">
      <w:rPr>
        <w:rStyle w:val="PageNumber"/>
      </w:rPr>
      <w:fldChar w:fldCharType="separate"/>
    </w:r>
    <w:r>
      <w:rPr>
        <w:rStyle w:val="PageNumber"/>
        <w:noProof/>
      </w:rPr>
      <w:t>25</w:t>
    </w:r>
    <w:r w:rsidRPr="00C63840">
      <w:rPr>
        <w:rStyle w:val="PageNumber"/>
      </w:rPr>
      <w:fldChar w:fldCharType="end"/>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24118" w:rsidRDefault="00124118">
      <w:r>
        <w:separator/>
      </w:r>
    </w:p>
  </w:footnote>
  <w:footnote w:type="continuationSeparator" w:id="0">
    <w:p w:rsidR="00124118" w:rsidRDefault="00124118">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24118" w:rsidRDefault="00124118">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24118" w:rsidRDefault="00124118">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24118" w:rsidRDefault="00124118">
    <w:pPr>
      <w:pStyle w:val="Header"/>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24118" w:rsidRDefault="00124118">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singleLevel"/>
    <w:tmpl w:val="00000000"/>
    <w:lvl w:ilvl="0">
      <w:start w:val="1"/>
      <w:numFmt w:val="lowerLetter"/>
      <w:lvlText w:val="%1."/>
      <w:lvlJc w:val="left"/>
      <w:pPr>
        <w:tabs>
          <w:tab w:val="num" w:pos="1372"/>
        </w:tabs>
      </w:pPr>
      <w:rPr>
        <w:rFonts w:ascii="Trebuchet MS" w:hAnsi="Trebuchet MS" w:cs="Trebuchet MS"/>
        <w:sz w:val="24"/>
        <w:szCs w:val="24"/>
      </w:rPr>
    </w:lvl>
  </w:abstractNum>
  <w:abstractNum w:abstractNumId="1">
    <w:nsid w:val="00000002"/>
    <w:multiLevelType w:val="singleLevel"/>
    <w:tmpl w:val="00000000"/>
    <w:lvl w:ilvl="0">
      <w:start w:val="1"/>
      <w:numFmt w:val="decimal"/>
      <w:lvlText w:val="%1."/>
      <w:lvlJc w:val="left"/>
      <w:pPr>
        <w:tabs>
          <w:tab w:val="num" w:pos="1078"/>
        </w:tabs>
      </w:pPr>
    </w:lvl>
  </w:abstractNum>
  <w:abstractNum w:abstractNumId="2">
    <w:nsid w:val="00000003"/>
    <w:multiLevelType w:val="singleLevel"/>
    <w:tmpl w:val="00000000"/>
    <w:lvl w:ilvl="0">
      <w:start w:val="1"/>
      <w:numFmt w:val="upperLetter"/>
      <w:lvlText w:val="%1."/>
      <w:lvlJc w:val="left"/>
      <w:pPr>
        <w:tabs>
          <w:tab w:val="num" w:pos="720"/>
        </w:tabs>
      </w:pPr>
    </w:lvl>
  </w:abstractNum>
  <w:abstractNum w:abstractNumId="3">
    <w:nsid w:val="00A43B7D"/>
    <w:multiLevelType w:val="singleLevel"/>
    <w:tmpl w:val="D85A8296"/>
    <w:lvl w:ilvl="0">
      <w:start w:val="2"/>
      <w:numFmt w:val="upperLetter"/>
      <w:lvlText w:val="%1."/>
      <w:lvlJc w:val="left"/>
      <w:pPr>
        <w:tabs>
          <w:tab w:val="num" w:pos="1170"/>
        </w:tabs>
        <w:ind w:left="1170" w:hanging="450"/>
      </w:pPr>
      <w:rPr>
        <w:rFonts w:hint="default"/>
        <w:sz w:val="24"/>
        <w:szCs w:val="24"/>
      </w:rPr>
    </w:lvl>
  </w:abstractNum>
  <w:abstractNum w:abstractNumId="4">
    <w:nsid w:val="01F37B55"/>
    <w:multiLevelType w:val="hybridMultilevel"/>
    <w:tmpl w:val="9FE81BDA"/>
    <w:lvl w:ilvl="0" w:tplc="1DCA4E72">
      <w:start w:val="5"/>
      <w:numFmt w:val="decimal"/>
      <w:lvlText w:val="%1."/>
      <w:lvlJc w:val="left"/>
      <w:pPr>
        <w:tabs>
          <w:tab w:val="num" w:pos="3240"/>
        </w:tabs>
        <w:ind w:left="3240" w:hanging="360"/>
      </w:pPr>
      <w:rPr>
        <w:rFonts w:hint="default"/>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nsid w:val="023273AD"/>
    <w:multiLevelType w:val="singleLevel"/>
    <w:tmpl w:val="CFFEEEBA"/>
    <w:lvl w:ilvl="0">
      <w:start w:val="6"/>
      <w:numFmt w:val="upperRoman"/>
      <w:pStyle w:val="Heading9"/>
      <w:lvlText w:val="%1."/>
      <w:lvlJc w:val="left"/>
      <w:pPr>
        <w:tabs>
          <w:tab w:val="num" w:pos="720"/>
        </w:tabs>
        <w:ind w:left="720" w:hanging="720"/>
      </w:pPr>
    </w:lvl>
  </w:abstractNum>
  <w:abstractNum w:abstractNumId="6">
    <w:nsid w:val="03E63F48"/>
    <w:multiLevelType w:val="hybridMultilevel"/>
    <w:tmpl w:val="250E1410"/>
    <w:lvl w:ilvl="0" w:tplc="9FC00B1A">
      <w:start w:val="1"/>
      <w:numFmt w:val="decimal"/>
      <w:lvlText w:val="%1."/>
      <w:lvlJc w:val="left"/>
      <w:pPr>
        <w:ind w:left="1260" w:hanging="360"/>
      </w:pPr>
      <w:rPr>
        <w:rFonts w:hint="default"/>
      </w:r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7">
    <w:nsid w:val="10320E62"/>
    <w:multiLevelType w:val="hybridMultilevel"/>
    <w:tmpl w:val="EF2E695A"/>
    <w:lvl w:ilvl="0" w:tplc="0409000F">
      <w:start w:val="1"/>
      <w:numFmt w:val="decimal"/>
      <w:lvlText w:val="%1."/>
      <w:lvlJc w:val="left"/>
      <w:pPr>
        <w:ind w:left="1800" w:hanging="360"/>
      </w:p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8">
    <w:nsid w:val="12840455"/>
    <w:multiLevelType w:val="hybridMultilevel"/>
    <w:tmpl w:val="CF9E8258"/>
    <w:lvl w:ilvl="0" w:tplc="54AE14FE">
      <w:start w:val="1"/>
      <w:numFmt w:val="decimal"/>
      <w:lvlText w:val="%1."/>
      <w:lvlJc w:val="left"/>
      <w:pPr>
        <w:tabs>
          <w:tab w:val="num" w:pos="1267"/>
        </w:tabs>
        <w:ind w:left="1267" w:hanging="360"/>
      </w:pPr>
      <w:rPr>
        <w:rFonts w:hint="default"/>
      </w:rPr>
    </w:lvl>
    <w:lvl w:ilvl="1" w:tplc="CF28F0FE">
      <w:start w:val="1"/>
      <w:numFmt w:val="lowerLetter"/>
      <w:lvlText w:val="%2."/>
      <w:lvlJc w:val="left"/>
      <w:pPr>
        <w:tabs>
          <w:tab w:val="num" w:pos="1440"/>
        </w:tabs>
        <w:ind w:left="1440" w:hanging="360"/>
      </w:pPr>
      <w:rPr>
        <w:rFonts w:hint="default"/>
      </w:rPr>
    </w:lvl>
    <w:lvl w:ilvl="2" w:tplc="0409001B">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nsid w:val="1CD95F15"/>
    <w:multiLevelType w:val="multilevel"/>
    <w:tmpl w:val="9E48C034"/>
    <w:lvl w:ilvl="0">
      <w:start w:val="1"/>
      <w:numFmt w:val="decimal"/>
      <w:lvlText w:val="%1."/>
      <w:lvlJc w:val="left"/>
      <w:pPr>
        <w:tabs>
          <w:tab w:val="num" w:pos="720"/>
        </w:tabs>
        <w:ind w:left="720" w:hanging="360"/>
      </w:pPr>
      <w:rPr>
        <w:rFonts w:hint="default"/>
      </w:rPr>
    </w:lvl>
    <w:lvl w:ilvl="1">
      <w:start w:val="1"/>
      <w:numFmt w:val="lowerLetter"/>
      <w:lvlText w:val="%2."/>
      <w:lvlJc w:val="left"/>
      <w:pPr>
        <w:tabs>
          <w:tab w:val="num" w:pos="907"/>
        </w:tabs>
        <w:ind w:left="1080"/>
      </w:pPr>
      <w:rPr>
        <w:rFonts w:hint="default"/>
      </w:rPr>
    </w:lvl>
    <w:lvl w:ilvl="2">
      <w:start w:val="1"/>
      <w:numFmt w:val="lowerLetter"/>
      <w:lvlText w:val="%3."/>
      <w:lvlJc w:val="left"/>
      <w:pPr>
        <w:tabs>
          <w:tab w:val="num" w:pos="1807"/>
        </w:tabs>
        <w:ind w:left="2700" w:hanging="720"/>
      </w:pPr>
      <w:rPr>
        <w:rFonts w:hint="default"/>
      </w:rPr>
    </w:lvl>
    <w:lvl w:ilvl="3">
      <w:start w:val="1"/>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10">
    <w:nsid w:val="1EE619E4"/>
    <w:multiLevelType w:val="hybridMultilevel"/>
    <w:tmpl w:val="E97E12A4"/>
    <w:lvl w:ilvl="0" w:tplc="04A6931C">
      <w:start w:val="5"/>
      <w:numFmt w:val="decimal"/>
      <w:lvlText w:val="%1."/>
      <w:lvlJc w:val="left"/>
      <w:pPr>
        <w:tabs>
          <w:tab w:val="num" w:pos="1800"/>
        </w:tabs>
        <w:ind w:left="1800" w:hanging="360"/>
      </w:pPr>
      <w:rPr>
        <w:rFonts w:hint="default"/>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1EED2441"/>
    <w:multiLevelType w:val="multilevel"/>
    <w:tmpl w:val="536E2B74"/>
    <w:lvl w:ilvl="0">
      <w:start w:val="1"/>
      <w:numFmt w:val="upperRoman"/>
      <w:lvlText w:val="%1."/>
      <w:lvlJc w:val="left"/>
      <w:pPr>
        <w:tabs>
          <w:tab w:val="num" w:pos="1260"/>
        </w:tabs>
        <w:ind w:left="1260" w:hanging="720"/>
      </w:pPr>
      <w:rPr>
        <w:rFonts w:hint="default"/>
      </w:rPr>
    </w:lvl>
    <w:lvl w:ilvl="1" w:tentative="1">
      <w:start w:val="1"/>
      <w:numFmt w:val="lowerLetter"/>
      <w:lvlText w:val="%2."/>
      <w:lvlJc w:val="left"/>
      <w:pPr>
        <w:tabs>
          <w:tab w:val="num" w:pos="1530"/>
        </w:tabs>
        <w:ind w:left="1530" w:hanging="360"/>
      </w:pPr>
    </w:lvl>
    <w:lvl w:ilvl="2" w:tentative="1">
      <w:start w:val="1"/>
      <w:numFmt w:val="lowerRoman"/>
      <w:lvlText w:val="%3."/>
      <w:lvlJc w:val="right"/>
      <w:pPr>
        <w:tabs>
          <w:tab w:val="num" w:pos="2250"/>
        </w:tabs>
        <w:ind w:left="2250" w:hanging="180"/>
      </w:pPr>
    </w:lvl>
    <w:lvl w:ilvl="3" w:tentative="1">
      <w:start w:val="1"/>
      <w:numFmt w:val="decimal"/>
      <w:lvlText w:val="%4."/>
      <w:lvlJc w:val="left"/>
      <w:pPr>
        <w:tabs>
          <w:tab w:val="num" w:pos="2970"/>
        </w:tabs>
        <w:ind w:left="2970" w:hanging="360"/>
      </w:pPr>
    </w:lvl>
    <w:lvl w:ilvl="4" w:tentative="1">
      <w:start w:val="1"/>
      <w:numFmt w:val="lowerLetter"/>
      <w:lvlText w:val="%5."/>
      <w:lvlJc w:val="left"/>
      <w:pPr>
        <w:tabs>
          <w:tab w:val="num" w:pos="3690"/>
        </w:tabs>
        <w:ind w:left="3690" w:hanging="360"/>
      </w:pPr>
    </w:lvl>
    <w:lvl w:ilvl="5" w:tentative="1">
      <w:start w:val="1"/>
      <w:numFmt w:val="lowerRoman"/>
      <w:lvlText w:val="%6."/>
      <w:lvlJc w:val="right"/>
      <w:pPr>
        <w:tabs>
          <w:tab w:val="num" w:pos="4410"/>
        </w:tabs>
        <w:ind w:left="4410" w:hanging="180"/>
      </w:pPr>
    </w:lvl>
    <w:lvl w:ilvl="6" w:tentative="1">
      <w:start w:val="1"/>
      <w:numFmt w:val="decimal"/>
      <w:lvlText w:val="%7."/>
      <w:lvlJc w:val="left"/>
      <w:pPr>
        <w:tabs>
          <w:tab w:val="num" w:pos="5130"/>
        </w:tabs>
        <w:ind w:left="5130" w:hanging="360"/>
      </w:pPr>
    </w:lvl>
    <w:lvl w:ilvl="7" w:tentative="1">
      <w:start w:val="1"/>
      <w:numFmt w:val="lowerLetter"/>
      <w:lvlText w:val="%8."/>
      <w:lvlJc w:val="left"/>
      <w:pPr>
        <w:tabs>
          <w:tab w:val="num" w:pos="5850"/>
        </w:tabs>
        <w:ind w:left="5850" w:hanging="360"/>
      </w:pPr>
    </w:lvl>
    <w:lvl w:ilvl="8" w:tentative="1">
      <w:start w:val="1"/>
      <w:numFmt w:val="lowerRoman"/>
      <w:lvlText w:val="%9."/>
      <w:lvlJc w:val="right"/>
      <w:pPr>
        <w:tabs>
          <w:tab w:val="num" w:pos="6570"/>
        </w:tabs>
        <w:ind w:left="6570" w:hanging="180"/>
      </w:pPr>
    </w:lvl>
  </w:abstractNum>
  <w:abstractNum w:abstractNumId="12">
    <w:nsid w:val="1EF84102"/>
    <w:multiLevelType w:val="singleLevel"/>
    <w:tmpl w:val="B9B61926"/>
    <w:lvl w:ilvl="0">
      <w:start w:val="1"/>
      <w:numFmt w:val="upperLetter"/>
      <w:pStyle w:val="Heading6"/>
      <w:lvlText w:val="%1."/>
      <w:lvlJc w:val="left"/>
      <w:pPr>
        <w:tabs>
          <w:tab w:val="num" w:pos="1080"/>
        </w:tabs>
        <w:ind w:left="1080" w:hanging="360"/>
      </w:pPr>
      <w:rPr>
        <w:rFonts w:hint="default"/>
      </w:rPr>
    </w:lvl>
  </w:abstractNum>
  <w:abstractNum w:abstractNumId="13">
    <w:nsid w:val="21684C0D"/>
    <w:multiLevelType w:val="hybridMultilevel"/>
    <w:tmpl w:val="481834C4"/>
    <w:lvl w:ilvl="0" w:tplc="3C142AB8">
      <w:start w:val="1"/>
      <w:numFmt w:val="upperLetter"/>
      <w:lvlText w:val="%1."/>
      <w:lvlJc w:val="left"/>
      <w:pPr>
        <w:tabs>
          <w:tab w:val="num" w:pos="1170"/>
        </w:tabs>
        <w:ind w:left="1170" w:hanging="450"/>
      </w:pPr>
      <w:rPr>
        <w:rFonts w:hint="default"/>
        <w:sz w:val="24"/>
        <w:szCs w:val="24"/>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
    <w:nsid w:val="23354FB0"/>
    <w:multiLevelType w:val="hybridMultilevel"/>
    <w:tmpl w:val="BBB005E4"/>
    <w:lvl w:ilvl="0" w:tplc="A7167264">
      <w:start w:val="6"/>
      <w:numFmt w:val="decimal"/>
      <w:lvlText w:val="%1."/>
      <w:lvlJc w:val="left"/>
      <w:pPr>
        <w:tabs>
          <w:tab w:val="num" w:pos="1080"/>
        </w:tabs>
        <w:ind w:left="108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
    <w:nsid w:val="235E72EE"/>
    <w:multiLevelType w:val="hybridMultilevel"/>
    <w:tmpl w:val="EEC0CD8E"/>
    <w:lvl w:ilvl="0" w:tplc="32D688C2">
      <w:start w:val="1"/>
      <w:numFmt w:val="lowerRoman"/>
      <w:lvlText w:val="(%1)"/>
      <w:lvlJc w:val="left"/>
      <w:pPr>
        <w:tabs>
          <w:tab w:val="num" w:pos="360"/>
        </w:tabs>
        <w:ind w:left="720" w:hanging="360"/>
      </w:pPr>
      <w:rPr>
        <w:rFonts w:hint="default"/>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6">
    <w:nsid w:val="27FF2B09"/>
    <w:multiLevelType w:val="hybridMultilevel"/>
    <w:tmpl w:val="47C6CE40"/>
    <w:lvl w:ilvl="0" w:tplc="BCD852C6">
      <w:start w:val="1"/>
      <w:numFmt w:val="upperLetter"/>
      <w:lvlText w:val="%1."/>
      <w:lvlJc w:val="left"/>
      <w:pPr>
        <w:tabs>
          <w:tab w:val="num" w:pos="2700"/>
        </w:tabs>
        <w:ind w:left="270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31E25C9E"/>
    <w:multiLevelType w:val="hybridMultilevel"/>
    <w:tmpl w:val="D9DA0026"/>
    <w:lvl w:ilvl="0" w:tplc="AF6C5A56">
      <w:start w:val="13"/>
      <w:numFmt w:val="upperLetter"/>
      <w:lvlText w:val="%1."/>
      <w:lvlJc w:val="left"/>
      <w:pPr>
        <w:tabs>
          <w:tab w:val="num" w:pos="4140"/>
        </w:tabs>
        <w:ind w:left="4140" w:hanging="360"/>
      </w:pPr>
      <w:rPr>
        <w:rFonts w:hint="default"/>
      </w:rPr>
    </w:lvl>
    <w:lvl w:ilvl="1" w:tplc="04090019" w:tentative="1">
      <w:start w:val="1"/>
      <w:numFmt w:val="lowerLetter"/>
      <w:lvlText w:val="%2."/>
      <w:lvlJc w:val="left"/>
      <w:pPr>
        <w:tabs>
          <w:tab w:val="num" w:pos="2070"/>
        </w:tabs>
        <w:ind w:left="2070" w:hanging="360"/>
      </w:pPr>
    </w:lvl>
    <w:lvl w:ilvl="2" w:tplc="0409001B" w:tentative="1">
      <w:start w:val="1"/>
      <w:numFmt w:val="lowerRoman"/>
      <w:lvlText w:val="%3."/>
      <w:lvlJc w:val="right"/>
      <w:pPr>
        <w:tabs>
          <w:tab w:val="num" w:pos="2790"/>
        </w:tabs>
        <w:ind w:left="2790" w:hanging="180"/>
      </w:pPr>
    </w:lvl>
    <w:lvl w:ilvl="3" w:tplc="0409000F" w:tentative="1">
      <w:start w:val="1"/>
      <w:numFmt w:val="decimal"/>
      <w:lvlText w:val="%4."/>
      <w:lvlJc w:val="left"/>
      <w:pPr>
        <w:tabs>
          <w:tab w:val="num" w:pos="3510"/>
        </w:tabs>
        <w:ind w:left="3510" w:hanging="360"/>
      </w:pPr>
    </w:lvl>
    <w:lvl w:ilvl="4" w:tplc="04090019" w:tentative="1">
      <w:start w:val="1"/>
      <w:numFmt w:val="lowerLetter"/>
      <w:lvlText w:val="%5."/>
      <w:lvlJc w:val="left"/>
      <w:pPr>
        <w:tabs>
          <w:tab w:val="num" w:pos="4230"/>
        </w:tabs>
        <w:ind w:left="4230" w:hanging="360"/>
      </w:pPr>
    </w:lvl>
    <w:lvl w:ilvl="5" w:tplc="0409001B" w:tentative="1">
      <w:start w:val="1"/>
      <w:numFmt w:val="lowerRoman"/>
      <w:lvlText w:val="%6."/>
      <w:lvlJc w:val="right"/>
      <w:pPr>
        <w:tabs>
          <w:tab w:val="num" w:pos="4950"/>
        </w:tabs>
        <w:ind w:left="4950" w:hanging="180"/>
      </w:pPr>
    </w:lvl>
    <w:lvl w:ilvl="6" w:tplc="0409000F" w:tentative="1">
      <w:start w:val="1"/>
      <w:numFmt w:val="decimal"/>
      <w:lvlText w:val="%7."/>
      <w:lvlJc w:val="left"/>
      <w:pPr>
        <w:tabs>
          <w:tab w:val="num" w:pos="5670"/>
        </w:tabs>
        <w:ind w:left="5670" w:hanging="360"/>
      </w:pPr>
    </w:lvl>
    <w:lvl w:ilvl="7" w:tplc="04090019" w:tentative="1">
      <w:start w:val="1"/>
      <w:numFmt w:val="lowerLetter"/>
      <w:lvlText w:val="%8."/>
      <w:lvlJc w:val="left"/>
      <w:pPr>
        <w:tabs>
          <w:tab w:val="num" w:pos="6390"/>
        </w:tabs>
        <w:ind w:left="6390" w:hanging="360"/>
      </w:pPr>
    </w:lvl>
    <w:lvl w:ilvl="8" w:tplc="0409001B" w:tentative="1">
      <w:start w:val="1"/>
      <w:numFmt w:val="lowerRoman"/>
      <w:lvlText w:val="%9."/>
      <w:lvlJc w:val="right"/>
      <w:pPr>
        <w:tabs>
          <w:tab w:val="num" w:pos="7110"/>
        </w:tabs>
        <w:ind w:left="7110" w:hanging="180"/>
      </w:pPr>
    </w:lvl>
  </w:abstractNum>
  <w:abstractNum w:abstractNumId="18">
    <w:nsid w:val="32A763C8"/>
    <w:multiLevelType w:val="hybridMultilevel"/>
    <w:tmpl w:val="F8D472C8"/>
    <w:lvl w:ilvl="0" w:tplc="25B262E0">
      <w:start w:val="6"/>
      <w:numFmt w:val="lowerLetter"/>
      <w:lvlText w:val="%1."/>
      <w:lvlJc w:val="left"/>
      <w:pPr>
        <w:tabs>
          <w:tab w:val="num" w:pos="1980"/>
        </w:tabs>
        <w:ind w:left="1980" w:hanging="360"/>
      </w:pPr>
      <w:rPr>
        <w:rFonts w:hint="default"/>
      </w:rPr>
    </w:lvl>
    <w:lvl w:ilvl="1" w:tplc="BCD852C6">
      <w:start w:val="1"/>
      <w:numFmt w:val="upperLetter"/>
      <w:lvlText w:val="%2."/>
      <w:lvlJc w:val="left"/>
      <w:pPr>
        <w:tabs>
          <w:tab w:val="num" w:pos="2700"/>
        </w:tabs>
        <w:ind w:left="2700" w:hanging="360"/>
      </w:pPr>
      <w:rPr>
        <w:rFonts w:hint="default"/>
      </w:rPr>
    </w:lvl>
    <w:lvl w:ilvl="2" w:tplc="0409001B" w:tentative="1">
      <w:start w:val="1"/>
      <w:numFmt w:val="lowerRoman"/>
      <w:lvlText w:val="%3."/>
      <w:lvlJc w:val="right"/>
      <w:pPr>
        <w:tabs>
          <w:tab w:val="num" w:pos="3420"/>
        </w:tabs>
        <w:ind w:left="3420" w:hanging="180"/>
      </w:pPr>
    </w:lvl>
    <w:lvl w:ilvl="3" w:tplc="0409000F" w:tentative="1">
      <w:start w:val="1"/>
      <w:numFmt w:val="decimal"/>
      <w:lvlText w:val="%4."/>
      <w:lvlJc w:val="left"/>
      <w:pPr>
        <w:tabs>
          <w:tab w:val="num" w:pos="4140"/>
        </w:tabs>
        <w:ind w:left="4140" w:hanging="360"/>
      </w:pPr>
    </w:lvl>
    <w:lvl w:ilvl="4" w:tplc="04090019" w:tentative="1">
      <w:start w:val="1"/>
      <w:numFmt w:val="lowerLetter"/>
      <w:lvlText w:val="%5."/>
      <w:lvlJc w:val="left"/>
      <w:pPr>
        <w:tabs>
          <w:tab w:val="num" w:pos="4860"/>
        </w:tabs>
        <w:ind w:left="4860" w:hanging="360"/>
      </w:pPr>
    </w:lvl>
    <w:lvl w:ilvl="5" w:tplc="0409001B" w:tentative="1">
      <w:start w:val="1"/>
      <w:numFmt w:val="lowerRoman"/>
      <w:lvlText w:val="%6."/>
      <w:lvlJc w:val="right"/>
      <w:pPr>
        <w:tabs>
          <w:tab w:val="num" w:pos="5580"/>
        </w:tabs>
        <w:ind w:left="5580" w:hanging="180"/>
      </w:pPr>
    </w:lvl>
    <w:lvl w:ilvl="6" w:tplc="0409000F" w:tentative="1">
      <w:start w:val="1"/>
      <w:numFmt w:val="decimal"/>
      <w:lvlText w:val="%7."/>
      <w:lvlJc w:val="left"/>
      <w:pPr>
        <w:tabs>
          <w:tab w:val="num" w:pos="6300"/>
        </w:tabs>
        <w:ind w:left="6300" w:hanging="360"/>
      </w:pPr>
    </w:lvl>
    <w:lvl w:ilvl="7" w:tplc="04090019" w:tentative="1">
      <w:start w:val="1"/>
      <w:numFmt w:val="lowerLetter"/>
      <w:lvlText w:val="%8."/>
      <w:lvlJc w:val="left"/>
      <w:pPr>
        <w:tabs>
          <w:tab w:val="num" w:pos="7020"/>
        </w:tabs>
        <w:ind w:left="7020" w:hanging="360"/>
      </w:pPr>
    </w:lvl>
    <w:lvl w:ilvl="8" w:tplc="0409001B" w:tentative="1">
      <w:start w:val="1"/>
      <w:numFmt w:val="lowerRoman"/>
      <w:lvlText w:val="%9."/>
      <w:lvlJc w:val="right"/>
      <w:pPr>
        <w:tabs>
          <w:tab w:val="num" w:pos="7740"/>
        </w:tabs>
        <w:ind w:left="7740" w:hanging="180"/>
      </w:pPr>
    </w:lvl>
  </w:abstractNum>
  <w:abstractNum w:abstractNumId="19">
    <w:nsid w:val="32DF45A8"/>
    <w:multiLevelType w:val="hybridMultilevel"/>
    <w:tmpl w:val="FFD88CB4"/>
    <w:lvl w:ilvl="0" w:tplc="9244C81A">
      <w:start w:val="1"/>
      <w:numFmt w:val="decimal"/>
      <w:lvlText w:val="%1."/>
      <w:lvlJc w:val="left"/>
      <w:pPr>
        <w:tabs>
          <w:tab w:val="num" w:pos="1440"/>
        </w:tabs>
        <w:ind w:left="1440" w:hanging="360"/>
      </w:pPr>
      <w:rPr>
        <w:rFonts w:hint="default"/>
      </w:rPr>
    </w:lvl>
    <w:lvl w:ilvl="1" w:tplc="04090019" w:tentative="1">
      <w:start w:val="1"/>
      <w:numFmt w:val="lowerLetter"/>
      <w:lvlText w:val="%2."/>
      <w:lvlJc w:val="left"/>
      <w:pPr>
        <w:tabs>
          <w:tab w:val="num" w:pos="2160"/>
        </w:tabs>
        <w:ind w:left="2160" w:hanging="360"/>
      </w:pPr>
    </w:lvl>
    <w:lvl w:ilvl="2" w:tplc="0409001B" w:tentative="1">
      <w:start w:val="1"/>
      <w:numFmt w:val="lowerRoman"/>
      <w:lvlText w:val="%3."/>
      <w:lvlJc w:val="right"/>
      <w:pPr>
        <w:tabs>
          <w:tab w:val="num" w:pos="2880"/>
        </w:tabs>
        <w:ind w:left="2880" w:hanging="180"/>
      </w:pPr>
    </w:lvl>
    <w:lvl w:ilvl="3" w:tplc="0409000F" w:tentative="1">
      <w:start w:val="1"/>
      <w:numFmt w:val="decimal"/>
      <w:lvlText w:val="%4."/>
      <w:lvlJc w:val="left"/>
      <w:pPr>
        <w:tabs>
          <w:tab w:val="num" w:pos="3600"/>
        </w:tabs>
        <w:ind w:left="3600" w:hanging="360"/>
      </w:pPr>
    </w:lvl>
    <w:lvl w:ilvl="4" w:tplc="04090019" w:tentative="1">
      <w:start w:val="1"/>
      <w:numFmt w:val="lowerLetter"/>
      <w:lvlText w:val="%5."/>
      <w:lvlJc w:val="left"/>
      <w:pPr>
        <w:tabs>
          <w:tab w:val="num" w:pos="4320"/>
        </w:tabs>
        <w:ind w:left="4320" w:hanging="360"/>
      </w:pPr>
    </w:lvl>
    <w:lvl w:ilvl="5" w:tplc="0409001B" w:tentative="1">
      <w:start w:val="1"/>
      <w:numFmt w:val="lowerRoman"/>
      <w:lvlText w:val="%6."/>
      <w:lvlJc w:val="right"/>
      <w:pPr>
        <w:tabs>
          <w:tab w:val="num" w:pos="5040"/>
        </w:tabs>
        <w:ind w:left="5040" w:hanging="180"/>
      </w:pPr>
    </w:lvl>
    <w:lvl w:ilvl="6" w:tplc="0409000F" w:tentative="1">
      <w:start w:val="1"/>
      <w:numFmt w:val="decimal"/>
      <w:lvlText w:val="%7."/>
      <w:lvlJc w:val="left"/>
      <w:pPr>
        <w:tabs>
          <w:tab w:val="num" w:pos="5760"/>
        </w:tabs>
        <w:ind w:left="5760" w:hanging="360"/>
      </w:pPr>
    </w:lvl>
    <w:lvl w:ilvl="7" w:tplc="04090019" w:tentative="1">
      <w:start w:val="1"/>
      <w:numFmt w:val="lowerLetter"/>
      <w:lvlText w:val="%8."/>
      <w:lvlJc w:val="left"/>
      <w:pPr>
        <w:tabs>
          <w:tab w:val="num" w:pos="6480"/>
        </w:tabs>
        <w:ind w:left="6480" w:hanging="360"/>
      </w:pPr>
    </w:lvl>
    <w:lvl w:ilvl="8" w:tplc="0409001B" w:tentative="1">
      <w:start w:val="1"/>
      <w:numFmt w:val="lowerRoman"/>
      <w:lvlText w:val="%9."/>
      <w:lvlJc w:val="right"/>
      <w:pPr>
        <w:tabs>
          <w:tab w:val="num" w:pos="7200"/>
        </w:tabs>
        <w:ind w:left="7200" w:hanging="180"/>
      </w:pPr>
    </w:lvl>
  </w:abstractNum>
  <w:abstractNum w:abstractNumId="20">
    <w:nsid w:val="388B644B"/>
    <w:multiLevelType w:val="hybridMultilevel"/>
    <w:tmpl w:val="AEF8FB78"/>
    <w:lvl w:ilvl="0" w:tplc="8DD0CCC0">
      <w:start w:val="9"/>
      <w:numFmt w:val="upperLetter"/>
      <w:lvlText w:val="%1."/>
      <w:lvlJc w:val="left"/>
      <w:pPr>
        <w:tabs>
          <w:tab w:val="num" w:pos="9000"/>
        </w:tabs>
        <w:ind w:left="9000" w:hanging="360"/>
      </w:pPr>
      <w:rPr>
        <w:rFonts w:hint="default"/>
      </w:rPr>
    </w:lvl>
    <w:lvl w:ilvl="1" w:tplc="04090019">
      <w:start w:val="1"/>
      <w:numFmt w:val="lowerLetter"/>
      <w:lvlText w:val="%2."/>
      <w:lvlJc w:val="left"/>
      <w:pPr>
        <w:tabs>
          <w:tab w:val="num" w:pos="-2520"/>
        </w:tabs>
        <w:ind w:left="-252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1080"/>
        </w:tabs>
        <w:ind w:left="-1080" w:hanging="360"/>
      </w:pPr>
    </w:lvl>
    <w:lvl w:ilvl="4" w:tplc="04090019" w:tentative="1">
      <w:start w:val="1"/>
      <w:numFmt w:val="lowerLetter"/>
      <w:lvlText w:val="%5."/>
      <w:lvlJc w:val="left"/>
      <w:pPr>
        <w:tabs>
          <w:tab w:val="num" w:pos="-360"/>
        </w:tabs>
        <w:ind w:left="-360" w:hanging="360"/>
      </w:pPr>
    </w:lvl>
    <w:lvl w:ilvl="5" w:tplc="0409001B" w:tentative="1">
      <w:start w:val="1"/>
      <w:numFmt w:val="lowerRoman"/>
      <w:lvlText w:val="%6."/>
      <w:lvlJc w:val="right"/>
      <w:pPr>
        <w:tabs>
          <w:tab w:val="num" w:pos="360"/>
        </w:tabs>
        <w:ind w:left="360" w:hanging="180"/>
      </w:pPr>
    </w:lvl>
    <w:lvl w:ilvl="6" w:tplc="0409000F" w:tentative="1">
      <w:start w:val="1"/>
      <w:numFmt w:val="decimal"/>
      <w:lvlText w:val="%7."/>
      <w:lvlJc w:val="left"/>
      <w:pPr>
        <w:tabs>
          <w:tab w:val="num" w:pos="1080"/>
        </w:tabs>
        <w:ind w:left="1080" w:hanging="360"/>
      </w:pPr>
    </w:lvl>
    <w:lvl w:ilvl="7" w:tplc="04090019" w:tentative="1">
      <w:start w:val="1"/>
      <w:numFmt w:val="lowerLetter"/>
      <w:lvlText w:val="%8."/>
      <w:lvlJc w:val="left"/>
      <w:pPr>
        <w:tabs>
          <w:tab w:val="num" w:pos="1800"/>
        </w:tabs>
        <w:ind w:left="1800" w:hanging="360"/>
      </w:pPr>
    </w:lvl>
    <w:lvl w:ilvl="8" w:tplc="0409001B" w:tentative="1">
      <w:start w:val="1"/>
      <w:numFmt w:val="lowerRoman"/>
      <w:lvlText w:val="%9."/>
      <w:lvlJc w:val="right"/>
      <w:pPr>
        <w:tabs>
          <w:tab w:val="num" w:pos="2520"/>
        </w:tabs>
        <w:ind w:left="2520" w:hanging="180"/>
      </w:pPr>
    </w:lvl>
  </w:abstractNum>
  <w:abstractNum w:abstractNumId="21">
    <w:nsid w:val="3DA65776"/>
    <w:multiLevelType w:val="hybridMultilevel"/>
    <w:tmpl w:val="016CD8A2"/>
    <w:lvl w:ilvl="0" w:tplc="0409000F">
      <w:start w:val="1"/>
      <w:numFmt w:val="decimal"/>
      <w:lvlText w:val="%1."/>
      <w:lvlJc w:val="left"/>
      <w:pPr>
        <w:tabs>
          <w:tab w:val="num" w:pos="1800"/>
        </w:tabs>
        <w:ind w:left="1800" w:hanging="360"/>
      </w:pPr>
    </w:lvl>
    <w:lvl w:ilvl="1" w:tplc="04090019">
      <w:start w:val="1"/>
      <w:numFmt w:val="lowerLetter"/>
      <w:lvlText w:val="%2."/>
      <w:lvlJc w:val="left"/>
      <w:pPr>
        <w:tabs>
          <w:tab w:val="num" w:pos="2520"/>
        </w:tabs>
        <w:ind w:left="2520" w:hanging="360"/>
      </w:pPr>
    </w:lvl>
    <w:lvl w:ilvl="2" w:tplc="0409001B" w:tentative="1">
      <w:start w:val="1"/>
      <w:numFmt w:val="lowerRoman"/>
      <w:lvlText w:val="%3."/>
      <w:lvlJc w:val="right"/>
      <w:pPr>
        <w:tabs>
          <w:tab w:val="num" w:pos="3240"/>
        </w:tabs>
        <w:ind w:left="3240" w:hanging="180"/>
      </w:pPr>
    </w:lvl>
    <w:lvl w:ilvl="3" w:tplc="0409000F" w:tentative="1">
      <w:start w:val="1"/>
      <w:numFmt w:val="decimal"/>
      <w:lvlText w:val="%4."/>
      <w:lvlJc w:val="left"/>
      <w:pPr>
        <w:tabs>
          <w:tab w:val="num" w:pos="3960"/>
        </w:tabs>
        <w:ind w:left="3960" w:hanging="360"/>
      </w:pPr>
    </w:lvl>
    <w:lvl w:ilvl="4" w:tplc="04090019" w:tentative="1">
      <w:start w:val="1"/>
      <w:numFmt w:val="lowerLetter"/>
      <w:lvlText w:val="%5."/>
      <w:lvlJc w:val="left"/>
      <w:pPr>
        <w:tabs>
          <w:tab w:val="num" w:pos="4680"/>
        </w:tabs>
        <w:ind w:left="4680" w:hanging="360"/>
      </w:pPr>
    </w:lvl>
    <w:lvl w:ilvl="5" w:tplc="0409001B" w:tentative="1">
      <w:start w:val="1"/>
      <w:numFmt w:val="lowerRoman"/>
      <w:lvlText w:val="%6."/>
      <w:lvlJc w:val="right"/>
      <w:pPr>
        <w:tabs>
          <w:tab w:val="num" w:pos="5400"/>
        </w:tabs>
        <w:ind w:left="5400" w:hanging="180"/>
      </w:pPr>
    </w:lvl>
    <w:lvl w:ilvl="6" w:tplc="0409000F" w:tentative="1">
      <w:start w:val="1"/>
      <w:numFmt w:val="decimal"/>
      <w:lvlText w:val="%7."/>
      <w:lvlJc w:val="left"/>
      <w:pPr>
        <w:tabs>
          <w:tab w:val="num" w:pos="6120"/>
        </w:tabs>
        <w:ind w:left="6120" w:hanging="360"/>
      </w:pPr>
    </w:lvl>
    <w:lvl w:ilvl="7" w:tplc="04090019" w:tentative="1">
      <w:start w:val="1"/>
      <w:numFmt w:val="lowerLetter"/>
      <w:lvlText w:val="%8."/>
      <w:lvlJc w:val="left"/>
      <w:pPr>
        <w:tabs>
          <w:tab w:val="num" w:pos="6840"/>
        </w:tabs>
        <w:ind w:left="6840" w:hanging="360"/>
      </w:pPr>
    </w:lvl>
    <w:lvl w:ilvl="8" w:tplc="0409001B" w:tentative="1">
      <w:start w:val="1"/>
      <w:numFmt w:val="lowerRoman"/>
      <w:lvlText w:val="%9."/>
      <w:lvlJc w:val="right"/>
      <w:pPr>
        <w:tabs>
          <w:tab w:val="num" w:pos="7560"/>
        </w:tabs>
        <w:ind w:left="7560" w:hanging="180"/>
      </w:pPr>
    </w:lvl>
  </w:abstractNum>
  <w:abstractNum w:abstractNumId="22">
    <w:nsid w:val="3E9235D4"/>
    <w:multiLevelType w:val="hybridMultilevel"/>
    <w:tmpl w:val="6B340CE6"/>
    <w:lvl w:ilvl="0" w:tplc="01685D52">
      <w:start w:val="3"/>
      <w:numFmt w:val="decimal"/>
      <w:lvlText w:val="%1."/>
      <w:lvlJc w:val="left"/>
      <w:pPr>
        <w:tabs>
          <w:tab w:val="num" w:pos="1440"/>
        </w:tabs>
        <w:ind w:left="1440" w:hanging="360"/>
      </w:pPr>
      <w:rPr>
        <w:rFonts w:hint="default"/>
      </w:rPr>
    </w:lvl>
    <w:lvl w:ilvl="1" w:tplc="04090019" w:tentative="1">
      <w:start w:val="1"/>
      <w:numFmt w:val="lowerLetter"/>
      <w:lvlText w:val="%2."/>
      <w:lvlJc w:val="left"/>
      <w:pPr>
        <w:tabs>
          <w:tab w:val="num" w:pos="2160"/>
        </w:tabs>
        <w:ind w:left="2160" w:hanging="360"/>
      </w:pPr>
    </w:lvl>
    <w:lvl w:ilvl="2" w:tplc="0409001B" w:tentative="1">
      <w:start w:val="1"/>
      <w:numFmt w:val="lowerRoman"/>
      <w:lvlText w:val="%3."/>
      <w:lvlJc w:val="right"/>
      <w:pPr>
        <w:tabs>
          <w:tab w:val="num" w:pos="2880"/>
        </w:tabs>
        <w:ind w:left="2880" w:hanging="180"/>
      </w:pPr>
    </w:lvl>
    <w:lvl w:ilvl="3" w:tplc="0409000F" w:tentative="1">
      <w:start w:val="1"/>
      <w:numFmt w:val="decimal"/>
      <w:lvlText w:val="%4."/>
      <w:lvlJc w:val="left"/>
      <w:pPr>
        <w:tabs>
          <w:tab w:val="num" w:pos="3600"/>
        </w:tabs>
        <w:ind w:left="3600" w:hanging="360"/>
      </w:pPr>
    </w:lvl>
    <w:lvl w:ilvl="4" w:tplc="04090019" w:tentative="1">
      <w:start w:val="1"/>
      <w:numFmt w:val="lowerLetter"/>
      <w:lvlText w:val="%5."/>
      <w:lvlJc w:val="left"/>
      <w:pPr>
        <w:tabs>
          <w:tab w:val="num" w:pos="4320"/>
        </w:tabs>
        <w:ind w:left="4320" w:hanging="360"/>
      </w:pPr>
    </w:lvl>
    <w:lvl w:ilvl="5" w:tplc="0409001B" w:tentative="1">
      <w:start w:val="1"/>
      <w:numFmt w:val="lowerRoman"/>
      <w:lvlText w:val="%6."/>
      <w:lvlJc w:val="right"/>
      <w:pPr>
        <w:tabs>
          <w:tab w:val="num" w:pos="5040"/>
        </w:tabs>
        <w:ind w:left="5040" w:hanging="180"/>
      </w:pPr>
    </w:lvl>
    <w:lvl w:ilvl="6" w:tplc="0409000F" w:tentative="1">
      <w:start w:val="1"/>
      <w:numFmt w:val="decimal"/>
      <w:lvlText w:val="%7."/>
      <w:lvlJc w:val="left"/>
      <w:pPr>
        <w:tabs>
          <w:tab w:val="num" w:pos="5760"/>
        </w:tabs>
        <w:ind w:left="5760" w:hanging="360"/>
      </w:pPr>
    </w:lvl>
    <w:lvl w:ilvl="7" w:tplc="04090019" w:tentative="1">
      <w:start w:val="1"/>
      <w:numFmt w:val="lowerLetter"/>
      <w:lvlText w:val="%8."/>
      <w:lvlJc w:val="left"/>
      <w:pPr>
        <w:tabs>
          <w:tab w:val="num" w:pos="6480"/>
        </w:tabs>
        <w:ind w:left="6480" w:hanging="360"/>
      </w:pPr>
    </w:lvl>
    <w:lvl w:ilvl="8" w:tplc="0409001B" w:tentative="1">
      <w:start w:val="1"/>
      <w:numFmt w:val="lowerRoman"/>
      <w:lvlText w:val="%9."/>
      <w:lvlJc w:val="right"/>
      <w:pPr>
        <w:tabs>
          <w:tab w:val="num" w:pos="7200"/>
        </w:tabs>
        <w:ind w:left="7200" w:hanging="180"/>
      </w:pPr>
    </w:lvl>
  </w:abstractNum>
  <w:abstractNum w:abstractNumId="23">
    <w:nsid w:val="47D02E93"/>
    <w:multiLevelType w:val="singleLevel"/>
    <w:tmpl w:val="F3E0910C"/>
    <w:lvl w:ilvl="0">
      <w:start w:val="3"/>
      <w:numFmt w:val="decimal"/>
      <w:lvlText w:val="%1."/>
      <w:lvlJc w:val="left"/>
      <w:pPr>
        <w:tabs>
          <w:tab w:val="num" w:pos="1080"/>
        </w:tabs>
        <w:ind w:left="1080" w:hanging="360"/>
      </w:pPr>
      <w:rPr>
        <w:rFonts w:hint="default"/>
      </w:rPr>
    </w:lvl>
  </w:abstractNum>
  <w:abstractNum w:abstractNumId="24">
    <w:nsid w:val="4D951FBF"/>
    <w:multiLevelType w:val="singleLevel"/>
    <w:tmpl w:val="0F8CD318"/>
    <w:lvl w:ilvl="0">
      <w:start w:val="2"/>
      <w:numFmt w:val="decimal"/>
      <w:lvlText w:val="%1."/>
      <w:lvlJc w:val="left"/>
      <w:pPr>
        <w:tabs>
          <w:tab w:val="num" w:pos="1080"/>
        </w:tabs>
        <w:ind w:left="1080" w:hanging="360"/>
      </w:pPr>
      <w:rPr>
        <w:rFonts w:hint="default"/>
      </w:rPr>
    </w:lvl>
  </w:abstractNum>
  <w:abstractNum w:abstractNumId="25">
    <w:nsid w:val="4F175D09"/>
    <w:multiLevelType w:val="hybridMultilevel"/>
    <w:tmpl w:val="C97E87D6"/>
    <w:lvl w:ilvl="0" w:tplc="6352A7EC">
      <w:start w:val="5"/>
      <w:numFmt w:val="upperLetter"/>
      <w:lvlText w:val="%1."/>
      <w:lvlJc w:val="left"/>
      <w:pPr>
        <w:tabs>
          <w:tab w:val="num" w:pos="9000"/>
        </w:tabs>
        <w:ind w:left="9000" w:hanging="360"/>
      </w:pPr>
      <w:rPr>
        <w:rFonts w:hint="default"/>
      </w:rPr>
    </w:lvl>
    <w:lvl w:ilvl="1" w:tplc="04090019">
      <w:start w:val="1"/>
      <w:numFmt w:val="lowerLetter"/>
      <w:lvlText w:val="%2."/>
      <w:lvlJc w:val="left"/>
      <w:pPr>
        <w:tabs>
          <w:tab w:val="num" w:pos="-1800"/>
        </w:tabs>
        <w:ind w:left="-1800" w:hanging="360"/>
      </w:pPr>
    </w:lvl>
    <w:lvl w:ilvl="2" w:tplc="0409001B" w:tentative="1">
      <w:start w:val="1"/>
      <w:numFmt w:val="lowerRoman"/>
      <w:lvlText w:val="%3."/>
      <w:lvlJc w:val="right"/>
      <w:pPr>
        <w:tabs>
          <w:tab w:val="num" w:pos="-1080"/>
        </w:tabs>
        <w:ind w:left="-1080" w:hanging="180"/>
      </w:pPr>
    </w:lvl>
    <w:lvl w:ilvl="3" w:tplc="0409000F" w:tentative="1">
      <w:start w:val="1"/>
      <w:numFmt w:val="decimal"/>
      <w:lvlText w:val="%4."/>
      <w:lvlJc w:val="left"/>
      <w:pPr>
        <w:tabs>
          <w:tab w:val="num" w:pos="-360"/>
        </w:tabs>
        <w:ind w:left="-360" w:hanging="360"/>
      </w:pPr>
    </w:lvl>
    <w:lvl w:ilvl="4" w:tplc="04090019" w:tentative="1">
      <w:start w:val="1"/>
      <w:numFmt w:val="lowerLetter"/>
      <w:lvlText w:val="%5."/>
      <w:lvlJc w:val="left"/>
      <w:pPr>
        <w:tabs>
          <w:tab w:val="num" w:pos="360"/>
        </w:tabs>
        <w:ind w:left="360" w:hanging="360"/>
      </w:pPr>
    </w:lvl>
    <w:lvl w:ilvl="5" w:tplc="0409001B" w:tentative="1">
      <w:start w:val="1"/>
      <w:numFmt w:val="lowerRoman"/>
      <w:lvlText w:val="%6."/>
      <w:lvlJc w:val="right"/>
      <w:pPr>
        <w:tabs>
          <w:tab w:val="num" w:pos="1080"/>
        </w:tabs>
        <w:ind w:left="1080" w:hanging="180"/>
      </w:pPr>
    </w:lvl>
    <w:lvl w:ilvl="6" w:tplc="0409000F" w:tentative="1">
      <w:start w:val="1"/>
      <w:numFmt w:val="decimal"/>
      <w:lvlText w:val="%7."/>
      <w:lvlJc w:val="left"/>
      <w:pPr>
        <w:tabs>
          <w:tab w:val="num" w:pos="1800"/>
        </w:tabs>
        <w:ind w:left="1800" w:hanging="360"/>
      </w:pPr>
    </w:lvl>
    <w:lvl w:ilvl="7" w:tplc="04090019" w:tentative="1">
      <w:start w:val="1"/>
      <w:numFmt w:val="lowerLetter"/>
      <w:lvlText w:val="%8."/>
      <w:lvlJc w:val="left"/>
      <w:pPr>
        <w:tabs>
          <w:tab w:val="num" w:pos="2520"/>
        </w:tabs>
        <w:ind w:left="2520" w:hanging="360"/>
      </w:pPr>
    </w:lvl>
    <w:lvl w:ilvl="8" w:tplc="0409001B" w:tentative="1">
      <w:start w:val="1"/>
      <w:numFmt w:val="lowerRoman"/>
      <w:lvlText w:val="%9."/>
      <w:lvlJc w:val="right"/>
      <w:pPr>
        <w:tabs>
          <w:tab w:val="num" w:pos="3240"/>
        </w:tabs>
        <w:ind w:left="3240" w:hanging="180"/>
      </w:pPr>
    </w:lvl>
  </w:abstractNum>
  <w:abstractNum w:abstractNumId="26">
    <w:nsid w:val="4FB928C5"/>
    <w:multiLevelType w:val="hybridMultilevel"/>
    <w:tmpl w:val="9B2A02D6"/>
    <w:lvl w:ilvl="0" w:tplc="3662B260">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7">
    <w:nsid w:val="50AB6F63"/>
    <w:multiLevelType w:val="hybridMultilevel"/>
    <w:tmpl w:val="E53CDCD8"/>
    <w:lvl w:ilvl="0" w:tplc="BCD852C6">
      <w:start w:val="1"/>
      <w:numFmt w:val="upperLetter"/>
      <w:lvlText w:val="%1."/>
      <w:lvlJc w:val="left"/>
      <w:pPr>
        <w:tabs>
          <w:tab w:val="num" w:pos="2700"/>
        </w:tabs>
        <w:ind w:left="270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530F4067"/>
    <w:multiLevelType w:val="hybridMultilevel"/>
    <w:tmpl w:val="BCE8B0B6"/>
    <w:lvl w:ilvl="0" w:tplc="21889F96">
      <w:start w:val="12"/>
      <w:numFmt w:val="upperLetter"/>
      <w:lvlText w:val="%1."/>
      <w:lvlJc w:val="left"/>
      <w:pPr>
        <w:tabs>
          <w:tab w:val="num" w:pos="9000"/>
        </w:tabs>
        <w:ind w:left="9000" w:hanging="360"/>
      </w:pPr>
      <w:rPr>
        <w:rFonts w:hint="default"/>
      </w:rPr>
    </w:lvl>
    <w:lvl w:ilvl="1" w:tplc="04090019">
      <w:start w:val="1"/>
      <w:numFmt w:val="lowerLetter"/>
      <w:lvlText w:val="%2."/>
      <w:lvlJc w:val="left"/>
      <w:pPr>
        <w:tabs>
          <w:tab w:val="num" w:pos="-3240"/>
        </w:tabs>
        <w:ind w:left="-324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1800"/>
        </w:tabs>
        <w:ind w:left="-1800" w:hanging="360"/>
      </w:pPr>
    </w:lvl>
    <w:lvl w:ilvl="4" w:tplc="04090019" w:tentative="1">
      <w:start w:val="1"/>
      <w:numFmt w:val="lowerLetter"/>
      <w:lvlText w:val="%5."/>
      <w:lvlJc w:val="left"/>
      <w:pPr>
        <w:tabs>
          <w:tab w:val="num" w:pos="-1080"/>
        </w:tabs>
        <w:ind w:left="-1080" w:hanging="360"/>
      </w:pPr>
    </w:lvl>
    <w:lvl w:ilvl="5" w:tplc="0409001B" w:tentative="1">
      <w:start w:val="1"/>
      <w:numFmt w:val="lowerRoman"/>
      <w:lvlText w:val="%6."/>
      <w:lvlJc w:val="right"/>
      <w:pPr>
        <w:tabs>
          <w:tab w:val="num" w:pos="-360"/>
        </w:tabs>
        <w:ind w:left="-360" w:hanging="180"/>
      </w:pPr>
    </w:lvl>
    <w:lvl w:ilvl="6" w:tplc="0409000F" w:tentative="1">
      <w:start w:val="1"/>
      <w:numFmt w:val="decimal"/>
      <w:lvlText w:val="%7."/>
      <w:lvlJc w:val="left"/>
      <w:pPr>
        <w:tabs>
          <w:tab w:val="num" w:pos="360"/>
        </w:tabs>
        <w:ind w:left="360" w:hanging="360"/>
      </w:pPr>
    </w:lvl>
    <w:lvl w:ilvl="7" w:tplc="04090019" w:tentative="1">
      <w:start w:val="1"/>
      <w:numFmt w:val="lowerLetter"/>
      <w:lvlText w:val="%8."/>
      <w:lvlJc w:val="left"/>
      <w:pPr>
        <w:tabs>
          <w:tab w:val="num" w:pos="1080"/>
        </w:tabs>
        <w:ind w:left="1080" w:hanging="360"/>
      </w:pPr>
    </w:lvl>
    <w:lvl w:ilvl="8" w:tplc="0409001B" w:tentative="1">
      <w:start w:val="1"/>
      <w:numFmt w:val="lowerRoman"/>
      <w:lvlText w:val="%9."/>
      <w:lvlJc w:val="right"/>
      <w:pPr>
        <w:tabs>
          <w:tab w:val="num" w:pos="1800"/>
        </w:tabs>
        <w:ind w:left="1800" w:hanging="180"/>
      </w:pPr>
    </w:lvl>
  </w:abstractNum>
  <w:abstractNum w:abstractNumId="29">
    <w:nsid w:val="54906030"/>
    <w:multiLevelType w:val="hybridMultilevel"/>
    <w:tmpl w:val="91502688"/>
    <w:lvl w:ilvl="0" w:tplc="55BC83B4">
      <w:start w:val="4"/>
      <w:numFmt w:val="upperRoman"/>
      <w:lvlText w:val="%1."/>
      <w:lvlJc w:val="left"/>
      <w:pPr>
        <w:tabs>
          <w:tab w:val="num" w:pos="1440"/>
        </w:tabs>
        <w:ind w:left="1440" w:hanging="720"/>
      </w:pPr>
      <w:rPr>
        <w:rFonts w:hint="default"/>
      </w:rPr>
    </w:lvl>
    <w:lvl w:ilvl="1" w:tplc="0409000F">
      <w:start w:val="1"/>
      <w:numFmt w:val="decimal"/>
      <w:lvlText w:val="%2."/>
      <w:lvlJc w:val="left"/>
      <w:pPr>
        <w:tabs>
          <w:tab w:val="num" w:pos="1800"/>
        </w:tabs>
        <w:ind w:left="1800" w:hanging="360"/>
      </w:pPr>
      <w:rPr>
        <w:rFonts w:hint="default"/>
      </w:r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30">
    <w:nsid w:val="5A7B57A6"/>
    <w:multiLevelType w:val="hybridMultilevel"/>
    <w:tmpl w:val="022CBE0E"/>
    <w:lvl w:ilvl="0" w:tplc="E2C2D6B2">
      <w:start w:val="1"/>
      <w:numFmt w:val="upperLetter"/>
      <w:lvlText w:val="%1."/>
      <w:lvlJc w:val="left"/>
      <w:pPr>
        <w:ind w:left="900" w:hanging="360"/>
      </w:pPr>
      <w:rPr>
        <w:rFonts w:hint="default"/>
      </w:rPr>
    </w:lvl>
    <w:lvl w:ilvl="1" w:tplc="04090019">
      <w:start w:val="1"/>
      <w:numFmt w:val="lowerLetter"/>
      <w:lvlText w:val="%2."/>
      <w:lvlJc w:val="left"/>
      <w:pPr>
        <w:ind w:left="1620" w:hanging="360"/>
      </w:pPr>
    </w:lvl>
    <w:lvl w:ilvl="2" w:tplc="0409001B">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31">
    <w:nsid w:val="5B744314"/>
    <w:multiLevelType w:val="singleLevel"/>
    <w:tmpl w:val="E00A98F2"/>
    <w:lvl w:ilvl="0">
      <w:start w:val="1"/>
      <w:numFmt w:val="upperLetter"/>
      <w:lvlText w:val="%1."/>
      <w:lvlJc w:val="left"/>
      <w:pPr>
        <w:tabs>
          <w:tab w:val="num" w:pos="1800"/>
        </w:tabs>
        <w:ind w:left="1800" w:hanging="360"/>
      </w:pPr>
      <w:rPr>
        <w:rFonts w:hint="default"/>
      </w:rPr>
    </w:lvl>
  </w:abstractNum>
  <w:abstractNum w:abstractNumId="32">
    <w:nsid w:val="5BC27A7E"/>
    <w:multiLevelType w:val="hybridMultilevel"/>
    <w:tmpl w:val="8B4423DC"/>
    <w:lvl w:ilvl="0" w:tplc="04090013">
      <w:start w:val="1"/>
      <w:numFmt w:val="upperRoman"/>
      <w:lvlText w:val="%1."/>
      <w:lvlJc w:val="right"/>
      <w:pPr>
        <w:tabs>
          <w:tab w:val="num" w:pos="720"/>
        </w:tabs>
        <w:ind w:left="720" w:hanging="18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3">
    <w:nsid w:val="66B9181C"/>
    <w:multiLevelType w:val="hybridMultilevel"/>
    <w:tmpl w:val="5222750E"/>
    <w:lvl w:ilvl="0" w:tplc="E304A5C0">
      <w:start w:val="26"/>
      <w:numFmt w:val="upperLetter"/>
      <w:lvlText w:val="%1."/>
      <w:lvlJc w:val="left"/>
      <w:pPr>
        <w:tabs>
          <w:tab w:val="num" w:pos="1140"/>
        </w:tabs>
        <w:ind w:left="1140" w:hanging="360"/>
      </w:pPr>
      <w:rPr>
        <w:rFonts w:hint="default"/>
      </w:rPr>
    </w:lvl>
    <w:lvl w:ilvl="1" w:tplc="04090019" w:tentative="1">
      <w:start w:val="1"/>
      <w:numFmt w:val="lowerLetter"/>
      <w:lvlText w:val="%2."/>
      <w:lvlJc w:val="left"/>
      <w:pPr>
        <w:tabs>
          <w:tab w:val="num" w:pos="1860"/>
        </w:tabs>
        <w:ind w:left="1860" w:hanging="360"/>
      </w:pPr>
    </w:lvl>
    <w:lvl w:ilvl="2" w:tplc="0409001B" w:tentative="1">
      <w:start w:val="1"/>
      <w:numFmt w:val="lowerRoman"/>
      <w:lvlText w:val="%3."/>
      <w:lvlJc w:val="right"/>
      <w:pPr>
        <w:tabs>
          <w:tab w:val="num" w:pos="2580"/>
        </w:tabs>
        <w:ind w:left="2580" w:hanging="180"/>
      </w:pPr>
    </w:lvl>
    <w:lvl w:ilvl="3" w:tplc="0409000F" w:tentative="1">
      <w:start w:val="1"/>
      <w:numFmt w:val="decimal"/>
      <w:lvlText w:val="%4."/>
      <w:lvlJc w:val="left"/>
      <w:pPr>
        <w:tabs>
          <w:tab w:val="num" w:pos="3300"/>
        </w:tabs>
        <w:ind w:left="3300" w:hanging="360"/>
      </w:pPr>
    </w:lvl>
    <w:lvl w:ilvl="4" w:tplc="04090019" w:tentative="1">
      <w:start w:val="1"/>
      <w:numFmt w:val="lowerLetter"/>
      <w:lvlText w:val="%5."/>
      <w:lvlJc w:val="left"/>
      <w:pPr>
        <w:tabs>
          <w:tab w:val="num" w:pos="4020"/>
        </w:tabs>
        <w:ind w:left="4020" w:hanging="360"/>
      </w:pPr>
    </w:lvl>
    <w:lvl w:ilvl="5" w:tplc="0409001B" w:tentative="1">
      <w:start w:val="1"/>
      <w:numFmt w:val="lowerRoman"/>
      <w:lvlText w:val="%6."/>
      <w:lvlJc w:val="right"/>
      <w:pPr>
        <w:tabs>
          <w:tab w:val="num" w:pos="4740"/>
        </w:tabs>
        <w:ind w:left="4740" w:hanging="180"/>
      </w:pPr>
    </w:lvl>
    <w:lvl w:ilvl="6" w:tplc="0409000F" w:tentative="1">
      <w:start w:val="1"/>
      <w:numFmt w:val="decimal"/>
      <w:lvlText w:val="%7."/>
      <w:lvlJc w:val="left"/>
      <w:pPr>
        <w:tabs>
          <w:tab w:val="num" w:pos="5460"/>
        </w:tabs>
        <w:ind w:left="5460" w:hanging="360"/>
      </w:pPr>
    </w:lvl>
    <w:lvl w:ilvl="7" w:tplc="04090019" w:tentative="1">
      <w:start w:val="1"/>
      <w:numFmt w:val="lowerLetter"/>
      <w:lvlText w:val="%8."/>
      <w:lvlJc w:val="left"/>
      <w:pPr>
        <w:tabs>
          <w:tab w:val="num" w:pos="6180"/>
        </w:tabs>
        <w:ind w:left="6180" w:hanging="360"/>
      </w:pPr>
    </w:lvl>
    <w:lvl w:ilvl="8" w:tplc="0409001B" w:tentative="1">
      <w:start w:val="1"/>
      <w:numFmt w:val="lowerRoman"/>
      <w:lvlText w:val="%9."/>
      <w:lvlJc w:val="right"/>
      <w:pPr>
        <w:tabs>
          <w:tab w:val="num" w:pos="6900"/>
        </w:tabs>
        <w:ind w:left="6900" w:hanging="180"/>
      </w:pPr>
    </w:lvl>
  </w:abstractNum>
  <w:abstractNum w:abstractNumId="34">
    <w:nsid w:val="67A9075B"/>
    <w:multiLevelType w:val="hybridMultilevel"/>
    <w:tmpl w:val="CB2268F8"/>
    <w:lvl w:ilvl="0" w:tplc="06345B74">
      <w:start w:val="1"/>
      <w:numFmt w:val="none"/>
      <w:lvlText w:val="1."/>
      <w:lvlJc w:val="left"/>
      <w:pPr>
        <w:tabs>
          <w:tab w:val="num" w:pos="1267"/>
        </w:tabs>
        <w:ind w:left="1267" w:hanging="360"/>
      </w:pPr>
      <w:rPr>
        <w:rFonts w:hint="default"/>
      </w:rPr>
    </w:lvl>
    <w:lvl w:ilvl="1" w:tplc="2598A134">
      <w:start w:val="2"/>
      <w:numFmt w:val="lowerLetter"/>
      <w:lvlText w:val="%2."/>
      <w:lvlJc w:val="left"/>
      <w:pPr>
        <w:tabs>
          <w:tab w:val="num" w:pos="1440"/>
        </w:tabs>
        <w:ind w:left="1440" w:hanging="360"/>
      </w:pPr>
      <w:rPr>
        <w:rFonts w:hint="default"/>
      </w:rPr>
    </w:lvl>
    <w:lvl w:ilvl="2" w:tplc="04090011">
      <w:start w:val="1"/>
      <w:numFmt w:val="decimal"/>
      <w:lvlText w:val="%3)"/>
      <w:lvlJc w:val="left"/>
      <w:pPr>
        <w:tabs>
          <w:tab w:val="num" w:pos="2340"/>
        </w:tabs>
        <w:ind w:left="2340" w:hanging="360"/>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5">
    <w:nsid w:val="694D7761"/>
    <w:multiLevelType w:val="hybridMultilevel"/>
    <w:tmpl w:val="A3769588"/>
    <w:lvl w:ilvl="0" w:tplc="0409000F">
      <w:start w:val="1"/>
      <w:numFmt w:val="decimal"/>
      <w:lvlText w:val="%1."/>
      <w:lvlJc w:val="left"/>
      <w:pPr>
        <w:tabs>
          <w:tab w:val="num" w:pos="1800"/>
        </w:tabs>
        <w:ind w:left="1800" w:hanging="360"/>
      </w:pPr>
    </w:lvl>
    <w:lvl w:ilvl="1" w:tplc="04090019">
      <w:start w:val="1"/>
      <w:numFmt w:val="lowerLetter"/>
      <w:lvlText w:val="%2."/>
      <w:lvlJc w:val="left"/>
      <w:pPr>
        <w:tabs>
          <w:tab w:val="num" w:pos="2520"/>
        </w:tabs>
        <w:ind w:left="2520" w:hanging="360"/>
      </w:pPr>
    </w:lvl>
    <w:lvl w:ilvl="2" w:tplc="0409001B" w:tentative="1">
      <w:start w:val="1"/>
      <w:numFmt w:val="lowerRoman"/>
      <w:lvlText w:val="%3."/>
      <w:lvlJc w:val="right"/>
      <w:pPr>
        <w:tabs>
          <w:tab w:val="num" w:pos="3240"/>
        </w:tabs>
        <w:ind w:left="3240" w:hanging="180"/>
      </w:pPr>
    </w:lvl>
    <w:lvl w:ilvl="3" w:tplc="0409000F" w:tentative="1">
      <w:start w:val="1"/>
      <w:numFmt w:val="decimal"/>
      <w:lvlText w:val="%4."/>
      <w:lvlJc w:val="left"/>
      <w:pPr>
        <w:tabs>
          <w:tab w:val="num" w:pos="3960"/>
        </w:tabs>
        <w:ind w:left="3960" w:hanging="360"/>
      </w:pPr>
    </w:lvl>
    <w:lvl w:ilvl="4" w:tplc="04090019" w:tentative="1">
      <w:start w:val="1"/>
      <w:numFmt w:val="lowerLetter"/>
      <w:lvlText w:val="%5."/>
      <w:lvlJc w:val="left"/>
      <w:pPr>
        <w:tabs>
          <w:tab w:val="num" w:pos="4680"/>
        </w:tabs>
        <w:ind w:left="4680" w:hanging="360"/>
      </w:pPr>
    </w:lvl>
    <w:lvl w:ilvl="5" w:tplc="0409001B" w:tentative="1">
      <w:start w:val="1"/>
      <w:numFmt w:val="lowerRoman"/>
      <w:lvlText w:val="%6."/>
      <w:lvlJc w:val="right"/>
      <w:pPr>
        <w:tabs>
          <w:tab w:val="num" w:pos="5400"/>
        </w:tabs>
        <w:ind w:left="5400" w:hanging="180"/>
      </w:pPr>
    </w:lvl>
    <w:lvl w:ilvl="6" w:tplc="0409000F" w:tentative="1">
      <w:start w:val="1"/>
      <w:numFmt w:val="decimal"/>
      <w:lvlText w:val="%7."/>
      <w:lvlJc w:val="left"/>
      <w:pPr>
        <w:tabs>
          <w:tab w:val="num" w:pos="6120"/>
        </w:tabs>
        <w:ind w:left="6120" w:hanging="360"/>
      </w:pPr>
    </w:lvl>
    <w:lvl w:ilvl="7" w:tplc="04090019" w:tentative="1">
      <w:start w:val="1"/>
      <w:numFmt w:val="lowerLetter"/>
      <w:lvlText w:val="%8."/>
      <w:lvlJc w:val="left"/>
      <w:pPr>
        <w:tabs>
          <w:tab w:val="num" w:pos="6840"/>
        </w:tabs>
        <w:ind w:left="6840" w:hanging="360"/>
      </w:pPr>
    </w:lvl>
    <w:lvl w:ilvl="8" w:tplc="0409001B" w:tentative="1">
      <w:start w:val="1"/>
      <w:numFmt w:val="lowerRoman"/>
      <w:lvlText w:val="%9."/>
      <w:lvlJc w:val="right"/>
      <w:pPr>
        <w:tabs>
          <w:tab w:val="num" w:pos="7560"/>
        </w:tabs>
        <w:ind w:left="7560" w:hanging="180"/>
      </w:pPr>
    </w:lvl>
  </w:abstractNum>
  <w:abstractNum w:abstractNumId="36">
    <w:nsid w:val="6CCE587A"/>
    <w:multiLevelType w:val="hybridMultilevel"/>
    <w:tmpl w:val="04B26738"/>
    <w:lvl w:ilvl="0" w:tplc="04090015">
      <w:start w:val="2"/>
      <w:numFmt w:val="upperLetter"/>
      <w:lvlText w:val="%1."/>
      <w:lvlJc w:val="left"/>
      <w:pPr>
        <w:tabs>
          <w:tab w:val="num" w:pos="720"/>
        </w:tabs>
        <w:ind w:left="720" w:hanging="360"/>
      </w:pPr>
      <w:rPr>
        <w:rFonts w:hint="default"/>
        <w:u w:val="no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7">
    <w:nsid w:val="7C6324A7"/>
    <w:multiLevelType w:val="hybridMultilevel"/>
    <w:tmpl w:val="8DE63FE8"/>
    <w:lvl w:ilvl="0" w:tplc="B1047FA8">
      <w:start w:val="5"/>
      <w:numFmt w:val="decimal"/>
      <w:lvlText w:val="%1."/>
      <w:lvlJc w:val="left"/>
      <w:pPr>
        <w:tabs>
          <w:tab w:val="num" w:pos="1080"/>
        </w:tabs>
        <w:ind w:left="108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8">
    <w:nsid w:val="7CAA65B7"/>
    <w:multiLevelType w:val="hybridMultilevel"/>
    <w:tmpl w:val="F3D4C78C"/>
    <w:lvl w:ilvl="0" w:tplc="0409000F">
      <w:start w:val="1"/>
      <w:numFmt w:val="decimal"/>
      <w:lvlText w:val="%1."/>
      <w:lvlJc w:val="left"/>
      <w:pPr>
        <w:tabs>
          <w:tab w:val="num" w:pos="2160"/>
        </w:tabs>
        <w:ind w:left="2160" w:hanging="360"/>
      </w:pPr>
    </w:lvl>
    <w:lvl w:ilvl="1" w:tplc="04090019" w:tentative="1">
      <w:start w:val="1"/>
      <w:numFmt w:val="lowerLetter"/>
      <w:lvlText w:val="%2."/>
      <w:lvlJc w:val="left"/>
      <w:pPr>
        <w:tabs>
          <w:tab w:val="num" w:pos="2880"/>
        </w:tabs>
        <w:ind w:left="2880" w:hanging="360"/>
      </w:pPr>
    </w:lvl>
    <w:lvl w:ilvl="2" w:tplc="0409001B" w:tentative="1">
      <w:start w:val="1"/>
      <w:numFmt w:val="lowerRoman"/>
      <w:lvlText w:val="%3."/>
      <w:lvlJc w:val="right"/>
      <w:pPr>
        <w:tabs>
          <w:tab w:val="num" w:pos="3600"/>
        </w:tabs>
        <w:ind w:left="3600" w:hanging="180"/>
      </w:pPr>
    </w:lvl>
    <w:lvl w:ilvl="3" w:tplc="0409000F" w:tentative="1">
      <w:start w:val="1"/>
      <w:numFmt w:val="decimal"/>
      <w:lvlText w:val="%4."/>
      <w:lvlJc w:val="left"/>
      <w:pPr>
        <w:tabs>
          <w:tab w:val="num" w:pos="4320"/>
        </w:tabs>
        <w:ind w:left="4320" w:hanging="360"/>
      </w:pPr>
    </w:lvl>
    <w:lvl w:ilvl="4" w:tplc="04090019" w:tentative="1">
      <w:start w:val="1"/>
      <w:numFmt w:val="lowerLetter"/>
      <w:lvlText w:val="%5."/>
      <w:lvlJc w:val="left"/>
      <w:pPr>
        <w:tabs>
          <w:tab w:val="num" w:pos="5040"/>
        </w:tabs>
        <w:ind w:left="5040" w:hanging="360"/>
      </w:pPr>
    </w:lvl>
    <w:lvl w:ilvl="5" w:tplc="0409001B" w:tentative="1">
      <w:start w:val="1"/>
      <w:numFmt w:val="lowerRoman"/>
      <w:lvlText w:val="%6."/>
      <w:lvlJc w:val="right"/>
      <w:pPr>
        <w:tabs>
          <w:tab w:val="num" w:pos="5760"/>
        </w:tabs>
        <w:ind w:left="5760" w:hanging="180"/>
      </w:pPr>
    </w:lvl>
    <w:lvl w:ilvl="6" w:tplc="0409000F" w:tentative="1">
      <w:start w:val="1"/>
      <w:numFmt w:val="decimal"/>
      <w:lvlText w:val="%7."/>
      <w:lvlJc w:val="left"/>
      <w:pPr>
        <w:tabs>
          <w:tab w:val="num" w:pos="6480"/>
        </w:tabs>
        <w:ind w:left="6480" w:hanging="360"/>
      </w:pPr>
    </w:lvl>
    <w:lvl w:ilvl="7" w:tplc="04090019" w:tentative="1">
      <w:start w:val="1"/>
      <w:numFmt w:val="lowerLetter"/>
      <w:lvlText w:val="%8."/>
      <w:lvlJc w:val="left"/>
      <w:pPr>
        <w:tabs>
          <w:tab w:val="num" w:pos="7200"/>
        </w:tabs>
        <w:ind w:left="7200" w:hanging="360"/>
      </w:pPr>
    </w:lvl>
    <w:lvl w:ilvl="8" w:tplc="0409001B" w:tentative="1">
      <w:start w:val="1"/>
      <w:numFmt w:val="lowerRoman"/>
      <w:lvlText w:val="%9."/>
      <w:lvlJc w:val="right"/>
      <w:pPr>
        <w:tabs>
          <w:tab w:val="num" w:pos="7920"/>
        </w:tabs>
        <w:ind w:left="7920" w:hanging="180"/>
      </w:pPr>
    </w:lvl>
  </w:abstractNum>
  <w:abstractNum w:abstractNumId="39">
    <w:nsid w:val="7CE951EB"/>
    <w:multiLevelType w:val="hybridMultilevel"/>
    <w:tmpl w:val="884C55C4"/>
    <w:lvl w:ilvl="0" w:tplc="FAF2CEB4">
      <w:start w:val="9"/>
      <w:numFmt w:val="upperRoman"/>
      <w:lvlText w:val="%1."/>
      <w:lvlJc w:val="left"/>
      <w:pPr>
        <w:tabs>
          <w:tab w:val="num" w:pos="1500"/>
        </w:tabs>
        <w:ind w:left="1500" w:hanging="78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40">
    <w:nsid w:val="7E15453B"/>
    <w:multiLevelType w:val="multilevel"/>
    <w:tmpl w:val="E97E12A4"/>
    <w:lvl w:ilvl="0">
      <w:start w:val="5"/>
      <w:numFmt w:val="decimal"/>
      <w:lvlText w:val="%1."/>
      <w:lvlJc w:val="left"/>
      <w:pPr>
        <w:tabs>
          <w:tab w:val="num" w:pos="1800"/>
        </w:tabs>
        <w:ind w:left="180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abstractNumId w:val="12"/>
  </w:num>
  <w:num w:numId="2">
    <w:abstractNumId w:val="0"/>
    <w:lvlOverride w:ilvl="0">
      <w:startOverride w:val="1"/>
      <w:lvl w:ilvl="0">
        <w:start w:val="1"/>
        <w:numFmt w:val="decimal"/>
        <w:lvlText w:val="%1."/>
        <w:lvlJc w:val="left"/>
      </w:lvl>
    </w:lvlOverride>
  </w:num>
  <w:num w:numId="3">
    <w:abstractNumId w:val="1"/>
    <w:lvlOverride w:ilvl="0">
      <w:startOverride w:val="1"/>
      <w:lvl w:ilvl="0">
        <w:start w:val="1"/>
        <w:numFmt w:val="decimal"/>
        <w:lvlText w:val="%1."/>
        <w:lvlJc w:val="left"/>
      </w:lvl>
    </w:lvlOverride>
  </w:num>
  <w:num w:numId="4">
    <w:abstractNumId w:val="2"/>
    <w:lvlOverride w:ilvl="0">
      <w:startOverride w:val="5"/>
      <w:lvl w:ilvl="0">
        <w:start w:val="5"/>
        <w:numFmt w:val="decimal"/>
        <w:lvlText w:val="%1."/>
        <w:lvlJc w:val="left"/>
      </w:lvl>
    </w:lvlOverride>
  </w:num>
  <w:num w:numId="5">
    <w:abstractNumId w:val="23"/>
  </w:num>
  <w:num w:numId="6">
    <w:abstractNumId w:val="24"/>
  </w:num>
  <w:num w:numId="7">
    <w:abstractNumId w:val="5"/>
  </w:num>
  <w:num w:numId="8">
    <w:abstractNumId w:val="11"/>
  </w:num>
  <w:num w:numId="9">
    <w:abstractNumId w:val="3"/>
  </w:num>
  <w:num w:numId="10">
    <w:abstractNumId w:val="31"/>
  </w:num>
  <w:num w:numId="11">
    <w:abstractNumId w:val="22"/>
  </w:num>
  <w:num w:numId="12">
    <w:abstractNumId w:val="15"/>
  </w:num>
  <w:num w:numId="13">
    <w:abstractNumId w:val="19"/>
  </w:num>
  <w:num w:numId="14">
    <w:abstractNumId w:val="18"/>
  </w:num>
  <w:num w:numId="15">
    <w:abstractNumId w:val="34"/>
  </w:num>
  <w:num w:numId="16">
    <w:abstractNumId w:val="8"/>
  </w:num>
  <w:num w:numId="17">
    <w:abstractNumId w:val="13"/>
  </w:num>
  <w:num w:numId="18">
    <w:abstractNumId w:val="9"/>
  </w:num>
  <w:num w:numId="19">
    <w:abstractNumId w:val="29"/>
  </w:num>
  <w:num w:numId="20">
    <w:abstractNumId w:val="39"/>
  </w:num>
  <w:num w:numId="21">
    <w:abstractNumId w:val="38"/>
  </w:num>
  <w:num w:numId="22">
    <w:abstractNumId w:val="35"/>
  </w:num>
  <w:num w:numId="23">
    <w:abstractNumId w:val="21"/>
  </w:num>
  <w:num w:numId="24">
    <w:abstractNumId w:val="10"/>
  </w:num>
  <w:num w:numId="25">
    <w:abstractNumId w:val="37"/>
  </w:num>
  <w:num w:numId="26">
    <w:abstractNumId w:val="40"/>
  </w:num>
  <w:num w:numId="27">
    <w:abstractNumId w:val="14"/>
  </w:num>
  <w:num w:numId="28">
    <w:abstractNumId w:val="4"/>
  </w:num>
  <w:num w:numId="29">
    <w:abstractNumId w:val="25"/>
  </w:num>
  <w:num w:numId="30">
    <w:abstractNumId w:val="20"/>
  </w:num>
  <w:num w:numId="31">
    <w:abstractNumId w:val="28"/>
  </w:num>
  <w:num w:numId="32">
    <w:abstractNumId w:val="33"/>
  </w:num>
  <w:num w:numId="33">
    <w:abstractNumId w:val="36"/>
  </w:num>
  <w:num w:numId="34">
    <w:abstractNumId w:val="17"/>
  </w:num>
  <w:num w:numId="35">
    <w:abstractNumId w:val="32"/>
  </w:num>
  <w:num w:numId="36">
    <w:abstractNumId w:val="26"/>
  </w:num>
  <w:num w:numId="37">
    <w:abstractNumId w:val="30"/>
  </w:num>
  <w:num w:numId="38">
    <w:abstractNumId w:val="7"/>
  </w:num>
  <w:num w:numId="39">
    <w:abstractNumId w:val="16"/>
  </w:num>
  <w:num w:numId="40">
    <w:abstractNumId w:val="27"/>
  </w:num>
  <w:num w:numId="41">
    <w:abstractNumId w:val="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stylePaneFormatFilter w:val="3F01"/>
  <w:defaultTabStop w:val="720"/>
  <w:drawingGridHorizontalSpacing w:val="100"/>
  <w:displayHorizontalDrawingGridEvery w:val="0"/>
  <w:displayVerticalDrawingGridEvery w:val="0"/>
  <w:characterSpacingControl w:val="doNotCompress"/>
  <w:doNotValidateAgainstSchema/>
  <w:doNotDemarcateInvalidXml/>
  <w:footnotePr>
    <w:footnote w:id="-1"/>
    <w:footnote w:id="0"/>
  </w:footnotePr>
  <w:endnotePr>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DC231C"/>
    <w:rsid w:val="00000D4A"/>
    <w:rsid w:val="00002671"/>
    <w:rsid w:val="000036BC"/>
    <w:rsid w:val="00003B57"/>
    <w:rsid w:val="000041C8"/>
    <w:rsid w:val="00004999"/>
    <w:rsid w:val="00005F91"/>
    <w:rsid w:val="00006BFF"/>
    <w:rsid w:val="00007DCA"/>
    <w:rsid w:val="00014027"/>
    <w:rsid w:val="000156E0"/>
    <w:rsid w:val="000159F9"/>
    <w:rsid w:val="00021EC3"/>
    <w:rsid w:val="00022A78"/>
    <w:rsid w:val="00025F30"/>
    <w:rsid w:val="000269D2"/>
    <w:rsid w:val="000276A9"/>
    <w:rsid w:val="00030094"/>
    <w:rsid w:val="000307B8"/>
    <w:rsid w:val="0003139F"/>
    <w:rsid w:val="00035DE1"/>
    <w:rsid w:val="00037049"/>
    <w:rsid w:val="0004106F"/>
    <w:rsid w:val="00041E85"/>
    <w:rsid w:val="00044423"/>
    <w:rsid w:val="00046BA6"/>
    <w:rsid w:val="00047B14"/>
    <w:rsid w:val="00053C85"/>
    <w:rsid w:val="00055945"/>
    <w:rsid w:val="00055C6B"/>
    <w:rsid w:val="0005679D"/>
    <w:rsid w:val="000605C2"/>
    <w:rsid w:val="00061321"/>
    <w:rsid w:val="00062BD6"/>
    <w:rsid w:val="0006397A"/>
    <w:rsid w:val="0006454F"/>
    <w:rsid w:val="0006468A"/>
    <w:rsid w:val="00064DFA"/>
    <w:rsid w:val="0006593C"/>
    <w:rsid w:val="000663E0"/>
    <w:rsid w:val="00073DE8"/>
    <w:rsid w:val="00076A22"/>
    <w:rsid w:val="0008005C"/>
    <w:rsid w:val="00080ECC"/>
    <w:rsid w:val="00081265"/>
    <w:rsid w:val="00082A88"/>
    <w:rsid w:val="00087B78"/>
    <w:rsid w:val="00087CAA"/>
    <w:rsid w:val="00090698"/>
    <w:rsid w:val="00090FBF"/>
    <w:rsid w:val="00091D75"/>
    <w:rsid w:val="0009289B"/>
    <w:rsid w:val="000935D2"/>
    <w:rsid w:val="0009586B"/>
    <w:rsid w:val="000965DB"/>
    <w:rsid w:val="000B1DBD"/>
    <w:rsid w:val="000B60DE"/>
    <w:rsid w:val="000B66C9"/>
    <w:rsid w:val="000B7DF0"/>
    <w:rsid w:val="000C13ED"/>
    <w:rsid w:val="000C144D"/>
    <w:rsid w:val="000C2CC7"/>
    <w:rsid w:val="000C7664"/>
    <w:rsid w:val="000D09A3"/>
    <w:rsid w:val="000D4909"/>
    <w:rsid w:val="000D50D3"/>
    <w:rsid w:val="000D5909"/>
    <w:rsid w:val="000D67F5"/>
    <w:rsid w:val="000E0007"/>
    <w:rsid w:val="000E183F"/>
    <w:rsid w:val="000E345B"/>
    <w:rsid w:val="000E6E55"/>
    <w:rsid w:val="000F150B"/>
    <w:rsid w:val="000F2679"/>
    <w:rsid w:val="000F3030"/>
    <w:rsid w:val="000F4721"/>
    <w:rsid w:val="000F4B1D"/>
    <w:rsid w:val="000F4E41"/>
    <w:rsid w:val="000F791F"/>
    <w:rsid w:val="000F7AA9"/>
    <w:rsid w:val="00102502"/>
    <w:rsid w:val="0010653C"/>
    <w:rsid w:val="001106FB"/>
    <w:rsid w:val="00111F82"/>
    <w:rsid w:val="001132A8"/>
    <w:rsid w:val="00114B91"/>
    <w:rsid w:val="001155E1"/>
    <w:rsid w:val="001166EA"/>
    <w:rsid w:val="00117FF3"/>
    <w:rsid w:val="00121EDB"/>
    <w:rsid w:val="00124118"/>
    <w:rsid w:val="0012458A"/>
    <w:rsid w:val="0012563E"/>
    <w:rsid w:val="001304F9"/>
    <w:rsid w:val="00130AFF"/>
    <w:rsid w:val="00134F21"/>
    <w:rsid w:val="00135C9B"/>
    <w:rsid w:val="00136C4D"/>
    <w:rsid w:val="00141BCA"/>
    <w:rsid w:val="00141D75"/>
    <w:rsid w:val="00142BE7"/>
    <w:rsid w:val="00142F49"/>
    <w:rsid w:val="001442F5"/>
    <w:rsid w:val="00152464"/>
    <w:rsid w:val="00153C02"/>
    <w:rsid w:val="00160710"/>
    <w:rsid w:val="0017101A"/>
    <w:rsid w:val="00172210"/>
    <w:rsid w:val="001739B8"/>
    <w:rsid w:val="00176A64"/>
    <w:rsid w:val="00180A93"/>
    <w:rsid w:val="001820E4"/>
    <w:rsid w:val="0018235A"/>
    <w:rsid w:val="00192226"/>
    <w:rsid w:val="001972DF"/>
    <w:rsid w:val="001A0EFF"/>
    <w:rsid w:val="001A2A6B"/>
    <w:rsid w:val="001A48F0"/>
    <w:rsid w:val="001A546A"/>
    <w:rsid w:val="001B1EC5"/>
    <w:rsid w:val="001B6C8D"/>
    <w:rsid w:val="001B7212"/>
    <w:rsid w:val="001B76BB"/>
    <w:rsid w:val="001C30E2"/>
    <w:rsid w:val="001C37EE"/>
    <w:rsid w:val="001C3EB1"/>
    <w:rsid w:val="001C41F1"/>
    <w:rsid w:val="001C716C"/>
    <w:rsid w:val="001C7AEC"/>
    <w:rsid w:val="001D1135"/>
    <w:rsid w:val="001D3060"/>
    <w:rsid w:val="001D3B88"/>
    <w:rsid w:val="001D3FCB"/>
    <w:rsid w:val="001D66CE"/>
    <w:rsid w:val="001D7713"/>
    <w:rsid w:val="001D775E"/>
    <w:rsid w:val="001D77EC"/>
    <w:rsid w:val="001E6C6A"/>
    <w:rsid w:val="001F0C9B"/>
    <w:rsid w:val="001F1F7E"/>
    <w:rsid w:val="001F3208"/>
    <w:rsid w:val="001F6F42"/>
    <w:rsid w:val="001F7D86"/>
    <w:rsid w:val="0020089D"/>
    <w:rsid w:val="002010D0"/>
    <w:rsid w:val="002014C6"/>
    <w:rsid w:val="002015CC"/>
    <w:rsid w:val="00201F44"/>
    <w:rsid w:val="00205765"/>
    <w:rsid w:val="002066C1"/>
    <w:rsid w:val="00206FCD"/>
    <w:rsid w:val="00213B6D"/>
    <w:rsid w:val="00213D17"/>
    <w:rsid w:val="00215793"/>
    <w:rsid w:val="0021775F"/>
    <w:rsid w:val="00221330"/>
    <w:rsid w:val="002225FD"/>
    <w:rsid w:val="002261E1"/>
    <w:rsid w:val="00230853"/>
    <w:rsid w:val="002310CC"/>
    <w:rsid w:val="00231440"/>
    <w:rsid w:val="002321D8"/>
    <w:rsid w:val="00241875"/>
    <w:rsid w:val="002423BC"/>
    <w:rsid w:val="00247388"/>
    <w:rsid w:val="0024772B"/>
    <w:rsid w:val="00252F4B"/>
    <w:rsid w:val="00254E65"/>
    <w:rsid w:val="0025617D"/>
    <w:rsid w:val="002618EF"/>
    <w:rsid w:val="00261A2F"/>
    <w:rsid w:val="00262283"/>
    <w:rsid w:val="00264F9E"/>
    <w:rsid w:val="00265044"/>
    <w:rsid w:val="002650C0"/>
    <w:rsid w:val="00265218"/>
    <w:rsid w:val="0026664F"/>
    <w:rsid w:val="00267498"/>
    <w:rsid w:val="002728A3"/>
    <w:rsid w:val="00272D46"/>
    <w:rsid w:val="00280ED5"/>
    <w:rsid w:val="00282398"/>
    <w:rsid w:val="002869AE"/>
    <w:rsid w:val="00292F1B"/>
    <w:rsid w:val="00294471"/>
    <w:rsid w:val="002946C7"/>
    <w:rsid w:val="00294CF4"/>
    <w:rsid w:val="00297EA9"/>
    <w:rsid w:val="002A033F"/>
    <w:rsid w:val="002A2380"/>
    <w:rsid w:val="002A23B8"/>
    <w:rsid w:val="002A3395"/>
    <w:rsid w:val="002A382E"/>
    <w:rsid w:val="002A3AC7"/>
    <w:rsid w:val="002A5295"/>
    <w:rsid w:val="002A744F"/>
    <w:rsid w:val="002B174B"/>
    <w:rsid w:val="002B1CEA"/>
    <w:rsid w:val="002B201B"/>
    <w:rsid w:val="002B201C"/>
    <w:rsid w:val="002B3CC4"/>
    <w:rsid w:val="002B49CF"/>
    <w:rsid w:val="002B713D"/>
    <w:rsid w:val="002C2A39"/>
    <w:rsid w:val="002C51A7"/>
    <w:rsid w:val="002C705C"/>
    <w:rsid w:val="002D2635"/>
    <w:rsid w:val="002D3756"/>
    <w:rsid w:val="002D57D1"/>
    <w:rsid w:val="002D73A1"/>
    <w:rsid w:val="002D7D64"/>
    <w:rsid w:val="002E04CC"/>
    <w:rsid w:val="002E1A19"/>
    <w:rsid w:val="002E4A8D"/>
    <w:rsid w:val="002E797B"/>
    <w:rsid w:val="002F271A"/>
    <w:rsid w:val="002F2754"/>
    <w:rsid w:val="002F3724"/>
    <w:rsid w:val="002F3817"/>
    <w:rsid w:val="002F6A70"/>
    <w:rsid w:val="002F7B66"/>
    <w:rsid w:val="002F7CDF"/>
    <w:rsid w:val="00302D5B"/>
    <w:rsid w:val="0030580A"/>
    <w:rsid w:val="00306FBD"/>
    <w:rsid w:val="003141C0"/>
    <w:rsid w:val="00314980"/>
    <w:rsid w:val="00316314"/>
    <w:rsid w:val="00316A90"/>
    <w:rsid w:val="00317D3E"/>
    <w:rsid w:val="00317FED"/>
    <w:rsid w:val="00320780"/>
    <w:rsid w:val="00320D60"/>
    <w:rsid w:val="00321BE3"/>
    <w:rsid w:val="0032211E"/>
    <w:rsid w:val="00322179"/>
    <w:rsid w:val="00325314"/>
    <w:rsid w:val="00331660"/>
    <w:rsid w:val="00333137"/>
    <w:rsid w:val="00333779"/>
    <w:rsid w:val="003361CD"/>
    <w:rsid w:val="00337DCF"/>
    <w:rsid w:val="00342A19"/>
    <w:rsid w:val="00342FDF"/>
    <w:rsid w:val="003441BC"/>
    <w:rsid w:val="00351406"/>
    <w:rsid w:val="003601A9"/>
    <w:rsid w:val="00361437"/>
    <w:rsid w:val="00364AF1"/>
    <w:rsid w:val="00367003"/>
    <w:rsid w:val="003719A0"/>
    <w:rsid w:val="003725FA"/>
    <w:rsid w:val="00372A1A"/>
    <w:rsid w:val="003752EA"/>
    <w:rsid w:val="003814F6"/>
    <w:rsid w:val="00381F57"/>
    <w:rsid w:val="00382C74"/>
    <w:rsid w:val="003840BB"/>
    <w:rsid w:val="00384522"/>
    <w:rsid w:val="00390FEF"/>
    <w:rsid w:val="003911FB"/>
    <w:rsid w:val="00391A2A"/>
    <w:rsid w:val="00391D3E"/>
    <w:rsid w:val="0039365A"/>
    <w:rsid w:val="00393B39"/>
    <w:rsid w:val="00397D5B"/>
    <w:rsid w:val="003A07C0"/>
    <w:rsid w:val="003A2049"/>
    <w:rsid w:val="003A2F53"/>
    <w:rsid w:val="003A3F31"/>
    <w:rsid w:val="003A4AFB"/>
    <w:rsid w:val="003B1711"/>
    <w:rsid w:val="003B5AC4"/>
    <w:rsid w:val="003B7705"/>
    <w:rsid w:val="003C2799"/>
    <w:rsid w:val="003C3797"/>
    <w:rsid w:val="003C5658"/>
    <w:rsid w:val="003C63B1"/>
    <w:rsid w:val="003D2994"/>
    <w:rsid w:val="003D2B2F"/>
    <w:rsid w:val="003D41AB"/>
    <w:rsid w:val="003D49FA"/>
    <w:rsid w:val="003D4BC2"/>
    <w:rsid w:val="003D5F7E"/>
    <w:rsid w:val="003D6B6B"/>
    <w:rsid w:val="003E02E4"/>
    <w:rsid w:val="003E05FF"/>
    <w:rsid w:val="003E11F3"/>
    <w:rsid w:val="003E53C1"/>
    <w:rsid w:val="003E7302"/>
    <w:rsid w:val="003E7439"/>
    <w:rsid w:val="003E7DA7"/>
    <w:rsid w:val="003F38C6"/>
    <w:rsid w:val="003F6002"/>
    <w:rsid w:val="004000F9"/>
    <w:rsid w:val="00403E20"/>
    <w:rsid w:val="00410B03"/>
    <w:rsid w:val="00413AEA"/>
    <w:rsid w:val="00415678"/>
    <w:rsid w:val="00420C0E"/>
    <w:rsid w:val="00420F4E"/>
    <w:rsid w:val="0042291B"/>
    <w:rsid w:val="0042354D"/>
    <w:rsid w:val="00423EE1"/>
    <w:rsid w:val="004248D0"/>
    <w:rsid w:val="00426BFB"/>
    <w:rsid w:val="00430961"/>
    <w:rsid w:val="004311D9"/>
    <w:rsid w:val="00432994"/>
    <w:rsid w:val="004336F5"/>
    <w:rsid w:val="00434727"/>
    <w:rsid w:val="00442B99"/>
    <w:rsid w:val="0044381F"/>
    <w:rsid w:val="00450471"/>
    <w:rsid w:val="00450DC2"/>
    <w:rsid w:val="00450EFB"/>
    <w:rsid w:val="00452013"/>
    <w:rsid w:val="004548A4"/>
    <w:rsid w:val="00465166"/>
    <w:rsid w:val="00466978"/>
    <w:rsid w:val="00471709"/>
    <w:rsid w:val="004746E0"/>
    <w:rsid w:val="00474972"/>
    <w:rsid w:val="00474E2A"/>
    <w:rsid w:val="00475D9F"/>
    <w:rsid w:val="00481C89"/>
    <w:rsid w:val="00481F7E"/>
    <w:rsid w:val="004851D8"/>
    <w:rsid w:val="004865B0"/>
    <w:rsid w:val="00486AC2"/>
    <w:rsid w:val="00486B39"/>
    <w:rsid w:val="00490141"/>
    <w:rsid w:val="004906AF"/>
    <w:rsid w:val="00490C4D"/>
    <w:rsid w:val="00493F98"/>
    <w:rsid w:val="004964F6"/>
    <w:rsid w:val="004A1B1B"/>
    <w:rsid w:val="004A40E7"/>
    <w:rsid w:val="004A4BF2"/>
    <w:rsid w:val="004A6FFB"/>
    <w:rsid w:val="004B0133"/>
    <w:rsid w:val="004B1068"/>
    <w:rsid w:val="004B5691"/>
    <w:rsid w:val="004C1082"/>
    <w:rsid w:val="004C25E4"/>
    <w:rsid w:val="004C5CBE"/>
    <w:rsid w:val="004C6228"/>
    <w:rsid w:val="004D26DA"/>
    <w:rsid w:val="004D4596"/>
    <w:rsid w:val="004D657E"/>
    <w:rsid w:val="004D7370"/>
    <w:rsid w:val="004D7AE6"/>
    <w:rsid w:val="004E1BD6"/>
    <w:rsid w:val="004E2DF1"/>
    <w:rsid w:val="004E330A"/>
    <w:rsid w:val="004E5488"/>
    <w:rsid w:val="004E7357"/>
    <w:rsid w:val="004E7F25"/>
    <w:rsid w:val="004F1963"/>
    <w:rsid w:val="004F23A2"/>
    <w:rsid w:val="004F242D"/>
    <w:rsid w:val="004F3488"/>
    <w:rsid w:val="004F53DB"/>
    <w:rsid w:val="004F5617"/>
    <w:rsid w:val="00500A18"/>
    <w:rsid w:val="0050201C"/>
    <w:rsid w:val="00503419"/>
    <w:rsid w:val="0050588C"/>
    <w:rsid w:val="00515938"/>
    <w:rsid w:val="0051715C"/>
    <w:rsid w:val="00523FBB"/>
    <w:rsid w:val="00536253"/>
    <w:rsid w:val="00541365"/>
    <w:rsid w:val="005453F3"/>
    <w:rsid w:val="005546B1"/>
    <w:rsid w:val="005579F0"/>
    <w:rsid w:val="00563A1C"/>
    <w:rsid w:val="0056423B"/>
    <w:rsid w:val="00567B80"/>
    <w:rsid w:val="0057197D"/>
    <w:rsid w:val="00581EC6"/>
    <w:rsid w:val="0058241A"/>
    <w:rsid w:val="00582D82"/>
    <w:rsid w:val="00583D3A"/>
    <w:rsid w:val="005844DD"/>
    <w:rsid w:val="00585B3C"/>
    <w:rsid w:val="00590652"/>
    <w:rsid w:val="005928B5"/>
    <w:rsid w:val="005946B2"/>
    <w:rsid w:val="00596D77"/>
    <w:rsid w:val="005A0288"/>
    <w:rsid w:val="005A0784"/>
    <w:rsid w:val="005A3035"/>
    <w:rsid w:val="005A36CB"/>
    <w:rsid w:val="005A4BBD"/>
    <w:rsid w:val="005A582F"/>
    <w:rsid w:val="005A6EC2"/>
    <w:rsid w:val="005B1FE0"/>
    <w:rsid w:val="005B6C43"/>
    <w:rsid w:val="005B751D"/>
    <w:rsid w:val="005B7C58"/>
    <w:rsid w:val="005C3144"/>
    <w:rsid w:val="005C346E"/>
    <w:rsid w:val="005C4728"/>
    <w:rsid w:val="005C4F63"/>
    <w:rsid w:val="005C75ED"/>
    <w:rsid w:val="005D20FB"/>
    <w:rsid w:val="005D5D1C"/>
    <w:rsid w:val="005D7210"/>
    <w:rsid w:val="005E0E7A"/>
    <w:rsid w:val="005E3D9B"/>
    <w:rsid w:val="005E49C2"/>
    <w:rsid w:val="005E626D"/>
    <w:rsid w:val="005E63A5"/>
    <w:rsid w:val="005F5EC7"/>
    <w:rsid w:val="005F69A5"/>
    <w:rsid w:val="005F6D04"/>
    <w:rsid w:val="006006D3"/>
    <w:rsid w:val="00600A92"/>
    <w:rsid w:val="00601516"/>
    <w:rsid w:val="00602897"/>
    <w:rsid w:val="0060299A"/>
    <w:rsid w:val="00603579"/>
    <w:rsid w:val="0060692C"/>
    <w:rsid w:val="00612BE7"/>
    <w:rsid w:val="0061358B"/>
    <w:rsid w:val="006169D2"/>
    <w:rsid w:val="00620B3A"/>
    <w:rsid w:val="00620C88"/>
    <w:rsid w:val="0062160B"/>
    <w:rsid w:val="00624A2C"/>
    <w:rsid w:val="00626DAF"/>
    <w:rsid w:val="006320AD"/>
    <w:rsid w:val="006373B5"/>
    <w:rsid w:val="00641A55"/>
    <w:rsid w:val="00646FC5"/>
    <w:rsid w:val="00647CBF"/>
    <w:rsid w:val="006519ED"/>
    <w:rsid w:val="0065395A"/>
    <w:rsid w:val="00655295"/>
    <w:rsid w:val="00657301"/>
    <w:rsid w:val="00660E0B"/>
    <w:rsid w:val="00662974"/>
    <w:rsid w:val="006654F5"/>
    <w:rsid w:val="00666672"/>
    <w:rsid w:val="006675A0"/>
    <w:rsid w:val="00670D13"/>
    <w:rsid w:val="00672760"/>
    <w:rsid w:val="00672FEE"/>
    <w:rsid w:val="00676941"/>
    <w:rsid w:val="00677AB2"/>
    <w:rsid w:val="00677F8E"/>
    <w:rsid w:val="0068363C"/>
    <w:rsid w:val="00683E93"/>
    <w:rsid w:val="006850DD"/>
    <w:rsid w:val="00687113"/>
    <w:rsid w:val="00690D68"/>
    <w:rsid w:val="006929CB"/>
    <w:rsid w:val="006969FF"/>
    <w:rsid w:val="006A0192"/>
    <w:rsid w:val="006A058D"/>
    <w:rsid w:val="006A6DCE"/>
    <w:rsid w:val="006B4A43"/>
    <w:rsid w:val="006B5E72"/>
    <w:rsid w:val="006B62DD"/>
    <w:rsid w:val="006B7EF7"/>
    <w:rsid w:val="006C6222"/>
    <w:rsid w:val="006D6A4A"/>
    <w:rsid w:val="006D6B41"/>
    <w:rsid w:val="006E294A"/>
    <w:rsid w:val="006E381A"/>
    <w:rsid w:val="006E4E7C"/>
    <w:rsid w:val="006F7BFD"/>
    <w:rsid w:val="0070406D"/>
    <w:rsid w:val="0070439F"/>
    <w:rsid w:val="00705C55"/>
    <w:rsid w:val="00706218"/>
    <w:rsid w:val="007114FB"/>
    <w:rsid w:val="00711CAE"/>
    <w:rsid w:val="00714137"/>
    <w:rsid w:val="00715CF8"/>
    <w:rsid w:val="007227ED"/>
    <w:rsid w:val="00724A86"/>
    <w:rsid w:val="0072546A"/>
    <w:rsid w:val="00726270"/>
    <w:rsid w:val="0072797E"/>
    <w:rsid w:val="0073114C"/>
    <w:rsid w:val="00731233"/>
    <w:rsid w:val="00731393"/>
    <w:rsid w:val="00733E8A"/>
    <w:rsid w:val="00735B1A"/>
    <w:rsid w:val="007366DC"/>
    <w:rsid w:val="00737E25"/>
    <w:rsid w:val="00743FCB"/>
    <w:rsid w:val="00745DFE"/>
    <w:rsid w:val="007544BC"/>
    <w:rsid w:val="00754D01"/>
    <w:rsid w:val="00755C0C"/>
    <w:rsid w:val="007606DF"/>
    <w:rsid w:val="007611E1"/>
    <w:rsid w:val="00774CDE"/>
    <w:rsid w:val="007801C7"/>
    <w:rsid w:val="00780868"/>
    <w:rsid w:val="00783FAA"/>
    <w:rsid w:val="00787F5F"/>
    <w:rsid w:val="00790657"/>
    <w:rsid w:val="00791A38"/>
    <w:rsid w:val="00792476"/>
    <w:rsid w:val="007927D2"/>
    <w:rsid w:val="00792AC0"/>
    <w:rsid w:val="00795385"/>
    <w:rsid w:val="007A1502"/>
    <w:rsid w:val="007A1E30"/>
    <w:rsid w:val="007B0B59"/>
    <w:rsid w:val="007B1F30"/>
    <w:rsid w:val="007B4800"/>
    <w:rsid w:val="007B7E18"/>
    <w:rsid w:val="007C0100"/>
    <w:rsid w:val="007C1E8E"/>
    <w:rsid w:val="007D08C7"/>
    <w:rsid w:val="007D1952"/>
    <w:rsid w:val="007D2574"/>
    <w:rsid w:val="007D2C9B"/>
    <w:rsid w:val="007D3DD9"/>
    <w:rsid w:val="007D491E"/>
    <w:rsid w:val="007E3A69"/>
    <w:rsid w:val="007E3B12"/>
    <w:rsid w:val="007E56EC"/>
    <w:rsid w:val="007E586D"/>
    <w:rsid w:val="007E5D63"/>
    <w:rsid w:val="007E5F5A"/>
    <w:rsid w:val="007E608A"/>
    <w:rsid w:val="007E687A"/>
    <w:rsid w:val="007E6C4F"/>
    <w:rsid w:val="007E78D8"/>
    <w:rsid w:val="007F2CBB"/>
    <w:rsid w:val="007F67D5"/>
    <w:rsid w:val="008044CC"/>
    <w:rsid w:val="00805682"/>
    <w:rsid w:val="00811C79"/>
    <w:rsid w:val="008128C5"/>
    <w:rsid w:val="00821BE2"/>
    <w:rsid w:val="00823C92"/>
    <w:rsid w:val="00825F38"/>
    <w:rsid w:val="00827DAE"/>
    <w:rsid w:val="00830252"/>
    <w:rsid w:val="00831954"/>
    <w:rsid w:val="00831F19"/>
    <w:rsid w:val="008323E3"/>
    <w:rsid w:val="00833465"/>
    <w:rsid w:val="008348B1"/>
    <w:rsid w:val="00834D3B"/>
    <w:rsid w:val="00836F1E"/>
    <w:rsid w:val="00837E28"/>
    <w:rsid w:val="00840A0D"/>
    <w:rsid w:val="00850BE8"/>
    <w:rsid w:val="00852315"/>
    <w:rsid w:val="00854A81"/>
    <w:rsid w:val="00855341"/>
    <w:rsid w:val="00857F29"/>
    <w:rsid w:val="0086066D"/>
    <w:rsid w:val="008636CF"/>
    <w:rsid w:val="008638EE"/>
    <w:rsid w:val="008639ED"/>
    <w:rsid w:val="008645EC"/>
    <w:rsid w:val="0086500D"/>
    <w:rsid w:val="008656E6"/>
    <w:rsid w:val="00870389"/>
    <w:rsid w:val="008708FB"/>
    <w:rsid w:val="008712D6"/>
    <w:rsid w:val="00881B6E"/>
    <w:rsid w:val="00885CC5"/>
    <w:rsid w:val="00887925"/>
    <w:rsid w:val="008907E6"/>
    <w:rsid w:val="008909B2"/>
    <w:rsid w:val="00893873"/>
    <w:rsid w:val="00894C7C"/>
    <w:rsid w:val="008A1F2C"/>
    <w:rsid w:val="008A1F85"/>
    <w:rsid w:val="008A3AA6"/>
    <w:rsid w:val="008B291A"/>
    <w:rsid w:val="008B2F19"/>
    <w:rsid w:val="008B4D61"/>
    <w:rsid w:val="008B5717"/>
    <w:rsid w:val="008B7A8E"/>
    <w:rsid w:val="008C24E7"/>
    <w:rsid w:val="008C2C73"/>
    <w:rsid w:val="008C2D13"/>
    <w:rsid w:val="008C32EB"/>
    <w:rsid w:val="008C3931"/>
    <w:rsid w:val="008C43CB"/>
    <w:rsid w:val="008C4C78"/>
    <w:rsid w:val="008C6B96"/>
    <w:rsid w:val="008C6B97"/>
    <w:rsid w:val="008D0DA0"/>
    <w:rsid w:val="008D1ABE"/>
    <w:rsid w:val="008E4EFD"/>
    <w:rsid w:val="008E56EC"/>
    <w:rsid w:val="008E65AF"/>
    <w:rsid w:val="008F1586"/>
    <w:rsid w:val="008F309D"/>
    <w:rsid w:val="008F4C80"/>
    <w:rsid w:val="009000A0"/>
    <w:rsid w:val="00904051"/>
    <w:rsid w:val="00904148"/>
    <w:rsid w:val="0092165F"/>
    <w:rsid w:val="00921FA6"/>
    <w:rsid w:val="00924CD8"/>
    <w:rsid w:val="00925A9F"/>
    <w:rsid w:val="009334BD"/>
    <w:rsid w:val="009346B4"/>
    <w:rsid w:val="0094075C"/>
    <w:rsid w:val="00942B79"/>
    <w:rsid w:val="00943327"/>
    <w:rsid w:val="009447F4"/>
    <w:rsid w:val="00951768"/>
    <w:rsid w:val="009536C9"/>
    <w:rsid w:val="00954166"/>
    <w:rsid w:val="009550FD"/>
    <w:rsid w:val="00956973"/>
    <w:rsid w:val="00963328"/>
    <w:rsid w:val="009642B7"/>
    <w:rsid w:val="009657E7"/>
    <w:rsid w:val="00967D91"/>
    <w:rsid w:val="00967E83"/>
    <w:rsid w:val="0097097D"/>
    <w:rsid w:val="00976D58"/>
    <w:rsid w:val="0098190B"/>
    <w:rsid w:val="009866ED"/>
    <w:rsid w:val="00986D4C"/>
    <w:rsid w:val="009879F0"/>
    <w:rsid w:val="00987B68"/>
    <w:rsid w:val="00993BF0"/>
    <w:rsid w:val="009940D5"/>
    <w:rsid w:val="009948CB"/>
    <w:rsid w:val="0099597D"/>
    <w:rsid w:val="00996B7B"/>
    <w:rsid w:val="009A0108"/>
    <w:rsid w:val="009A0112"/>
    <w:rsid w:val="009A13EC"/>
    <w:rsid w:val="009A203E"/>
    <w:rsid w:val="009A2116"/>
    <w:rsid w:val="009A2135"/>
    <w:rsid w:val="009A4D9C"/>
    <w:rsid w:val="009B3565"/>
    <w:rsid w:val="009B55ED"/>
    <w:rsid w:val="009C0DBE"/>
    <w:rsid w:val="009C3C15"/>
    <w:rsid w:val="009C56BA"/>
    <w:rsid w:val="009D0E38"/>
    <w:rsid w:val="009D2DF0"/>
    <w:rsid w:val="009D751D"/>
    <w:rsid w:val="009E480C"/>
    <w:rsid w:val="009E6EEB"/>
    <w:rsid w:val="009E71BE"/>
    <w:rsid w:val="009F152E"/>
    <w:rsid w:val="009F3F66"/>
    <w:rsid w:val="009F5BD1"/>
    <w:rsid w:val="00A011BC"/>
    <w:rsid w:val="00A014B3"/>
    <w:rsid w:val="00A01E90"/>
    <w:rsid w:val="00A06F19"/>
    <w:rsid w:val="00A07E23"/>
    <w:rsid w:val="00A11642"/>
    <w:rsid w:val="00A11D35"/>
    <w:rsid w:val="00A14434"/>
    <w:rsid w:val="00A2015F"/>
    <w:rsid w:val="00A2035D"/>
    <w:rsid w:val="00A20A82"/>
    <w:rsid w:val="00A213F4"/>
    <w:rsid w:val="00A21C5B"/>
    <w:rsid w:val="00A3663A"/>
    <w:rsid w:val="00A4257C"/>
    <w:rsid w:val="00A442A9"/>
    <w:rsid w:val="00A4610B"/>
    <w:rsid w:val="00A46963"/>
    <w:rsid w:val="00A50546"/>
    <w:rsid w:val="00A50ABC"/>
    <w:rsid w:val="00A532F5"/>
    <w:rsid w:val="00A54A63"/>
    <w:rsid w:val="00A57F13"/>
    <w:rsid w:val="00A63618"/>
    <w:rsid w:val="00A64E05"/>
    <w:rsid w:val="00A6536C"/>
    <w:rsid w:val="00A72700"/>
    <w:rsid w:val="00A8507D"/>
    <w:rsid w:val="00A853FB"/>
    <w:rsid w:val="00A86144"/>
    <w:rsid w:val="00A9202B"/>
    <w:rsid w:val="00A94177"/>
    <w:rsid w:val="00A968E7"/>
    <w:rsid w:val="00A96DC3"/>
    <w:rsid w:val="00A97246"/>
    <w:rsid w:val="00AA1A7F"/>
    <w:rsid w:val="00AA403D"/>
    <w:rsid w:val="00AB0D15"/>
    <w:rsid w:val="00AB0E05"/>
    <w:rsid w:val="00AB4F02"/>
    <w:rsid w:val="00AC08B7"/>
    <w:rsid w:val="00AC52A3"/>
    <w:rsid w:val="00AC6FB3"/>
    <w:rsid w:val="00AC71BF"/>
    <w:rsid w:val="00AD2839"/>
    <w:rsid w:val="00AD2EC2"/>
    <w:rsid w:val="00AD4307"/>
    <w:rsid w:val="00AD737D"/>
    <w:rsid w:val="00AE072A"/>
    <w:rsid w:val="00AE43D4"/>
    <w:rsid w:val="00AE5BF7"/>
    <w:rsid w:val="00AF12BE"/>
    <w:rsid w:val="00AF1BC3"/>
    <w:rsid w:val="00AF2128"/>
    <w:rsid w:val="00AF3C52"/>
    <w:rsid w:val="00AF56B1"/>
    <w:rsid w:val="00AF6222"/>
    <w:rsid w:val="00AF75A2"/>
    <w:rsid w:val="00B007F6"/>
    <w:rsid w:val="00B10721"/>
    <w:rsid w:val="00B14EA4"/>
    <w:rsid w:val="00B15E47"/>
    <w:rsid w:val="00B165DB"/>
    <w:rsid w:val="00B173E4"/>
    <w:rsid w:val="00B27619"/>
    <w:rsid w:val="00B36BFE"/>
    <w:rsid w:val="00B37292"/>
    <w:rsid w:val="00B37CCE"/>
    <w:rsid w:val="00B416D0"/>
    <w:rsid w:val="00B43678"/>
    <w:rsid w:val="00B438CB"/>
    <w:rsid w:val="00B46715"/>
    <w:rsid w:val="00B47263"/>
    <w:rsid w:val="00B472C8"/>
    <w:rsid w:val="00B50B05"/>
    <w:rsid w:val="00B53F15"/>
    <w:rsid w:val="00B62901"/>
    <w:rsid w:val="00B63D85"/>
    <w:rsid w:val="00B67F47"/>
    <w:rsid w:val="00B70FB3"/>
    <w:rsid w:val="00B72C2F"/>
    <w:rsid w:val="00B7300F"/>
    <w:rsid w:val="00B74EA1"/>
    <w:rsid w:val="00B752B2"/>
    <w:rsid w:val="00B841D0"/>
    <w:rsid w:val="00B87A95"/>
    <w:rsid w:val="00B93F36"/>
    <w:rsid w:val="00B95DB1"/>
    <w:rsid w:val="00BA1D6C"/>
    <w:rsid w:val="00BA61BB"/>
    <w:rsid w:val="00BA72D5"/>
    <w:rsid w:val="00BB24CB"/>
    <w:rsid w:val="00BB2CDC"/>
    <w:rsid w:val="00BB4AEB"/>
    <w:rsid w:val="00BB660C"/>
    <w:rsid w:val="00BD2179"/>
    <w:rsid w:val="00BD2945"/>
    <w:rsid w:val="00BD5105"/>
    <w:rsid w:val="00BD6C01"/>
    <w:rsid w:val="00BE099D"/>
    <w:rsid w:val="00BE1D57"/>
    <w:rsid w:val="00BE506F"/>
    <w:rsid w:val="00BE7005"/>
    <w:rsid w:val="00BE7C70"/>
    <w:rsid w:val="00BF3F44"/>
    <w:rsid w:val="00BF4A33"/>
    <w:rsid w:val="00BF6230"/>
    <w:rsid w:val="00C0253C"/>
    <w:rsid w:val="00C03F6C"/>
    <w:rsid w:val="00C042CA"/>
    <w:rsid w:val="00C06B3A"/>
    <w:rsid w:val="00C10FFA"/>
    <w:rsid w:val="00C148FA"/>
    <w:rsid w:val="00C1526B"/>
    <w:rsid w:val="00C152EF"/>
    <w:rsid w:val="00C1530D"/>
    <w:rsid w:val="00C15662"/>
    <w:rsid w:val="00C17D4E"/>
    <w:rsid w:val="00C20198"/>
    <w:rsid w:val="00C258FD"/>
    <w:rsid w:val="00C25B64"/>
    <w:rsid w:val="00C32145"/>
    <w:rsid w:val="00C3292A"/>
    <w:rsid w:val="00C343A0"/>
    <w:rsid w:val="00C3530C"/>
    <w:rsid w:val="00C364B6"/>
    <w:rsid w:val="00C36F95"/>
    <w:rsid w:val="00C3789A"/>
    <w:rsid w:val="00C4579C"/>
    <w:rsid w:val="00C555D1"/>
    <w:rsid w:val="00C63840"/>
    <w:rsid w:val="00C63AB5"/>
    <w:rsid w:val="00C64955"/>
    <w:rsid w:val="00C67D79"/>
    <w:rsid w:val="00C70FF7"/>
    <w:rsid w:val="00C71275"/>
    <w:rsid w:val="00C76922"/>
    <w:rsid w:val="00C83765"/>
    <w:rsid w:val="00C841C0"/>
    <w:rsid w:val="00C85AA6"/>
    <w:rsid w:val="00C92802"/>
    <w:rsid w:val="00C93B2A"/>
    <w:rsid w:val="00CA1680"/>
    <w:rsid w:val="00CA68D7"/>
    <w:rsid w:val="00CA6C47"/>
    <w:rsid w:val="00CB0AA4"/>
    <w:rsid w:val="00CB1CA5"/>
    <w:rsid w:val="00CB2E21"/>
    <w:rsid w:val="00CB343C"/>
    <w:rsid w:val="00CB459C"/>
    <w:rsid w:val="00CB7D70"/>
    <w:rsid w:val="00CC17C2"/>
    <w:rsid w:val="00CC5E5F"/>
    <w:rsid w:val="00CC7533"/>
    <w:rsid w:val="00CD0CDA"/>
    <w:rsid w:val="00CD129F"/>
    <w:rsid w:val="00CD4BE7"/>
    <w:rsid w:val="00CD6524"/>
    <w:rsid w:val="00CD704E"/>
    <w:rsid w:val="00CD750F"/>
    <w:rsid w:val="00CE0213"/>
    <w:rsid w:val="00CE08F6"/>
    <w:rsid w:val="00CE162A"/>
    <w:rsid w:val="00CE1798"/>
    <w:rsid w:val="00CE60A3"/>
    <w:rsid w:val="00CF0AB0"/>
    <w:rsid w:val="00CF0CCC"/>
    <w:rsid w:val="00CF3843"/>
    <w:rsid w:val="00CF4817"/>
    <w:rsid w:val="00CF5E1D"/>
    <w:rsid w:val="00CF6382"/>
    <w:rsid w:val="00CF7461"/>
    <w:rsid w:val="00D01AD2"/>
    <w:rsid w:val="00D045C3"/>
    <w:rsid w:val="00D05C7C"/>
    <w:rsid w:val="00D07296"/>
    <w:rsid w:val="00D078E1"/>
    <w:rsid w:val="00D135CE"/>
    <w:rsid w:val="00D20260"/>
    <w:rsid w:val="00D204EC"/>
    <w:rsid w:val="00D21960"/>
    <w:rsid w:val="00D259CD"/>
    <w:rsid w:val="00D30414"/>
    <w:rsid w:val="00D3404E"/>
    <w:rsid w:val="00D354BB"/>
    <w:rsid w:val="00D36B54"/>
    <w:rsid w:val="00D37FC6"/>
    <w:rsid w:val="00D40551"/>
    <w:rsid w:val="00D427AA"/>
    <w:rsid w:val="00D435A3"/>
    <w:rsid w:val="00D45AAA"/>
    <w:rsid w:val="00D464D5"/>
    <w:rsid w:val="00D470FA"/>
    <w:rsid w:val="00D4763D"/>
    <w:rsid w:val="00D51C6F"/>
    <w:rsid w:val="00D568B8"/>
    <w:rsid w:val="00D62CEB"/>
    <w:rsid w:val="00D63224"/>
    <w:rsid w:val="00D663B9"/>
    <w:rsid w:val="00D668AF"/>
    <w:rsid w:val="00D705E0"/>
    <w:rsid w:val="00D71693"/>
    <w:rsid w:val="00D71D37"/>
    <w:rsid w:val="00D74570"/>
    <w:rsid w:val="00D80C87"/>
    <w:rsid w:val="00D81F38"/>
    <w:rsid w:val="00D8351A"/>
    <w:rsid w:val="00D83F7D"/>
    <w:rsid w:val="00D83FC7"/>
    <w:rsid w:val="00D931D0"/>
    <w:rsid w:val="00D933BE"/>
    <w:rsid w:val="00D94EA8"/>
    <w:rsid w:val="00D95198"/>
    <w:rsid w:val="00D9673B"/>
    <w:rsid w:val="00D96A6A"/>
    <w:rsid w:val="00D97339"/>
    <w:rsid w:val="00DA4AB7"/>
    <w:rsid w:val="00DA614F"/>
    <w:rsid w:val="00DA694B"/>
    <w:rsid w:val="00DB3567"/>
    <w:rsid w:val="00DB4DC0"/>
    <w:rsid w:val="00DB6501"/>
    <w:rsid w:val="00DB6B0B"/>
    <w:rsid w:val="00DB7467"/>
    <w:rsid w:val="00DB7FF2"/>
    <w:rsid w:val="00DC231C"/>
    <w:rsid w:val="00DC3F03"/>
    <w:rsid w:val="00DC3F61"/>
    <w:rsid w:val="00DD1AC0"/>
    <w:rsid w:val="00DD1D6B"/>
    <w:rsid w:val="00DD1F1D"/>
    <w:rsid w:val="00DD1FE4"/>
    <w:rsid w:val="00DD2EEF"/>
    <w:rsid w:val="00DD2F54"/>
    <w:rsid w:val="00DD4683"/>
    <w:rsid w:val="00DD7F80"/>
    <w:rsid w:val="00DE02A9"/>
    <w:rsid w:val="00DE3362"/>
    <w:rsid w:val="00DE3DB9"/>
    <w:rsid w:val="00DE71CB"/>
    <w:rsid w:val="00DF2176"/>
    <w:rsid w:val="00E02D31"/>
    <w:rsid w:val="00E05D85"/>
    <w:rsid w:val="00E07199"/>
    <w:rsid w:val="00E129B1"/>
    <w:rsid w:val="00E143B5"/>
    <w:rsid w:val="00E165CB"/>
    <w:rsid w:val="00E21DE9"/>
    <w:rsid w:val="00E22A66"/>
    <w:rsid w:val="00E240B9"/>
    <w:rsid w:val="00E24AE4"/>
    <w:rsid w:val="00E311F7"/>
    <w:rsid w:val="00E31A29"/>
    <w:rsid w:val="00E40322"/>
    <w:rsid w:val="00E411DD"/>
    <w:rsid w:val="00E44B8F"/>
    <w:rsid w:val="00E457CC"/>
    <w:rsid w:val="00E47B90"/>
    <w:rsid w:val="00E5011F"/>
    <w:rsid w:val="00E51994"/>
    <w:rsid w:val="00E527DA"/>
    <w:rsid w:val="00E5499E"/>
    <w:rsid w:val="00E560CB"/>
    <w:rsid w:val="00E57A05"/>
    <w:rsid w:val="00E61159"/>
    <w:rsid w:val="00E6190D"/>
    <w:rsid w:val="00E63056"/>
    <w:rsid w:val="00E655CB"/>
    <w:rsid w:val="00E6688A"/>
    <w:rsid w:val="00E73CCE"/>
    <w:rsid w:val="00E73ED5"/>
    <w:rsid w:val="00E75347"/>
    <w:rsid w:val="00E7548B"/>
    <w:rsid w:val="00E76C9A"/>
    <w:rsid w:val="00E80354"/>
    <w:rsid w:val="00E83A86"/>
    <w:rsid w:val="00E86C56"/>
    <w:rsid w:val="00E9105B"/>
    <w:rsid w:val="00E912D6"/>
    <w:rsid w:val="00E933E1"/>
    <w:rsid w:val="00E94872"/>
    <w:rsid w:val="00E96522"/>
    <w:rsid w:val="00E97B7E"/>
    <w:rsid w:val="00EA2907"/>
    <w:rsid w:val="00EA3B32"/>
    <w:rsid w:val="00EA3E65"/>
    <w:rsid w:val="00EA4A73"/>
    <w:rsid w:val="00EA69BA"/>
    <w:rsid w:val="00EA6FA4"/>
    <w:rsid w:val="00EA79AD"/>
    <w:rsid w:val="00EB01B1"/>
    <w:rsid w:val="00EB2083"/>
    <w:rsid w:val="00EB6062"/>
    <w:rsid w:val="00EB78DB"/>
    <w:rsid w:val="00EC640A"/>
    <w:rsid w:val="00EC7875"/>
    <w:rsid w:val="00ED075F"/>
    <w:rsid w:val="00ED5D51"/>
    <w:rsid w:val="00ED6C92"/>
    <w:rsid w:val="00EE16E4"/>
    <w:rsid w:val="00EE42CC"/>
    <w:rsid w:val="00EE4BCE"/>
    <w:rsid w:val="00EE7E3E"/>
    <w:rsid w:val="00EF04BA"/>
    <w:rsid w:val="00EF09AB"/>
    <w:rsid w:val="00EF4D18"/>
    <w:rsid w:val="00EF5E97"/>
    <w:rsid w:val="00EF6498"/>
    <w:rsid w:val="00EF6939"/>
    <w:rsid w:val="00EF6DA4"/>
    <w:rsid w:val="00F0083D"/>
    <w:rsid w:val="00F00D95"/>
    <w:rsid w:val="00F02596"/>
    <w:rsid w:val="00F07277"/>
    <w:rsid w:val="00F07634"/>
    <w:rsid w:val="00F16B31"/>
    <w:rsid w:val="00F220C4"/>
    <w:rsid w:val="00F25A22"/>
    <w:rsid w:val="00F25F4C"/>
    <w:rsid w:val="00F2700A"/>
    <w:rsid w:val="00F308DE"/>
    <w:rsid w:val="00F37098"/>
    <w:rsid w:val="00F3743C"/>
    <w:rsid w:val="00F378B9"/>
    <w:rsid w:val="00F40DF4"/>
    <w:rsid w:val="00F420CC"/>
    <w:rsid w:val="00F42BB3"/>
    <w:rsid w:val="00F44FD3"/>
    <w:rsid w:val="00F451E1"/>
    <w:rsid w:val="00F503EE"/>
    <w:rsid w:val="00F50F62"/>
    <w:rsid w:val="00F521E6"/>
    <w:rsid w:val="00F52306"/>
    <w:rsid w:val="00F60254"/>
    <w:rsid w:val="00F60F85"/>
    <w:rsid w:val="00F62A8C"/>
    <w:rsid w:val="00F62FD1"/>
    <w:rsid w:val="00F64E28"/>
    <w:rsid w:val="00F64F03"/>
    <w:rsid w:val="00F65EE7"/>
    <w:rsid w:val="00F67B1A"/>
    <w:rsid w:val="00F70821"/>
    <w:rsid w:val="00F71C41"/>
    <w:rsid w:val="00F71FBC"/>
    <w:rsid w:val="00F72FCF"/>
    <w:rsid w:val="00F74424"/>
    <w:rsid w:val="00F7492E"/>
    <w:rsid w:val="00F75CDF"/>
    <w:rsid w:val="00F7643F"/>
    <w:rsid w:val="00F7653A"/>
    <w:rsid w:val="00F81A1A"/>
    <w:rsid w:val="00F82214"/>
    <w:rsid w:val="00F84B67"/>
    <w:rsid w:val="00F85C5A"/>
    <w:rsid w:val="00F92DB6"/>
    <w:rsid w:val="00F92E8D"/>
    <w:rsid w:val="00F942E3"/>
    <w:rsid w:val="00F952DA"/>
    <w:rsid w:val="00FA3D89"/>
    <w:rsid w:val="00FA7E1C"/>
    <w:rsid w:val="00FB4784"/>
    <w:rsid w:val="00FB6BA0"/>
    <w:rsid w:val="00FC1C0E"/>
    <w:rsid w:val="00FC26B9"/>
    <w:rsid w:val="00FC3D63"/>
    <w:rsid w:val="00FC773B"/>
    <w:rsid w:val="00FC7F26"/>
    <w:rsid w:val="00FD0B6F"/>
    <w:rsid w:val="00FD17F0"/>
    <w:rsid w:val="00FD7795"/>
    <w:rsid w:val="00FE0256"/>
    <w:rsid w:val="00FE3C57"/>
    <w:rsid w:val="00FE3FAD"/>
    <w:rsid w:val="00FF21B6"/>
    <w:rsid w:val="00FF34B4"/>
    <w:rsid w:val="00FF39FC"/>
    <w:rsid w:val="00FF4005"/>
    <w:rsid w:val="00FF6662"/>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PostalCode"/>
  <w:smartTagType w:namespaceuri="urn:schemas-microsoft-com:office:smarttags" w:name="Street"/>
  <w:smartTagType w:namespaceuri="urn:schemas-microsoft-com:office:smarttags" w:name="address"/>
  <w:smartTagType w:namespaceuri="urn:schemas-microsoft-com:office:smarttags" w:name="time"/>
  <w:smartTagType w:namespaceuri="urn:schemas-microsoft-com:office:smarttags" w:name="PlaceType"/>
  <w:smartTagType w:namespaceuri="urn:schemas-microsoft-com:office:smarttags" w:name="State"/>
  <w:smartTagType w:namespaceuri="urn:schemas-microsoft-com:office:smarttags" w:name="place"/>
  <w:smartTagType w:namespaceuri="urn:schemas-microsoft-com:office:smarttags" w:name="PlaceName"/>
  <w:shapeDefaults>
    <o:shapedefaults v:ext="edit" spidmax="103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en-US" w:eastAsia="en-US" w:bidi="ar-SA"/>
      </w:rPr>
    </w:rPrDefault>
    <w:pPrDefault/>
  </w:docDefaults>
  <w:latentStyles w:defLockedState="0" w:defUIPriority="99" w:defSemiHidden="1" w:defUnhideWhenUsed="0" w:defQFormat="0" w:count="267">
    <w:lsdException w:name="Normal" w:semiHidden="0" w:uiPriority="0" w:qFormat="1"/>
    <w:lsdException w:name="heading 1" w:semiHidden="0" w:qFormat="1"/>
    <w:lsdException w:name="heading 2" w:semiHidden="0" w:qFormat="1"/>
    <w:lsdException w:name="heading 3" w:semiHidden="0" w:qFormat="1"/>
    <w:lsdException w:name="heading 4" w:semiHidden="0" w:qFormat="1"/>
    <w:lsdException w:name="heading 5" w:semiHidden="0" w:qFormat="1"/>
    <w:lsdException w:name="heading 6" w:semiHidden="0" w:qFormat="1"/>
    <w:lsdException w:name="heading 7" w:semiHidden="0" w:qFormat="1"/>
    <w:lsdException w:name="heading 8" w:semiHidden="0" w:qFormat="1"/>
    <w:lsdException w:name="heading 9" w:semiHidden="0" w:qFormat="1"/>
    <w:lsdException w:name="index 1" w:unhideWhenUsed="1"/>
    <w:lsdException w:name="index 2" w:unhideWhenUsed="1"/>
    <w:lsdException w:name="index 3" w:unhideWhenUsed="1"/>
    <w:lsdException w:name="index 4" w:unhideWhenUsed="1"/>
    <w:lsdException w:name="index 5" w:unhideWhenUsed="1"/>
    <w:lsdException w:name="index 6" w:unhideWhenUsed="1"/>
    <w:lsdException w:name="index 7" w:unhideWhenUsed="1"/>
    <w:lsdException w:name="index 8" w:unhideWhenUsed="1"/>
    <w:lsdException w:name="index 9" w:unhideWhenUsed="1"/>
    <w:lsdException w:name="toc 1" w:uiPriority="39" w:unhideWhenUsed="1"/>
    <w:lsdException w:name="toc 2" w:uiPriority="39" w:unhideWhenUsed="1"/>
    <w:lsdException w:name="toc 3" w:uiPriority="39" w:unhideWhenUsed="1"/>
    <w:lsdException w:name="toc 4" w:uiPriority="39" w:unhideWhenUsed="1"/>
    <w:lsdException w:name="toc 5" w:uiPriority="39" w:unhideWhenUsed="1"/>
    <w:lsdException w:name="toc 6" w:uiPriority="39" w:unhideWhenUsed="1"/>
    <w:lsdException w:name="toc 7" w:uiPriority="39" w:unhideWhenUsed="1"/>
    <w:lsdException w:name="toc 8" w:uiPriority="39" w:unhideWhenUsed="1"/>
    <w:lsdException w:name="toc 9" w:uiPriority="39" w:unhideWhenUsed="1"/>
    <w:lsdException w:name="Normal Indent" w:unhideWhenUsed="1"/>
    <w:lsdException w:name="footnote text" w:unhideWhenUsed="1"/>
    <w:lsdException w:name="index heading" w:unhideWhenUsed="1"/>
    <w:lsdException w:name="caption" w:uiPriority="35" w:unhideWhenUsed="1" w:qFormat="1"/>
    <w:lsdException w:name="table of figures" w:unhideWhenUsed="1"/>
    <w:lsdException w:name="envelope address" w:unhideWhenUsed="1"/>
    <w:lsdException w:name="envelope return" w:unhideWhenUsed="1"/>
    <w:lsdException w:name="footnote reference" w:unhideWhenUsed="1"/>
    <w:lsdException w:name="line number" w:unhideWhenUsed="1"/>
    <w:lsdException w:name="endnote reference" w:unhideWhenUsed="1"/>
    <w:lsdException w:name="endnote text" w:unhideWhenUsed="1"/>
    <w:lsdException w:name="table of authorities" w:unhideWhenUsed="1"/>
    <w:lsdException w:name="macro" w:unhideWhenUsed="1"/>
    <w:lsdException w:name="toa heading" w:unhideWhenUsed="1"/>
    <w:lsdException w:name="List" w:unhideWhenUsed="1"/>
    <w:lsdException w:name="List Bullet" w:unhideWhenUsed="1"/>
    <w:lsdException w:name="List Number" w:unhideWhenUsed="1"/>
    <w:lsdException w:name="List 3" w:unhideWhenUsed="1"/>
    <w:lsdException w:name="List 4" w:unhideWhenUsed="1"/>
    <w:lsdException w:name="List 5" w:unhideWhenUsed="1"/>
    <w:lsdException w:name="List Bullet 2" w:unhideWhenUsed="1"/>
    <w:lsdException w:name="List Bullet 3" w:unhideWhenUsed="1"/>
    <w:lsdException w:name="List Bullet 4" w:unhideWhenUsed="1"/>
    <w:lsdException w:name="List Bullet 5" w:unhideWhenUsed="1"/>
    <w:lsdException w:name="List Number 2" w:unhideWhenUsed="1"/>
    <w:lsdException w:name="List Number 3" w:unhideWhenUsed="1"/>
    <w:lsdException w:name="List Number 4" w:unhideWhenUsed="1"/>
    <w:lsdException w:name="List Number 5" w:unhideWhenUsed="1"/>
    <w:lsdException w:name="Title" w:semiHidden="0" w:qFormat="1"/>
    <w:lsdException w:name="Closing" w:unhideWhenUsed="1"/>
    <w:lsdException w:name="Signature" w:unhideWhenUsed="1"/>
    <w:lsdException w:name="Body Text Indent" w:unhideWhenUsed="1"/>
    <w:lsdException w:name="List Continue" w:unhideWhenUsed="1"/>
    <w:lsdException w:name="List Continue 2" w:unhideWhenUsed="1"/>
    <w:lsdException w:name="List Continue 3" w:unhideWhenUsed="1"/>
    <w:lsdException w:name="List Continue 4" w:unhideWhenUsed="1"/>
    <w:lsdException w:name="List Continue 5" w:unhideWhenUsed="1"/>
    <w:lsdException w:name="Message Header" w:unhideWhenUsed="1"/>
    <w:lsdException w:name="Subtitle" w:semiHidden="0" w:uiPriority="11" w:qFormat="1"/>
    <w:lsdException w:name="Salutation" w:unhideWhenUsed="1"/>
    <w:lsdException w:name="Date" w:unhideWhenUsed="1"/>
    <w:lsdException w:name="Body Text First Indent" w:unhideWhenUsed="1"/>
    <w:lsdException w:name="Body Text First Indent 2" w:unhideWhenUsed="1"/>
    <w:lsdException w:name="Note Heading" w:unhideWhenUsed="1"/>
    <w:lsdException w:name="Body Text 3" w:unhideWhenUsed="1"/>
    <w:lsdException w:name="Strong" w:semiHidden="0" w:uiPriority="22" w:qFormat="1"/>
    <w:lsdException w:name="Emphasis" w:semiHidden="0" w:uiPriority="20" w:qFormat="1"/>
    <w:lsdException w:name="Plain Text" w:unhideWhenUsed="1"/>
    <w:lsdException w:name="E-mail Signature" w:unhideWhenUsed="1"/>
    <w:lsdException w:name="HTML Top of Form" w:unhideWhenUsed="1"/>
    <w:lsdException w:name="HTML Bottom of Form" w:unhideWhenUsed="1"/>
    <w:lsdException w:name="Normal (Web)" w:unhideWhenUsed="1"/>
    <w:lsdException w:name="HTML Acronym" w:unhideWhenUsed="1"/>
    <w:lsdException w:name="HTML Address" w:unhideWhenUsed="1"/>
    <w:lsdException w:name="HTML Cite" w:unhideWhenUsed="1"/>
    <w:lsdException w:name="HTML Code" w:unhideWhenUsed="1"/>
    <w:lsdException w:name="HTML Definition" w:unhideWhenUsed="1"/>
    <w:lsdException w:name="HTML Keyboard" w:unhideWhenUsed="1"/>
    <w:lsdException w:name="HTML Preformatted" w:unhideWhenUsed="1"/>
    <w:lsdException w:name="HTML Sample" w:unhideWhenUsed="1"/>
    <w:lsdException w:name="HTML Variable" w:unhideWhenUsed="1"/>
    <w:lsdException w:name="Normal Table" w:unhideWhenUsed="1"/>
    <w:lsdException w:name="No List" w:unhideWhenUsed="1"/>
    <w:lsdException w:name="Outline List 1" w:unhideWhenUsed="1"/>
    <w:lsdException w:name="Outline List 2" w:unhideWhenUsed="1"/>
    <w:lsdException w:name="Outline List 3" w:unhideWhenUsed="1"/>
    <w:lsdException w:name="Table Simple 1" w:unhideWhenUsed="1"/>
    <w:lsdException w:name="Table Simple 2" w:unhideWhenUsed="1"/>
    <w:lsdException w:name="Table Simple 3" w:unhideWhenUsed="1"/>
    <w:lsdException w:name="Table Classic 1" w:unhideWhenUsed="1"/>
    <w:lsdException w:name="Table Classic 2" w:unhideWhenUsed="1"/>
    <w:lsdException w:name="Table Classic 3" w:unhideWhenUsed="1"/>
    <w:lsdException w:name="Table Classic 4" w:unhideWhenUsed="1"/>
    <w:lsdException w:name="Table Colorful 1" w:unhideWhenUsed="1"/>
    <w:lsdException w:name="Table Colorful 2" w:unhideWhenUsed="1"/>
    <w:lsdException w:name="Table Colorful 3" w:unhideWhenUsed="1"/>
    <w:lsdException w:name="Table Columns 1" w:unhideWhenUsed="1"/>
    <w:lsdException w:name="Table Columns 2" w:unhideWhenUsed="1"/>
    <w:lsdException w:name="Table Columns 3" w:unhideWhenUsed="1"/>
    <w:lsdException w:name="Table Columns 4" w:unhideWhenUsed="1"/>
    <w:lsdException w:name="Table Columns 5" w:unhideWhenUsed="1"/>
    <w:lsdException w:name="Table Grid 1" w:unhideWhenUsed="1"/>
    <w:lsdException w:name="Table Grid 2" w:unhideWhenUsed="1"/>
    <w:lsdException w:name="Table Grid 3" w:unhideWhenUsed="1"/>
    <w:lsdException w:name="Table Grid 4" w:unhideWhenUsed="1"/>
    <w:lsdException w:name="Table Grid 5" w:unhideWhenUsed="1"/>
    <w:lsdException w:name="Table Grid 6" w:unhideWhenUsed="1"/>
    <w:lsdException w:name="Table Grid 7" w:unhideWhenUsed="1"/>
    <w:lsdException w:name="Table Grid 8" w:unhideWhenUsed="1"/>
    <w:lsdException w:name="Table List 1" w:unhideWhenUsed="1"/>
    <w:lsdException w:name="Table List 2" w:unhideWhenUsed="1"/>
    <w:lsdException w:name="Table List 3" w:unhideWhenUsed="1"/>
    <w:lsdException w:name="Table List 4" w:unhideWhenUsed="1"/>
    <w:lsdException w:name="Table List 5" w:unhideWhenUsed="1"/>
    <w:lsdException w:name="Table List 6" w:unhideWhenUsed="1"/>
    <w:lsdException w:name="Table List 7" w:unhideWhenUsed="1"/>
    <w:lsdException w:name="Table List 8" w:unhideWhenUsed="1"/>
    <w:lsdException w:name="Table 3D effects 1" w:unhideWhenUsed="1"/>
    <w:lsdException w:name="Table 3D effects 2" w:unhideWhenUsed="1"/>
    <w:lsdException w:name="Table 3D effects 3" w:unhideWhenUsed="1"/>
    <w:lsdException w:name="Table Contemporary" w:unhideWhenUsed="1"/>
    <w:lsdException w:name="Table Elegant" w:unhideWhenUsed="1"/>
    <w:lsdException w:name="Table Professional" w:unhideWhenUsed="1"/>
    <w:lsdException w:name="Table Subtle 1" w:unhideWhenUsed="1"/>
    <w:lsdException w:name="Table Subtle 2" w:unhideWhenUsed="1"/>
    <w:lsdException w:name="Table Web 1" w:unhideWhenUsed="1"/>
    <w:lsdException w:name="Table Web 2" w:unhideWhenUsed="1"/>
    <w:lsdException w:name="Table Web 3" w:unhideWhenUsed="1"/>
    <w:lsdException w:name="Table Grid" w:semiHidden="0"/>
    <w:lsdException w:name="Table Theme" w:unhideWhenUsed="1"/>
    <w:lsdException w:name="No Spacing" w:semiHidden="0" w:uiPriority="1" w:qFormat="1"/>
    <w:lsdException w:name="Light Shading" w:semiHidden="0" w:uiPriority="60"/>
    <w:lsdException w:name="Light List" w:semiHidden="0" w:uiPriority="61"/>
    <w:lsdException w:name="Light Grid" w:semiHidden="0" w:uiPriority="62"/>
    <w:lsdException w:name="Medium Shading 1" w:semiHidden="0" w:uiPriority="63"/>
    <w:lsdException w:name="Medium Shading 2" w:semiHidden="0" w:uiPriority="64"/>
    <w:lsdException w:name="Medium List 1" w:semiHidden="0" w:uiPriority="65"/>
    <w:lsdException w:name="Medium List 2" w:semiHidden="0" w:uiPriority="66"/>
    <w:lsdException w:name="Medium Grid 1" w:semiHidden="0" w:uiPriority="67"/>
    <w:lsdException w:name="Medium Grid 2" w:semiHidden="0" w:uiPriority="68"/>
    <w:lsdException w:name="Medium Grid 3" w:semiHidden="0" w:uiPriority="69"/>
    <w:lsdException w:name="Dark List" w:semiHidden="0" w:uiPriority="70"/>
    <w:lsdException w:name="Colorful Shading" w:semiHidden="0" w:uiPriority="71"/>
    <w:lsdException w:name="Colorful List" w:semiHidden="0" w:uiPriority="72"/>
    <w:lsdException w:name="Colorful Grid" w:semiHidden="0" w:uiPriority="73"/>
    <w:lsdException w:name="Light Shading Accent 1" w:semiHidden="0" w:uiPriority="60"/>
    <w:lsdException w:name="Light List Accent 1" w:semiHidden="0" w:uiPriority="61"/>
    <w:lsdException w:name="Light Grid Accent 1" w:semiHidden="0" w:uiPriority="62"/>
    <w:lsdException w:name="Medium Shading 1 Accent 1" w:semiHidden="0" w:uiPriority="63"/>
    <w:lsdException w:name="Medium Shading 2 Accent 1" w:semiHidden="0" w:uiPriority="64"/>
    <w:lsdException w:name="Medium List 1 Accent 1" w:semiHidden="0" w:uiPriority="65"/>
    <w:lsdException w:name="List Paragraph" w:semiHidden="0" w:qFormat="1"/>
    <w:lsdException w:name="Quote" w:semiHidden="0" w:uiPriority="29" w:qFormat="1"/>
    <w:lsdException w:name="Intense Quote" w:semiHidden="0" w:uiPriority="30" w:qFormat="1"/>
    <w:lsdException w:name="Medium List 2 Accent 1" w:semiHidden="0" w:uiPriority="66"/>
    <w:lsdException w:name="Medium Grid 1 Accent 1" w:semiHidden="0" w:uiPriority="67"/>
    <w:lsdException w:name="Medium Grid 2 Accent 1" w:semiHidden="0" w:uiPriority="68"/>
    <w:lsdException w:name="Medium Grid 3 Accent 1" w:semiHidden="0" w:uiPriority="69"/>
    <w:lsdException w:name="Dark List Accent 1" w:semiHidden="0" w:uiPriority="70"/>
    <w:lsdException w:name="Colorful Shading Accent 1" w:semiHidden="0" w:uiPriority="71"/>
    <w:lsdException w:name="Colorful List Accent 1" w:semiHidden="0" w:uiPriority="72"/>
    <w:lsdException w:name="Colorful Grid Accent 1" w:semiHidden="0" w:uiPriority="73"/>
    <w:lsdException w:name="Light Shading Accent 2" w:semiHidden="0" w:uiPriority="60"/>
    <w:lsdException w:name="Light List Accent 2" w:semiHidden="0" w:uiPriority="61"/>
    <w:lsdException w:name="Light Grid Accent 2" w:semiHidden="0" w:uiPriority="62"/>
    <w:lsdException w:name="Medium Shading 1 Accent 2" w:semiHidden="0" w:uiPriority="63"/>
    <w:lsdException w:name="Medium Shading 2 Accent 2" w:semiHidden="0" w:uiPriority="64"/>
    <w:lsdException w:name="Medium List 1 Accent 2" w:semiHidden="0" w:uiPriority="65"/>
    <w:lsdException w:name="Medium List 2 Accent 2" w:semiHidden="0" w:uiPriority="66"/>
    <w:lsdException w:name="Medium Grid 1 Accent 2" w:semiHidden="0" w:uiPriority="67"/>
    <w:lsdException w:name="Medium Grid 2 Accent 2" w:semiHidden="0" w:uiPriority="68"/>
    <w:lsdException w:name="Medium Grid 3 Accent 2" w:semiHidden="0" w:uiPriority="69"/>
    <w:lsdException w:name="Dark List Accent 2" w:semiHidden="0" w:uiPriority="70"/>
    <w:lsdException w:name="Colorful Shading Accent 2" w:semiHidden="0" w:uiPriority="71"/>
    <w:lsdException w:name="Colorful List Accent 2" w:semiHidden="0" w:uiPriority="72"/>
    <w:lsdException w:name="Colorful Grid Accent 2" w:semiHidden="0" w:uiPriority="73"/>
    <w:lsdException w:name="Light Shading Accent 3" w:semiHidden="0" w:uiPriority="60"/>
    <w:lsdException w:name="Light List Accent 3" w:semiHidden="0" w:uiPriority="61"/>
    <w:lsdException w:name="Light Grid Accent 3" w:semiHidden="0" w:uiPriority="62"/>
    <w:lsdException w:name="Medium Shading 1 Accent 3" w:semiHidden="0" w:uiPriority="63"/>
    <w:lsdException w:name="Medium Shading 2 Accent 3" w:semiHidden="0" w:uiPriority="64"/>
    <w:lsdException w:name="Medium List 1 Accent 3" w:semiHidden="0" w:uiPriority="65"/>
    <w:lsdException w:name="Medium List 2 Accent 3" w:semiHidden="0" w:uiPriority="66"/>
    <w:lsdException w:name="Medium Grid 1 Accent 3" w:semiHidden="0" w:uiPriority="67"/>
    <w:lsdException w:name="Medium Grid 2 Accent 3" w:semiHidden="0" w:uiPriority="68"/>
    <w:lsdException w:name="Medium Grid 3 Accent 3" w:semiHidden="0" w:uiPriority="69"/>
    <w:lsdException w:name="Dark List Accent 3" w:semiHidden="0" w:uiPriority="70"/>
    <w:lsdException w:name="Colorful Shading Accent 3" w:semiHidden="0" w:uiPriority="71"/>
    <w:lsdException w:name="Colorful List Accent 3" w:semiHidden="0" w:uiPriority="72"/>
    <w:lsdException w:name="Colorful Grid Accent 3" w:semiHidden="0" w:uiPriority="73"/>
    <w:lsdException w:name="Light Shading Accent 4" w:semiHidden="0" w:uiPriority="60"/>
    <w:lsdException w:name="Light List Accent 4" w:semiHidden="0" w:uiPriority="61"/>
    <w:lsdException w:name="Light Grid Accent 4" w:semiHidden="0" w:uiPriority="62"/>
    <w:lsdException w:name="Medium Shading 1 Accent 4" w:semiHidden="0" w:uiPriority="63"/>
    <w:lsdException w:name="Medium Shading 2 Accent 4" w:semiHidden="0" w:uiPriority="64"/>
    <w:lsdException w:name="Medium List 1 Accent 4" w:semiHidden="0" w:uiPriority="65"/>
    <w:lsdException w:name="Medium List 2 Accent 4" w:semiHidden="0" w:uiPriority="66"/>
    <w:lsdException w:name="Medium Grid 1 Accent 4" w:semiHidden="0" w:uiPriority="67"/>
    <w:lsdException w:name="Medium Grid 2 Accent 4" w:semiHidden="0" w:uiPriority="68"/>
    <w:lsdException w:name="Medium Grid 3 Accent 4" w:semiHidden="0" w:uiPriority="69"/>
    <w:lsdException w:name="Dark List Accent 4" w:semiHidden="0" w:uiPriority="70"/>
    <w:lsdException w:name="Colorful Shading Accent 4" w:semiHidden="0" w:uiPriority="71"/>
    <w:lsdException w:name="Colorful List Accent 4" w:semiHidden="0" w:uiPriority="72"/>
    <w:lsdException w:name="Colorful Grid Accent 4" w:semiHidden="0" w:uiPriority="73"/>
    <w:lsdException w:name="Light Shading Accent 5" w:semiHidden="0" w:uiPriority="60"/>
    <w:lsdException w:name="Light List Accent 5" w:semiHidden="0" w:uiPriority="61"/>
    <w:lsdException w:name="Light Grid Accent 5" w:semiHidden="0" w:uiPriority="62"/>
    <w:lsdException w:name="Medium Shading 1 Accent 5" w:semiHidden="0" w:uiPriority="63"/>
    <w:lsdException w:name="Medium Shading 2 Accent 5" w:semiHidden="0" w:uiPriority="64"/>
    <w:lsdException w:name="Medium List 1 Accent 5" w:semiHidden="0" w:uiPriority="65"/>
    <w:lsdException w:name="Medium List 2 Accent 5" w:semiHidden="0" w:uiPriority="66"/>
    <w:lsdException w:name="Medium Grid 1 Accent 5" w:semiHidden="0" w:uiPriority="67"/>
    <w:lsdException w:name="Medium Grid 2 Accent 5" w:semiHidden="0" w:uiPriority="68"/>
    <w:lsdException w:name="Medium Grid 3 Accent 5" w:semiHidden="0" w:uiPriority="69"/>
    <w:lsdException w:name="Dark List Accent 5" w:semiHidden="0" w:uiPriority="70"/>
    <w:lsdException w:name="Colorful Shading Accent 5" w:semiHidden="0" w:uiPriority="71"/>
    <w:lsdException w:name="Colorful List Accent 5" w:semiHidden="0" w:uiPriority="72"/>
    <w:lsdException w:name="Colorful Grid Accent 5" w:semiHidden="0" w:uiPriority="73"/>
    <w:lsdException w:name="Light Shading Accent 6" w:semiHidden="0" w:uiPriority="60"/>
    <w:lsdException w:name="Light List Accent 6" w:semiHidden="0" w:uiPriority="61"/>
    <w:lsdException w:name="Light Grid Accent 6" w:semiHidden="0" w:uiPriority="62"/>
    <w:lsdException w:name="Medium Shading 1 Accent 6" w:semiHidden="0" w:uiPriority="63"/>
    <w:lsdException w:name="Medium Shading 2 Accent 6" w:semiHidden="0" w:uiPriority="64"/>
    <w:lsdException w:name="Medium List 1 Accent 6" w:semiHidden="0" w:uiPriority="65"/>
    <w:lsdException w:name="Medium List 2 Accent 6" w:semiHidden="0" w:uiPriority="66"/>
    <w:lsdException w:name="Medium Grid 1 Accent 6" w:semiHidden="0" w:uiPriority="67"/>
    <w:lsdException w:name="Medium Grid 2 Accent 6" w:semiHidden="0" w:uiPriority="68"/>
    <w:lsdException w:name="Medium Grid 3 Accent 6" w:semiHidden="0" w:uiPriority="69"/>
    <w:lsdException w:name="Dark List Accent 6" w:semiHidden="0" w:uiPriority="70"/>
    <w:lsdException w:name="Colorful Shading Accent 6" w:semiHidden="0" w:uiPriority="71"/>
    <w:lsdException w:name="Colorful List Accent 6" w:semiHidden="0" w:uiPriority="72"/>
    <w:lsdException w:name="Colorful Grid Accent 6" w:semiHidden="0" w:uiPriority="73"/>
    <w:lsdException w:name="Subtle Emphasis" w:semiHidden="0" w:uiPriority="19" w:qFormat="1"/>
    <w:lsdException w:name="Intense Emphasis" w:semiHidden="0" w:uiPriority="21" w:qFormat="1"/>
    <w:lsdException w:name="Subtle Reference" w:semiHidden="0" w:uiPriority="31" w:qFormat="1"/>
    <w:lsdException w:name="Intense Reference" w:semiHidden="0" w:uiPriority="32" w:qFormat="1"/>
    <w:lsdException w:name="Book Title" w:semiHidden="0" w:uiPriority="33" w:qFormat="1"/>
    <w:lsdException w:name="Bibliography" w:uiPriority="37" w:unhideWhenUsed="1"/>
    <w:lsdException w:name="TOC Heading" w:uiPriority="39" w:unhideWhenUsed="1" w:qFormat="1"/>
  </w:latentStyles>
  <w:style w:type="paragraph" w:default="1" w:styleId="Normal">
    <w:name w:val="Normal"/>
    <w:qFormat/>
    <w:rsid w:val="008C32EB"/>
    <w:rPr>
      <w:sz w:val="20"/>
      <w:szCs w:val="20"/>
    </w:rPr>
  </w:style>
  <w:style w:type="paragraph" w:styleId="Heading1">
    <w:name w:val="heading 1"/>
    <w:basedOn w:val="Normal"/>
    <w:next w:val="Normal"/>
    <w:link w:val="Heading1Char"/>
    <w:uiPriority w:val="99"/>
    <w:qFormat/>
    <w:rsid w:val="00D135CE"/>
    <w:pPr>
      <w:keepNext/>
      <w:tabs>
        <w:tab w:val="left" w:pos="-1440"/>
      </w:tabs>
      <w:ind w:left="720" w:hanging="720"/>
      <w:outlineLvl w:val="0"/>
    </w:pPr>
    <w:rPr>
      <w:b/>
      <w:bCs/>
      <w:sz w:val="30"/>
      <w:szCs w:val="30"/>
    </w:rPr>
  </w:style>
  <w:style w:type="paragraph" w:styleId="Heading2">
    <w:name w:val="heading 2"/>
    <w:basedOn w:val="Normal"/>
    <w:next w:val="Normal"/>
    <w:link w:val="Heading2Char"/>
    <w:uiPriority w:val="99"/>
    <w:qFormat/>
    <w:rsid w:val="00D135CE"/>
    <w:pPr>
      <w:keepNext/>
      <w:ind w:left="720"/>
      <w:outlineLvl w:val="1"/>
    </w:pPr>
    <w:rPr>
      <w:b/>
      <w:bCs/>
      <w:sz w:val="24"/>
      <w:szCs w:val="24"/>
    </w:rPr>
  </w:style>
  <w:style w:type="paragraph" w:styleId="Heading3">
    <w:name w:val="heading 3"/>
    <w:basedOn w:val="Normal"/>
    <w:next w:val="Normal"/>
    <w:link w:val="Heading3Char"/>
    <w:uiPriority w:val="99"/>
    <w:qFormat/>
    <w:rsid w:val="00D135CE"/>
    <w:pPr>
      <w:keepNext/>
      <w:spacing w:after="120"/>
      <w:outlineLvl w:val="2"/>
    </w:pPr>
    <w:rPr>
      <w:b/>
      <w:bCs/>
      <w:sz w:val="22"/>
      <w:szCs w:val="22"/>
    </w:rPr>
  </w:style>
  <w:style w:type="paragraph" w:styleId="Heading4">
    <w:name w:val="heading 4"/>
    <w:basedOn w:val="Normal"/>
    <w:next w:val="Normal"/>
    <w:link w:val="Heading4Char"/>
    <w:uiPriority w:val="99"/>
    <w:qFormat/>
    <w:rsid w:val="00D135CE"/>
    <w:pPr>
      <w:keepNext/>
      <w:jc w:val="center"/>
      <w:outlineLvl w:val="3"/>
    </w:pPr>
    <w:rPr>
      <w:sz w:val="50"/>
      <w:szCs w:val="50"/>
    </w:rPr>
  </w:style>
  <w:style w:type="paragraph" w:styleId="Heading5">
    <w:name w:val="heading 5"/>
    <w:basedOn w:val="Normal"/>
    <w:next w:val="Normal"/>
    <w:link w:val="Heading5Char"/>
    <w:uiPriority w:val="99"/>
    <w:qFormat/>
    <w:rsid w:val="00D135CE"/>
    <w:pPr>
      <w:keepNext/>
      <w:tabs>
        <w:tab w:val="left" w:pos="-1584"/>
        <w:tab w:val="left" w:pos="-864"/>
        <w:tab w:val="left" w:pos="-144"/>
        <w:tab w:val="left" w:pos="576"/>
        <w:tab w:val="left" w:pos="1296"/>
        <w:tab w:val="left" w:pos="2016"/>
        <w:tab w:val="left" w:pos="2736"/>
        <w:tab w:val="left" w:pos="3456"/>
        <w:tab w:val="left" w:pos="4176"/>
        <w:tab w:val="left" w:pos="4896"/>
        <w:tab w:val="left" w:pos="5616"/>
        <w:tab w:val="left" w:pos="6336"/>
        <w:tab w:val="left" w:pos="7056"/>
        <w:tab w:val="left" w:pos="7776"/>
        <w:tab w:val="left" w:pos="8496"/>
        <w:tab w:val="left" w:pos="9216"/>
        <w:tab w:val="left" w:pos="9936"/>
        <w:tab w:val="left" w:pos="10656"/>
      </w:tabs>
      <w:ind w:left="576" w:right="-144" w:hanging="720"/>
      <w:jc w:val="both"/>
      <w:outlineLvl w:val="4"/>
    </w:pPr>
    <w:rPr>
      <w:b/>
      <w:bCs/>
      <w:sz w:val="26"/>
      <w:szCs w:val="26"/>
    </w:rPr>
  </w:style>
  <w:style w:type="paragraph" w:styleId="Heading6">
    <w:name w:val="heading 6"/>
    <w:basedOn w:val="Normal"/>
    <w:next w:val="Normal"/>
    <w:link w:val="Heading6Char"/>
    <w:uiPriority w:val="99"/>
    <w:qFormat/>
    <w:rsid w:val="00D135CE"/>
    <w:pPr>
      <w:keepNext/>
      <w:numPr>
        <w:numId w:val="1"/>
      </w:numPr>
      <w:tabs>
        <w:tab w:val="clear" w:pos="1080"/>
        <w:tab w:val="num" w:pos="360"/>
      </w:tabs>
      <w:spacing w:after="120"/>
      <w:ind w:left="360"/>
      <w:outlineLvl w:val="5"/>
    </w:pPr>
    <w:rPr>
      <w:b/>
      <w:bCs/>
      <w:sz w:val="22"/>
      <w:szCs w:val="22"/>
    </w:rPr>
  </w:style>
  <w:style w:type="paragraph" w:styleId="Heading7">
    <w:name w:val="heading 7"/>
    <w:basedOn w:val="Normal"/>
    <w:next w:val="Normal"/>
    <w:link w:val="Heading7Char"/>
    <w:uiPriority w:val="99"/>
    <w:qFormat/>
    <w:rsid w:val="00D135CE"/>
    <w:pPr>
      <w:keepNext/>
      <w:ind w:left="576" w:right="288"/>
      <w:jc w:val="both"/>
      <w:outlineLvl w:val="6"/>
    </w:pPr>
    <w:rPr>
      <w:b/>
      <w:bCs/>
      <w:sz w:val="24"/>
      <w:szCs w:val="24"/>
    </w:rPr>
  </w:style>
  <w:style w:type="paragraph" w:styleId="Heading8">
    <w:name w:val="heading 8"/>
    <w:basedOn w:val="Normal"/>
    <w:next w:val="Normal"/>
    <w:link w:val="Heading8Char"/>
    <w:uiPriority w:val="99"/>
    <w:qFormat/>
    <w:rsid w:val="00D135CE"/>
    <w:pPr>
      <w:keepNext/>
      <w:tabs>
        <w:tab w:val="left" w:pos="-720"/>
      </w:tabs>
      <w:suppressAutoHyphens/>
      <w:ind w:left="1080"/>
      <w:jc w:val="both"/>
      <w:outlineLvl w:val="7"/>
    </w:pPr>
    <w:rPr>
      <w:b/>
      <w:bCs/>
      <w:spacing w:val="-3"/>
    </w:rPr>
  </w:style>
  <w:style w:type="paragraph" w:styleId="Heading9">
    <w:name w:val="heading 9"/>
    <w:basedOn w:val="Normal"/>
    <w:next w:val="Normal"/>
    <w:link w:val="Heading9Char"/>
    <w:uiPriority w:val="99"/>
    <w:qFormat/>
    <w:rsid w:val="00D135CE"/>
    <w:pPr>
      <w:keepNext/>
      <w:numPr>
        <w:numId w:val="7"/>
      </w:numPr>
      <w:tabs>
        <w:tab w:val="left" w:pos="-720"/>
      </w:tabs>
      <w:suppressAutoHyphens/>
      <w:jc w:val="both"/>
      <w:outlineLvl w:val="8"/>
    </w:pPr>
    <w:rPr>
      <w:b/>
      <w:bCs/>
      <w:spacing w:val="-3"/>
      <w:sz w:val="24"/>
      <w:szCs w:val="24"/>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B1822"/>
    <w:rPr>
      <w:rFonts w:asciiTheme="majorHAnsi" w:eastAsiaTheme="majorEastAsia" w:hAnsiTheme="majorHAnsi" w:cstheme="majorBidi"/>
      <w:b/>
      <w:bCs/>
      <w:kern w:val="32"/>
      <w:sz w:val="32"/>
      <w:szCs w:val="32"/>
    </w:rPr>
  </w:style>
  <w:style w:type="character" w:customStyle="1" w:styleId="Heading2Char">
    <w:name w:val="Heading 2 Char"/>
    <w:basedOn w:val="DefaultParagraphFont"/>
    <w:link w:val="Heading2"/>
    <w:uiPriority w:val="9"/>
    <w:semiHidden/>
    <w:rsid w:val="00CB1822"/>
    <w:rPr>
      <w:rFonts w:asciiTheme="majorHAnsi" w:eastAsiaTheme="majorEastAsia" w:hAnsiTheme="majorHAnsi" w:cstheme="majorBidi"/>
      <w:b/>
      <w:bCs/>
      <w:i/>
      <w:iCs/>
      <w:sz w:val="28"/>
      <w:szCs w:val="28"/>
    </w:rPr>
  </w:style>
  <w:style w:type="character" w:customStyle="1" w:styleId="Heading3Char">
    <w:name w:val="Heading 3 Char"/>
    <w:basedOn w:val="DefaultParagraphFont"/>
    <w:link w:val="Heading3"/>
    <w:uiPriority w:val="9"/>
    <w:semiHidden/>
    <w:rsid w:val="00CB1822"/>
    <w:rPr>
      <w:rFonts w:asciiTheme="majorHAnsi" w:eastAsiaTheme="majorEastAsia" w:hAnsiTheme="majorHAnsi" w:cstheme="majorBidi"/>
      <w:b/>
      <w:bCs/>
      <w:sz w:val="26"/>
      <w:szCs w:val="26"/>
    </w:rPr>
  </w:style>
  <w:style w:type="character" w:customStyle="1" w:styleId="Heading4Char">
    <w:name w:val="Heading 4 Char"/>
    <w:basedOn w:val="DefaultParagraphFont"/>
    <w:link w:val="Heading4"/>
    <w:uiPriority w:val="9"/>
    <w:semiHidden/>
    <w:rsid w:val="00CB1822"/>
    <w:rPr>
      <w:rFonts w:asciiTheme="minorHAnsi" w:eastAsiaTheme="minorEastAsia" w:hAnsiTheme="minorHAnsi" w:cstheme="minorBidi"/>
      <w:b/>
      <w:bCs/>
      <w:sz w:val="28"/>
      <w:szCs w:val="28"/>
    </w:rPr>
  </w:style>
  <w:style w:type="character" w:customStyle="1" w:styleId="Heading5Char">
    <w:name w:val="Heading 5 Char"/>
    <w:basedOn w:val="DefaultParagraphFont"/>
    <w:link w:val="Heading5"/>
    <w:uiPriority w:val="9"/>
    <w:semiHidden/>
    <w:rsid w:val="00CB1822"/>
    <w:rPr>
      <w:rFonts w:asciiTheme="minorHAnsi" w:eastAsiaTheme="minorEastAsia" w:hAnsiTheme="minorHAnsi" w:cstheme="minorBidi"/>
      <w:b/>
      <w:bCs/>
      <w:i/>
      <w:iCs/>
      <w:sz w:val="26"/>
      <w:szCs w:val="26"/>
    </w:rPr>
  </w:style>
  <w:style w:type="character" w:customStyle="1" w:styleId="Heading6Char">
    <w:name w:val="Heading 6 Char"/>
    <w:basedOn w:val="DefaultParagraphFont"/>
    <w:link w:val="Heading6"/>
    <w:uiPriority w:val="9"/>
    <w:semiHidden/>
    <w:rsid w:val="00CB1822"/>
    <w:rPr>
      <w:rFonts w:asciiTheme="minorHAnsi" w:eastAsiaTheme="minorEastAsia" w:hAnsiTheme="minorHAnsi" w:cstheme="minorBidi"/>
      <w:b/>
      <w:bCs/>
    </w:rPr>
  </w:style>
  <w:style w:type="character" w:customStyle="1" w:styleId="Heading7Char">
    <w:name w:val="Heading 7 Char"/>
    <w:basedOn w:val="DefaultParagraphFont"/>
    <w:link w:val="Heading7"/>
    <w:uiPriority w:val="9"/>
    <w:semiHidden/>
    <w:rsid w:val="00CB1822"/>
    <w:rPr>
      <w:rFonts w:asciiTheme="minorHAnsi" w:eastAsiaTheme="minorEastAsia" w:hAnsiTheme="minorHAnsi" w:cstheme="minorBidi"/>
      <w:sz w:val="24"/>
      <w:szCs w:val="24"/>
    </w:rPr>
  </w:style>
  <w:style w:type="character" w:customStyle="1" w:styleId="Heading8Char">
    <w:name w:val="Heading 8 Char"/>
    <w:basedOn w:val="DefaultParagraphFont"/>
    <w:link w:val="Heading8"/>
    <w:uiPriority w:val="9"/>
    <w:semiHidden/>
    <w:rsid w:val="00CB1822"/>
    <w:rPr>
      <w:rFonts w:asciiTheme="minorHAnsi" w:eastAsiaTheme="minorEastAsia" w:hAnsiTheme="minorHAnsi" w:cstheme="minorBidi"/>
      <w:i/>
      <w:iCs/>
      <w:sz w:val="24"/>
      <w:szCs w:val="24"/>
    </w:rPr>
  </w:style>
  <w:style w:type="character" w:customStyle="1" w:styleId="Heading9Char">
    <w:name w:val="Heading 9 Char"/>
    <w:basedOn w:val="DefaultParagraphFont"/>
    <w:link w:val="Heading9"/>
    <w:uiPriority w:val="9"/>
    <w:semiHidden/>
    <w:rsid w:val="00CB1822"/>
    <w:rPr>
      <w:rFonts w:asciiTheme="majorHAnsi" w:eastAsiaTheme="majorEastAsia" w:hAnsiTheme="majorHAnsi" w:cstheme="majorBidi"/>
    </w:rPr>
  </w:style>
  <w:style w:type="paragraph" w:styleId="BodyText2">
    <w:name w:val="Body Text 2"/>
    <w:basedOn w:val="Normal"/>
    <w:link w:val="BodyText2Char"/>
    <w:uiPriority w:val="99"/>
    <w:rsid w:val="00D135C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jc w:val="both"/>
    </w:pPr>
  </w:style>
  <w:style w:type="character" w:customStyle="1" w:styleId="BodyText2Char">
    <w:name w:val="Body Text 2 Char"/>
    <w:basedOn w:val="DefaultParagraphFont"/>
    <w:link w:val="BodyText2"/>
    <w:uiPriority w:val="99"/>
    <w:semiHidden/>
    <w:rsid w:val="00CB1822"/>
    <w:rPr>
      <w:sz w:val="20"/>
      <w:szCs w:val="20"/>
    </w:rPr>
  </w:style>
  <w:style w:type="paragraph" w:styleId="BodyTextIndent2">
    <w:name w:val="Body Text Indent 2"/>
    <w:basedOn w:val="Normal"/>
    <w:link w:val="BodyTextIndent2Char"/>
    <w:uiPriority w:val="99"/>
    <w:rsid w:val="00D135CE"/>
    <w:pPr>
      <w:tabs>
        <w:tab w:val="left" w:pos="-1440"/>
      </w:tabs>
      <w:ind w:left="2160" w:hanging="720"/>
      <w:jc w:val="both"/>
    </w:pPr>
  </w:style>
  <w:style w:type="character" w:customStyle="1" w:styleId="BodyTextIndent2Char">
    <w:name w:val="Body Text Indent 2 Char"/>
    <w:basedOn w:val="DefaultParagraphFont"/>
    <w:link w:val="BodyTextIndent2"/>
    <w:uiPriority w:val="99"/>
    <w:semiHidden/>
    <w:rsid w:val="00CB1822"/>
    <w:rPr>
      <w:sz w:val="20"/>
      <w:szCs w:val="20"/>
    </w:rPr>
  </w:style>
  <w:style w:type="character" w:styleId="CommentReference">
    <w:name w:val="annotation reference"/>
    <w:basedOn w:val="DefaultParagraphFont"/>
    <w:uiPriority w:val="99"/>
    <w:semiHidden/>
    <w:rsid w:val="00D135CE"/>
    <w:rPr>
      <w:sz w:val="16"/>
      <w:szCs w:val="16"/>
    </w:rPr>
  </w:style>
  <w:style w:type="paragraph" w:styleId="CommentText">
    <w:name w:val="annotation text"/>
    <w:basedOn w:val="Normal"/>
    <w:link w:val="CommentTextChar"/>
    <w:uiPriority w:val="99"/>
    <w:semiHidden/>
    <w:rsid w:val="00D135CE"/>
  </w:style>
  <w:style w:type="character" w:customStyle="1" w:styleId="CommentTextChar">
    <w:name w:val="Comment Text Char"/>
    <w:basedOn w:val="DefaultParagraphFont"/>
    <w:link w:val="CommentText"/>
    <w:uiPriority w:val="99"/>
    <w:semiHidden/>
    <w:rsid w:val="00CB1822"/>
    <w:rPr>
      <w:sz w:val="20"/>
      <w:szCs w:val="20"/>
    </w:rPr>
  </w:style>
  <w:style w:type="paragraph" w:styleId="Title">
    <w:name w:val="Title"/>
    <w:basedOn w:val="Normal"/>
    <w:link w:val="TitleChar"/>
    <w:uiPriority w:val="99"/>
    <w:qFormat/>
    <w:rsid w:val="00D135CE"/>
    <w:pPr>
      <w:jc w:val="center"/>
    </w:pPr>
    <w:rPr>
      <w:rFonts w:ascii="Albertus Medium" w:hAnsi="Albertus Medium" w:cs="Albertus Medium"/>
      <w:b/>
      <w:bCs/>
      <w:sz w:val="28"/>
      <w:szCs w:val="28"/>
    </w:rPr>
  </w:style>
  <w:style w:type="character" w:customStyle="1" w:styleId="TitleChar">
    <w:name w:val="Title Char"/>
    <w:basedOn w:val="DefaultParagraphFont"/>
    <w:link w:val="Title"/>
    <w:uiPriority w:val="10"/>
    <w:rsid w:val="00CB1822"/>
    <w:rPr>
      <w:rFonts w:asciiTheme="majorHAnsi" w:eastAsiaTheme="majorEastAsia" w:hAnsiTheme="majorHAnsi" w:cstheme="majorBidi"/>
      <w:b/>
      <w:bCs/>
      <w:kern w:val="28"/>
      <w:sz w:val="32"/>
      <w:szCs w:val="32"/>
    </w:rPr>
  </w:style>
  <w:style w:type="paragraph" w:styleId="BodyTextIndent3">
    <w:name w:val="Body Text Indent 3"/>
    <w:basedOn w:val="Normal"/>
    <w:link w:val="BodyTextIndent3Char"/>
    <w:uiPriority w:val="99"/>
    <w:rsid w:val="00D135CE"/>
    <w:pPr>
      <w:tabs>
        <w:tab w:val="left" w:pos="-720"/>
      </w:tabs>
      <w:suppressAutoHyphens/>
      <w:ind w:left="720"/>
      <w:jc w:val="both"/>
    </w:pPr>
    <w:rPr>
      <w:spacing w:val="-3"/>
      <w:sz w:val="22"/>
      <w:szCs w:val="22"/>
    </w:rPr>
  </w:style>
  <w:style w:type="character" w:customStyle="1" w:styleId="BodyTextIndent3Char">
    <w:name w:val="Body Text Indent 3 Char"/>
    <w:basedOn w:val="DefaultParagraphFont"/>
    <w:link w:val="BodyTextIndent3"/>
    <w:uiPriority w:val="99"/>
    <w:semiHidden/>
    <w:rsid w:val="00CB1822"/>
    <w:rPr>
      <w:sz w:val="16"/>
      <w:szCs w:val="16"/>
    </w:rPr>
  </w:style>
  <w:style w:type="paragraph" w:customStyle="1" w:styleId="Quicka">
    <w:name w:val="Quick a."/>
    <w:basedOn w:val="Normal"/>
    <w:uiPriority w:val="99"/>
    <w:rsid w:val="00D135CE"/>
    <w:pPr>
      <w:widowControl w:val="0"/>
      <w:ind w:left="1372" w:hanging="294"/>
    </w:pPr>
    <w:rPr>
      <w:rFonts w:ascii="Courier" w:hAnsi="Courier" w:cs="Courier"/>
      <w:sz w:val="24"/>
      <w:szCs w:val="24"/>
    </w:rPr>
  </w:style>
  <w:style w:type="paragraph" w:customStyle="1" w:styleId="Quick1">
    <w:name w:val="Quick 1."/>
    <w:basedOn w:val="Normal"/>
    <w:uiPriority w:val="99"/>
    <w:rsid w:val="00D135CE"/>
    <w:pPr>
      <w:widowControl w:val="0"/>
      <w:ind w:left="432" w:hanging="432"/>
    </w:pPr>
    <w:rPr>
      <w:rFonts w:ascii="Courier" w:hAnsi="Courier" w:cs="Courier"/>
      <w:sz w:val="24"/>
      <w:szCs w:val="24"/>
    </w:rPr>
  </w:style>
  <w:style w:type="paragraph" w:customStyle="1" w:styleId="QuickA0">
    <w:name w:val="Quick A."/>
    <w:basedOn w:val="Normal"/>
    <w:uiPriority w:val="99"/>
    <w:rsid w:val="00D135CE"/>
    <w:pPr>
      <w:widowControl w:val="0"/>
      <w:ind w:left="720" w:hanging="288"/>
    </w:pPr>
    <w:rPr>
      <w:rFonts w:ascii="Courier" w:hAnsi="Courier" w:cs="Courier"/>
      <w:sz w:val="24"/>
      <w:szCs w:val="24"/>
    </w:rPr>
  </w:style>
  <w:style w:type="paragraph" w:styleId="Footer">
    <w:name w:val="footer"/>
    <w:basedOn w:val="Normal"/>
    <w:link w:val="FooterChar"/>
    <w:uiPriority w:val="99"/>
    <w:rsid w:val="00D135CE"/>
    <w:pPr>
      <w:tabs>
        <w:tab w:val="center" w:pos="4320"/>
        <w:tab w:val="right" w:pos="8640"/>
      </w:tabs>
    </w:pPr>
    <w:rPr>
      <w:rFonts w:ascii="Albertus Medium" w:hAnsi="Albertus Medium" w:cs="Albertus Medium"/>
    </w:rPr>
  </w:style>
  <w:style w:type="character" w:customStyle="1" w:styleId="FooterChar">
    <w:name w:val="Footer Char"/>
    <w:basedOn w:val="DefaultParagraphFont"/>
    <w:link w:val="Footer"/>
    <w:uiPriority w:val="99"/>
    <w:semiHidden/>
    <w:rsid w:val="00CB1822"/>
    <w:rPr>
      <w:sz w:val="20"/>
      <w:szCs w:val="20"/>
    </w:rPr>
  </w:style>
  <w:style w:type="paragraph" w:styleId="Header">
    <w:name w:val="header"/>
    <w:basedOn w:val="Normal"/>
    <w:link w:val="HeaderChar"/>
    <w:uiPriority w:val="99"/>
    <w:rsid w:val="00D135CE"/>
    <w:pPr>
      <w:tabs>
        <w:tab w:val="center" w:pos="4320"/>
        <w:tab w:val="right" w:pos="8640"/>
      </w:tabs>
    </w:pPr>
  </w:style>
  <w:style w:type="character" w:customStyle="1" w:styleId="HeaderChar">
    <w:name w:val="Header Char"/>
    <w:basedOn w:val="DefaultParagraphFont"/>
    <w:link w:val="Header"/>
    <w:uiPriority w:val="99"/>
    <w:semiHidden/>
    <w:rsid w:val="00CB1822"/>
    <w:rPr>
      <w:sz w:val="20"/>
      <w:szCs w:val="20"/>
    </w:rPr>
  </w:style>
  <w:style w:type="paragraph" w:styleId="BlockText">
    <w:name w:val="Block Text"/>
    <w:basedOn w:val="Normal"/>
    <w:uiPriority w:val="99"/>
    <w:rsid w:val="00D135CE"/>
    <w:pPr>
      <w:tabs>
        <w:tab w:val="left" w:pos="-1584"/>
        <w:tab w:val="left" w:pos="-864"/>
        <w:tab w:val="left" w:pos="-144"/>
        <w:tab w:val="left" w:pos="576"/>
        <w:tab w:val="left" w:pos="990"/>
        <w:tab w:val="left" w:pos="2016"/>
        <w:tab w:val="left" w:pos="2736"/>
        <w:tab w:val="left" w:pos="3456"/>
        <w:tab w:val="left" w:pos="4176"/>
        <w:tab w:val="left" w:pos="4896"/>
        <w:tab w:val="left" w:pos="5616"/>
        <w:tab w:val="left" w:pos="6336"/>
        <w:tab w:val="left" w:pos="7056"/>
        <w:tab w:val="left" w:pos="7776"/>
        <w:tab w:val="left" w:pos="8496"/>
        <w:tab w:val="left" w:pos="9216"/>
        <w:tab w:val="left" w:pos="9936"/>
      </w:tabs>
      <w:ind w:left="990" w:right="288"/>
      <w:jc w:val="both"/>
    </w:pPr>
  </w:style>
  <w:style w:type="paragraph" w:styleId="DocumentMap">
    <w:name w:val="Document Map"/>
    <w:basedOn w:val="Normal"/>
    <w:link w:val="DocumentMapChar"/>
    <w:uiPriority w:val="99"/>
    <w:semiHidden/>
    <w:rsid w:val="00D135CE"/>
    <w:pPr>
      <w:shd w:val="clear" w:color="auto" w:fill="000080"/>
    </w:pPr>
    <w:rPr>
      <w:rFonts w:ascii="Tahoma" w:hAnsi="Tahoma" w:cs="Tahoma"/>
    </w:rPr>
  </w:style>
  <w:style w:type="character" w:customStyle="1" w:styleId="DocumentMapChar">
    <w:name w:val="Document Map Char"/>
    <w:basedOn w:val="DefaultParagraphFont"/>
    <w:link w:val="DocumentMap"/>
    <w:uiPriority w:val="99"/>
    <w:semiHidden/>
    <w:rsid w:val="00CB1822"/>
    <w:rPr>
      <w:sz w:val="0"/>
      <w:szCs w:val="0"/>
    </w:rPr>
  </w:style>
  <w:style w:type="character" w:styleId="PageNumber">
    <w:name w:val="page number"/>
    <w:basedOn w:val="DefaultParagraphFont"/>
    <w:uiPriority w:val="99"/>
    <w:rsid w:val="00D135CE"/>
  </w:style>
  <w:style w:type="paragraph" w:styleId="BodyText">
    <w:name w:val="Body Text"/>
    <w:basedOn w:val="Normal"/>
    <w:link w:val="BodyTextChar"/>
    <w:uiPriority w:val="99"/>
    <w:rsid w:val="00D135CE"/>
    <w:rPr>
      <w:sz w:val="22"/>
      <w:szCs w:val="22"/>
    </w:rPr>
  </w:style>
  <w:style w:type="character" w:customStyle="1" w:styleId="BodyTextChar">
    <w:name w:val="Body Text Char"/>
    <w:basedOn w:val="DefaultParagraphFont"/>
    <w:link w:val="BodyText"/>
    <w:uiPriority w:val="99"/>
    <w:semiHidden/>
    <w:rsid w:val="00CB1822"/>
    <w:rPr>
      <w:sz w:val="20"/>
      <w:szCs w:val="20"/>
    </w:rPr>
  </w:style>
  <w:style w:type="character" w:styleId="Hyperlink">
    <w:name w:val="Hyperlink"/>
    <w:basedOn w:val="DefaultParagraphFont"/>
    <w:uiPriority w:val="99"/>
    <w:rsid w:val="006373B5"/>
    <w:rPr>
      <w:color w:val="0000FF"/>
      <w:u w:val="single"/>
    </w:rPr>
  </w:style>
  <w:style w:type="paragraph" w:styleId="BalloonText">
    <w:name w:val="Balloon Text"/>
    <w:basedOn w:val="Normal"/>
    <w:link w:val="BalloonTextChar"/>
    <w:uiPriority w:val="99"/>
    <w:semiHidden/>
    <w:rsid w:val="000C7664"/>
    <w:rPr>
      <w:rFonts w:ascii="Tahoma" w:hAnsi="Tahoma" w:cs="Tahoma"/>
      <w:sz w:val="16"/>
      <w:szCs w:val="16"/>
    </w:rPr>
  </w:style>
  <w:style w:type="character" w:customStyle="1" w:styleId="BalloonTextChar">
    <w:name w:val="Balloon Text Char"/>
    <w:basedOn w:val="DefaultParagraphFont"/>
    <w:link w:val="BalloonText"/>
    <w:uiPriority w:val="99"/>
    <w:semiHidden/>
    <w:rsid w:val="00CB1822"/>
    <w:rPr>
      <w:sz w:val="0"/>
      <w:szCs w:val="0"/>
    </w:rPr>
  </w:style>
  <w:style w:type="paragraph" w:styleId="List2">
    <w:name w:val="List 2"/>
    <w:basedOn w:val="Normal"/>
    <w:uiPriority w:val="99"/>
    <w:rsid w:val="004C5CBE"/>
    <w:pPr>
      <w:ind w:left="720" w:hanging="360"/>
    </w:pPr>
    <w:rPr>
      <w:sz w:val="24"/>
      <w:szCs w:val="24"/>
    </w:rPr>
  </w:style>
  <w:style w:type="paragraph" w:styleId="CommentSubject">
    <w:name w:val="annotation subject"/>
    <w:basedOn w:val="CommentText"/>
    <w:next w:val="CommentText"/>
    <w:link w:val="CommentSubjectChar"/>
    <w:uiPriority w:val="99"/>
    <w:semiHidden/>
    <w:rsid w:val="00FA7E1C"/>
    <w:rPr>
      <w:b/>
      <w:bCs/>
    </w:rPr>
  </w:style>
  <w:style w:type="character" w:customStyle="1" w:styleId="CommentSubjectChar">
    <w:name w:val="Comment Subject Char"/>
    <w:basedOn w:val="CommentTextChar"/>
    <w:link w:val="CommentSubject"/>
    <w:uiPriority w:val="99"/>
    <w:semiHidden/>
    <w:rsid w:val="00CB1822"/>
    <w:rPr>
      <w:b/>
      <w:bCs/>
    </w:rPr>
  </w:style>
  <w:style w:type="table" w:styleId="TableGrid">
    <w:name w:val="Table Grid"/>
    <w:basedOn w:val="TableNormal"/>
    <w:uiPriority w:val="99"/>
    <w:rsid w:val="0006468A"/>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FollowedHyperlink">
    <w:name w:val="FollowedHyperlink"/>
    <w:basedOn w:val="DefaultParagraphFont"/>
    <w:uiPriority w:val="99"/>
    <w:rsid w:val="00073DE8"/>
    <w:rPr>
      <w:color w:val="800080"/>
      <w:u w:val="single"/>
    </w:rPr>
  </w:style>
  <w:style w:type="character" w:styleId="HTMLTypewriter">
    <w:name w:val="HTML Typewriter"/>
    <w:basedOn w:val="DefaultParagraphFont"/>
    <w:uiPriority w:val="99"/>
    <w:rsid w:val="002A3AC7"/>
    <w:rPr>
      <w:rFonts w:ascii="Courier New" w:hAnsi="Courier New" w:cs="Courier New"/>
      <w:sz w:val="20"/>
      <w:szCs w:val="20"/>
    </w:rPr>
  </w:style>
  <w:style w:type="paragraph" w:styleId="ListParagraph">
    <w:name w:val="List Paragraph"/>
    <w:basedOn w:val="Normal"/>
    <w:uiPriority w:val="99"/>
    <w:qFormat/>
    <w:rsid w:val="00490C4D"/>
    <w:pPr>
      <w:ind w:left="720"/>
    </w:pPr>
  </w:style>
  <w:style w:type="character" w:customStyle="1" w:styleId="style1">
    <w:name w:val="style_1"/>
    <w:basedOn w:val="DefaultParagraphFont"/>
    <w:uiPriority w:val="99"/>
    <w:rsid w:val="00683E93"/>
  </w:style>
</w:styles>
</file>

<file path=word/webSettings.xml><?xml version="1.0" encoding="utf-8"?>
<w:webSettings xmlns:r="http://schemas.openxmlformats.org/officeDocument/2006/relationships" xmlns:w="http://schemas.openxmlformats.org/wordprocessingml/2006/main">
  <w:divs>
    <w:div w:id="224611027">
      <w:marLeft w:val="0"/>
      <w:marRight w:val="0"/>
      <w:marTop w:val="0"/>
      <w:marBottom w:val="0"/>
      <w:divBdr>
        <w:top w:val="none" w:sz="0" w:space="0" w:color="auto"/>
        <w:left w:val="none" w:sz="0" w:space="0" w:color="auto"/>
        <w:bottom w:val="none" w:sz="0" w:space="0" w:color="auto"/>
        <w:right w:val="none" w:sz="0" w:space="0" w:color="auto"/>
      </w:divBdr>
    </w:div>
    <w:div w:id="224611028">
      <w:marLeft w:val="0"/>
      <w:marRight w:val="0"/>
      <w:marTop w:val="0"/>
      <w:marBottom w:val="0"/>
      <w:divBdr>
        <w:top w:val="none" w:sz="0" w:space="0" w:color="auto"/>
        <w:left w:val="none" w:sz="0" w:space="0" w:color="auto"/>
        <w:bottom w:val="none" w:sz="0" w:space="0" w:color="auto"/>
        <w:right w:val="none" w:sz="0" w:space="0" w:color="auto"/>
      </w:divBdr>
    </w:div>
    <w:div w:id="224611029">
      <w:marLeft w:val="0"/>
      <w:marRight w:val="0"/>
      <w:marTop w:val="0"/>
      <w:marBottom w:val="0"/>
      <w:divBdr>
        <w:top w:val="none" w:sz="0" w:space="0" w:color="auto"/>
        <w:left w:val="none" w:sz="0" w:space="0" w:color="auto"/>
        <w:bottom w:val="none" w:sz="0" w:space="0" w:color="auto"/>
        <w:right w:val="none" w:sz="0" w:space="0" w:color="auto"/>
      </w:divBdr>
    </w:div>
    <w:div w:id="224611030">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eader" Target="header3.xml"/><Relationship Id="rId18" Type="http://schemas.openxmlformats.org/officeDocument/2006/relationships/hyperlink" Target="http://www.jmu.edu/parking" TargetMode="External"/><Relationship Id="rId26"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hyperlink" Target="mailto:eva-catalog-manager@dgs.virginia.gov" TargetMode="External"/><Relationship Id="rId7" Type="http://schemas.openxmlformats.org/officeDocument/2006/relationships/image" Target="media/image1.jpeg"/><Relationship Id="rId12" Type="http://schemas.openxmlformats.org/officeDocument/2006/relationships/footer" Target="footer2.xml"/><Relationship Id="rId17" Type="http://schemas.openxmlformats.org/officeDocument/2006/relationships/hyperlink" Target="http://www.eVA.virginia.gov" TargetMode="External"/><Relationship Id="rId25"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www.eva.virginia.gov" TargetMode="External"/><Relationship Id="rId20" Type="http://schemas.openxmlformats.org/officeDocument/2006/relationships/hyperlink" Target="http://www.eVA.virginia.gov"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24" Type="http://schemas.openxmlformats.org/officeDocument/2006/relationships/footer" Target="footer4.xml"/><Relationship Id="rId5" Type="http://schemas.openxmlformats.org/officeDocument/2006/relationships/footnotes" Target="footnotes.xml"/><Relationship Id="rId15" Type="http://schemas.openxmlformats.org/officeDocument/2006/relationships/hyperlink" Target="http://www.jmu.edu/procurement" TargetMode="External"/><Relationship Id="rId23" Type="http://schemas.openxmlformats.org/officeDocument/2006/relationships/header" Target="header4.xml"/><Relationship Id="rId10" Type="http://schemas.openxmlformats.org/officeDocument/2006/relationships/header" Target="header2.xml"/><Relationship Id="rId19" Type="http://schemas.openxmlformats.org/officeDocument/2006/relationships/hyperlink" Target="http://www.eva.virginia.gov" TargetMode="Externa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oter" Target="footer3.xml"/><Relationship Id="rId22" Type="http://schemas.openxmlformats.org/officeDocument/2006/relationships/hyperlink" Target="http://leg1.state.va.us/cgi-bin/legp504.exe?000+cod+2.2-310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28</Pages>
  <Words>9474</Words>
  <Characters>-32766</Characters>
  <Application>Microsoft Office Outlook</Application>
  <DocSecurity>0</DocSecurity>
  <Lines>0</Lines>
  <Paragraphs>0</Paragraphs>
  <ScaleCrop>false</ScaleCrop>
  <Company>JMU</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REQUEST FOR PROPOSAL</dc:title>
  <dc:subject/>
  <dc:creator>Iris M. Moubray</dc:creator>
  <cp:keywords/>
  <dc:description/>
  <cp:lastModifiedBy>Cian Robinson</cp:lastModifiedBy>
  <cp:revision>2</cp:revision>
  <cp:lastPrinted>2009-08-07T14:29:00Z</cp:lastPrinted>
  <dcterms:created xsi:type="dcterms:W3CDTF">2009-08-18T20:17:00Z</dcterms:created>
  <dcterms:modified xsi:type="dcterms:W3CDTF">2009-08-18T20:17:00Z</dcterms:modified>
</cp:coreProperties>
</file>