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61D4" w:rsidRPr="00C57B8E" w:rsidRDefault="00C34FE6">
      <w:pPr>
        <w:pStyle w:val="Caption"/>
        <w:rPr>
          <w:sz w:val="16"/>
        </w:rPr>
      </w:pPr>
      <w:r w:rsidRPr="00C57B8E">
        <w:rPr>
          <w:noProof/>
          <w:lang w:val="en-CA" w:eastAsia="en-CA"/>
        </w:rPr>
        <w:drawing>
          <wp:inline distT="0" distB="0" distL="0" distR="0">
            <wp:extent cx="873760" cy="750570"/>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873760" cy="750570"/>
                    </a:xfrm>
                    <a:prstGeom prst="rect">
                      <a:avLst/>
                    </a:prstGeom>
                    <a:noFill/>
                    <a:ln w="9525">
                      <a:noFill/>
                      <a:miter lim="800000"/>
                      <a:headEnd/>
                      <a:tailEnd/>
                    </a:ln>
                  </pic:spPr>
                </pic:pic>
              </a:graphicData>
            </a:graphic>
          </wp:inline>
        </w:drawing>
      </w:r>
      <w:r w:rsidR="001361D4" w:rsidRPr="00C57B8E">
        <w:tab/>
      </w:r>
      <w:r w:rsidR="001361D4" w:rsidRPr="00C57B8E">
        <w:tab/>
        <w:t>Request for Proposals</w:t>
      </w:r>
    </w:p>
    <w:tbl>
      <w:tblPr>
        <w:tblW w:w="106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680"/>
      </w:tblGrid>
      <w:tr w:rsidR="001361D4" w:rsidRPr="00C57B8E">
        <w:trPr>
          <w:cantSplit/>
          <w:trHeight w:val="368"/>
        </w:trPr>
        <w:tc>
          <w:tcPr>
            <w:tcW w:w="10680" w:type="dxa"/>
            <w:tcBorders>
              <w:top w:val="nil"/>
              <w:left w:val="nil"/>
              <w:right w:val="nil"/>
            </w:tcBorders>
            <w:shd w:val="clear" w:color="auto" w:fill="FFFFFF"/>
            <w:vAlign w:val="bottom"/>
          </w:tcPr>
          <w:p w:rsidR="001361D4" w:rsidRPr="00C57B8E" w:rsidRDefault="001361D4">
            <w:pPr>
              <w:pStyle w:val="Caption"/>
              <w:pBdr>
                <w:top w:val="single" w:sz="4" w:space="1" w:color="auto" w:shadow="1"/>
                <w:left w:val="single" w:sz="4" w:space="4" w:color="auto" w:shadow="1"/>
                <w:bottom w:val="single" w:sz="4" w:space="0" w:color="auto" w:shadow="1"/>
                <w:right w:val="single" w:sz="4" w:space="4" w:color="auto" w:shadow="1"/>
              </w:pBdr>
              <w:jc w:val="center"/>
            </w:pPr>
            <w:r w:rsidRPr="00C57B8E">
              <w:t>Ambulance Repair Service Centre(s)</w:t>
            </w:r>
          </w:p>
          <w:p w:rsidR="001361D4" w:rsidRPr="00C57B8E" w:rsidRDefault="001361D4">
            <w:pPr>
              <w:pStyle w:val="Caption"/>
              <w:pBdr>
                <w:top w:val="single" w:sz="4" w:space="1" w:color="auto" w:shadow="1"/>
                <w:left w:val="single" w:sz="4" w:space="4" w:color="auto" w:shadow="1"/>
                <w:bottom w:val="single" w:sz="4" w:space="0" w:color="auto" w:shadow="1"/>
                <w:right w:val="single" w:sz="4" w:space="4" w:color="auto" w:shadow="1"/>
              </w:pBdr>
              <w:jc w:val="center"/>
            </w:pPr>
            <w:r w:rsidRPr="00C57B8E">
              <w:t xml:space="preserve"> and Related Services-</w:t>
            </w:r>
            <w:r w:rsidR="00E568D2" w:rsidRPr="00C57B8E">
              <w:t xml:space="preserve"> Port Hardy, BC</w:t>
            </w:r>
            <w:r w:rsidR="001D7A67" w:rsidRPr="00C57B8E">
              <w:fldChar w:fldCharType="begin"/>
            </w:r>
            <w:r w:rsidRPr="00C57B8E">
              <w:instrText xml:space="preserve"> set community </w:instrText>
            </w:r>
            <w:r w:rsidR="001D7A67" w:rsidRPr="00C57B8E">
              <w:fldChar w:fldCharType="begin"/>
            </w:r>
            <w:r w:rsidRPr="00C57B8E">
              <w:instrText xml:space="preserve"> fillin "enter community name" </w:instrText>
            </w:r>
            <w:r w:rsidR="001D7A67" w:rsidRPr="00C57B8E">
              <w:fldChar w:fldCharType="separate"/>
            </w:r>
            <w:r w:rsidRPr="00C57B8E">
              <w:instrText>Agassiz</w:instrText>
            </w:r>
            <w:r w:rsidR="001D7A67" w:rsidRPr="00C57B8E">
              <w:fldChar w:fldCharType="end"/>
            </w:r>
            <w:r w:rsidRPr="00C57B8E">
              <w:instrText xml:space="preserve"> </w:instrText>
            </w:r>
            <w:r w:rsidR="001D7A67" w:rsidRPr="00C57B8E">
              <w:fldChar w:fldCharType="separate"/>
            </w:r>
            <w:bookmarkStart w:id="0" w:name="community"/>
            <w:r w:rsidRPr="00C57B8E">
              <w:rPr>
                <w:noProof/>
              </w:rPr>
              <w:t>Agassiz</w:t>
            </w:r>
            <w:bookmarkEnd w:id="0"/>
            <w:r w:rsidR="001D7A67" w:rsidRPr="00C57B8E">
              <w:fldChar w:fldCharType="end"/>
            </w:r>
          </w:p>
          <w:p w:rsidR="001361D4" w:rsidRPr="00C57B8E" w:rsidRDefault="001361D4">
            <w:pPr>
              <w:jc w:val="center"/>
              <w:rPr>
                <w:b/>
              </w:rPr>
            </w:pPr>
            <w:r w:rsidRPr="00C57B8E">
              <w:rPr>
                <w:b/>
              </w:rPr>
              <w:t>EMERGENCY AND HEALTH SERVICES COMMISSION</w:t>
            </w:r>
          </w:p>
          <w:p w:rsidR="001361D4" w:rsidRPr="00C57B8E" w:rsidRDefault="001361D4">
            <w:pPr>
              <w:jc w:val="center"/>
              <w:rPr>
                <w:b/>
              </w:rPr>
            </w:pPr>
            <w:smartTag w:uri="urn:schemas-microsoft-com:office:smarttags" w:element="place">
              <w:smartTag w:uri="urn:schemas-microsoft-com:office:smarttags" w:element="State">
                <w:r w:rsidRPr="00C57B8E">
                  <w:rPr>
                    <w:b/>
                  </w:rPr>
                  <w:t>British Columbia</w:t>
                </w:r>
              </w:smartTag>
            </w:smartTag>
            <w:r w:rsidRPr="00C57B8E">
              <w:rPr>
                <w:b/>
              </w:rPr>
              <w:t xml:space="preserve"> Ambulance Service</w:t>
            </w:r>
          </w:p>
          <w:p w:rsidR="001361D4" w:rsidRPr="00C57B8E" w:rsidRDefault="001361D4">
            <w:pPr>
              <w:jc w:val="center"/>
            </w:pPr>
            <w:r w:rsidRPr="00C57B8E">
              <w:rPr>
                <w:b/>
              </w:rPr>
              <w:t xml:space="preserve">Request for Proposals Number: BCAS SRV </w:t>
            </w:r>
            <w:r w:rsidR="00916590" w:rsidRPr="00C57B8E">
              <w:rPr>
                <w:b/>
              </w:rPr>
              <w:t>RFP#</w:t>
            </w:r>
            <w:r w:rsidR="009F77A1" w:rsidRPr="00C57B8E">
              <w:rPr>
                <w:b/>
              </w:rPr>
              <w:t xml:space="preserve"> </w:t>
            </w:r>
            <w:r w:rsidR="00E568D2" w:rsidRPr="00C57B8E">
              <w:rPr>
                <w:b/>
              </w:rPr>
              <w:t>PH30032012</w:t>
            </w:r>
            <w:r w:rsidR="001D7A67" w:rsidRPr="00C57B8E">
              <w:rPr>
                <w:b/>
              </w:rPr>
              <w:fldChar w:fldCharType="begin"/>
            </w:r>
            <w:r w:rsidRPr="00C57B8E">
              <w:rPr>
                <w:b/>
              </w:rPr>
              <w:instrText xml:space="preserve"> set rfp </w:instrText>
            </w:r>
            <w:r w:rsidR="001D7A67" w:rsidRPr="00C57B8E">
              <w:rPr>
                <w:b/>
              </w:rPr>
              <w:fldChar w:fldCharType="begin"/>
            </w:r>
            <w:r w:rsidRPr="00C57B8E">
              <w:rPr>
                <w:b/>
              </w:rPr>
              <w:instrText xml:space="preserve"> fillin "enter rfp number eg VAN250807" </w:instrText>
            </w:r>
            <w:r w:rsidR="001D7A67" w:rsidRPr="00C57B8E">
              <w:rPr>
                <w:b/>
              </w:rPr>
              <w:fldChar w:fldCharType="separate"/>
            </w:r>
            <w:r w:rsidRPr="00C57B8E">
              <w:rPr>
                <w:b/>
              </w:rPr>
              <w:instrText>AGA140109</w:instrText>
            </w:r>
            <w:r w:rsidR="001D7A67" w:rsidRPr="00C57B8E">
              <w:rPr>
                <w:b/>
              </w:rPr>
              <w:fldChar w:fldCharType="end"/>
            </w:r>
            <w:r w:rsidRPr="00C57B8E">
              <w:rPr>
                <w:b/>
              </w:rPr>
              <w:instrText xml:space="preserve"> </w:instrText>
            </w:r>
            <w:r w:rsidR="001D7A67" w:rsidRPr="00C57B8E">
              <w:rPr>
                <w:b/>
              </w:rPr>
              <w:fldChar w:fldCharType="separate"/>
            </w:r>
            <w:bookmarkStart w:id="1" w:name="rfp"/>
            <w:r w:rsidRPr="00C57B8E">
              <w:rPr>
                <w:b/>
                <w:noProof/>
              </w:rPr>
              <w:t>AGA140109</w:t>
            </w:r>
            <w:bookmarkEnd w:id="1"/>
            <w:r w:rsidR="001D7A67" w:rsidRPr="00C57B8E">
              <w:rPr>
                <w:b/>
              </w:rPr>
              <w:fldChar w:fldCharType="end"/>
            </w:r>
          </w:p>
          <w:p w:rsidR="001361D4" w:rsidRPr="00C57B8E" w:rsidRDefault="001361D4">
            <w:pPr>
              <w:jc w:val="center"/>
            </w:pPr>
            <w:r w:rsidRPr="00C57B8E">
              <w:rPr>
                <w:b/>
                <w:shd w:val="clear" w:color="auto" w:fill="FFFFFF"/>
              </w:rPr>
              <w:t>Issue date:</w:t>
            </w:r>
            <w:r w:rsidR="009F77A1" w:rsidRPr="00C57B8E">
              <w:rPr>
                <w:b/>
                <w:shd w:val="clear" w:color="auto" w:fill="FFFFFF"/>
              </w:rPr>
              <w:t xml:space="preserve"> </w:t>
            </w:r>
            <w:r w:rsidRPr="00C57B8E">
              <w:t xml:space="preserve"> </w:t>
            </w:r>
            <w:r w:rsidR="00E568D2" w:rsidRPr="00C57B8E">
              <w:t xml:space="preserve">March </w:t>
            </w:r>
            <w:r w:rsidR="000A473C" w:rsidRPr="00C57B8E">
              <w:t>29</w:t>
            </w:r>
            <w:r w:rsidR="00E568D2" w:rsidRPr="00C57B8E">
              <w:t>, 2012</w:t>
            </w:r>
          </w:p>
          <w:p w:rsidR="001361D4" w:rsidRPr="00C57B8E" w:rsidRDefault="001361D4" w:rsidP="00E568D2">
            <w:pPr>
              <w:pStyle w:val="Header"/>
              <w:tabs>
                <w:tab w:val="clear" w:pos="4320"/>
                <w:tab w:val="clear" w:pos="8640"/>
              </w:tabs>
              <w:jc w:val="center"/>
              <w:rPr>
                <w:b/>
                <w:shd w:val="clear" w:color="auto" w:fill="FFFFFF"/>
              </w:rPr>
            </w:pPr>
            <w:r w:rsidRPr="00C57B8E">
              <w:rPr>
                <w:b/>
                <w:shd w:val="clear" w:color="auto" w:fill="FFFFFF"/>
              </w:rPr>
              <w:t>Closing Time:</w:t>
            </w:r>
            <w:r w:rsidRPr="00C57B8E">
              <w:rPr>
                <w:sz w:val="20"/>
              </w:rPr>
              <w:t xml:space="preserve"> </w:t>
            </w:r>
            <w:r w:rsidRPr="00C57B8E">
              <w:rPr>
                <w:szCs w:val="24"/>
              </w:rPr>
              <w:t xml:space="preserve">Proposal must be received </w:t>
            </w:r>
            <w:r w:rsidRPr="00C57B8E">
              <w:rPr>
                <w:b/>
                <w:szCs w:val="24"/>
              </w:rPr>
              <w:t>before</w:t>
            </w:r>
            <w:r w:rsidRPr="00C57B8E">
              <w:rPr>
                <w:szCs w:val="24"/>
              </w:rPr>
              <w:t xml:space="preserve"> </w:t>
            </w:r>
            <w:r w:rsidRPr="00C57B8E">
              <w:rPr>
                <w:b/>
                <w:szCs w:val="24"/>
              </w:rPr>
              <w:t xml:space="preserve">2:00 PM Pacific Time on: </w:t>
            </w:r>
            <w:r w:rsidR="00E568D2" w:rsidRPr="00C57B8E">
              <w:rPr>
                <w:b/>
                <w:szCs w:val="24"/>
              </w:rPr>
              <w:t>April 16, 2012</w:t>
            </w:r>
            <w:r w:rsidR="001D7A67" w:rsidRPr="00C57B8E">
              <w:rPr>
                <w:szCs w:val="24"/>
              </w:rPr>
              <w:fldChar w:fldCharType="begin"/>
            </w:r>
            <w:r w:rsidRPr="00C57B8E">
              <w:rPr>
                <w:szCs w:val="24"/>
              </w:rPr>
              <w:instrText xml:space="preserve"> set close </w:instrText>
            </w:r>
            <w:r w:rsidR="001D7A67" w:rsidRPr="00C57B8E">
              <w:rPr>
                <w:szCs w:val="24"/>
              </w:rPr>
              <w:fldChar w:fldCharType="begin"/>
            </w:r>
            <w:r w:rsidRPr="00C57B8E">
              <w:rPr>
                <w:szCs w:val="24"/>
              </w:rPr>
              <w:instrText xml:space="preserve"> fillin "enter closing date eg July 21, 2008" </w:instrText>
            </w:r>
            <w:r w:rsidR="001D7A67" w:rsidRPr="00C57B8E">
              <w:rPr>
                <w:szCs w:val="24"/>
              </w:rPr>
              <w:fldChar w:fldCharType="separate"/>
            </w:r>
            <w:r w:rsidRPr="00C57B8E">
              <w:rPr>
                <w:szCs w:val="24"/>
              </w:rPr>
              <w:instrText>January 29, 2009</w:instrText>
            </w:r>
            <w:r w:rsidR="001D7A67" w:rsidRPr="00C57B8E">
              <w:rPr>
                <w:szCs w:val="24"/>
              </w:rPr>
              <w:fldChar w:fldCharType="end"/>
            </w:r>
            <w:r w:rsidRPr="00C57B8E">
              <w:rPr>
                <w:szCs w:val="24"/>
              </w:rPr>
              <w:instrText xml:space="preserve"> </w:instrText>
            </w:r>
            <w:r w:rsidR="001D7A67" w:rsidRPr="00C57B8E">
              <w:rPr>
                <w:szCs w:val="24"/>
              </w:rPr>
              <w:fldChar w:fldCharType="separate"/>
            </w:r>
            <w:bookmarkStart w:id="2" w:name="close"/>
            <w:r w:rsidRPr="00C57B8E">
              <w:rPr>
                <w:noProof/>
                <w:szCs w:val="24"/>
              </w:rPr>
              <w:t>January 29, 2009</w:t>
            </w:r>
            <w:bookmarkEnd w:id="2"/>
            <w:r w:rsidR="001D7A67" w:rsidRPr="00C57B8E">
              <w:rPr>
                <w:szCs w:val="24"/>
              </w:rPr>
              <w:fldChar w:fldCharType="end"/>
            </w:r>
          </w:p>
        </w:tc>
      </w:tr>
      <w:tr w:rsidR="001361D4" w:rsidRPr="00C57B8E">
        <w:trPr>
          <w:cantSplit/>
          <w:trHeight w:val="368"/>
        </w:trPr>
        <w:tc>
          <w:tcPr>
            <w:tcW w:w="10680" w:type="dxa"/>
            <w:tcBorders>
              <w:top w:val="nil"/>
              <w:left w:val="nil"/>
              <w:right w:val="nil"/>
            </w:tcBorders>
            <w:shd w:val="clear" w:color="auto" w:fill="FFFFFF"/>
            <w:vAlign w:val="bottom"/>
          </w:tcPr>
          <w:p w:rsidR="001361D4" w:rsidRPr="00C57B8E" w:rsidRDefault="001361D4">
            <w:pPr>
              <w:pStyle w:val="Header"/>
              <w:tabs>
                <w:tab w:val="clear" w:pos="4320"/>
                <w:tab w:val="clear" w:pos="8640"/>
              </w:tabs>
            </w:pPr>
            <w:r w:rsidRPr="00C57B8E">
              <w:rPr>
                <w:b/>
                <w:sz w:val="20"/>
                <w:shd w:val="clear" w:color="auto" w:fill="FFFFFF"/>
              </w:rPr>
              <w:t>RFP CONTACT</w:t>
            </w:r>
            <w:r w:rsidRPr="00C57B8E">
              <w:rPr>
                <w:b/>
                <w:shd w:val="clear" w:color="auto" w:fill="FFFFFF"/>
              </w:rPr>
              <w:t>:</w:t>
            </w:r>
            <w:r w:rsidRPr="00C57B8E">
              <w:rPr>
                <w:sz w:val="16"/>
              </w:rPr>
              <w:t xml:space="preserve"> All enquiries related to this Request for Proposals (RFP), including any requests for information and clarification, are to be directed, in writing, to the following RFP Contact Office </w:t>
            </w:r>
            <w:r w:rsidRPr="00C57B8E">
              <w:rPr>
                <w:sz w:val="16"/>
                <w:szCs w:val="24"/>
              </w:rPr>
              <w:t>no later than 5 (five) working days prior to the RFP closing date.</w:t>
            </w:r>
            <w:r w:rsidRPr="00C57B8E">
              <w:rPr>
                <w:sz w:val="16"/>
              </w:rPr>
              <w:t xml:space="preserve">   Information obtained from any other source is not official and should not be relied upon. Enquiries and any responses will be recorded and may be posted to the BCBid web site and or distributed to all Proponents at the </w:t>
            </w:r>
            <w:r w:rsidR="008E0D61" w:rsidRPr="00C57B8E">
              <w:rPr>
                <w:sz w:val="16"/>
              </w:rPr>
              <w:t>EHSC</w:t>
            </w:r>
            <w:r w:rsidRPr="00C57B8E">
              <w:rPr>
                <w:sz w:val="16"/>
              </w:rPr>
              <w:t>’s option.</w:t>
            </w:r>
          </w:p>
          <w:p w:rsidR="001361D4" w:rsidRPr="00C57B8E" w:rsidRDefault="001361D4">
            <w:pPr>
              <w:pStyle w:val="Header"/>
              <w:tabs>
                <w:tab w:val="clear" w:pos="4320"/>
                <w:tab w:val="clear" w:pos="8640"/>
              </w:tabs>
              <w:jc w:val="center"/>
            </w:pPr>
            <w:r w:rsidRPr="00C57B8E">
              <w:t>Emergency and Health Services Commission</w:t>
            </w:r>
          </w:p>
          <w:p w:rsidR="001361D4" w:rsidRPr="00C57B8E" w:rsidRDefault="001361D4">
            <w:pPr>
              <w:pStyle w:val="Header"/>
              <w:tabs>
                <w:tab w:val="clear" w:pos="4320"/>
                <w:tab w:val="clear" w:pos="8640"/>
              </w:tabs>
              <w:jc w:val="center"/>
            </w:pPr>
            <w:r w:rsidRPr="00C57B8E">
              <w:t>Procurement and Contract Management Branch</w:t>
            </w:r>
          </w:p>
          <w:p w:rsidR="001361D4" w:rsidRPr="00C57B8E" w:rsidRDefault="001361D4">
            <w:pPr>
              <w:pStyle w:val="Header"/>
              <w:tabs>
                <w:tab w:val="clear" w:pos="4320"/>
                <w:tab w:val="clear" w:pos="8640"/>
              </w:tabs>
              <w:jc w:val="center"/>
              <w:rPr>
                <w:b/>
                <w:shd w:val="clear" w:color="auto" w:fill="FFFFFF"/>
              </w:rPr>
            </w:pPr>
            <w:r w:rsidRPr="00C57B8E">
              <w:t>E-mail: ehsc.procurement@gov.bc.ca / Facsimile: (250) 953-3119</w:t>
            </w:r>
          </w:p>
        </w:tc>
      </w:tr>
      <w:tr w:rsidR="001361D4" w:rsidRPr="00C57B8E">
        <w:trPr>
          <w:cantSplit/>
          <w:trHeight w:val="368"/>
        </w:trPr>
        <w:tc>
          <w:tcPr>
            <w:tcW w:w="10680" w:type="dxa"/>
            <w:tcBorders>
              <w:top w:val="nil"/>
              <w:left w:val="nil"/>
              <w:right w:val="nil"/>
            </w:tcBorders>
            <w:shd w:val="clear" w:color="auto" w:fill="FFFFFF"/>
            <w:vAlign w:val="bottom"/>
          </w:tcPr>
          <w:p w:rsidR="001361D4" w:rsidRPr="00C57B8E" w:rsidRDefault="001361D4">
            <w:pPr>
              <w:pStyle w:val="Header"/>
              <w:tabs>
                <w:tab w:val="clear" w:pos="4320"/>
                <w:tab w:val="clear" w:pos="8640"/>
              </w:tabs>
            </w:pPr>
            <w:r w:rsidRPr="00C57B8E">
              <w:rPr>
                <w:b/>
                <w:sz w:val="20"/>
                <w:shd w:val="clear" w:color="auto" w:fill="FFFFFF"/>
              </w:rPr>
              <w:t>DELIVERY OF PROPOSALS:</w:t>
            </w:r>
            <w:r w:rsidRPr="00C57B8E">
              <w:rPr>
                <w:sz w:val="20"/>
                <w:shd w:val="clear" w:color="auto" w:fill="FFFFFF"/>
              </w:rPr>
              <w:t xml:space="preserve"> </w:t>
            </w:r>
          </w:p>
        </w:tc>
      </w:tr>
      <w:tr w:rsidR="001361D4" w:rsidRPr="00C57B8E">
        <w:trPr>
          <w:cantSplit/>
          <w:trHeight w:val="1293"/>
        </w:trPr>
        <w:tc>
          <w:tcPr>
            <w:tcW w:w="10680" w:type="dxa"/>
            <w:shd w:val="clear" w:color="auto" w:fill="FFFFFF"/>
          </w:tcPr>
          <w:p w:rsidR="001361D4" w:rsidRPr="00C57B8E" w:rsidRDefault="001361D4">
            <w:pPr>
              <w:pStyle w:val="NormalIndent"/>
              <w:ind w:left="0"/>
              <w:rPr>
                <w:sz w:val="16"/>
              </w:rPr>
            </w:pPr>
            <w:r w:rsidRPr="00C57B8E">
              <w:rPr>
                <w:sz w:val="16"/>
              </w:rPr>
              <w:t xml:space="preserve">Proposals </w:t>
            </w:r>
            <w:r w:rsidRPr="00C57B8E">
              <w:rPr>
                <w:b/>
                <w:sz w:val="16"/>
              </w:rPr>
              <w:t>must not be sent by mail, facsimile or e-mail</w:t>
            </w:r>
            <w:r w:rsidRPr="00C57B8E">
              <w:rPr>
                <w:sz w:val="16"/>
              </w:rPr>
              <w:t>.  Proposals are to be submitted as follows:</w:t>
            </w:r>
          </w:p>
          <w:p w:rsidR="001361D4" w:rsidRPr="00C57B8E" w:rsidRDefault="001834A5">
            <w:pPr>
              <w:jc w:val="center"/>
              <w:rPr>
                <w:b/>
                <w:sz w:val="18"/>
                <w:szCs w:val="18"/>
              </w:rPr>
            </w:pPr>
            <w:r w:rsidRPr="00C57B8E">
              <w:rPr>
                <w:b/>
                <w:sz w:val="18"/>
                <w:szCs w:val="18"/>
              </w:rPr>
              <w:t>One (1)</w:t>
            </w:r>
            <w:r w:rsidR="001361D4" w:rsidRPr="00C57B8E">
              <w:rPr>
                <w:b/>
                <w:sz w:val="18"/>
                <w:szCs w:val="18"/>
              </w:rPr>
              <w:t xml:space="preserve"> complete hard-cop</w:t>
            </w:r>
            <w:r w:rsidRPr="00C57B8E">
              <w:rPr>
                <w:b/>
                <w:sz w:val="18"/>
                <w:szCs w:val="18"/>
              </w:rPr>
              <w:t>y</w:t>
            </w:r>
            <w:r w:rsidR="001361D4" w:rsidRPr="00C57B8E">
              <w:rPr>
                <w:b/>
                <w:sz w:val="18"/>
                <w:szCs w:val="18"/>
              </w:rPr>
              <w:t xml:space="preserve"> must be delivered by hand or courier to:</w:t>
            </w:r>
          </w:p>
          <w:p w:rsidR="001361D4" w:rsidRPr="00C57B8E" w:rsidRDefault="001361D4">
            <w:pPr>
              <w:jc w:val="center"/>
              <w:rPr>
                <w:sz w:val="20"/>
              </w:rPr>
            </w:pPr>
            <w:r w:rsidRPr="00C57B8E">
              <w:rPr>
                <w:sz w:val="20"/>
              </w:rPr>
              <w:t>Emergency and Health Services Commission Headquarters</w:t>
            </w:r>
          </w:p>
          <w:p w:rsidR="001361D4" w:rsidRPr="00C57B8E" w:rsidRDefault="001361D4">
            <w:pPr>
              <w:jc w:val="center"/>
              <w:rPr>
                <w:sz w:val="20"/>
              </w:rPr>
            </w:pPr>
            <w:r w:rsidRPr="00C57B8E">
              <w:rPr>
                <w:sz w:val="20"/>
              </w:rPr>
              <w:t xml:space="preserve">Block C - </w:t>
            </w:r>
            <w:smartTag w:uri="urn:schemas-microsoft-com:office:smarttags" w:element="Street">
              <w:smartTag w:uri="urn:schemas-microsoft-com:office:smarttags" w:element="address">
                <w:r w:rsidRPr="00C57B8E">
                  <w:rPr>
                    <w:sz w:val="20"/>
                  </w:rPr>
                  <w:t>2261 Keating X Road</w:t>
                </w:r>
              </w:smartTag>
            </w:smartTag>
          </w:p>
          <w:p w:rsidR="001361D4" w:rsidRPr="00C57B8E" w:rsidRDefault="001361D4">
            <w:pPr>
              <w:jc w:val="center"/>
              <w:rPr>
                <w:sz w:val="20"/>
              </w:rPr>
            </w:pPr>
            <w:smartTag w:uri="urn:schemas-microsoft-com:office:smarttags" w:element="place">
              <w:smartTag w:uri="urn:schemas-microsoft-com:office:smarttags" w:element="City">
                <w:r w:rsidRPr="00C57B8E">
                  <w:rPr>
                    <w:sz w:val="20"/>
                  </w:rPr>
                  <w:t>Saanichton</w:t>
                </w:r>
              </w:smartTag>
              <w:r w:rsidRPr="00C57B8E">
                <w:rPr>
                  <w:sz w:val="20"/>
                </w:rPr>
                <w:t xml:space="preserve">, </w:t>
              </w:r>
              <w:smartTag w:uri="urn:schemas-microsoft-com:office:smarttags" w:element="State">
                <w:r w:rsidRPr="00C57B8E">
                  <w:rPr>
                    <w:sz w:val="20"/>
                  </w:rPr>
                  <w:t>BC</w:t>
                </w:r>
              </w:smartTag>
              <w:r w:rsidRPr="00C57B8E">
                <w:rPr>
                  <w:sz w:val="20"/>
                </w:rPr>
                <w:t xml:space="preserve">  </w:t>
              </w:r>
              <w:smartTag w:uri="urn:schemas-microsoft-com:office:smarttags" w:element="PostalCode">
                <w:r w:rsidRPr="00C57B8E">
                  <w:rPr>
                    <w:sz w:val="20"/>
                  </w:rPr>
                  <w:t>V8M 2A5</w:t>
                </w:r>
              </w:smartTag>
            </w:smartTag>
          </w:p>
          <w:p w:rsidR="001361D4" w:rsidRPr="00C57B8E" w:rsidRDefault="001361D4">
            <w:pPr>
              <w:pStyle w:val="Header"/>
              <w:shd w:val="clear" w:color="auto" w:fill="FFFFFF"/>
              <w:tabs>
                <w:tab w:val="clear" w:pos="4320"/>
                <w:tab w:val="clear" w:pos="8640"/>
              </w:tabs>
              <w:jc w:val="center"/>
              <w:rPr>
                <w:sz w:val="20"/>
              </w:rPr>
            </w:pPr>
            <w:r w:rsidRPr="00C57B8E">
              <w:rPr>
                <w:sz w:val="20"/>
              </w:rPr>
              <w:t xml:space="preserve">Attention: RFP BCAS SRV </w:t>
            </w:r>
            <w:r w:rsidR="006D5C9E" w:rsidRPr="00C57B8E">
              <w:rPr>
                <w:sz w:val="20"/>
              </w:rPr>
              <w:t>RFP#</w:t>
            </w:r>
            <w:r w:rsidR="00E568D2" w:rsidRPr="00C57B8E">
              <w:rPr>
                <w:sz w:val="20"/>
              </w:rPr>
              <w:t>PH30032012</w:t>
            </w:r>
          </w:p>
          <w:p w:rsidR="001361D4" w:rsidRPr="00C57B8E" w:rsidRDefault="001361D4">
            <w:pPr>
              <w:pStyle w:val="Header"/>
              <w:shd w:val="clear" w:color="auto" w:fill="FFFFFF"/>
              <w:tabs>
                <w:tab w:val="clear" w:pos="4320"/>
                <w:tab w:val="clear" w:pos="8640"/>
              </w:tabs>
              <w:jc w:val="center"/>
              <w:rPr>
                <w:sz w:val="20"/>
              </w:rPr>
            </w:pPr>
          </w:p>
          <w:p w:rsidR="001361D4" w:rsidRPr="00C57B8E" w:rsidRDefault="001361D4">
            <w:pPr>
              <w:rPr>
                <w:sz w:val="16"/>
                <w:szCs w:val="16"/>
              </w:rPr>
            </w:pPr>
            <w:r w:rsidRPr="00C57B8E">
              <w:rPr>
                <w:sz w:val="16"/>
                <w:szCs w:val="16"/>
              </w:rPr>
              <w:t>Proposal envelopes should be clearly marked with the name and address of the Proponent, the Request for Proposals number, and the project or program title.</w:t>
            </w:r>
          </w:p>
          <w:p w:rsidR="001361D4" w:rsidRPr="00C57B8E" w:rsidRDefault="001361D4">
            <w:pPr>
              <w:pStyle w:val="Header"/>
              <w:shd w:val="clear" w:color="auto" w:fill="FFFFFF"/>
              <w:tabs>
                <w:tab w:val="clear" w:pos="4320"/>
                <w:tab w:val="clear" w:pos="8640"/>
              </w:tabs>
              <w:rPr>
                <w:b/>
                <w:sz w:val="20"/>
                <w:shd w:val="clear" w:color="auto" w:fill="FFFFFF"/>
              </w:rPr>
            </w:pPr>
            <w:r w:rsidRPr="00C57B8E">
              <w:rPr>
                <w:sz w:val="16"/>
                <w:szCs w:val="16"/>
              </w:rPr>
              <w:t xml:space="preserve"> </w:t>
            </w:r>
          </w:p>
        </w:tc>
      </w:tr>
      <w:tr w:rsidR="001361D4" w:rsidRPr="00C57B8E">
        <w:trPr>
          <w:cantSplit/>
          <w:trHeight w:val="285"/>
        </w:trPr>
        <w:tc>
          <w:tcPr>
            <w:tcW w:w="10680" w:type="dxa"/>
            <w:tcBorders>
              <w:left w:val="nil"/>
              <w:right w:val="nil"/>
            </w:tcBorders>
            <w:shd w:val="clear" w:color="auto" w:fill="FFFFFF"/>
            <w:vAlign w:val="bottom"/>
          </w:tcPr>
          <w:p w:rsidR="001361D4" w:rsidRPr="00C57B8E" w:rsidRDefault="001361D4">
            <w:pPr>
              <w:rPr>
                <w:b/>
              </w:rPr>
            </w:pPr>
            <w:r w:rsidRPr="00C57B8E">
              <w:rPr>
                <w:b/>
                <w:sz w:val="20"/>
                <w:shd w:val="clear" w:color="auto" w:fill="FFFFFF"/>
              </w:rPr>
              <w:t>PROPONENTS’ MEETING:</w:t>
            </w:r>
            <w:r w:rsidRPr="00C57B8E">
              <w:rPr>
                <w:sz w:val="20"/>
              </w:rPr>
              <w:t xml:space="preserve"> </w:t>
            </w:r>
          </w:p>
        </w:tc>
      </w:tr>
      <w:tr w:rsidR="001361D4" w:rsidRPr="00C57B8E">
        <w:trPr>
          <w:cantSplit/>
          <w:trHeight w:val="278"/>
        </w:trPr>
        <w:tc>
          <w:tcPr>
            <w:tcW w:w="10680" w:type="dxa"/>
            <w:shd w:val="clear" w:color="auto" w:fill="FFFFFF"/>
          </w:tcPr>
          <w:p w:rsidR="001361D4" w:rsidRPr="00C57B8E" w:rsidRDefault="001361D4" w:rsidP="009F7D9A">
            <w:pPr>
              <w:numPr>
                <w:ilvl w:val="0"/>
                <w:numId w:val="6"/>
              </w:numPr>
              <w:tabs>
                <w:tab w:val="clear" w:pos="720"/>
                <w:tab w:val="num" w:pos="492"/>
              </w:tabs>
              <w:ind w:hanging="708"/>
              <w:rPr>
                <w:b/>
                <w:shd w:val="clear" w:color="auto" w:fill="FFFFFF"/>
              </w:rPr>
            </w:pPr>
            <w:r w:rsidRPr="00C57B8E">
              <w:rPr>
                <w:sz w:val="20"/>
              </w:rPr>
              <w:tab/>
              <w:t xml:space="preserve">A Proponents’ meeting </w:t>
            </w:r>
            <w:r w:rsidRPr="00C57B8E">
              <w:rPr>
                <w:b/>
                <w:sz w:val="20"/>
              </w:rPr>
              <w:t>will</w:t>
            </w:r>
            <w:r w:rsidRPr="00C57B8E">
              <w:rPr>
                <w:sz w:val="20"/>
              </w:rPr>
              <w:t xml:space="preserve"> </w:t>
            </w:r>
            <w:r w:rsidRPr="00C57B8E">
              <w:rPr>
                <w:b/>
                <w:sz w:val="20"/>
              </w:rPr>
              <w:t>not</w:t>
            </w:r>
            <w:r w:rsidRPr="00C57B8E">
              <w:rPr>
                <w:sz w:val="20"/>
              </w:rPr>
              <w:t xml:space="preserve"> be held.</w:t>
            </w:r>
          </w:p>
        </w:tc>
      </w:tr>
    </w:tbl>
    <w:p w:rsidR="001361D4" w:rsidRPr="00C57B8E" w:rsidRDefault="001361D4">
      <w:pPr>
        <w:jc w:val="both"/>
        <w:rPr>
          <w:b/>
          <w:sz w:val="20"/>
        </w:rPr>
      </w:pPr>
    </w:p>
    <w:tbl>
      <w:tblPr>
        <w:tblW w:w="10680" w:type="dxa"/>
        <w:tblInd w:w="-25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4944"/>
        <w:gridCol w:w="5736"/>
      </w:tblGrid>
      <w:tr w:rsidR="001361D4" w:rsidRPr="00C57B8E">
        <w:trPr>
          <w:trHeight w:val="710"/>
        </w:trPr>
        <w:tc>
          <w:tcPr>
            <w:tcW w:w="10680" w:type="dxa"/>
            <w:gridSpan w:val="2"/>
          </w:tcPr>
          <w:p w:rsidR="001361D4" w:rsidRPr="00C57B8E" w:rsidRDefault="001361D4">
            <w:pPr>
              <w:ind w:left="12" w:right="132"/>
              <w:jc w:val="both"/>
              <w:rPr>
                <w:b/>
                <w:szCs w:val="24"/>
              </w:rPr>
            </w:pPr>
            <w:r w:rsidRPr="00C57B8E">
              <w:rPr>
                <w:b/>
                <w:sz w:val="20"/>
              </w:rPr>
              <w:t>PROPONENT SECTION:</w:t>
            </w:r>
          </w:p>
          <w:p w:rsidR="001361D4" w:rsidRPr="00C57B8E" w:rsidRDefault="001361D4">
            <w:pPr>
              <w:ind w:left="12" w:right="132"/>
              <w:jc w:val="both"/>
              <w:rPr>
                <w:sz w:val="16"/>
              </w:rPr>
            </w:pPr>
            <w:r w:rsidRPr="00C57B8E">
              <w:rPr>
                <w:b/>
                <w:sz w:val="16"/>
                <w:szCs w:val="16"/>
                <w:shd w:val="clear" w:color="auto" w:fill="FFFFFF"/>
              </w:rPr>
              <w:t>For</w:t>
            </w:r>
            <w:r w:rsidRPr="00C57B8E">
              <w:rPr>
                <w:sz w:val="16"/>
                <w:szCs w:val="16"/>
                <w:shd w:val="clear" w:color="auto" w:fill="FFFFFF"/>
              </w:rPr>
              <w:t xml:space="preserve"> </w:t>
            </w:r>
            <w:r w:rsidRPr="00C57B8E">
              <w:rPr>
                <w:b/>
                <w:sz w:val="16"/>
                <w:szCs w:val="16"/>
                <w:shd w:val="clear" w:color="auto" w:fill="FFFFFF"/>
              </w:rPr>
              <w:t>hard-copy proposals</w:t>
            </w:r>
            <w:r w:rsidRPr="00C57B8E">
              <w:rPr>
                <w:sz w:val="16"/>
                <w:szCs w:val="16"/>
                <w:shd w:val="clear" w:color="auto" w:fill="FFFFFF"/>
              </w:rPr>
              <w:t>, a</w:t>
            </w:r>
            <w:r w:rsidRPr="00C57B8E">
              <w:rPr>
                <w:sz w:val="16"/>
              </w:rPr>
              <w:t xml:space="preserve"> person authorized to sign on behalf of the Proponent </w:t>
            </w:r>
            <w:r w:rsidRPr="00C57B8E">
              <w:rPr>
                <w:b/>
                <w:sz w:val="16"/>
              </w:rPr>
              <w:t>must</w:t>
            </w:r>
            <w:r w:rsidRPr="00C57B8E">
              <w:rPr>
                <w:sz w:val="16"/>
              </w:rPr>
              <w:t xml:space="preserve"> complete and sign the Proponent Section (below), leaving the rest of this page otherwise unaltered, and include the originally-signed and completed page with the first copy of the proposal. </w:t>
            </w:r>
          </w:p>
          <w:p w:rsidR="001361D4" w:rsidRPr="00C57B8E" w:rsidRDefault="001361D4">
            <w:pPr>
              <w:pStyle w:val="EnvelopeReturn"/>
              <w:rPr>
                <w:rFonts w:ascii="Times New Roman" w:hAnsi="Times New Roman"/>
                <w:b/>
                <w:i/>
              </w:rPr>
            </w:pPr>
            <w:r w:rsidRPr="00C57B8E">
              <w:rPr>
                <w:rFonts w:ascii="Times New Roman" w:hAnsi="Times New Roman"/>
                <w:b/>
              </w:rPr>
              <w:t>The enclosed proposal is submitted in response to the above-referenced Request for Proposals, including any addenda.  Through submission of this proposal we agree to all of the terms and conditions of the Request for Proposals and agree that any inconsistent provisions in our proposal will be as if not written and do not exist.  We have carefully read and examined the Request for Proposals, including the Administrative Section, and have conducted such other investigations as were prudent and reasonable in preparing the proposal.  We agree to be bound by statements and representations made in our proposal</w:t>
            </w:r>
            <w:r w:rsidRPr="00C57B8E">
              <w:rPr>
                <w:rFonts w:ascii="Times New Roman" w:hAnsi="Times New Roman"/>
              </w:rPr>
              <w:t>.</w:t>
            </w:r>
          </w:p>
        </w:tc>
      </w:tr>
      <w:tr w:rsidR="001361D4" w:rsidRPr="00C57B8E">
        <w:trPr>
          <w:trHeight w:val="550"/>
        </w:trPr>
        <w:tc>
          <w:tcPr>
            <w:tcW w:w="4944" w:type="dxa"/>
          </w:tcPr>
          <w:p w:rsidR="001361D4" w:rsidRPr="00C57B8E" w:rsidRDefault="001361D4">
            <w:pPr>
              <w:rPr>
                <w:i/>
                <w:sz w:val="20"/>
              </w:rPr>
            </w:pPr>
            <w:r w:rsidRPr="00C57B8E">
              <w:rPr>
                <w:i/>
                <w:sz w:val="20"/>
              </w:rPr>
              <w:t>Signature of Authorized Representative:</w:t>
            </w:r>
          </w:p>
        </w:tc>
        <w:tc>
          <w:tcPr>
            <w:tcW w:w="5736" w:type="dxa"/>
          </w:tcPr>
          <w:p w:rsidR="001361D4" w:rsidRPr="00C57B8E" w:rsidRDefault="001361D4">
            <w:pPr>
              <w:pStyle w:val="EnvelopeReturn"/>
              <w:rPr>
                <w:rFonts w:ascii="Times New Roman" w:hAnsi="Times New Roman"/>
                <w:i/>
              </w:rPr>
            </w:pPr>
            <w:r w:rsidRPr="00C57B8E">
              <w:rPr>
                <w:rFonts w:ascii="Times New Roman" w:hAnsi="Times New Roman"/>
                <w:b/>
                <w:i/>
              </w:rPr>
              <w:t>Legal Name of</w:t>
            </w:r>
            <w:r w:rsidRPr="00C57B8E">
              <w:rPr>
                <w:rFonts w:ascii="Times New Roman" w:hAnsi="Times New Roman"/>
                <w:i/>
              </w:rPr>
              <w:t xml:space="preserve"> </w:t>
            </w:r>
            <w:r w:rsidRPr="00C57B8E">
              <w:rPr>
                <w:rFonts w:ascii="Times New Roman" w:hAnsi="Times New Roman"/>
                <w:b/>
                <w:i/>
              </w:rPr>
              <w:t>Proponent</w:t>
            </w:r>
            <w:r w:rsidRPr="00C57B8E">
              <w:rPr>
                <w:rFonts w:ascii="Times New Roman" w:hAnsi="Times New Roman"/>
                <w:i/>
              </w:rPr>
              <w:t xml:space="preserve"> (and Doing Business As Name, if applicable):</w:t>
            </w:r>
          </w:p>
        </w:tc>
      </w:tr>
      <w:tr w:rsidR="001361D4" w:rsidRPr="00C57B8E">
        <w:trPr>
          <w:cantSplit/>
          <w:trHeight w:val="626"/>
        </w:trPr>
        <w:tc>
          <w:tcPr>
            <w:tcW w:w="4944" w:type="dxa"/>
          </w:tcPr>
          <w:p w:rsidR="001361D4" w:rsidRPr="00C57B8E" w:rsidRDefault="001361D4">
            <w:pPr>
              <w:rPr>
                <w:i/>
                <w:sz w:val="20"/>
              </w:rPr>
            </w:pPr>
            <w:r w:rsidRPr="00C57B8E">
              <w:rPr>
                <w:i/>
                <w:sz w:val="20"/>
              </w:rPr>
              <w:t>Printed Name of Authorized Representative:</w:t>
            </w:r>
          </w:p>
        </w:tc>
        <w:tc>
          <w:tcPr>
            <w:tcW w:w="5736" w:type="dxa"/>
            <w:vMerge w:val="restart"/>
            <w:shd w:val="clear" w:color="auto" w:fill="auto"/>
          </w:tcPr>
          <w:p w:rsidR="001361D4" w:rsidRPr="00C57B8E" w:rsidRDefault="001361D4">
            <w:pPr>
              <w:rPr>
                <w:i/>
                <w:sz w:val="20"/>
              </w:rPr>
            </w:pPr>
            <w:r w:rsidRPr="00C57B8E">
              <w:rPr>
                <w:i/>
                <w:sz w:val="20"/>
              </w:rPr>
              <w:t>Address of Proponent:</w:t>
            </w:r>
          </w:p>
          <w:p w:rsidR="001361D4" w:rsidRPr="00C57B8E" w:rsidRDefault="001361D4">
            <w:pPr>
              <w:rPr>
                <w:i/>
                <w:sz w:val="20"/>
              </w:rPr>
            </w:pPr>
          </w:p>
          <w:p w:rsidR="001361D4" w:rsidRPr="00C57B8E" w:rsidRDefault="001361D4">
            <w:pPr>
              <w:rPr>
                <w:i/>
                <w:sz w:val="20"/>
              </w:rPr>
            </w:pPr>
          </w:p>
          <w:p w:rsidR="001361D4" w:rsidRPr="00C57B8E" w:rsidRDefault="001361D4">
            <w:pPr>
              <w:rPr>
                <w:i/>
                <w:sz w:val="20"/>
              </w:rPr>
            </w:pPr>
          </w:p>
          <w:p w:rsidR="001361D4" w:rsidRPr="00C57B8E" w:rsidRDefault="001361D4">
            <w:pPr>
              <w:rPr>
                <w:i/>
                <w:sz w:val="20"/>
              </w:rPr>
            </w:pPr>
          </w:p>
        </w:tc>
      </w:tr>
      <w:tr w:rsidR="001361D4" w:rsidRPr="00C57B8E">
        <w:trPr>
          <w:cantSplit/>
          <w:trHeight w:val="493"/>
        </w:trPr>
        <w:tc>
          <w:tcPr>
            <w:tcW w:w="4944" w:type="dxa"/>
          </w:tcPr>
          <w:p w:rsidR="001361D4" w:rsidRPr="00C57B8E" w:rsidRDefault="001361D4">
            <w:pPr>
              <w:rPr>
                <w:i/>
                <w:sz w:val="20"/>
              </w:rPr>
            </w:pPr>
            <w:r w:rsidRPr="00C57B8E">
              <w:rPr>
                <w:i/>
                <w:sz w:val="20"/>
              </w:rPr>
              <w:t>Title:</w:t>
            </w:r>
          </w:p>
        </w:tc>
        <w:tc>
          <w:tcPr>
            <w:tcW w:w="5736" w:type="dxa"/>
            <w:vMerge/>
            <w:shd w:val="clear" w:color="auto" w:fill="auto"/>
          </w:tcPr>
          <w:p w:rsidR="001361D4" w:rsidRPr="00C57B8E" w:rsidRDefault="001361D4">
            <w:pPr>
              <w:rPr>
                <w:sz w:val="20"/>
              </w:rPr>
            </w:pPr>
          </w:p>
        </w:tc>
      </w:tr>
      <w:tr w:rsidR="001361D4" w:rsidRPr="00C57B8E">
        <w:trPr>
          <w:cantSplit/>
          <w:trHeight w:val="490"/>
        </w:trPr>
        <w:tc>
          <w:tcPr>
            <w:tcW w:w="4944" w:type="dxa"/>
          </w:tcPr>
          <w:p w:rsidR="001361D4" w:rsidRPr="00C57B8E" w:rsidRDefault="001361D4">
            <w:pPr>
              <w:rPr>
                <w:i/>
                <w:sz w:val="20"/>
              </w:rPr>
            </w:pPr>
            <w:r w:rsidRPr="00C57B8E">
              <w:rPr>
                <w:i/>
                <w:sz w:val="20"/>
              </w:rPr>
              <w:t>Date:</w:t>
            </w:r>
          </w:p>
          <w:p w:rsidR="001361D4" w:rsidRPr="00C57B8E" w:rsidRDefault="001361D4">
            <w:pPr>
              <w:rPr>
                <w:i/>
                <w:sz w:val="20"/>
              </w:rPr>
            </w:pPr>
          </w:p>
          <w:p w:rsidR="001361D4" w:rsidRPr="00C57B8E" w:rsidRDefault="001361D4">
            <w:pPr>
              <w:rPr>
                <w:i/>
                <w:sz w:val="20"/>
              </w:rPr>
            </w:pPr>
          </w:p>
        </w:tc>
        <w:tc>
          <w:tcPr>
            <w:tcW w:w="5736" w:type="dxa"/>
            <w:shd w:val="clear" w:color="auto" w:fill="auto"/>
          </w:tcPr>
          <w:p w:rsidR="001361D4" w:rsidRPr="00C57B8E" w:rsidRDefault="001361D4">
            <w:pPr>
              <w:rPr>
                <w:i/>
                <w:sz w:val="20"/>
              </w:rPr>
            </w:pPr>
            <w:r w:rsidRPr="00C57B8E">
              <w:rPr>
                <w:i/>
                <w:sz w:val="20"/>
              </w:rPr>
              <w:t>Authorized Representative phone, fax or email address (if available):</w:t>
            </w:r>
          </w:p>
          <w:p w:rsidR="001361D4" w:rsidRPr="00C57B8E" w:rsidRDefault="001361D4">
            <w:pPr>
              <w:rPr>
                <w:sz w:val="20"/>
              </w:rPr>
            </w:pPr>
          </w:p>
        </w:tc>
      </w:tr>
    </w:tbl>
    <w:p w:rsidR="001361D4" w:rsidRPr="00C57B8E" w:rsidRDefault="001361D4">
      <w:pPr>
        <w:rPr>
          <w:sz w:val="16"/>
          <w:szCs w:val="16"/>
        </w:rPr>
      </w:pPr>
    </w:p>
    <w:p w:rsidR="001361D4" w:rsidRPr="00C57B8E" w:rsidRDefault="00696803" w:rsidP="00696803">
      <w:pPr>
        <w:jc w:val="center"/>
        <w:rPr>
          <w:szCs w:val="24"/>
        </w:rPr>
      </w:pPr>
      <w:r w:rsidRPr="00C57B8E">
        <w:rPr>
          <w:szCs w:val="24"/>
        </w:rPr>
        <w:t>COMPLETE AND RETURN THIS PAGE WITH YOUR PROPOSAL</w:t>
      </w:r>
    </w:p>
    <w:p w:rsidR="001361D4" w:rsidRPr="00C57B8E" w:rsidRDefault="001361D4">
      <w:pPr>
        <w:pBdr>
          <w:bottom w:val="single" w:sz="24" w:space="1" w:color="800000"/>
        </w:pBdr>
        <w:spacing w:before="120" w:after="240"/>
        <w:rPr>
          <w:color w:val="000000"/>
          <w:sz w:val="32"/>
        </w:rPr>
      </w:pPr>
      <w:r w:rsidRPr="00C57B8E">
        <w:rPr>
          <w:color w:val="000000"/>
          <w:sz w:val="32"/>
        </w:rPr>
        <w:lastRenderedPageBreak/>
        <w:t>Table of Contents</w:t>
      </w:r>
    </w:p>
    <w:p w:rsidR="001361D4" w:rsidRPr="00C57B8E" w:rsidRDefault="001361D4">
      <w:pPr>
        <w:pStyle w:val="Header"/>
        <w:tabs>
          <w:tab w:val="clear" w:pos="4320"/>
          <w:tab w:val="clear" w:pos="8640"/>
        </w:tabs>
      </w:pPr>
    </w:p>
    <w:p w:rsidR="001361D4" w:rsidRPr="00C57B8E" w:rsidRDefault="001D7A67">
      <w:pPr>
        <w:pStyle w:val="TOC1"/>
        <w:rPr>
          <w:rFonts w:ascii="Times" w:hAnsi="Times"/>
          <w:smallCaps w:val="0"/>
          <w:color w:val="auto"/>
          <w:szCs w:val="24"/>
          <w:lang w:val="en-CA" w:eastAsia="en-CA"/>
        </w:rPr>
      </w:pPr>
      <w:r w:rsidRPr="001D7A67">
        <w:rPr>
          <w:rFonts w:ascii="Times" w:hAnsi="Times"/>
          <w:smallCaps w:val="0"/>
          <w:noProof w:val="0"/>
        </w:rPr>
        <w:fldChar w:fldCharType="begin"/>
      </w:r>
      <w:r w:rsidR="001361D4" w:rsidRPr="00C57B8E">
        <w:rPr>
          <w:rFonts w:ascii="Times" w:hAnsi="Times"/>
          <w:smallCaps w:val="0"/>
          <w:noProof w:val="0"/>
        </w:rPr>
        <w:instrText xml:space="preserve"> TOC \o "1-1" \t "Heading 7,1" </w:instrText>
      </w:r>
      <w:r w:rsidRPr="001D7A67">
        <w:rPr>
          <w:rFonts w:ascii="Times" w:hAnsi="Times"/>
          <w:smallCaps w:val="0"/>
          <w:noProof w:val="0"/>
        </w:rPr>
        <w:fldChar w:fldCharType="separate"/>
      </w:r>
      <w:r w:rsidR="001361D4" w:rsidRPr="00C57B8E">
        <w:rPr>
          <w:rFonts w:ascii="Times" w:hAnsi="Times"/>
          <w:smallCaps w:val="0"/>
        </w:rPr>
        <w:t>A.</w:t>
      </w:r>
      <w:r w:rsidR="001361D4" w:rsidRPr="00C57B8E">
        <w:rPr>
          <w:rFonts w:ascii="Times" w:hAnsi="Times"/>
          <w:smallCaps w:val="0"/>
          <w:color w:val="auto"/>
          <w:szCs w:val="24"/>
          <w:lang w:val="en-CA" w:eastAsia="en-CA"/>
        </w:rPr>
        <w:tab/>
      </w:r>
      <w:r w:rsidR="001361D4" w:rsidRPr="00C57B8E">
        <w:rPr>
          <w:rFonts w:ascii="Times" w:hAnsi="Times"/>
          <w:smallCaps w:val="0"/>
        </w:rPr>
        <w:t>Definitions and Administrative Requirements</w:t>
      </w:r>
      <w:r w:rsidR="001361D4" w:rsidRPr="00C57B8E">
        <w:rPr>
          <w:rFonts w:ascii="Times" w:hAnsi="Times"/>
          <w:smallCaps w:val="0"/>
        </w:rPr>
        <w:tab/>
      </w:r>
      <w:r w:rsidRPr="00573B62">
        <w:rPr>
          <w:rFonts w:ascii="Times" w:hAnsi="Times"/>
          <w:smallCaps w:val="0"/>
        </w:rPr>
        <w:fldChar w:fldCharType="begin"/>
      </w:r>
      <w:r w:rsidR="001361D4" w:rsidRPr="00573B62">
        <w:rPr>
          <w:rFonts w:ascii="Times" w:hAnsi="Times"/>
          <w:smallCaps w:val="0"/>
        </w:rPr>
        <w:instrText xml:space="preserve"> PAGEREF _Toc168465004 \h </w:instrText>
      </w:r>
      <w:r w:rsidRPr="00573B62">
        <w:rPr>
          <w:rFonts w:ascii="Times" w:hAnsi="Times"/>
          <w:smallCaps w:val="0"/>
        </w:rPr>
      </w:r>
      <w:r w:rsidRPr="00573B62">
        <w:rPr>
          <w:rFonts w:ascii="Times" w:hAnsi="Times"/>
          <w:smallCaps w:val="0"/>
        </w:rPr>
        <w:fldChar w:fldCharType="separate"/>
      </w:r>
      <w:r w:rsidR="0080413E" w:rsidRPr="00573B62">
        <w:rPr>
          <w:rFonts w:ascii="Times" w:hAnsi="Times"/>
          <w:smallCaps w:val="0"/>
        </w:rPr>
        <w:t>3</w:t>
      </w:r>
      <w:r w:rsidRPr="00573B62">
        <w:rPr>
          <w:rFonts w:ascii="Times" w:hAnsi="Times"/>
          <w:smallCaps w:val="0"/>
        </w:rPr>
        <w:fldChar w:fldCharType="end"/>
      </w:r>
    </w:p>
    <w:p w:rsidR="001361D4" w:rsidRPr="00C57B8E" w:rsidRDefault="001361D4">
      <w:pPr>
        <w:pStyle w:val="TOC1"/>
        <w:rPr>
          <w:rFonts w:ascii="Times" w:hAnsi="Times"/>
          <w:smallCaps w:val="0"/>
        </w:rPr>
      </w:pPr>
      <w:r w:rsidRPr="00C57B8E">
        <w:rPr>
          <w:rFonts w:ascii="Times" w:hAnsi="Times"/>
          <w:smallCaps w:val="0"/>
        </w:rPr>
        <w:t>B.</w:t>
      </w:r>
      <w:r w:rsidRPr="00C57B8E">
        <w:rPr>
          <w:rFonts w:ascii="Times" w:hAnsi="Times"/>
          <w:smallCaps w:val="0"/>
        </w:rPr>
        <w:tab/>
      </w:r>
      <w:r w:rsidR="00B72216" w:rsidRPr="00C57B8E">
        <w:rPr>
          <w:rFonts w:ascii="Times" w:hAnsi="Times"/>
          <w:smallCaps w:val="0"/>
        </w:rPr>
        <w:t>R</w:t>
      </w:r>
      <w:r w:rsidRPr="00C57B8E">
        <w:rPr>
          <w:rFonts w:ascii="Times" w:hAnsi="Times"/>
          <w:smallCaps w:val="0"/>
        </w:rPr>
        <w:t xml:space="preserve">equirements and </w:t>
      </w:r>
      <w:r w:rsidR="00B72216" w:rsidRPr="00C57B8E">
        <w:rPr>
          <w:rFonts w:ascii="Times" w:hAnsi="Times"/>
          <w:smallCaps w:val="0"/>
        </w:rPr>
        <w:t>R</w:t>
      </w:r>
      <w:r w:rsidRPr="00C57B8E">
        <w:rPr>
          <w:rFonts w:ascii="Times" w:hAnsi="Times"/>
          <w:smallCaps w:val="0"/>
        </w:rPr>
        <w:t>esponse</w:t>
      </w:r>
      <w:r w:rsidRPr="00C57B8E">
        <w:rPr>
          <w:rFonts w:ascii="Times" w:hAnsi="Times"/>
          <w:smallCaps w:val="0"/>
        </w:rPr>
        <w:tab/>
        <w:t>5</w:t>
      </w:r>
    </w:p>
    <w:p w:rsidR="001361D4" w:rsidRPr="00C57B8E" w:rsidRDefault="001361D4">
      <w:pPr>
        <w:pStyle w:val="TOC1"/>
        <w:rPr>
          <w:rFonts w:ascii="Times" w:hAnsi="Times"/>
          <w:smallCaps w:val="0"/>
          <w:color w:val="auto"/>
          <w:szCs w:val="24"/>
          <w:lang w:val="en-CA" w:eastAsia="en-CA"/>
        </w:rPr>
      </w:pPr>
      <w:r w:rsidRPr="00C57B8E">
        <w:rPr>
          <w:rFonts w:ascii="Times" w:hAnsi="Times"/>
          <w:smallCaps w:val="0"/>
        </w:rPr>
        <w:t>1.</w:t>
      </w:r>
      <w:r w:rsidRPr="00C57B8E">
        <w:rPr>
          <w:rFonts w:ascii="Times" w:hAnsi="Times"/>
          <w:smallCaps w:val="0"/>
          <w:color w:val="auto"/>
          <w:szCs w:val="24"/>
          <w:lang w:val="en-CA" w:eastAsia="en-CA"/>
        </w:rPr>
        <w:tab/>
      </w:r>
      <w:r w:rsidRPr="00C57B8E">
        <w:rPr>
          <w:rFonts w:ascii="Times" w:hAnsi="Times"/>
          <w:smallCaps w:val="0"/>
        </w:rPr>
        <w:t>Summary of the Requirement</w:t>
      </w:r>
      <w:r w:rsidRPr="00C57B8E">
        <w:rPr>
          <w:rFonts w:ascii="Times" w:hAnsi="Times"/>
          <w:smallCaps w:val="0"/>
        </w:rPr>
        <w:tab/>
        <w:t>5</w:t>
      </w:r>
    </w:p>
    <w:p w:rsidR="001361D4" w:rsidRPr="00C57B8E" w:rsidRDefault="001361D4">
      <w:pPr>
        <w:pStyle w:val="TOC1"/>
        <w:rPr>
          <w:rFonts w:ascii="Times" w:hAnsi="Times"/>
          <w:smallCaps w:val="0"/>
          <w:color w:val="auto"/>
          <w:szCs w:val="24"/>
          <w:lang w:val="en-CA" w:eastAsia="en-CA"/>
        </w:rPr>
      </w:pPr>
      <w:r w:rsidRPr="00C57B8E">
        <w:rPr>
          <w:rFonts w:ascii="Times" w:hAnsi="Times"/>
          <w:smallCaps w:val="0"/>
        </w:rPr>
        <w:t>2.</w:t>
      </w:r>
      <w:r w:rsidRPr="00C57B8E">
        <w:rPr>
          <w:rFonts w:ascii="Times" w:hAnsi="Times"/>
          <w:smallCaps w:val="0"/>
          <w:color w:val="auto"/>
          <w:szCs w:val="24"/>
          <w:lang w:val="en-CA" w:eastAsia="en-CA"/>
        </w:rPr>
        <w:tab/>
      </w:r>
      <w:r w:rsidRPr="00C57B8E">
        <w:rPr>
          <w:rFonts w:ascii="Times" w:hAnsi="Times"/>
          <w:smallCaps w:val="0"/>
        </w:rPr>
        <w:t>Additional Definitions</w:t>
      </w:r>
      <w:r w:rsidRPr="00C57B8E">
        <w:rPr>
          <w:rFonts w:ascii="Times" w:hAnsi="Times"/>
          <w:smallCaps w:val="0"/>
        </w:rPr>
        <w:tab/>
        <w:t>5</w:t>
      </w:r>
    </w:p>
    <w:p w:rsidR="001361D4" w:rsidRPr="00C57B8E" w:rsidRDefault="001361D4">
      <w:pPr>
        <w:pStyle w:val="TOC1"/>
        <w:rPr>
          <w:rFonts w:ascii="Times" w:hAnsi="Times"/>
          <w:smallCaps w:val="0"/>
          <w:color w:val="auto"/>
          <w:szCs w:val="24"/>
          <w:lang w:val="en-CA" w:eastAsia="en-CA"/>
        </w:rPr>
      </w:pPr>
      <w:r w:rsidRPr="00C57B8E">
        <w:rPr>
          <w:rFonts w:ascii="Times" w:hAnsi="Times"/>
          <w:smallCaps w:val="0"/>
        </w:rPr>
        <w:t>3.</w:t>
      </w:r>
      <w:r w:rsidRPr="00C57B8E">
        <w:rPr>
          <w:rFonts w:ascii="Times" w:hAnsi="Times"/>
          <w:smallCaps w:val="0"/>
          <w:color w:val="auto"/>
          <w:szCs w:val="24"/>
          <w:lang w:val="en-CA" w:eastAsia="en-CA"/>
        </w:rPr>
        <w:tab/>
      </w:r>
      <w:r w:rsidR="00B46A2B" w:rsidRPr="00C57B8E">
        <w:rPr>
          <w:rFonts w:ascii="Times" w:hAnsi="Times"/>
          <w:smallCaps w:val="0"/>
          <w:color w:val="auto"/>
          <w:szCs w:val="24"/>
          <w:lang w:val="en-CA" w:eastAsia="en-CA"/>
        </w:rPr>
        <w:t>EHSC</w:t>
      </w:r>
      <w:r w:rsidRPr="00C57B8E">
        <w:rPr>
          <w:rFonts w:ascii="Times" w:hAnsi="Times"/>
          <w:smallCaps w:val="0"/>
        </w:rPr>
        <w:t xml:space="preserve"> Situation/Overview</w:t>
      </w:r>
      <w:r w:rsidRPr="00C57B8E">
        <w:rPr>
          <w:rFonts w:ascii="Times" w:hAnsi="Times"/>
          <w:smallCaps w:val="0"/>
        </w:rPr>
        <w:tab/>
        <w:t>6</w:t>
      </w:r>
    </w:p>
    <w:p w:rsidR="001361D4" w:rsidRPr="00C57B8E" w:rsidRDefault="001361D4">
      <w:pPr>
        <w:pStyle w:val="TOC1"/>
        <w:rPr>
          <w:rFonts w:ascii="Times" w:hAnsi="Times"/>
          <w:smallCaps w:val="0"/>
          <w:color w:val="auto"/>
          <w:szCs w:val="24"/>
          <w:lang w:val="en-CA" w:eastAsia="en-CA"/>
        </w:rPr>
      </w:pPr>
      <w:r w:rsidRPr="00C57B8E">
        <w:rPr>
          <w:rFonts w:ascii="Times" w:hAnsi="Times"/>
          <w:smallCaps w:val="0"/>
        </w:rPr>
        <w:t>4.</w:t>
      </w:r>
      <w:r w:rsidRPr="00C57B8E">
        <w:rPr>
          <w:rFonts w:ascii="Times" w:hAnsi="Times"/>
          <w:smallCaps w:val="0"/>
          <w:color w:val="auto"/>
          <w:szCs w:val="24"/>
          <w:lang w:val="en-CA" w:eastAsia="en-CA"/>
        </w:rPr>
        <w:tab/>
      </w:r>
      <w:r w:rsidRPr="00C57B8E">
        <w:rPr>
          <w:rFonts w:ascii="Times" w:hAnsi="Times"/>
          <w:smallCaps w:val="0"/>
        </w:rPr>
        <w:t>Requirements</w:t>
      </w:r>
      <w:r w:rsidRPr="00C57B8E">
        <w:rPr>
          <w:rFonts w:ascii="Times" w:hAnsi="Times"/>
          <w:smallCaps w:val="0"/>
        </w:rPr>
        <w:tab/>
        <w:t>7</w:t>
      </w:r>
    </w:p>
    <w:p w:rsidR="001361D4" w:rsidRPr="00C57B8E" w:rsidRDefault="001361D4">
      <w:pPr>
        <w:pStyle w:val="TOC1"/>
        <w:rPr>
          <w:rFonts w:ascii="Times" w:hAnsi="Times"/>
          <w:smallCaps w:val="0"/>
          <w:color w:val="auto"/>
          <w:szCs w:val="24"/>
          <w:lang w:val="en-CA" w:eastAsia="en-CA"/>
        </w:rPr>
      </w:pPr>
      <w:r w:rsidRPr="00C57B8E">
        <w:rPr>
          <w:rFonts w:ascii="Times" w:hAnsi="Times"/>
          <w:smallCaps w:val="0"/>
        </w:rPr>
        <w:t>5.</w:t>
      </w:r>
      <w:r w:rsidRPr="00C57B8E">
        <w:rPr>
          <w:rFonts w:ascii="Times" w:hAnsi="Times"/>
          <w:smallCaps w:val="0"/>
          <w:color w:val="auto"/>
          <w:szCs w:val="24"/>
          <w:lang w:val="en-CA" w:eastAsia="en-CA"/>
        </w:rPr>
        <w:tab/>
      </w:r>
      <w:r w:rsidRPr="00C57B8E">
        <w:rPr>
          <w:rFonts w:ascii="Times" w:hAnsi="Times"/>
          <w:smallCaps w:val="0"/>
        </w:rPr>
        <w:t>Evaluation</w:t>
      </w:r>
      <w:r w:rsidRPr="00C57B8E">
        <w:rPr>
          <w:rFonts w:ascii="Times" w:hAnsi="Times"/>
          <w:smallCaps w:val="0"/>
        </w:rPr>
        <w:tab/>
        <w:t>1</w:t>
      </w:r>
      <w:r w:rsidR="00620825" w:rsidRPr="00C57B8E">
        <w:rPr>
          <w:rFonts w:ascii="Times" w:hAnsi="Times"/>
          <w:smallCaps w:val="0"/>
        </w:rPr>
        <w:t>4</w:t>
      </w:r>
    </w:p>
    <w:p w:rsidR="001361D4" w:rsidRPr="00C57B8E" w:rsidRDefault="001361D4">
      <w:pPr>
        <w:pStyle w:val="TOC1"/>
        <w:rPr>
          <w:rFonts w:ascii="Times" w:hAnsi="Times"/>
          <w:smallCaps w:val="0"/>
          <w:color w:val="auto"/>
          <w:szCs w:val="24"/>
          <w:lang w:val="en-CA" w:eastAsia="en-CA"/>
        </w:rPr>
      </w:pPr>
      <w:r w:rsidRPr="00C57B8E">
        <w:rPr>
          <w:rFonts w:ascii="Times" w:hAnsi="Times"/>
          <w:smallCaps w:val="0"/>
        </w:rPr>
        <w:t>6.</w:t>
      </w:r>
      <w:r w:rsidRPr="00C57B8E">
        <w:rPr>
          <w:rFonts w:ascii="Times" w:hAnsi="Times"/>
          <w:smallCaps w:val="0"/>
          <w:color w:val="auto"/>
          <w:szCs w:val="24"/>
          <w:lang w:val="en-CA" w:eastAsia="en-CA"/>
        </w:rPr>
        <w:tab/>
      </w:r>
      <w:r w:rsidRPr="00C57B8E">
        <w:rPr>
          <w:rFonts w:ascii="Times" w:hAnsi="Times"/>
          <w:smallCaps w:val="0"/>
        </w:rPr>
        <w:t>Proposal Format</w:t>
      </w:r>
      <w:r w:rsidRPr="00C57B8E">
        <w:rPr>
          <w:rFonts w:ascii="Times" w:hAnsi="Times"/>
          <w:smallCaps w:val="0"/>
        </w:rPr>
        <w:tab/>
        <w:t>1</w:t>
      </w:r>
      <w:r w:rsidR="006608D6" w:rsidRPr="00C57B8E">
        <w:rPr>
          <w:rFonts w:ascii="Times" w:hAnsi="Times"/>
          <w:smallCaps w:val="0"/>
        </w:rPr>
        <w:t>6</w:t>
      </w:r>
    </w:p>
    <w:p w:rsidR="001361D4" w:rsidRPr="00C57B8E" w:rsidRDefault="001361D4">
      <w:pPr>
        <w:pStyle w:val="TOC1"/>
        <w:rPr>
          <w:rFonts w:ascii="Times" w:hAnsi="Times"/>
          <w:smallCaps w:val="0"/>
          <w:color w:val="auto"/>
          <w:szCs w:val="24"/>
          <w:lang w:val="en-CA" w:eastAsia="en-CA"/>
        </w:rPr>
      </w:pPr>
      <w:r w:rsidRPr="00C57B8E">
        <w:rPr>
          <w:rFonts w:ascii="Times" w:hAnsi="Times"/>
          <w:smallCaps w:val="0"/>
        </w:rPr>
        <w:t>A</w:t>
      </w:r>
      <w:r w:rsidR="0081279B" w:rsidRPr="00C57B8E">
        <w:rPr>
          <w:rFonts w:ascii="Times" w:hAnsi="Times"/>
          <w:smallCaps w:val="0"/>
        </w:rPr>
        <w:t>ppendix A</w:t>
      </w:r>
      <w:r w:rsidR="0081279B" w:rsidRPr="00C57B8E">
        <w:rPr>
          <w:rFonts w:ascii="Times" w:hAnsi="Times"/>
          <w:smallCaps w:val="0"/>
        </w:rPr>
        <w:tab/>
      </w:r>
      <w:r w:rsidR="00B72216" w:rsidRPr="00C57B8E">
        <w:rPr>
          <w:rFonts w:ascii="Times" w:hAnsi="Times"/>
          <w:smallCaps w:val="0"/>
        </w:rPr>
        <w:t>Fleet Bulletin Manuals</w:t>
      </w:r>
      <w:r w:rsidRPr="00C57B8E">
        <w:rPr>
          <w:rFonts w:ascii="Times" w:hAnsi="Times"/>
          <w:smallCaps w:val="0"/>
        </w:rPr>
        <w:tab/>
        <w:t>1</w:t>
      </w:r>
      <w:r w:rsidR="00620825" w:rsidRPr="00C57B8E">
        <w:rPr>
          <w:rFonts w:ascii="Times" w:hAnsi="Times"/>
          <w:smallCaps w:val="0"/>
        </w:rPr>
        <w:t>7</w:t>
      </w:r>
    </w:p>
    <w:p w:rsidR="001361D4" w:rsidRPr="00C57B8E" w:rsidRDefault="001361D4">
      <w:pPr>
        <w:pStyle w:val="TOC1"/>
        <w:rPr>
          <w:rFonts w:ascii="Times" w:hAnsi="Times"/>
          <w:smallCaps w:val="0"/>
        </w:rPr>
      </w:pPr>
      <w:r w:rsidRPr="00C57B8E">
        <w:rPr>
          <w:rFonts w:ascii="Times" w:hAnsi="Times"/>
          <w:smallCaps w:val="0"/>
        </w:rPr>
        <w:t>A</w:t>
      </w:r>
      <w:r w:rsidR="0081279B" w:rsidRPr="00C57B8E">
        <w:rPr>
          <w:rFonts w:ascii="Times" w:hAnsi="Times"/>
          <w:smallCaps w:val="0"/>
        </w:rPr>
        <w:t>ppendix B</w:t>
      </w:r>
      <w:r w:rsidRPr="00C57B8E">
        <w:rPr>
          <w:rFonts w:ascii="Times" w:hAnsi="Times"/>
          <w:smallCaps w:val="0"/>
        </w:rPr>
        <w:tab/>
      </w:r>
      <w:r w:rsidR="00B72216" w:rsidRPr="00C57B8E">
        <w:rPr>
          <w:rFonts w:ascii="Times" w:hAnsi="Times"/>
          <w:smallCaps w:val="0"/>
        </w:rPr>
        <w:t>British Columbia Ambulance Service</w:t>
      </w:r>
    </w:p>
    <w:p w:rsidR="00B72216" w:rsidRPr="00C57B8E" w:rsidRDefault="00B72216" w:rsidP="00B72216">
      <w:pPr>
        <w:pStyle w:val="TOC1"/>
        <w:rPr>
          <w:rFonts w:ascii="Times" w:hAnsi="Times"/>
          <w:smallCaps w:val="0"/>
        </w:rPr>
      </w:pPr>
      <w:r w:rsidRPr="00C57B8E">
        <w:rPr>
          <w:rFonts w:ascii="Times" w:hAnsi="Times"/>
          <w:smallCaps w:val="0"/>
        </w:rPr>
        <w:tab/>
        <w:t>Maintenance and Repair Schedule</w:t>
      </w:r>
      <w:r w:rsidRPr="00C57B8E">
        <w:rPr>
          <w:rFonts w:ascii="Times" w:hAnsi="Times"/>
          <w:smallCaps w:val="0"/>
        </w:rPr>
        <w:tab/>
        <w:t>1</w:t>
      </w:r>
      <w:r w:rsidR="00620825" w:rsidRPr="00C57B8E">
        <w:rPr>
          <w:rFonts w:ascii="Times" w:hAnsi="Times"/>
          <w:smallCaps w:val="0"/>
        </w:rPr>
        <w:t>8</w:t>
      </w:r>
    </w:p>
    <w:p w:rsidR="001361D4" w:rsidRPr="00C57B8E" w:rsidRDefault="001361D4">
      <w:pPr>
        <w:pStyle w:val="TOC1"/>
        <w:rPr>
          <w:rFonts w:ascii="Times" w:hAnsi="Times"/>
          <w:smallCaps w:val="0"/>
        </w:rPr>
      </w:pPr>
      <w:r w:rsidRPr="00C57B8E">
        <w:rPr>
          <w:rFonts w:ascii="Times" w:hAnsi="Times"/>
          <w:smallCaps w:val="0"/>
        </w:rPr>
        <w:t>A</w:t>
      </w:r>
      <w:r w:rsidR="0081279B" w:rsidRPr="00C57B8E">
        <w:rPr>
          <w:rFonts w:ascii="Times" w:hAnsi="Times"/>
          <w:smallCaps w:val="0"/>
        </w:rPr>
        <w:t>ppendix C</w:t>
      </w:r>
      <w:r w:rsidRPr="00C57B8E">
        <w:rPr>
          <w:rFonts w:ascii="Times" w:hAnsi="Times"/>
          <w:smallCaps w:val="0"/>
        </w:rPr>
        <w:tab/>
      </w:r>
      <w:r w:rsidR="00B72216" w:rsidRPr="00C57B8E">
        <w:rPr>
          <w:rFonts w:ascii="Times" w:hAnsi="Times"/>
        </w:rPr>
        <w:t>Daily Service Tracking Form</w:t>
      </w:r>
      <w:r w:rsidR="00B72216" w:rsidRPr="00C57B8E">
        <w:rPr>
          <w:rFonts w:ascii="Times" w:hAnsi="Times"/>
        </w:rPr>
        <w:tab/>
      </w:r>
      <w:r w:rsidR="002D0712" w:rsidRPr="00C57B8E">
        <w:rPr>
          <w:rFonts w:ascii="Times" w:hAnsi="Times"/>
        </w:rPr>
        <w:t>2</w:t>
      </w:r>
      <w:r w:rsidR="00620825" w:rsidRPr="00C57B8E">
        <w:rPr>
          <w:rFonts w:ascii="Times" w:hAnsi="Times"/>
        </w:rPr>
        <w:t>1</w:t>
      </w:r>
      <w:r w:rsidR="0081279B" w:rsidRPr="00C57B8E">
        <w:rPr>
          <w:rFonts w:ascii="Times" w:hAnsi="Times"/>
          <w:smallCaps w:val="0"/>
        </w:rPr>
        <w:t xml:space="preserve"> </w:t>
      </w:r>
    </w:p>
    <w:p w:rsidR="001361D4" w:rsidRPr="00C57B8E" w:rsidRDefault="001361D4">
      <w:pPr>
        <w:rPr>
          <w:rFonts w:ascii="Times" w:hAnsi="Times"/>
          <w:b/>
          <w:noProof/>
        </w:rPr>
      </w:pPr>
      <w:r w:rsidRPr="00C57B8E">
        <w:rPr>
          <w:rFonts w:ascii="Times" w:hAnsi="Times"/>
          <w:b/>
          <w:noProof/>
        </w:rPr>
        <w:t>A</w:t>
      </w:r>
      <w:r w:rsidR="0081279B" w:rsidRPr="00C57B8E">
        <w:rPr>
          <w:rFonts w:ascii="Times" w:hAnsi="Times"/>
          <w:b/>
          <w:noProof/>
        </w:rPr>
        <w:t>ppendix D</w:t>
      </w:r>
      <w:r w:rsidRPr="00C57B8E">
        <w:rPr>
          <w:rFonts w:ascii="Times" w:hAnsi="Times"/>
          <w:b/>
          <w:noProof/>
        </w:rPr>
        <w:tab/>
      </w:r>
      <w:r w:rsidR="0081279B" w:rsidRPr="00C57B8E">
        <w:rPr>
          <w:rFonts w:ascii="Times" w:hAnsi="Times"/>
          <w:b/>
          <w:noProof/>
        </w:rPr>
        <w:tab/>
      </w:r>
      <w:r w:rsidR="00B72216" w:rsidRPr="00C57B8E">
        <w:rPr>
          <w:rFonts w:ascii="Times" w:hAnsi="Times"/>
          <w:b/>
          <w:noProof/>
        </w:rPr>
        <w:t>Service Codes</w:t>
      </w:r>
      <w:r w:rsidR="00B72216" w:rsidRPr="00C57B8E">
        <w:rPr>
          <w:rFonts w:ascii="Times" w:hAnsi="Times"/>
          <w:b/>
          <w:noProof/>
        </w:rPr>
        <w:tab/>
      </w:r>
      <w:r w:rsidR="00A333A3" w:rsidRPr="00C57B8E">
        <w:rPr>
          <w:rFonts w:ascii="Times" w:hAnsi="Times"/>
          <w:b/>
          <w:noProof/>
        </w:rPr>
        <w:t>………………………………………………</w:t>
      </w:r>
      <w:r w:rsidR="002D0712" w:rsidRPr="00C57B8E">
        <w:rPr>
          <w:rFonts w:ascii="Times" w:hAnsi="Times"/>
          <w:b/>
          <w:noProof/>
        </w:rPr>
        <w:t>2</w:t>
      </w:r>
      <w:r w:rsidR="00620825" w:rsidRPr="00C57B8E">
        <w:rPr>
          <w:rFonts w:ascii="Times" w:hAnsi="Times"/>
          <w:b/>
          <w:noProof/>
        </w:rPr>
        <w:t>2</w:t>
      </w:r>
    </w:p>
    <w:p w:rsidR="001361D4" w:rsidRPr="00C57B8E" w:rsidRDefault="001361D4">
      <w:pPr>
        <w:rPr>
          <w:rFonts w:ascii="Times" w:hAnsi="Times"/>
          <w:b/>
          <w:noProof/>
        </w:rPr>
      </w:pPr>
    </w:p>
    <w:p w:rsidR="001361D4" w:rsidRPr="00C57B8E" w:rsidRDefault="001361D4">
      <w:pPr>
        <w:rPr>
          <w:rFonts w:ascii="Times" w:hAnsi="Times"/>
          <w:b/>
          <w:noProof/>
        </w:rPr>
      </w:pPr>
      <w:r w:rsidRPr="00C57B8E">
        <w:rPr>
          <w:rFonts w:ascii="Times" w:hAnsi="Times"/>
          <w:b/>
          <w:noProof/>
        </w:rPr>
        <w:t>A</w:t>
      </w:r>
      <w:r w:rsidR="0081279B" w:rsidRPr="00C57B8E">
        <w:rPr>
          <w:rFonts w:ascii="Times" w:hAnsi="Times"/>
          <w:b/>
          <w:noProof/>
        </w:rPr>
        <w:t>ppendix E</w:t>
      </w:r>
      <w:r w:rsidR="0081279B" w:rsidRPr="00C57B8E">
        <w:rPr>
          <w:rFonts w:ascii="Times" w:hAnsi="Times"/>
          <w:b/>
          <w:noProof/>
        </w:rPr>
        <w:tab/>
      </w:r>
      <w:r w:rsidRPr="00C57B8E">
        <w:rPr>
          <w:rFonts w:ascii="Times" w:hAnsi="Times"/>
          <w:b/>
          <w:noProof/>
        </w:rPr>
        <w:tab/>
      </w:r>
      <w:r w:rsidR="00FF607A" w:rsidRPr="00C57B8E">
        <w:rPr>
          <w:rFonts w:ascii="Times" w:hAnsi="Times"/>
          <w:b/>
          <w:noProof/>
        </w:rPr>
        <w:t>Insurance</w:t>
      </w:r>
      <w:r w:rsidR="00A333A3" w:rsidRPr="00C57B8E">
        <w:rPr>
          <w:rFonts w:ascii="Times" w:hAnsi="Times"/>
          <w:b/>
          <w:noProof/>
        </w:rPr>
        <w:t>……………………………………</w:t>
      </w:r>
      <w:r w:rsidR="00926E24" w:rsidRPr="00C57B8E">
        <w:rPr>
          <w:rFonts w:ascii="Times" w:hAnsi="Times"/>
          <w:b/>
          <w:noProof/>
        </w:rPr>
        <w:t>...............</w:t>
      </w:r>
      <w:r w:rsidR="00A333A3" w:rsidRPr="00C57B8E">
        <w:rPr>
          <w:rFonts w:ascii="Times" w:hAnsi="Times"/>
          <w:b/>
          <w:noProof/>
        </w:rPr>
        <w:t>……</w:t>
      </w:r>
      <w:r w:rsidR="002D0712" w:rsidRPr="00C57B8E">
        <w:rPr>
          <w:rFonts w:ascii="Times" w:hAnsi="Times"/>
          <w:b/>
          <w:noProof/>
        </w:rPr>
        <w:t>2</w:t>
      </w:r>
      <w:r w:rsidR="00620825" w:rsidRPr="00C57B8E">
        <w:rPr>
          <w:rFonts w:ascii="Times" w:hAnsi="Times"/>
          <w:b/>
          <w:noProof/>
        </w:rPr>
        <w:t>3</w:t>
      </w:r>
    </w:p>
    <w:p w:rsidR="001361D4" w:rsidRPr="00C57B8E" w:rsidRDefault="001361D4">
      <w:pPr>
        <w:rPr>
          <w:rFonts w:ascii="Times" w:hAnsi="Times"/>
          <w:b/>
          <w:noProof/>
        </w:rPr>
      </w:pPr>
    </w:p>
    <w:p w:rsidR="0081279B" w:rsidRPr="00C57B8E" w:rsidRDefault="001361D4">
      <w:pPr>
        <w:rPr>
          <w:rFonts w:ascii="Times" w:hAnsi="Times"/>
          <w:b/>
          <w:noProof/>
        </w:rPr>
      </w:pPr>
      <w:r w:rsidRPr="00C57B8E">
        <w:rPr>
          <w:rFonts w:ascii="Times" w:hAnsi="Times"/>
          <w:b/>
          <w:noProof/>
        </w:rPr>
        <w:t>A</w:t>
      </w:r>
      <w:r w:rsidR="0081279B" w:rsidRPr="00C57B8E">
        <w:rPr>
          <w:rFonts w:ascii="Times" w:hAnsi="Times"/>
          <w:b/>
          <w:noProof/>
        </w:rPr>
        <w:t>ppendix F</w:t>
      </w:r>
      <w:r w:rsidR="0081279B" w:rsidRPr="00C57B8E">
        <w:rPr>
          <w:rFonts w:ascii="Times" w:hAnsi="Times"/>
          <w:b/>
          <w:noProof/>
        </w:rPr>
        <w:tab/>
      </w:r>
      <w:r w:rsidRPr="00C57B8E">
        <w:rPr>
          <w:rFonts w:ascii="Times" w:hAnsi="Times"/>
          <w:b/>
          <w:noProof/>
        </w:rPr>
        <w:tab/>
      </w:r>
      <w:r w:rsidR="00FF607A" w:rsidRPr="00C57B8E">
        <w:rPr>
          <w:rFonts w:ascii="Times" w:hAnsi="Times"/>
          <w:b/>
          <w:noProof/>
        </w:rPr>
        <w:t>Contract Form</w:t>
      </w:r>
      <w:r w:rsidR="00A333A3" w:rsidRPr="00C57B8E">
        <w:rPr>
          <w:rFonts w:ascii="Times" w:hAnsi="Times"/>
          <w:b/>
          <w:noProof/>
        </w:rPr>
        <w:t>……………………………………………..</w:t>
      </w:r>
      <w:r w:rsidR="0081279B" w:rsidRPr="00C57B8E">
        <w:rPr>
          <w:rFonts w:ascii="Times" w:hAnsi="Times"/>
          <w:b/>
          <w:noProof/>
        </w:rPr>
        <w:tab/>
      </w:r>
      <w:r w:rsidR="002D0712" w:rsidRPr="00C57B8E">
        <w:rPr>
          <w:rFonts w:ascii="Times" w:hAnsi="Times"/>
          <w:b/>
          <w:noProof/>
        </w:rPr>
        <w:t>2</w:t>
      </w:r>
      <w:r w:rsidR="00620825" w:rsidRPr="00C57B8E">
        <w:rPr>
          <w:rFonts w:ascii="Times" w:hAnsi="Times"/>
          <w:b/>
          <w:noProof/>
        </w:rPr>
        <w:t>4</w:t>
      </w:r>
    </w:p>
    <w:p w:rsidR="0081279B" w:rsidRPr="00C57B8E" w:rsidRDefault="0081279B">
      <w:pPr>
        <w:rPr>
          <w:rFonts w:ascii="Times" w:hAnsi="Times"/>
          <w:b/>
          <w:noProof/>
        </w:rPr>
      </w:pPr>
    </w:p>
    <w:p w:rsidR="001361D4" w:rsidRPr="00C57B8E" w:rsidRDefault="0081279B">
      <w:pPr>
        <w:rPr>
          <w:rFonts w:ascii="Times" w:hAnsi="Times"/>
          <w:b/>
          <w:noProof/>
        </w:rPr>
      </w:pPr>
      <w:r w:rsidRPr="00C57B8E">
        <w:rPr>
          <w:rFonts w:ascii="Times" w:hAnsi="Times"/>
          <w:b/>
          <w:noProof/>
        </w:rPr>
        <w:t>Appendix G</w:t>
      </w:r>
      <w:r w:rsidRPr="00C57B8E">
        <w:rPr>
          <w:rFonts w:ascii="Times" w:hAnsi="Times"/>
          <w:b/>
          <w:noProof/>
        </w:rPr>
        <w:tab/>
      </w:r>
      <w:r w:rsidRPr="00C57B8E">
        <w:rPr>
          <w:rFonts w:ascii="Times" w:hAnsi="Times"/>
          <w:b/>
          <w:noProof/>
        </w:rPr>
        <w:tab/>
      </w:r>
      <w:r w:rsidR="00B72216" w:rsidRPr="00C57B8E">
        <w:rPr>
          <w:rFonts w:ascii="Times" w:hAnsi="Times"/>
          <w:b/>
          <w:smallCaps/>
        </w:rPr>
        <w:t>Proposal for Ambulance Repair Service Centre(s)</w:t>
      </w:r>
      <w:r w:rsidR="001361D4" w:rsidRPr="00C57B8E">
        <w:rPr>
          <w:rFonts w:ascii="Times" w:hAnsi="Times"/>
          <w:b/>
          <w:noProof/>
        </w:rPr>
        <w:tab/>
      </w:r>
      <w:r w:rsidR="00FF607A" w:rsidRPr="00C57B8E">
        <w:rPr>
          <w:rFonts w:ascii="Times" w:hAnsi="Times"/>
          <w:b/>
          <w:noProof/>
        </w:rPr>
        <w:t>2</w:t>
      </w:r>
      <w:r w:rsidR="00620825" w:rsidRPr="00C57B8E">
        <w:rPr>
          <w:rFonts w:ascii="Times" w:hAnsi="Times"/>
          <w:b/>
          <w:noProof/>
        </w:rPr>
        <w:t>5</w:t>
      </w:r>
    </w:p>
    <w:p w:rsidR="001361D4" w:rsidRPr="00C57B8E" w:rsidRDefault="001D7A67">
      <w:pPr>
        <w:rPr>
          <w:smallCaps/>
          <w:color w:val="000000"/>
        </w:rPr>
        <w:sectPr w:rsidR="001361D4" w:rsidRPr="00C57B8E">
          <w:footerReference w:type="first" r:id="rId8"/>
          <w:type w:val="continuous"/>
          <w:pgSz w:w="12240" w:h="15840"/>
          <w:pgMar w:top="720" w:right="1800" w:bottom="1080" w:left="1080" w:header="720" w:footer="720" w:gutter="0"/>
          <w:cols w:space="720"/>
          <w:docGrid w:linePitch="326"/>
        </w:sectPr>
      </w:pPr>
      <w:r w:rsidRPr="00C57B8E">
        <w:rPr>
          <w:rFonts w:ascii="Times" w:hAnsi="Times"/>
          <w:color w:val="000000"/>
        </w:rPr>
        <w:fldChar w:fldCharType="end"/>
      </w:r>
    </w:p>
    <w:p w:rsidR="001361D4" w:rsidRPr="00C57B8E" w:rsidRDefault="001361D4">
      <w:pPr>
        <w:pStyle w:val="Heading7"/>
        <w:numPr>
          <w:ilvl w:val="0"/>
          <w:numId w:val="0"/>
        </w:numPr>
        <w:ind w:left="720" w:hanging="720"/>
        <w:rPr>
          <w:sz w:val="28"/>
        </w:rPr>
      </w:pPr>
      <w:bookmarkStart w:id="3" w:name="_Toc522422392"/>
      <w:bookmarkStart w:id="4" w:name="_Toc168465004"/>
      <w:r w:rsidRPr="00C57B8E">
        <w:rPr>
          <w:sz w:val="28"/>
        </w:rPr>
        <w:lastRenderedPageBreak/>
        <w:t>A.</w:t>
      </w:r>
      <w:r w:rsidRPr="00C57B8E">
        <w:rPr>
          <w:sz w:val="28"/>
        </w:rPr>
        <w:tab/>
        <w:t>Definitions and Administrative Requirements</w:t>
      </w:r>
      <w:bookmarkEnd w:id="3"/>
      <w:bookmarkEnd w:id="4"/>
    </w:p>
    <w:p w:rsidR="001361D4" w:rsidRPr="00C57B8E" w:rsidRDefault="001361D4">
      <w:pPr>
        <w:pStyle w:val="BodyText"/>
        <w:ind w:left="720" w:hanging="720"/>
        <w:rPr>
          <w:b/>
        </w:rPr>
      </w:pPr>
      <w:r w:rsidRPr="00C57B8E">
        <w:rPr>
          <w:b/>
          <w:sz w:val="16"/>
        </w:rPr>
        <w:t>1.</w:t>
      </w:r>
      <w:r w:rsidRPr="00C57B8E">
        <w:rPr>
          <w:b/>
          <w:sz w:val="16"/>
        </w:rPr>
        <w:tab/>
      </w:r>
      <w:r w:rsidRPr="00C57B8E">
        <w:rPr>
          <w:b/>
        </w:rPr>
        <w:t>Definitions</w:t>
      </w:r>
    </w:p>
    <w:p w:rsidR="001361D4" w:rsidRPr="00C57B8E" w:rsidRDefault="001361D4">
      <w:pPr>
        <w:pStyle w:val="NormalIndent"/>
        <w:ind w:hanging="720"/>
        <w:jc w:val="both"/>
        <w:rPr>
          <w:sz w:val="16"/>
        </w:rPr>
      </w:pPr>
      <w:r w:rsidRPr="00C57B8E">
        <w:rPr>
          <w:sz w:val="16"/>
        </w:rPr>
        <w:t>Throughout this Request for Proposals, the following definitions apply:</w:t>
      </w:r>
    </w:p>
    <w:p w:rsidR="001361D4" w:rsidRPr="00C57B8E" w:rsidRDefault="001361D4">
      <w:pPr>
        <w:pStyle w:val="NormalIndent"/>
        <w:ind w:left="0"/>
        <w:jc w:val="both"/>
        <w:rPr>
          <w:sz w:val="16"/>
        </w:rPr>
      </w:pPr>
    </w:p>
    <w:p w:rsidR="001361D4" w:rsidRPr="00C57B8E" w:rsidRDefault="001361D4">
      <w:pPr>
        <w:pStyle w:val="ListBullet"/>
        <w:numPr>
          <w:ilvl w:val="0"/>
          <w:numId w:val="0"/>
        </w:numPr>
        <w:ind w:left="540" w:hanging="540"/>
        <w:rPr>
          <w:sz w:val="16"/>
        </w:rPr>
      </w:pPr>
      <w:r w:rsidRPr="00C57B8E">
        <w:rPr>
          <w:sz w:val="16"/>
        </w:rPr>
        <w:t>“</w:t>
      </w:r>
      <w:r w:rsidR="00C30575" w:rsidRPr="00C57B8E">
        <w:rPr>
          <w:sz w:val="16"/>
        </w:rPr>
        <w:t>SSBC</w:t>
      </w:r>
      <w:r w:rsidRPr="00C57B8E">
        <w:rPr>
          <w:sz w:val="16"/>
        </w:rPr>
        <w:t>” means the Common Business Services of the Ministry of Citizens’ Services;</w:t>
      </w:r>
    </w:p>
    <w:p w:rsidR="001361D4" w:rsidRPr="00C57B8E" w:rsidRDefault="001361D4">
      <w:pPr>
        <w:pStyle w:val="ListBullet"/>
        <w:numPr>
          <w:ilvl w:val="0"/>
          <w:numId w:val="0"/>
        </w:numPr>
        <w:ind w:left="540" w:hanging="540"/>
        <w:rPr>
          <w:sz w:val="16"/>
        </w:rPr>
      </w:pPr>
      <w:r w:rsidRPr="00C57B8E">
        <w:rPr>
          <w:sz w:val="16"/>
        </w:rPr>
        <w:t xml:space="preserve">“Contract” means the written agreement resulting from this Request for Proposals executed by the </w:t>
      </w:r>
      <w:r w:rsidR="008E0D61" w:rsidRPr="00C57B8E">
        <w:rPr>
          <w:sz w:val="16"/>
        </w:rPr>
        <w:t>EHSC</w:t>
      </w:r>
      <w:r w:rsidRPr="00C57B8E">
        <w:rPr>
          <w:sz w:val="16"/>
        </w:rPr>
        <w:t xml:space="preserve"> and the Contractor;</w:t>
      </w:r>
    </w:p>
    <w:p w:rsidR="001361D4" w:rsidRPr="00C57B8E" w:rsidRDefault="001361D4">
      <w:pPr>
        <w:pStyle w:val="ListBullet"/>
        <w:numPr>
          <w:ilvl w:val="0"/>
          <w:numId w:val="0"/>
        </w:numPr>
        <w:ind w:left="540" w:hanging="540"/>
        <w:rPr>
          <w:sz w:val="16"/>
        </w:rPr>
      </w:pPr>
      <w:r w:rsidRPr="00C57B8E">
        <w:rPr>
          <w:sz w:val="16"/>
        </w:rPr>
        <w:t xml:space="preserve">“Contractor” means the successful Proponent to this Request for Proposals who enters into a written Contract with the </w:t>
      </w:r>
      <w:r w:rsidR="008E0D61" w:rsidRPr="00C57B8E">
        <w:rPr>
          <w:sz w:val="16"/>
        </w:rPr>
        <w:t>EHSC</w:t>
      </w:r>
      <w:r w:rsidRPr="00C57B8E">
        <w:rPr>
          <w:sz w:val="16"/>
        </w:rPr>
        <w:t>;</w:t>
      </w:r>
    </w:p>
    <w:p w:rsidR="001361D4" w:rsidRPr="00C57B8E" w:rsidRDefault="001361D4" w:rsidP="00C30575">
      <w:pPr>
        <w:spacing w:after="120"/>
        <w:ind w:left="426" w:hanging="426"/>
        <w:rPr>
          <w:sz w:val="22"/>
          <w:szCs w:val="22"/>
        </w:rPr>
      </w:pPr>
      <w:r w:rsidRPr="00C57B8E">
        <w:rPr>
          <w:sz w:val="16"/>
        </w:rPr>
        <w:t xml:space="preserve">“EHSC” </w:t>
      </w:r>
      <w:r w:rsidR="00525A83" w:rsidRPr="00C57B8E">
        <w:rPr>
          <w:sz w:val="16"/>
        </w:rPr>
        <w:t>means Emergency</w:t>
      </w:r>
      <w:r w:rsidRPr="00C57B8E">
        <w:rPr>
          <w:sz w:val="16"/>
        </w:rPr>
        <w:t xml:space="preserve"> and Health Services Commission, BC Ambulance Service,</w:t>
      </w:r>
      <w:r w:rsidRPr="00C57B8E">
        <w:rPr>
          <w:sz w:val="22"/>
          <w:szCs w:val="22"/>
        </w:rPr>
        <w:t xml:space="preserve"> </w:t>
      </w:r>
      <w:r w:rsidRPr="00C57B8E">
        <w:rPr>
          <w:sz w:val="16"/>
          <w:szCs w:val="16"/>
        </w:rPr>
        <w:t xml:space="preserve">pursuant to the </w:t>
      </w:r>
      <w:r w:rsidRPr="00C57B8E">
        <w:rPr>
          <w:sz w:val="16"/>
          <w:szCs w:val="16"/>
          <w:u w:val="single"/>
        </w:rPr>
        <w:t>Health Emergency Act</w:t>
      </w:r>
      <w:r w:rsidRPr="00C57B8E">
        <w:rPr>
          <w:sz w:val="16"/>
          <w:szCs w:val="16"/>
        </w:rPr>
        <w:t>, R.S.B.C. 1996, c.182;</w:t>
      </w:r>
    </w:p>
    <w:p w:rsidR="001361D4" w:rsidRPr="00C57B8E" w:rsidRDefault="001361D4">
      <w:pPr>
        <w:pStyle w:val="ListBullet"/>
        <w:numPr>
          <w:ilvl w:val="0"/>
          <w:numId w:val="0"/>
        </w:numPr>
        <w:ind w:left="540" w:hanging="540"/>
        <w:rPr>
          <w:sz w:val="16"/>
        </w:rPr>
      </w:pPr>
      <w:r w:rsidRPr="00C57B8E">
        <w:rPr>
          <w:sz w:val="16"/>
        </w:rPr>
        <w:t xml:space="preserve">“must”, or “mandatory” means a requirement that must be met in order for a proposal to receive consideration; </w:t>
      </w:r>
    </w:p>
    <w:p w:rsidR="001361D4" w:rsidRPr="00C57B8E" w:rsidRDefault="001361D4">
      <w:pPr>
        <w:pStyle w:val="ListBullet"/>
        <w:numPr>
          <w:ilvl w:val="0"/>
          <w:numId w:val="0"/>
        </w:numPr>
        <w:ind w:left="540" w:hanging="540"/>
        <w:rPr>
          <w:sz w:val="16"/>
        </w:rPr>
      </w:pPr>
      <w:r w:rsidRPr="00C57B8E">
        <w:rPr>
          <w:sz w:val="16"/>
        </w:rPr>
        <w:t>“Proponent” means an individual or a company that submits, or intends to submit, a proposal in response to this Request for Proposals;</w:t>
      </w:r>
    </w:p>
    <w:p w:rsidR="001361D4" w:rsidRPr="00C57B8E" w:rsidRDefault="008E0D61">
      <w:pPr>
        <w:pStyle w:val="ListBullet"/>
        <w:numPr>
          <w:ilvl w:val="0"/>
          <w:numId w:val="0"/>
        </w:numPr>
        <w:ind w:left="540" w:hanging="540"/>
        <w:rPr>
          <w:sz w:val="16"/>
        </w:rPr>
      </w:pPr>
      <w:r w:rsidRPr="00C57B8E">
        <w:rPr>
          <w:sz w:val="16"/>
        </w:rPr>
        <w:t xml:space="preserve"> </w:t>
      </w:r>
      <w:r w:rsidR="001361D4" w:rsidRPr="00C57B8E">
        <w:rPr>
          <w:sz w:val="16"/>
        </w:rPr>
        <w:t>“Request for Proposals” or “RFP” means the process described in this document; and</w:t>
      </w:r>
    </w:p>
    <w:p w:rsidR="001361D4" w:rsidRPr="00C57B8E" w:rsidRDefault="001361D4">
      <w:pPr>
        <w:pStyle w:val="ListBullet"/>
        <w:numPr>
          <w:ilvl w:val="0"/>
          <w:numId w:val="0"/>
        </w:numPr>
        <w:ind w:left="540" w:hanging="540"/>
        <w:rPr>
          <w:sz w:val="16"/>
        </w:rPr>
      </w:pPr>
      <w:r w:rsidRPr="00C57B8E">
        <w:rPr>
          <w:sz w:val="16"/>
        </w:rPr>
        <w:t>“should” or “desirable” means a requirement having a significant degree of importance to the objectives of the Request for Proposals.</w:t>
      </w:r>
    </w:p>
    <w:p w:rsidR="001361D4" w:rsidRPr="00C57B8E" w:rsidRDefault="001361D4">
      <w:pPr>
        <w:pStyle w:val="BodyText"/>
        <w:rPr>
          <w:sz w:val="16"/>
        </w:rPr>
      </w:pPr>
    </w:p>
    <w:p w:rsidR="001361D4" w:rsidRPr="00C57B8E" w:rsidRDefault="001361D4">
      <w:pPr>
        <w:pStyle w:val="BodyText"/>
        <w:ind w:left="720" w:hanging="720"/>
        <w:rPr>
          <w:b/>
          <w:sz w:val="16"/>
        </w:rPr>
      </w:pPr>
      <w:r w:rsidRPr="00C57B8E">
        <w:rPr>
          <w:b/>
        </w:rPr>
        <w:t>2.</w:t>
      </w:r>
      <w:r w:rsidRPr="00C57B8E">
        <w:rPr>
          <w:b/>
        </w:rPr>
        <w:tab/>
        <w:t>Terms and Conditions</w:t>
      </w:r>
    </w:p>
    <w:p w:rsidR="001361D4" w:rsidRPr="00C57B8E" w:rsidRDefault="001361D4">
      <w:pPr>
        <w:pStyle w:val="BodyText"/>
        <w:rPr>
          <w:sz w:val="16"/>
        </w:rPr>
      </w:pPr>
      <w:r w:rsidRPr="00C57B8E">
        <w:rPr>
          <w:sz w:val="16"/>
        </w:rPr>
        <w:t xml:space="preserve">The following terms and conditions will apply to this Request for Proposals.  Submission of a proposal in response to this Request for Proposals indicates acceptance of all the terms that follow and that are included in any addenda issued by the </w:t>
      </w:r>
      <w:r w:rsidR="008E0D61" w:rsidRPr="00C57B8E">
        <w:rPr>
          <w:sz w:val="16"/>
        </w:rPr>
        <w:t>EHSC</w:t>
      </w:r>
      <w:r w:rsidRPr="00C57B8E">
        <w:rPr>
          <w:sz w:val="16"/>
        </w:rPr>
        <w:t>.  Provisions in proposals that contradict any of the terms of this Request for Proposals will be as if not written and do not exist.</w:t>
      </w:r>
    </w:p>
    <w:p w:rsidR="001361D4" w:rsidRPr="00C57B8E" w:rsidRDefault="001361D4">
      <w:pPr>
        <w:pStyle w:val="BodyText"/>
        <w:rPr>
          <w:sz w:val="16"/>
        </w:rPr>
      </w:pPr>
    </w:p>
    <w:p w:rsidR="001361D4" w:rsidRPr="00C57B8E" w:rsidRDefault="001361D4">
      <w:pPr>
        <w:pStyle w:val="BodyText"/>
        <w:ind w:left="720" w:hanging="720"/>
        <w:rPr>
          <w:b/>
        </w:rPr>
      </w:pPr>
      <w:r w:rsidRPr="00C57B8E">
        <w:rPr>
          <w:b/>
        </w:rPr>
        <w:t>3.</w:t>
      </w:r>
      <w:r w:rsidRPr="00C57B8E">
        <w:rPr>
          <w:b/>
        </w:rPr>
        <w:tab/>
        <w:t>Additional Information / Questions Regarding the Request for Proposals</w:t>
      </w:r>
    </w:p>
    <w:p w:rsidR="001361D4" w:rsidRPr="00C57B8E" w:rsidRDefault="001361D4">
      <w:pPr>
        <w:pStyle w:val="NormalIndent"/>
        <w:ind w:left="0"/>
        <w:rPr>
          <w:sz w:val="16"/>
        </w:rPr>
      </w:pPr>
      <w:r w:rsidRPr="00C57B8E">
        <w:rPr>
          <w:sz w:val="16"/>
        </w:rPr>
        <w:t xml:space="preserve">All subsequent information regarding this Request for Proposals, including changes made to this document will be posted on the BC Bid website at </w:t>
      </w:r>
      <w:hyperlink r:id="rId9" w:history="1">
        <w:r w:rsidRPr="00C57B8E">
          <w:rPr>
            <w:rStyle w:val="Hyperlink"/>
            <w:sz w:val="16"/>
          </w:rPr>
          <w:t>www.bcbid.gov.bc.ca</w:t>
        </w:r>
      </w:hyperlink>
      <w:r w:rsidRPr="00C57B8E">
        <w:rPr>
          <w:sz w:val="16"/>
        </w:rPr>
        <w:t>.  It is the sole responsibility of the Proponent to check for amendments or notices to this RFP on the BC Bid website up to and including the closing date.</w:t>
      </w:r>
    </w:p>
    <w:p w:rsidR="001361D4" w:rsidRPr="00C57B8E" w:rsidRDefault="001361D4">
      <w:pPr>
        <w:pStyle w:val="NormalIndent"/>
        <w:ind w:left="0"/>
        <w:rPr>
          <w:sz w:val="16"/>
        </w:rPr>
      </w:pPr>
    </w:p>
    <w:p w:rsidR="001361D4" w:rsidRPr="00C57B8E" w:rsidRDefault="001361D4">
      <w:pPr>
        <w:pStyle w:val="NormalIndent"/>
        <w:ind w:left="0"/>
        <w:rPr>
          <w:sz w:val="16"/>
          <w:szCs w:val="24"/>
        </w:rPr>
      </w:pPr>
      <w:r w:rsidRPr="00C57B8E">
        <w:rPr>
          <w:sz w:val="16"/>
        </w:rPr>
        <w:t xml:space="preserve">Questions relating to this RFP must be in writing and addressed to the RFP Contact Office noted on the Cover Page.  </w:t>
      </w:r>
      <w:r w:rsidRPr="00C57B8E">
        <w:rPr>
          <w:sz w:val="16"/>
          <w:szCs w:val="24"/>
        </w:rPr>
        <w:t>Questions must be submitted no later than 5 (five) working days prior to the RFP closing date.</w:t>
      </w:r>
    </w:p>
    <w:p w:rsidR="001361D4" w:rsidRPr="00C57B8E" w:rsidRDefault="001361D4">
      <w:pPr>
        <w:pStyle w:val="NormalIndent"/>
        <w:ind w:left="0"/>
        <w:jc w:val="both"/>
        <w:rPr>
          <w:sz w:val="16"/>
        </w:rPr>
      </w:pPr>
    </w:p>
    <w:p w:rsidR="001361D4" w:rsidRPr="00C57B8E" w:rsidRDefault="001361D4">
      <w:pPr>
        <w:pStyle w:val="BodyText"/>
        <w:ind w:left="720" w:hanging="720"/>
        <w:rPr>
          <w:b/>
        </w:rPr>
      </w:pPr>
      <w:r w:rsidRPr="00C57B8E">
        <w:rPr>
          <w:b/>
        </w:rPr>
        <w:t>4.</w:t>
      </w:r>
      <w:r w:rsidRPr="00C57B8E">
        <w:rPr>
          <w:b/>
        </w:rPr>
        <w:tab/>
        <w:t>Late Proposals</w:t>
      </w:r>
    </w:p>
    <w:p w:rsidR="001361D4" w:rsidRPr="00C57B8E" w:rsidRDefault="001361D4">
      <w:pPr>
        <w:autoSpaceDE w:val="0"/>
        <w:autoSpaceDN w:val="0"/>
        <w:adjustRightInd w:val="0"/>
        <w:rPr>
          <w:sz w:val="16"/>
        </w:rPr>
      </w:pPr>
      <w:r w:rsidRPr="00C57B8E">
        <w:rPr>
          <w:sz w:val="16"/>
        </w:rPr>
        <w:t>Proposals will be marked with their receipt time at the closing location.  Only complete proposals received and marked before closing time will be considered to have been received on time.</w:t>
      </w:r>
    </w:p>
    <w:p w:rsidR="001361D4" w:rsidRPr="00C57B8E" w:rsidRDefault="001361D4">
      <w:pPr>
        <w:pStyle w:val="NormalIndent"/>
        <w:ind w:left="0"/>
        <w:jc w:val="both"/>
        <w:rPr>
          <w:sz w:val="16"/>
        </w:rPr>
      </w:pPr>
      <w:r w:rsidRPr="00C57B8E">
        <w:rPr>
          <w:sz w:val="16"/>
        </w:rPr>
        <w:t>Hard-copies of late proposals will not be accepted and will be returned to the Proponent.  Electronic proposals, if permitted, that are received late will be marked late and will not be considered or evaluated.</w:t>
      </w:r>
    </w:p>
    <w:p w:rsidR="001361D4" w:rsidRPr="00C57B8E" w:rsidRDefault="001361D4">
      <w:pPr>
        <w:autoSpaceDE w:val="0"/>
        <w:autoSpaceDN w:val="0"/>
        <w:adjustRightInd w:val="0"/>
        <w:rPr>
          <w:sz w:val="16"/>
        </w:rPr>
      </w:pPr>
      <w:r w:rsidRPr="00C57B8E">
        <w:rPr>
          <w:sz w:val="16"/>
        </w:rPr>
        <w:t>In the event of a dispute, the proposal receipt time as recorded at the closing location shall prevail whether accurate or not.</w:t>
      </w:r>
    </w:p>
    <w:p w:rsidR="001361D4" w:rsidRPr="00C57B8E" w:rsidRDefault="001361D4">
      <w:pPr>
        <w:pStyle w:val="BodyText"/>
        <w:rPr>
          <w:sz w:val="16"/>
          <w:szCs w:val="16"/>
        </w:rPr>
      </w:pPr>
    </w:p>
    <w:p w:rsidR="001361D4" w:rsidRPr="00C57B8E" w:rsidRDefault="001361D4">
      <w:pPr>
        <w:pStyle w:val="BodyText"/>
      </w:pPr>
      <w:r w:rsidRPr="00C57B8E">
        <w:rPr>
          <w:b/>
        </w:rPr>
        <w:t>5.</w:t>
      </w:r>
      <w:r w:rsidRPr="00C57B8E">
        <w:rPr>
          <w:b/>
        </w:rPr>
        <w:tab/>
        <w:t>Eligibility</w:t>
      </w:r>
    </w:p>
    <w:p w:rsidR="001361D4" w:rsidRPr="00C57B8E" w:rsidRDefault="001361D4">
      <w:pPr>
        <w:pStyle w:val="ListBullet"/>
        <w:numPr>
          <w:ilvl w:val="0"/>
          <w:numId w:val="0"/>
        </w:numPr>
        <w:jc w:val="both"/>
        <w:rPr>
          <w:sz w:val="16"/>
        </w:rPr>
      </w:pPr>
      <w:r w:rsidRPr="00C57B8E">
        <w:rPr>
          <w:sz w:val="16"/>
        </w:rPr>
        <w:t xml:space="preserve">Proposals will not be evaluated if the Proponent’s current or past corporate or other interests may, in the </w:t>
      </w:r>
      <w:r w:rsidR="008E0D61" w:rsidRPr="00C57B8E">
        <w:rPr>
          <w:sz w:val="16"/>
        </w:rPr>
        <w:t>EHSC</w:t>
      </w:r>
      <w:r w:rsidRPr="00C57B8E">
        <w:rPr>
          <w:sz w:val="16"/>
        </w:rPr>
        <w:t>’s opinion, give rise to a conflict of interest in connection with the project described in this Request for Proposals.  This includes, but is not limited to, involvement by a Proponent in the preparation of this Request for Proposals.  If a Proponent is in doubt as to whether there might be a conflict of interest, the Proponent should consult with the RFP Contact Office listed on page 1 prior to submitting a proposal.</w:t>
      </w:r>
    </w:p>
    <w:p w:rsidR="001361D4" w:rsidRPr="00C57B8E" w:rsidRDefault="001361D4">
      <w:pPr>
        <w:pStyle w:val="ListBullet"/>
        <w:numPr>
          <w:ilvl w:val="0"/>
          <w:numId w:val="0"/>
        </w:numPr>
        <w:spacing w:after="0"/>
        <w:jc w:val="both"/>
        <w:rPr>
          <w:sz w:val="16"/>
        </w:rPr>
      </w:pPr>
      <w:r w:rsidRPr="00C57B8E">
        <w:rPr>
          <w:sz w:val="16"/>
        </w:rPr>
        <w:t>Proposals from not-for-profit agencies will be evaluated against the same criteria as those received from any other Proponents.</w:t>
      </w:r>
    </w:p>
    <w:p w:rsidR="001361D4" w:rsidRPr="00C57B8E" w:rsidRDefault="001361D4">
      <w:pPr>
        <w:pStyle w:val="ListBullet"/>
        <w:numPr>
          <w:ilvl w:val="0"/>
          <w:numId w:val="0"/>
        </w:numPr>
        <w:spacing w:after="0"/>
        <w:rPr>
          <w:sz w:val="16"/>
        </w:rPr>
      </w:pPr>
    </w:p>
    <w:p w:rsidR="001361D4" w:rsidRPr="00C57B8E" w:rsidRDefault="001361D4">
      <w:pPr>
        <w:pStyle w:val="BodyText"/>
        <w:rPr>
          <w:b/>
        </w:rPr>
      </w:pPr>
      <w:r w:rsidRPr="00C57B8E">
        <w:rPr>
          <w:b/>
        </w:rPr>
        <w:t>6.</w:t>
      </w:r>
      <w:r w:rsidRPr="00C57B8E">
        <w:rPr>
          <w:b/>
        </w:rPr>
        <w:tab/>
        <w:t xml:space="preserve">Evaluation </w:t>
      </w:r>
    </w:p>
    <w:p w:rsidR="001361D4" w:rsidRPr="00C57B8E" w:rsidRDefault="001361D4">
      <w:pPr>
        <w:pStyle w:val="NormalIndent"/>
        <w:ind w:left="0"/>
        <w:jc w:val="both"/>
        <w:rPr>
          <w:sz w:val="16"/>
        </w:rPr>
      </w:pPr>
      <w:r w:rsidRPr="00C57B8E">
        <w:rPr>
          <w:sz w:val="16"/>
        </w:rPr>
        <w:t xml:space="preserve">Evaluation of proposals will be by a committee formed by the </w:t>
      </w:r>
      <w:r w:rsidR="008E0D61" w:rsidRPr="00C57B8E">
        <w:rPr>
          <w:sz w:val="16"/>
        </w:rPr>
        <w:t>EHSC</w:t>
      </w:r>
      <w:r w:rsidRPr="00C57B8E">
        <w:rPr>
          <w:sz w:val="16"/>
        </w:rPr>
        <w:t xml:space="preserve"> and may include employees and contractors of the </w:t>
      </w:r>
      <w:r w:rsidR="008E0D61" w:rsidRPr="00C57B8E">
        <w:rPr>
          <w:sz w:val="16"/>
        </w:rPr>
        <w:t>EHSC</w:t>
      </w:r>
      <w:r w:rsidRPr="00C57B8E">
        <w:rPr>
          <w:sz w:val="16"/>
        </w:rPr>
        <w:t xml:space="preserve">.  All personnel will be bound by the same standards of confidentiality.  The </w:t>
      </w:r>
      <w:r w:rsidR="008E0D61" w:rsidRPr="00C57B8E">
        <w:rPr>
          <w:sz w:val="16"/>
        </w:rPr>
        <w:t>EHSC</w:t>
      </w:r>
      <w:r w:rsidRPr="00C57B8E">
        <w:rPr>
          <w:sz w:val="16"/>
        </w:rPr>
        <w:t xml:space="preserve">’s intent is to enter into a Contract with the Proponent who has the highest overall ranking. </w:t>
      </w:r>
    </w:p>
    <w:p w:rsidR="001361D4" w:rsidRPr="00C57B8E" w:rsidRDefault="001361D4">
      <w:pPr>
        <w:pStyle w:val="NormalIndent"/>
        <w:ind w:left="0"/>
        <w:jc w:val="both"/>
        <w:rPr>
          <w:sz w:val="16"/>
        </w:rPr>
      </w:pPr>
    </w:p>
    <w:p w:rsidR="001361D4" w:rsidRPr="00C57B8E" w:rsidRDefault="001361D4">
      <w:pPr>
        <w:pStyle w:val="BodyText"/>
        <w:rPr>
          <w:b/>
        </w:rPr>
      </w:pPr>
      <w:r w:rsidRPr="00C57B8E">
        <w:rPr>
          <w:b/>
        </w:rPr>
        <w:t>7.</w:t>
      </w:r>
      <w:r w:rsidRPr="00C57B8E">
        <w:rPr>
          <w:b/>
        </w:rPr>
        <w:tab/>
        <w:t>Negotiation Delay</w:t>
      </w:r>
    </w:p>
    <w:p w:rsidR="001361D4" w:rsidRPr="00C57B8E" w:rsidRDefault="001361D4">
      <w:pPr>
        <w:pStyle w:val="NormalIndent"/>
        <w:ind w:left="0"/>
        <w:jc w:val="both"/>
        <w:rPr>
          <w:sz w:val="16"/>
        </w:rPr>
      </w:pPr>
      <w:r w:rsidRPr="00C57B8E">
        <w:rPr>
          <w:sz w:val="16"/>
        </w:rPr>
        <w:t xml:space="preserve">If a written Contract cannot be negotiated within thirty days of notification of the successful Proponent, the </w:t>
      </w:r>
      <w:r w:rsidR="008E0D61" w:rsidRPr="00C57B8E">
        <w:rPr>
          <w:sz w:val="16"/>
        </w:rPr>
        <w:t>EHSC</w:t>
      </w:r>
      <w:r w:rsidRPr="00C57B8E">
        <w:rPr>
          <w:sz w:val="16"/>
        </w:rPr>
        <w:t xml:space="preserve"> may, at its sole discretion at any time thereafter, terminate negotiations with that Proponent and either negotiate a Contract with the next qualified Proponent or choose to terminate the Request for Proposals process and not enter into a Contract with any of the Proponents.</w:t>
      </w:r>
    </w:p>
    <w:p w:rsidR="001361D4" w:rsidRPr="00C57B8E" w:rsidRDefault="001361D4">
      <w:pPr>
        <w:pStyle w:val="NormalIndent"/>
        <w:ind w:left="0"/>
        <w:jc w:val="both"/>
        <w:rPr>
          <w:sz w:val="16"/>
        </w:rPr>
      </w:pPr>
    </w:p>
    <w:p w:rsidR="001361D4" w:rsidRPr="00C57B8E" w:rsidRDefault="001361D4">
      <w:pPr>
        <w:pStyle w:val="BodyText"/>
        <w:ind w:left="720" w:hanging="720"/>
        <w:rPr>
          <w:b/>
        </w:rPr>
      </w:pPr>
      <w:r w:rsidRPr="00C57B8E">
        <w:rPr>
          <w:b/>
        </w:rPr>
        <w:t>8.</w:t>
      </w:r>
      <w:r w:rsidRPr="00C57B8E">
        <w:rPr>
          <w:b/>
        </w:rPr>
        <w:tab/>
        <w:t>Debriefing</w:t>
      </w:r>
    </w:p>
    <w:p w:rsidR="001361D4" w:rsidRPr="00C57B8E" w:rsidRDefault="001361D4">
      <w:pPr>
        <w:pStyle w:val="NormalIndent"/>
        <w:ind w:left="0"/>
        <w:jc w:val="both"/>
        <w:rPr>
          <w:sz w:val="16"/>
        </w:rPr>
      </w:pPr>
      <w:r w:rsidRPr="00C57B8E">
        <w:rPr>
          <w:sz w:val="16"/>
        </w:rPr>
        <w:t xml:space="preserve">At the conclusion of the Request for Proposals process, all Proponents will be notified.  Unsuccessful Proponents may request a debriefing summary or meeting with the </w:t>
      </w:r>
      <w:r w:rsidR="008E0D61" w:rsidRPr="00C57B8E">
        <w:rPr>
          <w:sz w:val="16"/>
        </w:rPr>
        <w:t>EHSC</w:t>
      </w:r>
      <w:r w:rsidRPr="00C57B8E">
        <w:rPr>
          <w:sz w:val="16"/>
        </w:rPr>
        <w:t>.</w:t>
      </w:r>
    </w:p>
    <w:p w:rsidR="001361D4" w:rsidRPr="00C57B8E" w:rsidRDefault="001361D4">
      <w:pPr>
        <w:pStyle w:val="NormalIndent"/>
        <w:ind w:left="0"/>
        <w:jc w:val="both"/>
        <w:rPr>
          <w:sz w:val="16"/>
        </w:rPr>
      </w:pPr>
    </w:p>
    <w:p w:rsidR="001361D4" w:rsidRPr="00C57B8E" w:rsidRDefault="001361D4">
      <w:pPr>
        <w:pStyle w:val="BodyText"/>
        <w:ind w:left="720" w:hanging="720"/>
        <w:rPr>
          <w:b/>
        </w:rPr>
      </w:pPr>
      <w:r w:rsidRPr="00C57B8E">
        <w:rPr>
          <w:b/>
        </w:rPr>
        <w:t>9.</w:t>
      </w:r>
      <w:r w:rsidRPr="00C57B8E">
        <w:rPr>
          <w:b/>
        </w:rPr>
        <w:tab/>
        <w:t>Alternative Solutions</w:t>
      </w:r>
    </w:p>
    <w:p w:rsidR="001361D4" w:rsidRPr="00C57B8E" w:rsidRDefault="001361D4">
      <w:pPr>
        <w:pStyle w:val="NormalIndent"/>
        <w:ind w:left="0"/>
        <w:jc w:val="both"/>
        <w:rPr>
          <w:sz w:val="16"/>
        </w:rPr>
      </w:pPr>
      <w:r w:rsidRPr="00C57B8E">
        <w:rPr>
          <w:sz w:val="16"/>
        </w:rPr>
        <w:t>If alternative solutions are offered, please submit the information in the same format, as a separate proposal.</w:t>
      </w:r>
    </w:p>
    <w:p w:rsidR="001361D4" w:rsidRPr="00C57B8E" w:rsidRDefault="001361D4">
      <w:pPr>
        <w:pStyle w:val="NormalIndent"/>
        <w:ind w:left="0"/>
        <w:jc w:val="both"/>
        <w:rPr>
          <w:sz w:val="16"/>
        </w:rPr>
      </w:pPr>
    </w:p>
    <w:p w:rsidR="001361D4" w:rsidRPr="00C57B8E" w:rsidRDefault="001361D4">
      <w:pPr>
        <w:pStyle w:val="BodyText"/>
        <w:ind w:left="720" w:hanging="720"/>
        <w:rPr>
          <w:b/>
        </w:rPr>
      </w:pPr>
      <w:r w:rsidRPr="00C57B8E">
        <w:rPr>
          <w:b/>
        </w:rPr>
        <w:t>10.</w:t>
      </w:r>
      <w:r w:rsidRPr="00C57B8E">
        <w:rPr>
          <w:b/>
        </w:rPr>
        <w:tab/>
        <w:t>Changes to Proposals</w:t>
      </w:r>
    </w:p>
    <w:p w:rsidR="001361D4" w:rsidRPr="00C57B8E" w:rsidRDefault="001361D4">
      <w:pPr>
        <w:pStyle w:val="NormalIndent"/>
        <w:ind w:left="0"/>
        <w:jc w:val="both"/>
        <w:rPr>
          <w:sz w:val="16"/>
        </w:rPr>
      </w:pPr>
      <w:r w:rsidRPr="00C57B8E">
        <w:rPr>
          <w:sz w:val="16"/>
        </w:rPr>
        <w:t xml:space="preserve">By submission of a clear and detailed written notice, the Proponent may amend or withdraw its proposal prior to the closing date and time.  Upon closing time, all proposals become irrevocable.  The Proponent will not change the wording of its proposal after closing and no words or comments will be added to the proposal unless requested by the </w:t>
      </w:r>
      <w:r w:rsidR="008E0D61" w:rsidRPr="00C57B8E">
        <w:rPr>
          <w:sz w:val="16"/>
        </w:rPr>
        <w:t>EHSC</w:t>
      </w:r>
      <w:r w:rsidRPr="00C57B8E">
        <w:rPr>
          <w:sz w:val="16"/>
        </w:rPr>
        <w:t xml:space="preserve"> for purposes of clarification.</w:t>
      </w:r>
    </w:p>
    <w:p w:rsidR="001361D4" w:rsidRPr="00C57B8E" w:rsidRDefault="001361D4">
      <w:pPr>
        <w:pStyle w:val="NormalIndent"/>
        <w:ind w:left="0"/>
        <w:jc w:val="both"/>
        <w:rPr>
          <w:sz w:val="16"/>
        </w:rPr>
      </w:pPr>
    </w:p>
    <w:p w:rsidR="001361D4" w:rsidRPr="00C57B8E" w:rsidRDefault="001361D4">
      <w:pPr>
        <w:pStyle w:val="BodyText"/>
        <w:ind w:left="720" w:hanging="720"/>
        <w:rPr>
          <w:b/>
        </w:rPr>
      </w:pPr>
      <w:r w:rsidRPr="00C57B8E">
        <w:rPr>
          <w:b/>
        </w:rPr>
        <w:t>11.</w:t>
      </w:r>
      <w:r w:rsidRPr="00C57B8E">
        <w:rPr>
          <w:b/>
        </w:rPr>
        <w:tab/>
        <w:t>Proponents’ Expenses</w:t>
      </w:r>
    </w:p>
    <w:p w:rsidR="001361D4" w:rsidRPr="00C57B8E" w:rsidRDefault="001361D4">
      <w:pPr>
        <w:pStyle w:val="NormalIndent"/>
        <w:ind w:left="0"/>
        <w:jc w:val="both"/>
        <w:rPr>
          <w:sz w:val="16"/>
        </w:rPr>
      </w:pPr>
      <w:r w:rsidRPr="00C57B8E">
        <w:rPr>
          <w:sz w:val="16"/>
        </w:rPr>
        <w:t xml:space="preserve">Proponents are solely responsible for their own expenses in preparing a proposal and for subsequent negotiations with the </w:t>
      </w:r>
      <w:r w:rsidR="008E0D61" w:rsidRPr="00C57B8E">
        <w:rPr>
          <w:sz w:val="16"/>
        </w:rPr>
        <w:t>EHSC</w:t>
      </w:r>
      <w:r w:rsidRPr="00C57B8E">
        <w:rPr>
          <w:sz w:val="16"/>
        </w:rPr>
        <w:t xml:space="preserve">, if any.  If the </w:t>
      </w:r>
      <w:r w:rsidR="008E0D61" w:rsidRPr="00C57B8E">
        <w:rPr>
          <w:sz w:val="16"/>
        </w:rPr>
        <w:t>EHSC</w:t>
      </w:r>
      <w:r w:rsidRPr="00C57B8E">
        <w:rPr>
          <w:sz w:val="16"/>
        </w:rPr>
        <w:t xml:space="preserve"> elects to reject all proposals, the </w:t>
      </w:r>
      <w:r w:rsidR="008E0D61" w:rsidRPr="00C57B8E">
        <w:rPr>
          <w:sz w:val="16"/>
        </w:rPr>
        <w:t>EHSC</w:t>
      </w:r>
      <w:r w:rsidRPr="00C57B8E">
        <w:rPr>
          <w:sz w:val="16"/>
        </w:rPr>
        <w:t xml:space="preserve"> will not be liable to any Proponent for any claims, whether for costs or damages incurred by the Proponent in preparing the proposal, loss of anticipated profit in connection with any final Contract, or any other matter whatsoever.</w:t>
      </w:r>
    </w:p>
    <w:p w:rsidR="001361D4" w:rsidRPr="00C57B8E" w:rsidRDefault="001361D4">
      <w:pPr>
        <w:pStyle w:val="NormalIndent"/>
        <w:ind w:left="0"/>
        <w:jc w:val="both"/>
        <w:rPr>
          <w:sz w:val="16"/>
        </w:rPr>
      </w:pPr>
    </w:p>
    <w:p w:rsidR="001361D4" w:rsidRPr="00C57B8E" w:rsidRDefault="001361D4">
      <w:pPr>
        <w:pStyle w:val="ListBullet"/>
        <w:numPr>
          <w:ilvl w:val="0"/>
          <w:numId w:val="0"/>
        </w:numPr>
        <w:spacing w:after="0"/>
        <w:ind w:left="720" w:hanging="720"/>
        <w:rPr>
          <w:b/>
          <w:sz w:val="20"/>
        </w:rPr>
      </w:pPr>
      <w:r w:rsidRPr="00C57B8E">
        <w:rPr>
          <w:b/>
          <w:sz w:val="20"/>
        </w:rPr>
        <w:t>12.</w:t>
      </w:r>
      <w:r w:rsidRPr="00C57B8E">
        <w:rPr>
          <w:b/>
          <w:sz w:val="20"/>
        </w:rPr>
        <w:tab/>
        <w:t>Limitation of Damages</w:t>
      </w:r>
    </w:p>
    <w:p w:rsidR="001361D4" w:rsidRPr="00C57B8E" w:rsidRDefault="001361D4">
      <w:pPr>
        <w:pStyle w:val="NormalIndent"/>
        <w:ind w:left="0"/>
        <w:jc w:val="both"/>
        <w:rPr>
          <w:sz w:val="16"/>
        </w:rPr>
      </w:pPr>
      <w:r w:rsidRPr="00C57B8E">
        <w:rPr>
          <w:sz w:val="16"/>
        </w:rPr>
        <w:t>Further to the preceding paragraph, the Proponent, by submitting a proposal, agrees that it will not claim damages, for whatever reason, relating to the Contract or in respect of the competitive process, in excess of an amount equivalent to the reasonable costs incurred by the Proponent in preparing its proposal and the Proponent, by submitting a proposal, waives any claim for loss of profits if no Contract is made with the Proponent.</w:t>
      </w:r>
    </w:p>
    <w:p w:rsidR="001361D4" w:rsidRPr="00C57B8E" w:rsidRDefault="001361D4">
      <w:pPr>
        <w:pStyle w:val="NormalIndent"/>
        <w:ind w:left="0"/>
        <w:jc w:val="both"/>
        <w:rPr>
          <w:sz w:val="16"/>
        </w:rPr>
      </w:pPr>
    </w:p>
    <w:p w:rsidR="001361D4" w:rsidRPr="00C57B8E" w:rsidRDefault="001361D4">
      <w:pPr>
        <w:pStyle w:val="BodyText"/>
        <w:ind w:left="720" w:hanging="720"/>
      </w:pPr>
      <w:r w:rsidRPr="00C57B8E">
        <w:rPr>
          <w:b/>
        </w:rPr>
        <w:t>13.</w:t>
      </w:r>
      <w:r w:rsidRPr="00C57B8E">
        <w:rPr>
          <w:b/>
        </w:rPr>
        <w:tab/>
        <w:t>Proposal Validity</w:t>
      </w:r>
    </w:p>
    <w:p w:rsidR="001361D4" w:rsidRPr="00C57B8E" w:rsidRDefault="001361D4">
      <w:pPr>
        <w:pStyle w:val="NormalIndent"/>
        <w:ind w:left="0"/>
        <w:jc w:val="both"/>
        <w:rPr>
          <w:sz w:val="16"/>
        </w:rPr>
      </w:pPr>
      <w:r w:rsidRPr="00C57B8E">
        <w:rPr>
          <w:sz w:val="16"/>
        </w:rPr>
        <w:t>Proposals will be open for acceptance for at least 90 days after the closing date.</w:t>
      </w:r>
    </w:p>
    <w:p w:rsidR="001361D4" w:rsidRPr="00C57B8E" w:rsidRDefault="001361D4">
      <w:pPr>
        <w:pStyle w:val="NormalIndent"/>
        <w:ind w:left="0"/>
        <w:jc w:val="both"/>
        <w:rPr>
          <w:sz w:val="16"/>
        </w:rPr>
      </w:pPr>
    </w:p>
    <w:p w:rsidR="001361D4" w:rsidRPr="00C57B8E" w:rsidRDefault="001361D4">
      <w:pPr>
        <w:pStyle w:val="BodyText"/>
        <w:ind w:left="720" w:hanging="720"/>
        <w:rPr>
          <w:b/>
        </w:rPr>
      </w:pPr>
      <w:r w:rsidRPr="00C57B8E">
        <w:rPr>
          <w:b/>
        </w:rPr>
        <w:t>14.</w:t>
      </w:r>
      <w:r w:rsidRPr="00C57B8E">
        <w:rPr>
          <w:b/>
        </w:rPr>
        <w:tab/>
        <w:t>Firm Pricing</w:t>
      </w:r>
    </w:p>
    <w:p w:rsidR="001361D4" w:rsidRPr="00C57B8E" w:rsidRDefault="001361D4">
      <w:pPr>
        <w:pStyle w:val="NormalIndent"/>
        <w:ind w:left="0"/>
        <w:jc w:val="both"/>
        <w:rPr>
          <w:sz w:val="16"/>
        </w:rPr>
      </w:pPr>
      <w:r w:rsidRPr="00C57B8E">
        <w:rPr>
          <w:sz w:val="16"/>
        </w:rPr>
        <w:t>Prices will be firm for the entire Contract period unless this Request for Proposals specifically states otherwise.</w:t>
      </w:r>
    </w:p>
    <w:p w:rsidR="001361D4" w:rsidRPr="00C57B8E" w:rsidRDefault="001361D4">
      <w:pPr>
        <w:pStyle w:val="NormalIndent"/>
        <w:ind w:left="0"/>
        <w:jc w:val="both"/>
        <w:rPr>
          <w:sz w:val="16"/>
        </w:rPr>
      </w:pPr>
    </w:p>
    <w:p w:rsidR="001361D4" w:rsidRPr="00C57B8E" w:rsidRDefault="001361D4">
      <w:pPr>
        <w:pStyle w:val="BodyText"/>
        <w:ind w:left="720" w:hanging="720"/>
        <w:rPr>
          <w:b/>
        </w:rPr>
      </w:pPr>
      <w:r w:rsidRPr="00C57B8E">
        <w:rPr>
          <w:b/>
        </w:rPr>
        <w:t>15.</w:t>
      </w:r>
      <w:r w:rsidRPr="00C57B8E">
        <w:rPr>
          <w:b/>
        </w:rPr>
        <w:tab/>
        <w:t>Currency and Taxes</w:t>
      </w:r>
    </w:p>
    <w:p w:rsidR="001361D4" w:rsidRPr="00C57B8E" w:rsidRDefault="001361D4">
      <w:pPr>
        <w:pStyle w:val="BodyText"/>
        <w:rPr>
          <w:sz w:val="16"/>
          <w:szCs w:val="16"/>
        </w:rPr>
      </w:pPr>
    </w:p>
    <w:p w:rsidR="001361D4" w:rsidRPr="00C57B8E" w:rsidRDefault="001361D4">
      <w:pPr>
        <w:pStyle w:val="NormalIndent"/>
        <w:spacing w:after="80"/>
        <w:ind w:hanging="720"/>
        <w:jc w:val="both"/>
        <w:rPr>
          <w:sz w:val="16"/>
        </w:rPr>
      </w:pPr>
      <w:r w:rsidRPr="00C57B8E">
        <w:rPr>
          <w:sz w:val="16"/>
        </w:rPr>
        <w:t>Prices quoted are to be:</w:t>
      </w:r>
    </w:p>
    <w:p w:rsidR="001361D4" w:rsidRPr="00C57B8E" w:rsidRDefault="001361D4">
      <w:pPr>
        <w:pStyle w:val="ListBullet"/>
        <w:numPr>
          <w:ilvl w:val="0"/>
          <w:numId w:val="0"/>
        </w:numPr>
        <w:ind w:left="720" w:hanging="540"/>
        <w:jc w:val="both"/>
        <w:rPr>
          <w:sz w:val="16"/>
        </w:rPr>
      </w:pPr>
      <w:r w:rsidRPr="00C57B8E">
        <w:rPr>
          <w:sz w:val="16"/>
        </w:rPr>
        <w:t>- in Canadian dollars;</w:t>
      </w:r>
    </w:p>
    <w:p w:rsidR="001361D4" w:rsidRPr="00C57B8E" w:rsidRDefault="001361D4">
      <w:pPr>
        <w:pStyle w:val="ListBullet"/>
        <w:numPr>
          <w:ilvl w:val="0"/>
          <w:numId w:val="0"/>
        </w:numPr>
        <w:ind w:left="720" w:hanging="540"/>
        <w:jc w:val="both"/>
        <w:rPr>
          <w:sz w:val="16"/>
        </w:rPr>
      </w:pPr>
      <w:r w:rsidRPr="00C57B8E">
        <w:rPr>
          <w:sz w:val="16"/>
        </w:rPr>
        <w:t>- inclusive of duty, where applicable;</w:t>
      </w:r>
    </w:p>
    <w:p w:rsidR="001361D4" w:rsidRPr="00C57B8E" w:rsidRDefault="001361D4">
      <w:pPr>
        <w:pStyle w:val="ListBullet"/>
        <w:numPr>
          <w:ilvl w:val="0"/>
          <w:numId w:val="0"/>
        </w:numPr>
        <w:ind w:left="180"/>
        <w:jc w:val="both"/>
        <w:rPr>
          <w:sz w:val="16"/>
        </w:rPr>
      </w:pPr>
      <w:r w:rsidRPr="00C57B8E">
        <w:rPr>
          <w:sz w:val="16"/>
        </w:rPr>
        <w:t xml:space="preserve">- FOB destination, delivery charges included where applicable; and </w:t>
      </w:r>
    </w:p>
    <w:p w:rsidR="001361D4" w:rsidRPr="00C57B8E" w:rsidRDefault="001361D4">
      <w:pPr>
        <w:pStyle w:val="ListBullet"/>
        <w:numPr>
          <w:ilvl w:val="0"/>
          <w:numId w:val="0"/>
        </w:numPr>
        <w:spacing w:after="0"/>
        <w:ind w:left="180"/>
        <w:jc w:val="both"/>
        <w:rPr>
          <w:sz w:val="16"/>
        </w:rPr>
      </w:pPr>
      <w:r w:rsidRPr="00C57B8E">
        <w:rPr>
          <w:sz w:val="16"/>
        </w:rPr>
        <w:t xml:space="preserve">- exclusive of </w:t>
      </w:r>
      <w:r w:rsidR="00C30575" w:rsidRPr="00C57B8E">
        <w:rPr>
          <w:sz w:val="16"/>
        </w:rPr>
        <w:t>applicable taxes</w:t>
      </w:r>
      <w:r w:rsidRPr="00C57B8E">
        <w:rPr>
          <w:sz w:val="16"/>
        </w:rPr>
        <w:t>.</w:t>
      </w:r>
    </w:p>
    <w:p w:rsidR="001361D4" w:rsidRPr="00C57B8E" w:rsidRDefault="001361D4">
      <w:pPr>
        <w:pStyle w:val="ListBullet"/>
        <w:numPr>
          <w:ilvl w:val="0"/>
          <w:numId w:val="0"/>
        </w:numPr>
        <w:spacing w:after="0"/>
        <w:jc w:val="both"/>
        <w:rPr>
          <w:sz w:val="16"/>
        </w:rPr>
      </w:pPr>
    </w:p>
    <w:p w:rsidR="001361D4" w:rsidRPr="00C57B8E" w:rsidRDefault="001361D4">
      <w:pPr>
        <w:pStyle w:val="BodyText"/>
        <w:ind w:left="720" w:hanging="720"/>
        <w:rPr>
          <w:b/>
        </w:rPr>
      </w:pPr>
      <w:r w:rsidRPr="00C57B8E">
        <w:rPr>
          <w:b/>
        </w:rPr>
        <w:t>16.</w:t>
      </w:r>
      <w:r w:rsidRPr="00C57B8E">
        <w:rPr>
          <w:b/>
        </w:rPr>
        <w:tab/>
        <w:t>Completeness of Proposal</w:t>
      </w:r>
    </w:p>
    <w:p w:rsidR="001361D4" w:rsidRPr="00C57B8E" w:rsidRDefault="001361D4">
      <w:pPr>
        <w:pStyle w:val="NormalIndent"/>
        <w:ind w:left="0"/>
        <w:jc w:val="both"/>
        <w:rPr>
          <w:sz w:val="16"/>
        </w:rPr>
      </w:pPr>
      <w:r w:rsidRPr="00C57B8E">
        <w:rPr>
          <w:sz w:val="16"/>
        </w:rPr>
        <w:t>By submission of a proposal the Proponent warrants that, if this Request for Proposals is to design, create or provide a system or manage a program, all components required to run the system or manage the program have been identified in the proposal or will be provided by the Contractor at no charge.</w:t>
      </w:r>
    </w:p>
    <w:p w:rsidR="001361D4" w:rsidRPr="00C57B8E" w:rsidRDefault="001361D4">
      <w:pPr>
        <w:pStyle w:val="NormalIndent"/>
        <w:ind w:left="0"/>
        <w:jc w:val="both"/>
        <w:rPr>
          <w:sz w:val="16"/>
        </w:rPr>
      </w:pPr>
    </w:p>
    <w:p w:rsidR="001361D4" w:rsidRPr="00C57B8E" w:rsidRDefault="001361D4">
      <w:pPr>
        <w:pStyle w:val="NormalIndent"/>
        <w:ind w:left="0"/>
        <w:jc w:val="both"/>
        <w:rPr>
          <w:sz w:val="16"/>
        </w:rPr>
      </w:pPr>
    </w:p>
    <w:p w:rsidR="001361D4" w:rsidRPr="00C57B8E" w:rsidRDefault="001361D4">
      <w:pPr>
        <w:pStyle w:val="BodyText"/>
        <w:rPr>
          <w:b/>
        </w:rPr>
      </w:pPr>
      <w:r w:rsidRPr="00C57B8E">
        <w:rPr>
          <w:b/>
        </w:rPr>
        <w:t>17.</w:t>
      </w:r>
      <w:r w:rsidRPr="00C57B8E">
        <w:rPr>
          <w:b/>
        </w:rPr>
        <w:tab/>
        <w:t>Sub-Contracting</w:t>
      </w:r>
    </w:p>
    <w:p w:rsidR="001361D4" w:rsidRPr="00C57B8E" w:rsidRDefault="001361D4">
      <w:pPr>
        <w:pStyle w:val="ListBullet"/>
        <w:numPr>
          <w:ilvl w:val="0"/>
          <w:numId w:val="0"/>
        </w:numPr>
        <w:jc w:val="both"/>
        <w:rPr>
          <w:sz w:val="16"/>
        </w:rPr>
      </w:pPr>
      <w:r w:rsidRPr="00C57B8E">
        <w:rPr>
          <w:sz w:val="16"/>
        </w:rPr>
        <w:t>Using a sub-contractor (who should be clearly identified in the proposal) is acceptable.  This includes a joint submission by two Proponents having no formal corporate links.  However, in this case, one of these Proponents must be prepared to take overall responsibility for successful performance of the Contract and this should be clearly defined in the proposal.</w:t>
      </w:r>
    </w:p>
    <w:p w:rsidR="001361D4" w:rsidRPr="00C57B8E" w:rsidRDefault="001361D4">
      <w:pPr>
        <w:pStyle w:val="ListBullet"/>
        <w:numPr>
          <w:ilvl w:val="0"/>
          <w:numId w:val="0"/>
        </w:numPr>
        <w:jc w:val="both"/>
        <w:rPr>
          <w:sz w:val="16"/>
        </w:rPr>
      </w:pPr>
      <w:r w:rsidRPr="00C57B8E">
        <w:rPr>
          <w:sz w:val="16"/>
        </w:rPr>
        <w:t xml:space="preserve">Sub-contracting to any firm or individual whose current or past corporate or other interests may, in the </w:t>
      </w:r>
      <w:r w:rsidR="008E0D61" w:rsidRPr="00C57B8E">
        <w:rPr>
          <w:sz w:val="16"/>
        </w:rPr>
        <w:t>EHSC</w:t>
      </w:r>
      <w:r w:rsidRPr="00C57B8E">
        <w:rPr>
          <w:sz w:val="16"/>
        </w:rPr>
        <w:t>’s opinion, give rise to a conflict of interest in connection with the project or program described in this Request for Proposals will not be permitted.  This includes, but is not limited to, any firm or individual involved in the preparation of this Request for Proposals.  If a Proponent is in doubt as to whether a proposed sub</w:t>
      </w:r>
      <w:r w:rsidR="00A8726E" w:rsidRPr="00C57B8E">
        <w:rPr>
          <w:sz w:val="16"/>
        </w:rPr>
        <w:t>-</w:t>
      </w:r>
      <w:r w:rsidRPr="00C57B8E">
        <w:rPr>
          <w:sz w:val="16"/>
        </w:rPr>
        <w:t>contractor gives rise to a conflict of interest, the Proponent should consult with the RFP Contact Office listed on page 1 prior to submitting a proposal.</w:t>
      </w:r>
    </w:p>
    <w:p w:rsidR="001361D4" w:rsidRPr="00C57B8E" w:rsidRDefault="001361D4">
      <w:pPr>
        <w:pStyle w:val="ListBullet"/>
        <w:numPr>
          <w:ilvl w:val="0"/>
          <w:numId w:val="0"/>
        </w:numPr>
        <w:jc w:val="both"/>
        <w:rPr>
          <w:sz w:val="16"/>
        </w:rPr>
      </w:pPr>
      <w:r w:rsidRPr="00C57B8E">
        <w:rPr>
          <w:sz w:val="16"/>
        </w:rPr>
        <w:t>Where applicable, the names of approved sub-contractors listed in the proposal will be included in the Contract.  No additional sub</w:t>
      </w:r>
      <w:r w:rsidR="00A8726E" w:rsidRPr="00C57B8E">
        <w:rPr>
          <w:sz w:val="16"/>
        </w:rPr>
        <w:t>-</w:t>
      </w:r>
      <w:r w:rsidRPr="00C57B8E">
        <w:rPr>
          <w:sz w:val="16"/>
        </w:rPr>
        <w:t xml:space="preserve">contractors will be added, nor other changes made, to this list in the Contract without the written consent of the </w:t>
      </w:r>
      <w:r w:rsidR="008E0D61" w:rsidRPr="00C57B8E">
        <w:rPr>
          <w:sz w:val="16"/>
        </w:rPr>
        <w:t>EHSC</w:t>
      </w:r>
      <w:r w:rsidRPr="00C57B8E">
        <w:rPr>
          <w:sz w:val="16"/>
        </w:rPr>
        <w:t>.</w:t>
      </w:r>
    </w:p>
    <w:p w:rsidR="001361D4" w:rsidRPr="00C57B8E" w:rsidRDefault="001361D4">
      <w:pPr>
        <w:pStyle w:val="ListBullet"/>
        <w:numPr>
          <w:ilvl w:val="0"/>
          <w:numId w:val="0"/>
        </w:numPr>
        <w:spacing w:after="0"/>
        <w:jc w:val="both"/>
        <w:rPr>
          <w:b/>
          <w:sz w:val="20"/>
        </w:rPr>
      </w:pPr>
      <w:r w:rsidRPr="00C57B8E">
        <w:rPr>
          <w:b/>
          <w:sz w:val="20"/>
        </w:rPr>
        <w:t>18.</w:t>
      </w:r>
      <w:r w:rsidRPr="00C57B8E">
        <w:rPr>
          <w:b/>
          <w:sz w:val="20"/>
        </w:rPr>
        <w:tab/>
        <w:t>Acceptance of Proposals</w:t>
      </w:r>
    </w:p>
    <w:p w:rsidR="001361D4" w:rsidRPr="00C57B8E" w:rsidRDefault="001361D4">
      <w:pPr>
        <w:pStyle w:val="ListBullet"/>
        <w:numPr>
          <w:ilvl w:val="0"/>
          <w:numId w:val="0"/>
        </w:numPr>
        <w:jc w:val="both"/>
        <w:rPr>
          <w:sz w:val="16"/>
        </w:rPr>
      </w:pPr>
      <w:r w:rsidRPr="00C57B8E">
        <w:rPr>
          <w:sz w:val="16"/>
        </w:rPr>
        <w:t xml:space="preserve">This Request for Proposals should not be construed as an agreement to purchase goods or services.  The </w:t>
      </w:r>
      <w:r w:rsidR="008E0D61" w:rsidRPr="00C57B8E">
        <w:rPr>
          <w:sz w:val="16"/>
        </w:rPr>
        <w:t>EHSC</w:t>
      </w:r>
      <w:r w:rsidRPr="00C57B8E">
        <w:rPr>
          <w:sz w:val="16"/>
        </w:rPr>
        <w:t xml:space="preserve"> is not bound to enter into a Contract with the Proponent who submits the lowest priced proposal or with any Proponent.  Proposals will be assessed in light of the evaluation criteria.  The </w:t>
      </w:r>
      <w:r w:rsidR="008E0D61" w:rsidRPr="00C57B8E">
        <w:rPr>
          <w:sz w:val="16"/>
        </w:rPr>
        <w:t>EHSC</w:t>
      </w:r>
      <w:r w:rsidRPr="00C57B8E">
        <w:rPr>
          <w:sz w:val="16"/>
        </w:rPr>
        <w:t xml:space="preserve"> will be under no obligation to receive further information, whether written or oral, from any Proponent.</w:t>
      </w:r>
    </w:p>
    <w:p w:rsidR="001361D4" w:rsidRPr="00C57B8E" w:rsidRDefault="001361D4">
      <w:pPr>
        <w:pStyle w:val="ListBullet"/>
        <w:numPr>
          <w:ilvl w:val="0"/>
          <w:numId w:val="0"/>
        </w:numPr>
        <w:jc w:val="both"/>
        <w:rPr>
          <w:sz w:val="16"/>
        </w:rPr>
      </w:pPr>
      <w:r w:rsidRPr="00C57B8E">
        <w:rPr>
          <w:sz w:val="16"/>
        </w:rPr>
        <w:t>Neither acceptance of a proposal nor execution of a Contract will constitute approval of any activity or development contemplated in any proposal that requires any approval, permit or license pursuant to any federal, provincial, regional district or municipal statute, regulation or by-law.</w:t>
      </w:r>
    </w:p>
    <w:p w:rsidR="001361D4" w:rsidRPr="00C57B8E" w:rsidRDefault="001361D4">
      <w:pPr>
        <w:pStyle w:val="BodyText"/>
        <w:rPr>
          <w:sz w:val="16"/>
        </w:rPr>
      </w:pPr>
    </w:p>
    <w:p w:rsidR="001361D4" w:rsidRPr="00C57B8E" w:rsidRDefault="001361D4">
      <w:pPr>
        <w:pStyle w:val="BodyText"/>
        <w:ind w:left="720" w:hanging="720"/>
      </w:pPr>
      <w:r w:rsidRPr="00C57B8E">
        <w:rPr>
          <w:b/>
        </w:rPr>
        <w:t>19.</w:t>
      </w:r>
      <w:r w:rsidRPr="00C57B8E">
        <w:rPr>
          <w:b/>
        </w:rPr>
        <w:tab/>
        <w:t>Definition of Contract</w:t>
      </w:r>
    </w:p>
    <w:p w:rsidR="001361D4" w:rsidRPr="00C57B8E" w:rsidRDefault="001361D4">
      <w:pPr>
        <w:pStyle w:val="NormalIndent"/>
        <w:ind w:left="0"/>
        <w:jc w:val="both"/>
        <w:rPr>
          <w:b/>
          <w:sz w:val="16"/>
        </w:rPr>
      </w:pPr>
      <w:r w:rsidRPr="00C57B8E">
        <w:rPr>
          <w:sz w:val="16"/>
        </w:rPr>
        <w:t>Notice in writing to a Proponent that it has been identified as the successful Proponent and the subsequent full execution of a written Contract will constitute a Contract for the goods or services, and no Proponent will acquire any legal or equitable rights or privileges relative to the goods or services until the occurrence of both such events.</w:t>
      </w:r>
    </w:p>
    <w:p w:rsidR="001361D4" w:rsidRPr="00C57B8E" w:rsidRDefault="001361D4">
      <w:pPr>
        <w:pStyle w:val="NormalIndent"/>
        <w:ind w:left="0"/>
        <w:jc w:val="both"/>
        <w:rPr>
          <w:sz w:val="16"/>
        </w:rPr>
      </w:pPr>
    </w:p>
    <w:p w:rsidR="001361D4" w:rsidRPr="00C57B8E" w:rsidRDefault="001361D4">
      <w:pPr>
        <w:pStyle w:val="BodyText"/>
        <w:rPr>
          <w:b/>
        </w:rPr>
      </w:pPr>
      <w:r w:rsidRPr="00C57B8E">
        <w:rPr>
          <w:b/>
        </w:rPr>
        <w:t>20.</w:t>
      </w:r>
      <w:r w:rsidRPr="00C57B8E">
        <w:rPr>
          <w:b/>
        </w:rPr>
        <w:tab/>
        <w:t>Contract</w:t>
      </w:r>
    </w:p>
    <w:p w:rsidR="001361D4" w:rsidRPr="00C57B8E" w:rsidRDefault="001361D4">
      <w:pPr>
        <w:pStyle w:val="NormalIndent"/>
        <w:ind w:left="0"/>
        <w:jc w:val="both"/>
        <w:rPr>
          <w:sz w:val="16"/>
        </w:rPr>
      </w:pPr>
      <w:r w:rsidRPr="00C57B8E">
        <w:rPr>
          <w:sz w:val="16"/>
        </w:rPr>
        <w:t xml:space="preserve">By submission of a proposal, the Proponent agrees that should its proposal be successful the Proponent will enter into a Contract with the </w:t>
      </w:r>
      <w:r w:rsidR="008E0D61" w:rsidRPr="00C57B8E">
        <w:rPr>
          <w:sz w:val="16"/>
        </w:rPr>
        <w:t>EHSC</w:t>
      </w:r>
      <w:r w:rsidRPr="00C57B8E">
        <w:rPr>
          <w:sz w:val="16"/>
        </w:rPr>
        <w:t xml:space="preserve"> on the terms set out in Appendix A.</w:t>
      </w:r>
    </w:p>
    <w:p w:rsidR="001361D4" w:rsidRPr="00C57B8E" w:rsidRDefault="001361D4">
      <w:pPr>
        <w:pStyle w:val="NormalIndent"/>
        <w:ind w:left="0"/>
        <w:rPr>
          <w:sz w:val="16"/>
        </w:rPr>
      </w:pPr>
    </w:p>
    <w:p w:rsidR="001361D4" w:rsidRPr="00C57B8E" w:rsidRDefault="001361D4">
      <w:pPr>
        <w:pStyle w:val="BodyText"/>
        <w:rPr>
          <w:b/>
        </w:rPr>
      </w:pPr>
      <w:r w:rsidRPr="00C57B8E">
        <w:rPr>
          <w:b/>
        </w:rPr>
        <w:t>21.</w:t>
      </w:r>
      <w:r w:rsidRPr="00C57B8E">
        <w:rPr>
          <w:b/>
        </w:rPr>
        <w:tab/>
        <w:t>Liability for Errors</w:t>
      </w:r>
    </w:p>
    <w:p w:rsidR="001361D4" w:rsidRPr="00C57B8E" w:rsidRDefault="001361D4">
      <w:pPr>
        <w:pStyle w:val="NormalIndent"/>
        <w:ind w:left="0"/>
        <w:jc w:val="both"/>
        <w:rPr>
          <w:sz w:val="16"/>
        </w:rPr>
      </w:pPr>
      <w:r w:rsidRPr="00C57B8E">
        <w:rPr>
          <w:sz w:val="16"/>
        </w:rPr>
        <w:t xml:space="preserve">While the </w:t>
      </w:r>
      <w:r w:rsidR="008E0D61" w:rsidRPr="00C57B8E">
        <w:rPr>
          <w:sz w:val="16"/>
        </w:rPr>
        <w:t>EHSC</w:t>
      </w:r>
      <w:r w:rsidRPr="00C57B8E">
        <w:rPr>
          <w:sz w:val="16"/>
        </w:rPr>
        <w:t xml:space="preserve"> has used considerable efforts to ensure information in this Request for Proposals is accurate, the information contained in this Request for Proposals is supplied solely as a guideline for Proponents.  The information is not guaranteed or warranted to be accurate by the </w:t>
      </w:r>
      <w:r w:rsidR="008E0D61" w:rsidRPr="00C57B8E">
        <w:rPr>
          <w:sz w:val="16"/>
        </w:rPr>
        <w:t>EHSC</w:t>
      </w:r>
      <w:r w:rsidRPr="00C57B8E">
        <w:rPr>
          <w:sz w:val="16"/>
        </w:rPr>
        <w:t>, nor is it necessarily comprehensive or exhaustive.  Nothing in this Request for Proposals is intended to relieve Proponents from forming their own opinions and conclusions with respect to the matters addressed in this Request for Proposals.</w:t>
      </w:r>
    </w:p>
    <w:p w:rsidR="001361D4" w:rsidRPr="00C57B8E" w:rsidRDefault="001361D4">
      <w:pPr>
        <w:pStyle w:val="NormalIndent"/>
        <w:ind w:left="0"/>
        <w:jc w:val="both"/>
        <w:rPr>
          <w:sz w:val="16"/>
        </w:rPr>
      </w:pPr>
    </w:p>
    <w:p w:rsidR="001361D4" w:rsidRPr="00C57B8E" w:rsidRDefault="001361D4">
      <w:pPr>
        <w:pStyle w:val="NormalIndent"/>
        <w:ind w:left="0"/>
        <w:jc w:val="both"/>
        <w:rPr>
          <w:b/>
          <w:sz w:val="20"/>
        </w:rPr>
      </w:pPr>
      <w:r w:rsidRPr="00C57B8E">
        <w:rPr>
          <w:b/>
          <w:sz w:val="20"/>
        </w:rPr>
        <w:t>22.</w:t>
      </w:r>
      <w:r w:rsidRPr="00C57B8E">
        <w:rPr>
          <w:b/>
          <w:sz w:val="20"/>
        </w:rPr>
        <w:tab/>
        <w:t>Modification of Terms</w:t>
      </w:r>
    </w:p>
    <w:p w:rsidR="001361D4" w:rsidRPr="00C57B8E" w:rsidRDefault="001361D4">
      <w:pPr>
        <w:pStyle w:val="NormalIndent"/>
        <w:ind w:left="0"/>
        <w:jc w:val="both"/>
        <w:rPr>
          <w:sz w:val="16"/>
        </w:rPr>
      </w:pPr>
      <w:r w:rsidRPr="00C57B8E">
        <w:rPr>
          <w:sz w:val="16"/>
        </w:rPr>
        <w:t xml:space="preserve">The </w:t>
      </w:r>
      <w:r w:rsidR="008E0D61" w:rsidRPr="00C57B8E">
        <w:rPr>
          <w:sz w:val="16"/>
        </w:rPr>
        <w:t>EHSC</w:t>
      </w:r>
      <w:r w:rsidRPr="00C57B8E">
        <w:rPr>
          <w:sz w:val="16"/>
        </w:rPr>
        <w:t xml:space="preserve"> reserves the right to modify the terms of this Request for Proposals at any time in </w:t>
      </w:r>
      <w:r w:rsidR="00525A83" w:rsidRPr="00C57B8E">
        <w:rPr>
          <w:sz w:val="16"/>
        </w:rPr>
        <w:t>its</w:t>
      </w:r>
      <w:r w:rsidRPr="00C57B8E">
        <w:rPr>
          <w:sz w:val="16"/>
        </w:rPr>
        <w:t xml:space="preserve"> sole discretion.  This includes the right to cancel this Request for Proposals at any time prior to entering into a Contract with the successful Proponent.</w:t>
      </w:r>
    </w:p>
    <w:p w:rsidR="001361D4" w:rsidRPr="00C57B8E" w:rsidRDefault="001361D4">
      <w:pPr>
        <w:pStyle w:val="NormalIndent"/>
        <w:ind w:left="0"/>
        <w:jc w:val="both"/>
        <w:rPr>
          <w:sz w:val="16"/>
        </w:rPr>
      </w:pPr>
    </w:p>
    <w:p w:rsidR="001361D4" w:rsidRPr="00C57B8E" w:rsidRDefault="001361D4">
      <w:pPr>
        <w:pStyle w:val="BodyText"/>
        <w:rPr>
          <w:b/>
        </w:rPr>
      </w:pPr>
    </w:p>
    <w:p w:rsidR="001361D4" w:rsidRPr="00C57B8E" w:rsidRDefault="001361D4">
      <w:pPr>
        <w:pStyle w:val="BodyText"/>
        <w:rPr>
          <w:b/>
        </w:rPr>
      </w:pPr>
      <w:r w:rsidRPr="00C57B8E">
        <w:rPr>
          <w:b/>
        </w:rPr>
        <w:t>23.</w:t>
      </w:r>
      <w:r w:rsidRPr="00C57B8E">
        <w:rPr>
          <w:b/>
        </w:rPr>
        <w:tab/>
        <w:t>Ownership of Proposals</w:t>
      </w:r>
    </w:p>
    <w:p w:rsidR="001361D4" w:rsidRPr="00C57B8E" w:rsidRDefault="001361D4">
      <w:pPr>
        <w:pStyle w:val="NormalIndent"/>
        <w:ind w:left="0"/>
        <w:jc w:val="both"/>
        <w:rPr>
          <w:sz w:val="16"/>
        </w:rPr>
      </w:pPr>
      <w:r w:rsidRPr="00C57B8E">
        <w:rPr>
          <w:sz w:val="16"/>
        </w:rPr>
        <w:t xml:space="preserve">All proposals submitted to the </w:t>
      </w:r>
      <w:r w:rsidR="008E0D61" w:rsidRPr="00C57B8E">
        <w:rPr>
          <w:sz w:val="16"/>
        </w:rPr>
        <w:t>EHSC</w:t>
      </w:r>
      <w:r w:rsidRPr="00C57B8E">
        <w:rPr>
          <w:sz w:val="16"/>
        </w:rPr>
        <w:t xml:space="preserve"> become the property of the </w:t>
      </w:r>
      <w:r w:rsidR="008E0D61" w:rsidRPr="00C57B8E">
        <w:rPr>
          <w:sz w:val="16"/>
        </w:rPr>
        <w:t>EHSC</w:t>
      </w:r>
      <w:r w:rsidRPr="00C57B8E">
        <w:rPr>
          <w:sz w:val="16"/>
        </w:rPr>
        <w:t xml:space="preserve">.  They will be received and held in confidence by the </w:t>
      </w:r>
      <w:r w:rsidR="008E0D61" w:rsidRPr="00C57B8E">
        <w:rPr>
          <w:sz w:val="16"/>
        </w:rPr>
        <w:t>EHSC</w:t>
      </w:r>
      <w:r w:rsidRPr="00C57B8E">
        <w:rPr>
          <w:sz w:val="16"/>
        </w:rPr>
        <w:t xml:space="preserve">, subject to the provisions of the </w:t>
      </w:r>
      <w:r w:rsidRPr="00C57B8E">
        <w:rPr>
          <w:i/>
          <w:sz w:val="16"/>
        </w:rPr>
        <w:t>Freedom of Information and Protection of Privacy Act</w:t>
      </w:r>
      <w:r w:rsidRPr="00C57B8E">
        <w:rPr>
          <w:sz w:val="16"/>
        </w:rPr>
        <w:t xml:space="preserve"> and this Request for Proposals.</w:t>
      </w:r>
    </w:p>
    <w:p w:rsidR="001361D4" w:rsidRPr="00C57B8E" w:rsidRDefault="001361D4">
      <w:pPr>
        <w:pStyle w:val="NormalIndent"/>
        <w:ind w:left="0"/>
        <w:jc w:val="both"/>
        <w:rPr>
          <w:sz w:val="16"/>
        </w:rPr>
      </w:pPr>
    </w:p>
    <w:p w:rsidR="001361D4" w:rsidRPr="00C57B8E" w:rsidRDefault="001361D4">
      <w:pPr>
        <w:pStyle w:val="BodyText"/>
        <w:rPr>
          <w:b/>
        </w:rPr>
      </w:pPr>
      <w:r w:rsidRPr="00C57B8E">
        <w:rPr>
          <w:b/>
        </w:rPr>
        <w:t>24.</w:t>
      </w:r>
      <w:r w:rsidRPr="00C57B8E">
        <w:rPr>
          <w:b/>
        </w:rPr>
        <w:tab/>
        <w:t>Use of Request for Proposals</w:t>
      </w:r>
    </w:p>
    <w:p w:rsidR="001361D4" w:rsidRPr="00C57B8E" w:rsidRDefault="001361D4">
      <w:pPr>
        <w:pStyle w:val="NormalIndent"/>
        <w:ind w:left="0"/>
        <w:jc w:val="both"/>
        <w:rPr>
          <w:sz w:val="16"/>
        </w:rPr>
      </w:pPr>
      <w:r w:rsidRPr="00C57B8E">
        <w:rPr>
          <w:sz w:val="16"/>
        </w:rPr>
        <w:t xml:space="preserve">Any portion of this document, or any information supplied by the </w:t>
      </w:r>
      <w:r w:rsidR="008E0D61" w:rsidRPr="00C57B8E">
        <w:rPr>
          <w:sz w:val="16"/>
        </w:rPr>
        <w:t>EHSC</w:t>
      </w:r>
      <w:r w:rsidRPr="00C57B8E">
        <w:rPr>
          <w:sz w:val="16"/>
        </w:rPr>
        <w:t xml:space="preserve"> in relation to this Request for Proposals may not be used or disclosed, for any purpose other than for the submission of proposals.  Without limiting the generality of the foregoing, by submission of a proposal, the Proponent agrees to hold in confidence all information supplied by the </w:t>
      </w:r>
      <w:r w:rsidR="008E0D61" w:rsidRPr="00C57B8E">
        <w:rPr>
          <w:sz w:val="16"/>
        </w:rPr>
        <w:t>EHSC</w:t>
      </w:r>
      <w:r w:rsidRPr="00C57B8E">
        <w:rPr>
          <w:sz w:val="16"/>
        </w:rPr>
        <w:t xml:space="preserve"> in relation to this Request for Proposals.</w:t>
      </w:r>
    </w:p>
    <w:p w:rsidR="001361D4" w:rsidRPr="00C57B8E" w:rsidRDefault="001361D4">
      <w:pPr>
        <w:pStyle w:val="NormalIndent"/>
        <w:ind w:left="0"/>
        <w:jc w:val="both"/>
        <w:rPr>
          <w:sz w:val="16"/>
        </w:rPr>
      </w:pPr>
    </w:p>
    <w:p w:rsidR="001361D4" w:rsidRPr="00C57B8E" w:rsidRDefault="001361D4">
      <w:pPr>
        <w:pStyle w:val="BodyText"/>
        <w:rPr>
          <w:b/>
        </w:rPr>
      </w:pPr>
      <w:r w:rsidRPr="00C57B8E">
        <w:rPr>
          <w:b/>
        </w:rPr>
        <w:t>25.</w:t>
      </w:r>
      <w:r w:rsidRPr="00C57B8E">
        <w:rPr>
          <w:b/>
        </w:rPr>
        <w:tab/>
        <w:t>Reciprocity</w:t>
      </w:r>
    </w:p>
    <w:p w:rsidR="001361D4" w:rsidRPr="00C57B8E" w:rsidRDefault="001361D4">
      <w:pPr>
        <w:pStyle w:val="BodyText"/>
        <w:rPr>
          <w:sz w:val="16"/>
        </w:rPr>
      </w:pPr>
      <w:r w:rsidRPr="00C57B8E">
        <w:rPr>
          <w:sz w:val="16"/>
        </w:rPr>
        <w:t xml:space="preserve">The </w:t>
      </w:r>
      <w:r w:rsidR="008E0D61" w:rsidRPr="00C57B8E">
        <w:rPr>
          <w:sz w:val="16"/>
        </w:rPr>
        <w:t>EHSC</w:t>
      </w:r>
      <w:r w:rsidRPr="00C57B8E">
        <w:rPr>
          <w:sz w:val="16"/>
        </w:rPr>
        <w:t xml:space="preserve"> may consider and evaluate any proposals from other jurisdictions on the same basis that the government purchasing authorities in those jurisdictions would treat a similar proposal from a </w:t>
      </w:r>
      <w:smartTag w:uri="urn:schemas-microsoft-com:office:smarttags" w:element="place">
        <w:smartTag w:uri="urn:schemas-microsoft-com:office:smarttags" w:element="State">
          <w:r w:rsidRPr="00C57B8E">
            <w:rPr>
              <w:sz w:val="16"/>
            </w:rPr>
            <w:t>British Columbia</w:t>
          </w:r>
        </w:smartTag>
      </w:smartTag>
      <w:r w:rsidRPr="00C57B8E">
        <w:rPr>
          <w:sz w:val="16"/>
        </w:rPr>
        <w:t xml:space="preserve"> supplier. </w:t>
      </w:r>
    </w:p>
    <w:p w:rsidR="001361D4" w:rsidRPr="00C57B8E" w:rsidRDefault="001361D4">
      <w:pPr>
        <w:pStyle w:val="BodyText"/>
        <w:rPr>
          <w:b/>
        </w:rPr>
      </w:pPr>
      <w:r w:rsidRPr="00C57B8E">
        <w:rPr>
          <w:b/>
        </w:rPr>
        <w:t>26.</w:t>
      </w:r>
      <w:r w:rsidRPr="00C57B8E">
        <w:rPr>
          <w:b/>
        </w:rPr>
        <w:tab/>
        <w:t>No Lobbying</w:t>
      </w:r>
    </w:p>
    <w:p w:rsidR="001361D4" w:rsidRPr="00C57B8E" w:rsidRDefault="001361D4">
      <w:pPr>
        <w:pStyle w:val="BodyText"/>
        <w:rPr>
          <w:sz w:val="16"/>
        </w:rPr>
      </w:pPr>
      <w:r w:rsidRPr="00C57B8E">
        <w:rPr>
          <w:sz w:val="16"/>
        </w:rPr>
        <w:t xml:space="preserve">Proponents must not attempt to communicate directly or indirectly with any employee, contractor or representative of the </w:t>
      </w:r>
      <w:r w:rsidR="008E0D61" w:rsidRPr="00C57B8E">
        <w:rPr>
          <w:sz w:val="16"/>
        </w:rPr>
        <w:t>EHSC</w:t>
      </w:r>
      <w:r w:rsidRPr="00C57B8E">
        <w:rPr>
          <w:sz w:val="16"/>
        </w:rPr>
        <w:t xml:space="preserve">, including the evaluation committee and any elected officials of the </w:t>
      </w:r>
      <w:r w:rsidR="008E0D61" w:rsidRPr="00C57B8E">
        <w:rPr>
          <w:sz w:val="16"/>
        </w:rPr>
        <w:t>EHSC</w:t>
      </w:r>
      <w:r w:rsidRPr="00C57B8E">
        <w:rPr>
          <w:sz w:val="16"/>
        </w:rPr>
        <w:t xml:space="preserve">, or with members of the public or the media, about the project described in this Request for Proposals or otherwise in respect of the Request for Proposals, other than as expressly directed or permitted by the </w:t>
      </w:r>
      <w:r w:rsidR="008E0D61" w:rsidRPr="00C57B8E">
        <w:rPr>
          <w:sz w:val="16"/>
        </w:rPr>
        <w:t>EHSC</w:t>
      </w:r>
      <w:r w:rsidRPr="00C57B8E">
        <w:rPr>
          <w:sz w:val="16"/>
        </w:rPr>
        <w:t>.</w:t>
      </w:r>
    </w:p>
    <w:p w:rsidR="001361D4" w:rsidRPr="00C57B8E" w:rsidRDefault="001361D4">
      <w:pPr>
        <w:pStyle w:val="BodyText"/>
        <w:rPr>
          <w:sz w:val="16"/>
        </w:rPr>
      </w:pPr>
    </w:p>
    <w:p w:rsidR="001361D4" w:rsidRPr="00C57B8E" w:rsidRDefault="001361D4">
      <w:pPr>
        <w:pStyle w:val="BodyText"/>
        <w:rPr>
          <w:b/>
        </w:rPr>
      </w:pPr>
      <w:r w:rsidRPr="00C57B8E">
        <w:rPr>
          <w:b/>
        </w:rPr>
        <w:t>27.</w:t>
      </w:r>
      <w:r w:rsidRPr="00C57B8E">
        <w:rPr>
          <w:b/>
        </w:rPr>
        <w:tab/>
        <w:t>Collection and Use of Personal Information</w:t>
      </w:r>
    </w:p>
    <w:p w:rsidR="001361D4" w:rsidRPr="00C57B8E" w:rsidRDefault="001361D4">
      <w:pPr>
        <w:jc w:val="both"/>
        <w:rPr>
          <w:sz w:val="20"/>
        </w:rPr>
      </w:pPr>
      <w:r w:rsidRPr="00C57B8E">
        <w:rPr>
          <w:sz w:val="16"/>
        </w:rPr>
        <w:t>Proponents are solely responsible for familiarizing themselves, and ensuring that they comply, with the laws applicable to the collection and dissemination of information, including resumes and other personal information concerning employees and employees of any sub</w:t>
      </w:r>
      <w:r w:rsidR="00A8726E" w:rsidRPr="00C57B8E">
        <w:rPr>
          <w:sz w:val="16"/>
        </w:rPr>
        <w:t>-</w:t>
      </w:r>
      <w:r w:rsidRPr="00C57B8E">
        <w:rPr>
          <w:sz w:val="16"/>
        </w:rPr>
        <w:t xml:space="preserve">contractors.  If this RFP requires Proponents to provide the </w:t>
      </w:r>
      <w:r w:rsidR="008E0D61" w:rsidRPr="00C57B8E">
        <w:rPr>
          <w:sz w:val="16"/>
        </w:rPr>
        <w:t>EHSC</w:t>
      </w:r>
      <w:r w:rsidRPr="00C57B8E">
        <w:rPr>
          <w:sz w:val="16"/>
        </w:rPr>
        <w:t xml:space="preserve"> with personal information of employees who have been included as resources in response to this RFP, Proponents will ensure that they have obtained written consent from each of those employees before forwarding such personal information to the </w:t>
      </w:r>
      <w:r w:rsidR="008E0D61" w:rsidRPr="00C57B8E">
        <w:rPr>
          <w:sz w:val="16"/>
        </w:rPr>
        <w:t>EHSC</w:t>
      </w:r>
      <w:r w:rsidRPr="00C57B8E">
        <w:rPr>
          <w:sz w:val="16"/>
        </w:rPr>
        <w:t xml:space="preserve">.  Such written consents are to specify that the personal information may be forwarded to the </w:t>
      </w:r>
      <w:r w:rsidR="008E0D61" w:rsidRPr="00C57B8E">
        <w:rPr>
          <w:sz w:val="16"/>
        </w:rPr>
        <w:t>EHSC</w:t>
      </w:r>
      <w:r w:rsidRPr="00C57B8E">
        <w:rPr>
          <w:sz w:val="16"/>
        </w:rPr>
        <w:t xml:space="preserve"> for the purposes of responding to this RFP and use by the </w:t>
      </w:r>
      <w:r w:rsidR="008E0D61" w:rsidRPr="00C57B8E">
        <w:rPr>
          <w:sz w:val="16"/>
        </w:rPr>
        <w:t>EHSC</w:t>
      </w:r>
      <w:r w:rsidRPr="00C57B8E">
        <w:rPr>
          <w:sz w:val="16"/>
        </w:rPr>
        <w:t xml:space="preserve"> for the purposes set out in the RFP.  The </w:t>
      </w:r>
      <w:r w:rsidR="008E0D61" w:rsidRPr="00C57B8E">
        <w:rPr>
          <w:sz w:val="16"/>
        </w:rPr>
        <w:t>EHSC</w:t>
      </w:r>
      <w:r w:rsidRPr="00C57B8E">
        <w:rPr>
          <w:sz w:val="16"/>
        </w:rPr>
        <w:t xml:space="preserve"> may, at any time, request the original consents or copies of the original consents from Proponents, and upon such request being made, Proponents will immediately supply such originals or copies to the </w:t>
      </w:r>
      <w:r w:rsidR="008E0D61" w:rsidRPr="00C57B8E">
        <w:rPr>
          <w:sz w:val="16"/>
        </w:rPr>
        <w:t>EHSC</w:t>
      </w:r>
      <w:r w:rsidRPr="00C57B8E">
        <w:rPr>
          <w:sz w:val="16"/>
        </w:rPr>
        <w:t>.</w:t>
      </w:r>
    </w:p>
    <w:p w:rsidR="001361D4" w:rsidRPr="00C57B8E" w:rsidRDefault="001361D4">
      <w:pPr>
        <w:pStyle w:val="BodyText"/>
        <w:rPr>
          <w:sz w:val="16"/>
        </w:rPr>
      </w:pPr>
    </w:p>
    <w:p w:rsidR="001361D4" w:rsidRPr="00C57B8E" w:rsidRDefault="001361D4">
      <w:pPr>
        <w:pStyle w:val="BodyText"/>
        <w:rPr>
          <w:sz w:val="16"/>
          <w:lang w:val="en-CA"/>
        </w:rPr>
      </w:pPr>
    </w:p>
    <w:p w:rsidR="001361D4" w:rsidRPr="00C57B8E" w:rsidRDefault="001361D4">
      <w:pPr>
        <w:pStyle w:val="BodyText"/>
        <w:rPr>
          <w:sz w:val="16"/>
          <w:lang w:val="en-CA"/>
        </w:rPr>
        <w:sectPr w:rsidR="001361D4" w:rsidRPr="00C57B8E">
          <w:type w:val="continuous"/>
          <w:pgSz w:w="12240" w:h="15840"/>
          <w:pgMar w:top="720" w:right="1080" w:bottom="720" w:left="720" w:header="720" w:footer="720" w:gutter="0"/>
          <w:cols w:num="2" w:space="720" w:equalWidth="0">
            <w:col w:w="4680" w:space="720"/>
            <w:col w:w="5040"/>
          </w:cols>
          <w:docGrid w:linePitch="326"/>
        </w:sectPr>
      </w:pPr>
    </w:p>
    <w:p w:rsidR="001361D4" w:rsidRPr="00C57B8E" w:rsidRDefault="001361D4">
      <w:pPr>
        <w:rPr>
          <w:rFonts w:ascii="Arial" w:hAnsi="Arial" w:cs="Arial"/>
          <w:b/>
          <w:sz w:val="28"/>
          <w:szCs w:val="28"/>
        </w:rPr>
      </w:pPr>
      <w:bookmarkStart w:id="5" w:name="_Toc522422393"/>
      <w:r w:rsidRPr="00C57B8E">
        <w:rPr>
          <w:rFonts w:ascii="Arial" w:hAnsi="Arial" w:cs="Arial"/>
          <w:b/>
          <w:sz w:val="28"/>
          <w:szCs w:val="28"/>
        </w:rPr>
        <w:t>B.  REQUIREMENTS AND RESPONSE</w:t>
      </w:r>
    </w:p>
    <w:p w:rsidR="001361D4" w:rsidRPr="00C57B8E" w:rsidRDefault="001361D4">
      <w:pPr>
        <w:rPr>
          <w:rFonts w:ascii="Arial" w:hAnsi="Arial" w:cs="Arial"/>
          <w:b/>
          <w:sz w:val="28"/>
          <w:szCs w:val="28"/>
        </w:rPr>
      </w:pPr>
    </w:p>
    <w:p w:rsidR="001361D4" w:rsidRPr="00C57B8E" w:rsidRDefault="001361D4" w:rsidP="00F21580">
      <w:pPr>
        <w:pStyle w:val="Heading1"/>
      </w:pPr>
      <w:bookmarkStart w:id="6" w:name="_Toc168465005"/>
      <w:r w:rsidRPr="00C57B8E">
        <w:t>1.</w:t>
      </w:r>
      <w:r w:rsidRPr="00C57B8E">
        <w:tab/>
        <w:t>Summary of the Requirement</w:t>
      </w:r>
      <w:bookmarkEnd w:id="6"/>
    </w:p>
    <w:p w:rsidR="001361D4" w:rsidRPr="00C57B8E" w:rsidRDefault="001361D4">
      <w:pPr>
        <w:pStyle w:val="BodyText2"/>
        <w:ind w:left="720"/>
        <w:rPr>
          <w:rFonts w:ascii="Times New Roman" w:hAnsi="Times New Roman"/>
          <w:sz w:val="24"/>
        </w:rPr>
      </w:pPr>
      <w:r w:rsidRPr="00C57B8E">
        <w:rPr>
          <w:rFonts w:ascii="Times New Roman" w:hAnsi="Times New Roman"/>
          <w:sz w:val="24"/>
        </w:rPr>
        <w:t xml:space="preserve">The British Columbia Ambulance Service (BCAS) requires repair and maintenance service centres for the local fleet of BCAS ambulances located in communities throughout the province.  </w:t>
      </w:r>
    </w:p>
    <w:p w:rsidR="001361D4" w:rsidRPr="00C57B8E" w:rsidRDefault="001361D4">
      <w:pPr>
        <w:pStyle w:val="BodyText2"/>
        <w:ind w:left="720"/>
        <w:rPr>
          <w:rFonts w:ascii="Times New Roman" w:hAnsi="Times New Roman"/>
          <w:sz w:val="24"/>
        </w:rPr>
      </w:pPr>
    </w:p>
    <w:p w:rsidR="001361D4" w:rsidRPr="00C57B8E" w:rsidRDefault="001361D4">
      <w:pPr>
        <w:ind w:left="720"/>
      </w:pPr>
      <w:r w:rsidRPr="00C57B8E">
        <w:t xml:space="preserve">In order to meet the operational requirements of the BCAS, the Emergency and Health Services Commission (EHSC), which is the governing body for the BCAS, at its sole discretion, may enter into a </w:t>
      </w:r>
      <w:r w:rsidR="00A8726E" w:rsidRPr="00C57B8E">
        <w:t>C</w:t>
      </w:r>
      <w:r w:rsidRPr="00C57B8E">
        <w:t>ontract with</w:t>
      </w:r>
      <w:r w:rsidR="008E08AE" w:rsidRPr="00C57B8E">
        <w:t xml:space="preserve"> a </w:t>
      </w:r>
      <w:r w:rsidR="00A8726E" w:rsidRPr="00C57B8E">
        <w:t>C</w:t>
      </w:r>
      <w:r w:rsidRPr="00C57B8E">
        <w:t xml:space="preserve">ontractor in </w:t>
      </w:r>
      <w:r w:rsidR="00E568D2" w:rsidRPr="00C57B8E">
        <w:t>Port Hardy</w:t>
      </w:r>
      <w:r w:rsidR="000E187D" w:rsidRPr="00C57B8E">
        <w:t>,</w:t>
      </w:r>
      <w:r w:rsidR="009F77A1" w:rsidRPr="00C57B8E">
        <w:t xml:space="preserve"> BC</w:t>
      </w:r>
      <w:r w:rsidRPr="00C57B8E">
        <w:t xml:space="preserve">. </w:t>
      </w:r>
    </w:p>
    <w:p w:rsidR="001361D4" w:rsidRPr="00C57B8E" w:rsidRDefault="001361D4">
      <w:pPr>
        <w:ind w:left="720"/>
      </w:pPr>
    </w:p>
    <w:p w:rsidR="001361D4" w:rsidRPr="00C57B8E" w:rsidRDefault="001361D4">
      <w:pPr>
        <w:pStyle w:val="BodyText2"/>
        <w:ind w:left="720"/>
        <w:rPr>
          <w:rFonts w:ascii="Times New Roman" w:hAnsi="Times New Roman"/>
          <w:sz w:val="24"/>
        </w:rPr>
      </w:pPr>
      <w:r w:rsidRPr="00C57B8E">
        <w:rPr>
          <w:rFonts w:ascii="Times New Roman" w:hAnsi="Times New Roman"/>
          <w:sz w:val="24"/>
        </w:rPr>
        <w:t xml:space="preserve">The purpose of the </w:t>
      </w:r>
      <w:r w:rsidR="00A8726E" w:rsidRPr="00C57B8E">
        <w:rPr>
          <w:rFonts w:ascii="Times New Roman" w:hAnsi="Times New Roman"/>
          <w:sz w:val="24"/>
        </w:rPr>
        <w:t>C</w:t>
      </w:r>
      <w:r w:rsidRPr="00C57B8E">
        <w:rPr>
          <w:rFonts w:ascii="Times New Roman" w:hAnsi="Times New Roman"/>
          <w:sz w:val="24"/>
        </w:rPr>
        <w:t>ontract is to:</w:t>
      </w:r>
    </w:p>
    <w:p w:rsidR="00BC22B3" w:rsidRPr="00C57B8E" w:rsidRDefault="001361D4" w:rsidP="00BC22B3">
      <w:pPr>
        <w:pStyle w:val="BodyTextIndent3"/>
        <w:spacing w:after="0"/>
        <w:ind w:left="720"/>
        <w:rPr>
          <w:sz w:val="24"/>
          <w:szCs w:val="24"/>
        </w:rPr>
      </w:pPr>
      <w:r w:rsidRPr="00C57B8E">
        <w:rPr>
          <w:sz w:val="24"/>
        </w:rPr>
        <w:t>a)</w:t>
      </w:r>
      <w:r w:rsidRPr="00C57B8E">
        <w:rPr>
          <w:sz w:val="24"/>
        </w:rPr>
        <w:tab/>
      </w:r>
      <w:r w:rsidR="00BC22B3" w:rsidRPr="00C57B8E">
        <w:rPr>
          <w:sz w:val="24"/>
          <w:szCs w:val="24"/>
        </w:rPr>
        <w:t>provide a safe, reliable ambulance fleet for BCAS employees and patients;</w:t>
      </w:r>
    </w:p>
    <w:p w:rsidR="00BC22B3" w:rsidRPr="00C57B8E" w:rsidRDefault="00BC22B3" w:rsidP="00BC22B3">
      <w:pPr>
        <w:ind w:left="1440" w:hanging="720"/>
      </w:pPr>
      <w:r w:rsidRPr="00C57B8E">
        <w:t>b)</w:t>
      </w:r>
      <w:r w:rsidRPr="00C57B8E">
        <w:tab/>
        <w:t xml:space="preserve">provide a high standard of maintenance and services for BCAS emergency vehicles; </w:t>
      </w:r>
    </w:p>
    <w:p w:rsidR="00BC22B3" w:rsidRPr="00C57B8E" w:rsidRDefault="00BC22B3" w:rsidP="00BC22B3">
      <w:pPr>
        <w:ind w:left="1440" w:hanging="720"/>
      </w:pPr>
      <w:r w:rsidRPr="00C57B8E">
        <w:t>c)</w:t>
      </w:r>
      <w:r w:rsidRPr="00C57B8E">
        <w:tab/>
        <w:t>provide an audit mechanism for BCAS Fleet Operations to ensure ongoing and timely repairs and maintenance;</w:t>
      </w:r>
    </w:p>
    <w:p w:rsidR="001361D4" w:rsidRPr="00C57B8E" w:rsidRDefault="00BC22B3">
      <w:pPr>
        <w:pStyle w:val="BodyText2"/>
        <w:ind w:left="1440" w:hanging="720"/>
        <w:rPr>
          <w:rFonts w:ascii="Times New Roman" w:hAnsi="Times New Roman"/>
          <w:sz w:val="24"/>
        </w:rPr>
      </w:pPr>
      <w:r w:rsidRPr="00C57B8E">
        <w:rPr>
          <w:rFonts w:ascii="Times New Roman" w:hAnsi="Times New Roman"/>
          <w:sz w:val="24"/>
        </w:rPr>
        <w:t>d)</w:t>
      </w:r>
      <w:r w:rsidRPr="00C57B8E">
        <w:rPr>
          <w:rFonts w:ascii="Times New Roman" w:hAnsi="Times New Roman"/>
          <w:sz w:val="24"/>
        </w:rPr>
        <w:tab/>
      </w:r>
      <w:r w:rsidR="001361D4" w:rsidRPr="00C57B8E">
        <w:rPr>
          <w:rFonts w:ascii="Times New Roman" w:hAnsi="Times New Roman"/>
          <w:sz w:val="24"/>
        </w:rPr>
        <w:t>ensure maintenance and repairs are provided at the least cost and best value;</w:t>
      </w:r>
    </w:p>
    <w:p w:rsidR="001361D4" w:rsidRPr="00C57B8E" w:rsidRDefault="00BC22B3">
      <w:pPr>
        <w:ind w:left="1440" w:hanging="720"/>
      </w:pPr>
      <w:r w:rsidRPr="00C57B8E">
        <w:t>e</w:t>
      </w:r>
      <w:r w:rsidR="001361D4" w:rsidRPr="00C57B8E">
        <w:t>)</w:t>
      </w:r>
      <w:r w:rsidR="001361D4" w:rsidRPr="00C57B8E">
        <w:tab/>
        <w:t>identify sources of mechanical services for BCAS Fleet Operations;</w:t>
      </w:r>
      <w:r w:rsidRPr="00C57B8E">
        <w:t xml:space="preserve"> and</w:t>
      </w:r>
    </w:p>
    <w:p w:rsidR="001361D4" w:rsidRPr="00C57B8E" w:rsidRDefault="001361D4">
      <w:pPr>
        <w:ind w:left="1440" w:hanging="720"/>
      </w:pPr>
      <w:r w:rsidRPr="00C57B8E">
        <w:t>f)</w:t>
      </w:r>
      <w:r w:rsidRPr="00C57B8E">
        <w:tab/>
        <w:t>enter into a legal (contractual) relationship with a limited number of Contractors to ensure continuity.</w:t>
      </w:r>
    </w:p>
    <w:p w:rsidR="001361D4" w:rsidRPr="00C57B8E" w:rsidRDefault="001361D4">
      <w:pPr>
        <w:ind w:left="1080" w:firstLine="450"/>
      </w:pPr>
    </w:p>
    <w:p w:rsidR="001361D4" w:rsidRPr="00C57B8E" w:rsidRDefault="001361D4">
      <w:pPr>
        <w:pStyle w:val="NormalIndent"/>
        <w:jc w:val="both"/>
        <w:rPr>
          <w:szCs w:val="24"/>
        </w:rPr>
      </w:pPr>
      <w:r w:rsidRPr="00C57B8E">
        <w:t xml:space="preserve">The purpose of this Request for Proposal is to inform potential Proponents of a business opportunity and to solicit proposals.   </w:t>
      </w:r>
    </w:p>
    <w:p w:rsidR="001361D4" w:rsidRPr="00C57B8E" w:rsidRDefault="001361D4" w:rsidP="00F21580">
      <w:pPr>
        <w:pStyle w:val="Heading1"/>
      </w:pPr>
      <w:bookmarkStart w:id="7" w:name="_Toc168465006"/>
      <w:r w:rsidRPr="00C57B8E">
        <w:t>2.</w:t>
      </w:r>
      <w:r w:rsidRPr="00C57B8E">
        <w:tab/>
        <w:t>Additional Definitions</w:t>
      </w:r>
      <w:bookmarkEnd w:id="7"/>
    </w:p>
    <w:p w:rsidR="001361D4" w:rsidRPr="00C57B8E" w:rsidRDefault="001361D4">
      <w:pPr>
        <w:pStyle w:val="NormalIndent"/>
        <w:jc w:val="both"/>
      </w:pPr>
      <w:r w:rsidRPr="00C57B8E">
        <w:t>In addition to the Request for Proposals Definitions set out in paragraph 1 of Section A, throughout this Request for Proposals, the following definitions will apply:</w:t>
      </w:r>
    </w:p>
    <w:p w:rsidR="001361D4" w:rsidRPr="00C57B8E" w:rsidRDefault="001361D4">
      <w:pPr>
        <w:pStyle w:val="NormalIndent"/>
        <w:jc w:val="both"/>
      </w:pPr>
    </w:p>
    <w:p w:rsidR="001361D4" w:rsidRPr="00C57B8E" w:rsidRDefault="001361D4">
      <w:pPr>
        <w:numPr>
          <w:ilvl w:val="0"/>
          <w:numId w:val="7"/>
        </w:numPr>
        <w:spacing w:before="120" w:after="120"/>
      </w:pPr>
      <w:r w:rsidRPr="00C57B8E">
        <w:t xml:space="preserve"> “BCAS” means the British Columbia Ambulance Service;</w:t>
      </w:r>
    </w:p>
    <w:p w:rsidR="001361D4" w:rsidRPr="00C57B8E" w:rsidRDefault="001361D4">
      <w:pPr>
        <w:numPr>
          <w:ilvl w:val="0"/>
          <w:numId w:val="7"/>
        </w:numPr>
        <w:spacing w:before="120" w:after="120"/>
      </w:pPr>
      <w:r w:rsidRPr="00C57B8E">
        <w:t>“BCTQ” means British Columbia Trades Qualification</w:t>
      </w:r>
      <w:r w:rsidR="00313A6A" w:rsidRPr="00C57B8E">
        <w:t xml:space="preserve"> in automotive repair</w:t>
      </w:r>
      <w:r w:rsidRPr="00C57B8E">
        <w:t>;</w:t>
      </w:r>
    </w:p>
    <w:p w:rsidR="001361D4" w:rsidRPr="00C57B8E" w:rsidRDefault="001361D4" w:rsidP="009F7D9A">
      <w:pPr>
        <w:numPr>
          <w:ilvl w:val="0"/>
          <w:numId w:val="7"/>
        </w:numPr>
        <w:spacing w:before="120" w:after="120"/>
        <w:ind w:left="1008" w:hanging="288"/>
      </w:pPr>
      <w:r w:rsidRPr="00C57B8E">
        <w:t xml:space="preserve">“CMVSS” means Canadian Motor Vehicle Safety Standard as set out by Transport </w:t>
      </w:r>
      <w:smartTag w:uri="urn:schemas-microsoft-com:office:smarttags" w:element="place">
        <w:smartTag w:uri="urn:schemas-microsoft-com:office:smarttags" w:element="country-region">
          <w:r w:rsidRPr="00C57B8E">
            <w:t>Canada</w:t>
          </w:r>
        </w:smartTag>
      </w:smartTag>
      <w:r w:rsidRPr="00C57B8E">
        <w:t>;</w:t>
      </w:r>
    </w:p>
    <w:p w:rsidR="001361D4" w:rsidRPr="00C57B8E" w:rsidRDefault="001361D4" w:rsidP="009F7D9A">
      <w:pPr>
        <w:numPr>
          <w:ilvl w:val="0"/>
          <w:numId w:val="7"/>
        </w:numPr>
        <w:spacing w:before="120" w:after="120"/>
        <w:ind w:left="1008" w:hanging="288"/>
      </w:pPr>
      <w:r w:rsidRPr="00C57B8E">
        <w:t xml:space="preserve"> “CVIP” means Commercial Vehicle Inspection Program as set out by the Motor Vehicle Branch of the Ministry of Transportation and Highways or the Insurance Corporation of </w:t>
      </w:r>
      <w:smartTag w:uri="urn:schemas-microsoft-com:office:smarttags" w:element="place">
        <w:smartTag w:uri="urn:schemas-microsoft-com:office:smarttags" w:element="State">
          <w:r w:rsidRPr="00C57B8E">
            <w:t>British Columbia</w:t>
          </w:r>
        </w:smartTag>
      </w:smartTag>
      <w:r w:rsidRPr="00C57B8E">
        <w:t>;</w:t>
      </w:r>
    </w:p>
    <w:p w:rsidR="001361D4" w:rsidRPr="00C57B8E" w:rsidRDefault="001361D4">
      <w:pPr>
        <w:numPr>
          <w:ilvl w:val="0"/>
          <w:numId w:val="7"/>
        </w:numPr>
        <w:spacing w:before="120" w:after="120"/>
      </w:pPr>
      <w:r w:rsidRPr="00C57B8E">
        <w:t>“EHSC” means Emergency and Health Services Commission;</w:t>
      </w:r>
    </w:p>
    <w:p w:rsidR="001E4FF3" w:rsidRPr="00C57B8E" w:rsidRDefault="001361D4" w:rsidP="001E4FF3">
      <w:pPr>
        <w:numPr>
          <w:ilvl w:val="0"/>
          <w:numId w:val="7"/>
        </w:numPr>
        <w:spacing w:before="120" w:after="120"/>
        <w:rPr>
          <w:rFonts w:ascii="Times" w:hAnsi="Times" w:cs="Arial"/>
          <w:szCs w:val="24"/>
          <w:lang w:val="en-CA" w:eastAsia="en-CA"/>
        </w:rPr>
      </w:pPr>
      <w:r w:rsidRPr="00C57B8E">
        <w:rPr>
          <w:rFonts w:ascii="Times" w:hAnsi="Times"/>
        </w:rPr>
        <w:t xml:space="preserve">“IP” means Inter Provincial Certificate of Apprenticeship in </w:t>
      </w:r>
      <w:r w:rsidR="00313A6A" w:rsidRPr="00C57B8E">
        <w:rPr>
          <w:rFonts w:ascii="Times" w:hAnsi="Times"/>
        </w:rPr>
        <w:t>a</w:t>
      </w:r>
      <w:r w:rsidRPr="00C57B8E">
        <w:rPr>
          <w:rFonts w:ascii="Times" w:hAnsi="Times"/>
        </w:rPr>
        <w:t xml:space="preserve">utomotive </w:t>
      </w:r>
      <w:r w:rsidR="00313A6A" w:rsidRPr="00C57B8E">
        <w:rPr>
          <w:rFonts w:ascii="Times" w:hAnsi="Times"/>
        </w:rPr>
        <w:t>r</w:t>
      </w:r>
      <w:r w:rsidRPr="00C57B8E">
        <w:rPr>
          <w:rFonts w:ascii="Times" w:hAnsi="Times"/>
        </w:rPr>
        <w:t xml:space="preserve">epair; </w:t>
      </w:r>
    </w:p>
    <w:p w:rsidR="001E4FF3" w:rsidRPr="00C57B8E" w:rsidRDefault="001E4FF3" w:rsidP="001E4FF3">
      <w:pPr>
        <w:numPr>
          <w:ilvl w:val="0"/>
          <w:numId w:val="7"/>
        </w:numPr>
        <w:spacing w:before="120" w:after="120"/>
        <w:rPr>
          <w:szCs w:val="24"/>
          <w:lang w:val="en-CA" w:eastAsia="en-CA"/>
        </w:rPr>
      </w:pPr>
      <w:r w:rsidRPr="00C57B8E">
        <w:rPr>
          <w:rFonts w:ascii="Times" w:hAnsi="Times"/>
          <w:szCs w:val="24"/>
          <w:lang w:val="en-CA" w:eastAsia="en-CA"/>
        </w:rPr>
        <w:t xml:space="preserve">"Priority Service" means if the ambulance arrives for a non-scheduled emergency repair, the servicing to that ambulance will take precedence over all other repairs or service to all other vehicles currently under repair or scheduled for repair or service.  Service to the ambulance shall start within 10 minutes of receipt of the vehicle; with the Contractor's Service Manager actively monitoring and reporting the repairs status to the BCAS </w:t>
      </w:r>
      <w:r w:rsidR="00D95DA1" w:rsidRPr="00C57B8E">
        <w:rPr>
          <w:rFonts w:ascii="Times" w:hAnsi="Times"/>
          <w:szCs w:val="24"/>
          <w:lang w:val="en-CA" w:eastAsia="en-CA"/>
        </w:rPr>
        <w:t>representatives</w:t>
      </w:r>
      <w:r w:rsidRPr="00C57B8E">
        <w:rPr>
          <w:szCs w:val="24"/>
          <w:lang w:val="en-CA" w:eastAsia="en-CA"/>
        </w:rPr>
        <w:t>.</w:t>
      </w:r>
      <w:r w:rsidR="00471AD4" w:rsidRPr="00C57B8E">
        <w:rPr>
          <w:szCs w:val="24"/>
        </w:rPr>
        <w:t xml:space="preserve"> The Contractor may be required to provide after-hours Priority Service repairs upon request and will provide the Director of Fleet Operations with the name and phone number of the contact person(s) responsible for after-hours service.</w:t>
      </w:r>
    </w:p>
    <w:p w:rsidR="001361D4" w:rsidRPr="00C57B8E" w:rsidRDefault="00094262" w:rsidP="00094262">
      <w:pPr>
        <w:numPr>
          <w:ilvl w:val="0"/>
          <w:numId w:val="7"/>
        </w:numPr>
        <w:spacing w:before="120" w:after="120"/>
        <w:rPr>
          <w:rFonts w:ascii="Times" w:hAnsi="Times"/>
        </w:rPr>
      </w:pPr>
      <w:r w:rsidRPr="00C57B8E">
        <w:rPr>
          <w:rFonts w:ascii="Times" w:hAnsi="Times"/>
          <w:szCs w:val="24"/>
          <w:lang w:val="en-CA" w:eastAsia="en-CA"/>
        </w:rPr>
        <w:t xml:space="preserve">“Scheduled Service” means when </w:t>
      </w:r>
      <w:r w:rsidR="001E4FF3" w:rsidRPr="00C57B8E">
        <w:rPr>
          <w:rFonts w:ascii="Times" w:hAnsi="Times"/>
          <w:szCs w:val="24"/>
          <w:lang w:val="en-CA" w:eastAsia="en-CA"/>
        </w:rPr>
        <w:t>the ambulance arrives for a scheduled, non-</w:t>
      </w:r>
      <w:r w:rsidRPr="00C57B8E">
        <w:rPr>
          <w:rFonts w:ascii="Times" w:hAnsi="Times"/>
          <w:szCs w:val="24"/>
          <w:lang w:val="en-CA" w:eastAsia="en-CA"/>
        </w:rPr>
        <w:t>Priority</w:t>
      </w:r>
      <w:r w:rsidR="001E4FF3" w:rsidRPr="00C57B8E">
        <w:rPr>
          <w:rFonts w:ascii="Times" w:hAnsi="Times"/>
          <w:szCs w:val="24"/>
          <w:lang w:val="en-CA" w:eastAsia="en-CA"/>
        </w:rPr>
        <w:t xml:space="preserve"> </w:t>
      </w:r>
      <w:r w:rsidRPr="00C57B8E">
        <w:rPr>
          <w:rFonts w:ascii="Times" w:hAnsi="Times"/>
          <w:szCs w:val="24"/>
          <w:lang w:val="en-CA" w:eastAsia="en-CA"/>
        </w:rPr>
        <w:t>S</w:t>
      </w:r>
      <w:r w:rsidR="001E4FF3" w:rsidRPr="00C57B8E">
        <w:rPr>
          <w:rFonts w:ascii="Times" w:hAnsi="Times"/>
          <w:szCs w:val="24"/>
          <w:lang w:val="en-CA" w:eastAsia="en-CA"/>
        </w:rPr>
        <w:t xml:space="preserve">ervice, the servicing will be as scheduled with preference given to ensure servicing is completed </w:t>
      </w:r>
      <w:r w:rsidR="00EA4798" w:rsidRPr="00C57B8E">
        <w:rPr>
          <w:rFonts w:ascii="Times" w:hAnsi="Times"/>
          <w:szCs w:val="24"/>
          <w:lang w:val="en-CA" w:eastAsia="en-CA"/>
        </w:rPr>
        <w:t>as soon as possible</w:t>
      </w:r>
      <w:r w:rsidR="001E4FF3" w:rsidRPr="00C57B8E">
        <w:rPr>
          <w:rFonts w:ascii="Times" w:hAnsi="Times"/>
          <w:szCs w:val="24"/>
          <w:lang w:val="en-CA" w:eastAsia="en-CA"/>
        </w:rPr>
        <w:t xml:space="preserve">.   The Contractor's Service Manager will monitor the servicing and immediately report any issues / problems identified that may delay completion of the servicing; </w:t>
      </w:r>
    </w:p>
    <w:p w:rsidR="00542012" w:rsidRPr="00C57B8E" w:rsidRDefault="001361D4" w:rsidP="009F7D9A">
      <w:pPr>
        <w:numPr>
          <w:ilvl w:val="0"/>
          <w:numId w:val="7"/>
        </w:numPr>
        <w:spacing w:before="120" w:after="120"/>
        <w:ind w:left="1008" w:hanging="288"/>
      </w:pPr>
      <w:r w:rsidRPr="00C57B8E">
        <w:rPr>
          <w:rFonts w:ascii="Times" w:hAnsi="Times"/>
        </w:rPr>
        <w:t>“</w:t>
      </w:r>
      <w:smartTag w:uri="urn:schemas-microsoft-com:office:smarttags" w:element="place">
        <w:smartTag w:uri="urn:schemas-microsoft-com:office:smarttags" w:element="PlaceName">
          <w:r w:rsidRPr="00C57B8E">
            <w:rPr>
              <w:rFonts w:ascii="Times" w:hAnsi="Times"/>
            </w:rPr>
            <w:t>Service</w:t>
          </w:r>
        </w:smartTag>
        <w:r w:rsidRPr="00C57B8E">
          <w:rPr>
            <w:rFonts w:ascii="Times" w:hAnsi="Times"/>
          </w:rPr>
          <w:t xml:space="preserve"> </w:t>
        </w:r>
        <w:smartTag w:uri="urn:schemas-microsoft-com:office:smarttags" w:element="PlaceType">
          <w:r w:rsidRPr="00C57B8E">
            <w:rPr>
              <w:rFonts w:ascii="Times" w:hAnsi="Times"/>
            </w:rPr>
            <w:t>Bay</w:t>
          </w:r>
        </w:smartTag>
      </w:smartTag>
      <w:r w:rsidRPr="00C57B8E">
        <w:rPr>
          <w:rFonts w:ascii="Times" w:hAnsi="Times"/>
        </w:rPr>
        <w:t>” means a designated</w:t>
      </w:r>
      <w:r w:rsidRPr="00C57B8E">
        <w:t xml:space="preserve"> area within the service centre building used to perform mechanical repairs</w:t>
      </w:r>
      <w:r w:rsidR="00542012" w:rsidRPr="00C57B8E">
        <w:t>; and</w:t>
      </w:r>
    </w:p>
    <w:p w:rsidR="0081279B" w:rsidRPr="00C57B8E" w:rsidRDefault="00C61F31" w:rsidP="0081279B">
      <w:pPr>
        <w:ind w:left="960" w:hanging="240"/>
      </w:pPr>
      <w:r w:rsidRPr="00C57B8E">
        <w:t>j</w:t>
      </w:r>
      <w:r w:rsidR="00D87764" w:rsidRPr="00C57B8E">
        <w:t>)</w:t>
      </w:r>
      <w:r w:rsidR="00D87764" w:rsidRPr="00C57B8E">
        <w:tab/>
      </w:r>
      <w:r w:rsidR="00542012" w:rsidRPr="00C57B8E">
        <w:t xml:space="preserve">"Vehicle Lifting Device" means </w:t>
      </w:r>
      <w:r w:rsidR="00CE52D2" w:rsidRPr="00C57B8E">
        <w:t>Work</w:t>
      </w:r>
      <w:r w:rsidR="00094262" w:rsidRPr="00C57B8E">
        <w:t>S</w:t>
      </w:r>
      <w:r w:rsidR="00CE52D2" w:rsidRPr="00C57B8E">
        <w:t xml:space="preserve">afeBC approved </w:t>
      </w:r>
      <w:r w:rsidR="00542012" w:rsidRPr="00C57B8E">
        <w:t>mechanical device</w:t>
      </w:r>
      <w:r w:rsidR="006A5D02" w:rsidRPr="00C57B8E">
        <w:t>(s)</w:t>
      </w:r>
      <w:r w:rsidR="00542012" w:rsidRPr="00C57B8E">
        <w:t xml:space="preserve"> including jacks, jack stands, full or part vehicle hoists (hydraulic or electric) or a combination of devices capable of safely lifting </w:t>
      </w:r>
      <w:r w:rsidR="00C57B8E" w:rsidRPr="00C57B8E">
        <w:t>4</w:t>
      </w:r>
      <w:r w:rsidR="00C57B8E">
        <w:t>760</w:t>
      </w:r>
      <w:r w:rsidR="00C57B8E" w:rsidRPr="00C57B8E">
        <w:t xml:space="preserve"> </w:t>
      </w:r>
      <w:r w:rsidR="006A5D02" w:rsidRPr="00C57B8E">
        <w:t xml:space="preserve">kg </w:t>
      </w:r>
      <w:r w:rsidR="00094262" w:rsidRPr="00C57B8E">
        <w:t>-</w:t>
      </w:r>
      <w:r w:rsidR="006A5D02" w:rsidRPr="00C57B8E">
        <w:t xml:space="preserve"> 2 wheel drive or a 5</w:t>
      </w:r>
      <w:r w:rsidR="00B8611E" w:rsidRPr="00C57B8E">
        <w:t>190</w:t>
      </w:r>
      <w:r w:rsidR="006A5D02" w:rsidRPr="00C57B8E">
        <w:t xml:space="preserve"> kg </w:t>
      </w:r>
      <w:r w:rsidR="00094262" w:rsidRPr="00C57B8E">
        <w:t xml:space="preserve">- </w:t>
      </w:r>
      <w:r w:rsidR="006A5D02" w:rsidRPr="00C57B8E">
        <w:t>4 wheel drive</w:t>
      </w:r>
      <w:r w:rsidR="00542012" w:rsidRPr="00C57B8E">
        <w:t xml:space="preserve"> ambulance off the shop floor</w:t>
      </w:r>
      <w:r w:rsidR="006A5D02" w:rsidRPr="00C57B8E">
        <w:t>.</w:t>
      </w:r>
      <w:bookmarkStart w:id="8" w:name="_Toc168465007"/>
      <w:r w:rsidR="00C57B8E">
        <w:t xml:space="preserve"> Vehicle Lifting Devices must have a manufacturer’s label or plate indicating lift capacity. </w:t>
      </w:r>
    </w:p>
    <w:p w:rsidR="0081279B" w:rsidRPr="00C57B8E" w:rsidRDefault="0081279B" w:rsidP="00F21580">
      <w:pPr>
        <w:pStyle w:val="Heading1"/>
      </w:pPr>
    </w:p>
    <w:p w:rsidR="001361D4" w:rsidRPr="00C57B8E" w:rsidRDefault="001361D4" w:rsidP="00F21580">
      <w:pPr>
        <w:pStyle w:val="Heading1"/>
      </w:pPr>
      <w:r w:rsidRPr="00C57B8E">
        <w:t>3.</w:t>
      </w:r>
      <w:r w:rsidRPr="00C57B8E">
        <w:tab/>
      </w:r>
      <w:r w:rsidR="0081279B" w:rsidRPr="00C57B8E">
        <w:t>EHSC</w:t>
      </w:r>
      <w:r w:rsidRPr="00C57B8E">
        <w:t xml:space="preserve"> Situation/Overview</w:t>
      </w:r>
      <w:bookmarkEnd w:id="8"/>
    </w:p>
    <w:p w:rsidR="0081279B" w:rsidRPr="00C57B8E" w:rsidRDefault="0081279B" w:rsidP="009366B7">
      <w:pPr>
        <w:autoSpaceDE w:val="0"/>
        <w:autoSpaceDN w:val="0"/>
        <w:adjustRightInd w:val="0"/>
        <w:ind w:left="1080" w:hanging="360"/>
        <w:rPr>
          <w:b/>
        </w:rPr>
      </w:pPr>
      <w:r w:rsidRPr="00C57B8E">
        <w:rPr>
          <w:b/>
        </w:rPr>
        <w:t>3.1</w:t>
      </w:r>
      <w:r w:rsidR="009366B7" w:rsidRPr="00C57B8E">
        <w:rPr>
          <w:b/>
        </w:rPr>
        <w:tab/>
      </w:r>
      <w:r w:rsidRPr="00C57B8E">
        <w:rPr>
          <w:b/>
        </w:rPr>
        <w:t xml:space="preserve">Background on the </w:t>
      </w:r>
      <w:r w:rsidR="00094262" w:rsidRPr="00C57B8E">
        <w:rPr>
          <w:b/>
        </w:rPr>
        <w:t>EHSC</w:t>
      </w:r>
    </w:p>
    <w:p w:rsidR="0081279B" w:rsidRPr="00C57B8E" w:rsidRDefault="0081279B" w:rsidP="00537517">
      <w:pPr>
        <w:autoSpaceDE w:val="0"/>
        <w:autoSpaceDN w:val="0"/>
        <w:adjustRightInd w:val="0"/>
        <w:spacing w:before="100" w:after="100"/>
        <w:ind w:left="720"/>
      </w:pPr>
      <w:r w:rsidRPr="00C57B8E">
        <w:t xml:space="preserve">The EHSC is continued under the </w:t>
      </w:r>
      <w:r w:rsidRPr="00C57B8E">
        <w:rPr>
          <w:i/>
          <w:iCs/>
        </w:rPr>
        <w:t>Emergency and Health Services Act</w:t>
      </w:r>
      <w:r w:rsidRPr="00C57B8E">
        <w:t xml:space="preserve"> and has the legislated mandate to provide British Columbians with access to pre-hospital emergency services, and non-emergency health and information services.</w:t>
      </w:r>
      <w:r w:rsidR="00537517" w:rsidRPr="00C57B8E">
        <w:t xml:space="preserve"> </w:t>
      </w:r>
      <w:r w:rsidRPr="00C57B8E">
        <w:t xml:space="preserve">The </w:t>
      </w:r>
      <w:r w:rsidR="00094262" w:rsidRPr="00C57B8E">
        <w:t xml:space="preserve">EHSC </w:t>
      </w:r>
      <w:r w:rsidRPr="00C57B8E">
        <w:t xml:space="preserve">is responsible for operating </w:t>
      </w:r>
      <w:r w:rsidR="00537517" w:rsidRPr="00C57B8E">
        <w:t xml:space="preserve">the </w:t>
      </w:r>
      <w:r w:rsidR="00094262" w:rsidRPr="00C57B8E">
        <w:t>BCAS</w:t>
      </w:r>
      <w:r w:rsidRPr="00C57B8E">
        <w:t xml:space="preserve"> which provides ambulance services throughout the province of British Columbia</w:t>
      </w:r>
      <w:r w:rsidR="00537517" w:rsidRPr="00C57B8E">
        <w:t xml:space="preserve">.  </w:t>
      </w:r>
    </w:p>
    <w:p w:rsidR="0081279B" w:rsidRPr="00C57B8E" w:rsidRDefault="009366B7" w:rsidP="009366B7">
      <w:pPr>
        <w:autoSpaceDE w:val="0"/>
        <w:autoSpaceDN w:val="0"/>
        <w:adjustRightInd w:val="0"/>
        <w:ind w:left="1080" w:hanging="360"/>
        <w:rPr>
          <w:b/>
        </w:rPr>
      </w:pPr>
      <w:r w:rsidRPr="00C57B8E">
        <w:rPr>
          <w:b/>
        </w:rPr>
        <w:t>3.2</w:t>
      </w:r>
      <w:r w:rsidRPr="00C57B8E">
        <w:rPr>
          <w:b/>
        </w:rPr>
        <w:tab/>
      </w:r>
      <w:r w:rsidR="0081279B" w:rsidRPr="00C57B8E">
        <w:rPr>
          <w:b/>
        </w:rPr>
        <w:t>Background on BCAS</w:t>
      </w:r>
    </w:p>
    <w:p w:rsidR="0081279B" w:rsidRPr="00C57B8E" w:rsidRDefault="0081279B" w:rsidP="009366B7">
      <w:pPr>
        <w:autoSpaceDE w:val="0"/>
        <w:autoSpaceDN w:val="0"/>
        <w:adjustRightInd w:val="0"/>
        <w:ind w:left="720"/>
        <w:rPr>
          <w:color w:val="000000"/>
        </w:rPr>
      </w:pPr>
      <w:r w:rsidRPr="00C57B8E">
        <w:t xml:space="preserve">Created in 1974 the BCAS is tasked with the provision of public ambulance service across the </w:t>
      </w:r>
      <w:r w:rsidR="008E0D61" w:rsidRPr="00C57B8E">
        <w:t>p</w:t>
      </w:r>
      <w:r w:rsidRPr="00C57B8E">
        <w:t>rovince.</w:t>
      </w:r>
      <w:r w:rsidRPr="00C57B8E">
        <w:rPr>
          <w:i/>
          <w:iCs/>
        </w:rPr>
        <w:t xml:space="preserve">  </w:t>
      </w:r>
      <w:r w:rsidRPr="00C57B8E">
        <w:rPr>
          <w:color w:val="000000"/>
        </w:rPr>
        <w:t xml:space="preserve">BCAS is the largest provider of emergency medical services in </w:t>
      </w:r>
      <w:smartTag w:uri="urn:schemas-microsoft-com:office:smarttags" w:element="country-region">
        <w:r w:rsidRPr="00C57B8E">
          <w:rPr>
            <w:color w:val="000000"/>
          </w:rPr>
          <w:t>Canada</w:t>
        </w:r>
      </w:smartTag>
      <w:r w:rsidRPr="00C57B8E">
        <w:rPr>
          <w:color w:val="000000"/>
        </w:rPr>
        <w:t xml:space="preserve"> and one of the largest in </w:t>
      </w:r>
      <w:smartTag w:uri="urn:schemas-microsoft-com:office:smarttags" w:element="place">
        <w:r w:rsidRPr="00C57B8E">
          <w:rPr>
            <w:color w:val="000000"/>
          </w:rPr>
          <w:t>North America</w:t>
        </w:r>
      </w:smartTag>
      <w:r w:rsidRPr="00C57B8E">
        <w:rPr>
          <w:color w:val="000000"/>
        </w:rPr>
        <w:t xml:space="preserve">.  BCAS serves over 4.3 million British Columbians and responds to calls for emergency 911 and inter-hospital transfer services across six health authorities covering 929,730 square kilometres.  In 2007/2008 BCAS paramedics responded to 526,015 events by ground ambulance and 8,673 by air ambulance. Through four dispatch centres, BCAS provides coordinated ambulance service delivery across the province.  BCAS employs over 3,800 staff members who are dedicated to providing timely and high quality emergency medical services.  BCAS operates 187 stations, </w:t>
      </w:r>
      <w:r w:rsidR="00C463BA">
        <w:rPr>
          <w:color w:val="000000"/>
        </w:rPr>
        <w:t>497</w:t>
      </w:r>
      <w:r w:rsidR="00C463BA" w:rsidRPr="00C57B8E">
        <w:rPr>
          <w:color w:val="000000"/>
        </w:rPr>
        <w:t xml:space="preserve"> </w:t>
      </w:r>
      <w:r w:rsidRPr="00C57B8E">
        <w:rPr>
          <w:color w:val="000000"/>
        </w:rPr>
        <w:t xml:space="preserve">ambulances, 41 support vehicles and nine dedicated air ambulance aircraft.  </w:t>
      </w:r>
    </w:p>
    <w:p w:rsidR="0081279B" w:rsidRPr="00C57B8E" w:rsidRDefault="0081279B" w:rsidP="009366B7">
      <w:pPr>
        <w:autoSpaceDE w:val="0"/>
        <w:autoSpaceDN w:val="0"/>
        <w:adjustRightInd w:val="0"/>
        <w:ind w:left="720"/>
        <w:rPr>
          <w:i/>
          <w:iCs/>
          <w:color w:val="C0C0C0"/>
        </w:rPr>
      </w:pPr>
      <w:r w:rsidRPr="00C57B8E">
        <w:rPr>
          <w:color w:val="000000"/>
        </w:rPr>
        <w:t xml:space="preserve">For more information visit </w:t>
      </w:r>
      <w:hyperlink r:id="rId10" w:history="1">
        <w:r w:rsidRPr="00C57B8E">
          <w:rPr>
            <w:color w:val="0000FF"/>
            <w:u w:val="single"/>
          </w:rPr>
          <w:t>www.bcas.ca</w:t>
        </w:r>
      </w:hyperlink>
      <w:r w:rsidRPr="00C57B8E">
        <w:rPr>
          <w:color w:val="000000"/>
        </w:rPr>
        <w:t xml:space="preserve"> </w:t>
      </w:r>
    </w:p>
    <w:p w:rsidR="001361D4" w:rsidRPr="00C57B8E" w:rsidRDefault="001361D4">
      <w:pPr>
        <w:tabs>
          <w:tab w:val="left" w:pos="1080"/>
        </w:tabs>
        <w:ind w:left="720"/>
      </w:pPr>
    </w:p>
    <w:p w:rsidR="001361D4" w:rsidRPr="00C57B8E" w:rsidRDefault="001361D4">
      <w:pPr>
        <w:tabs>
          <w:tab w:val="left" w:pos="1080"/>
        </w:tabs>
        <w:ind w:left="720"/>
      </w:pPr>
      <w:r w:rsidRPr="00C57B8E">
        <w:t xml:space="preserve">BCAS Fleet Operations has the mandate to manage the ambulance fleet to ensure a safe, reliable and efficient fleet of ambulances for patients and crew members.  The Fleet Operations office is located in </w:t>
      </w:r>
      <w:smartTag w:uri="urn:schemas-microsoft-com:office:smarttags" w:element="place">
        <w:smartTag w:uri="urn:schemas-microsoft-com:office:smarttags" w:element="State">
          <w:r w:rsidRPr="00C57B8E">
            <w:t>Victoria</w:t>
          </w:r>
        </w:smartTag>
      </w:smartTag>
      <w:r w:rsidRPr="00C57B8E">
        <w:t xml:space="preserve"> and</w:t>
      </w:r>
      <w:r w:rsidR="00094262" w:rsidRPr="00C57B8E">
        <w:t xml:space="preserve"> is</w:t>
      </w:r>
      <w:r w:rsidRPr="00C57B8E">
        <w:t xml:space="preserve"> comprised of the Fleet Manager, Fleet Supervisor, Fleet Inspectors and Administrative Support Staff.</w:t>
      </w:r>
    </w:p>
    <w:p w:rsidR="001361D4" w:rsidRPr="00C57B8E" w:rsidRDefault="001361D4">
      <w:pPr>
        <w:tabs>
          <w:tab w:val="left" w:pos="1080"/>
        </w:tabs>
        <w:ind w:left="720"/>
      </w:pPr>
    </w:p>
    <w:p w:rsidR="001361D4" w:rsidRPr="00C57B8E" w:rsidRDefault="001361D4">
      <w:pPr>
        <w:tabs>
          <w:tab w:val="left" w:pos="1080"/>
        </w:tabs>
        <w:ind w:left="720"/>
      </w:pPr>
      <w:r w:rsidRPr="00C57B8E">
        <w:t xml:space="preserve">Standards of repair for the BCAS ambulance fleet are set by Fleet Operations and published in the BCAS Fleet Operations - Fleet Bulletins Manual (Appendix </w:t>
      </w:r>
      <w:r w:rsidR="001A6E69" w:rsidRPr="00C57B8E">
        <w:t>A</w:t>
      </w:r>
      <w:r w:rsidRPr="00C57B8E">
        <w:t>).  Additional bulletins and amendments are issued on an ongoing basis, as and when required.</w:t>
      </w:r>
    </w:p>
    <w:p w:rsidR="001361D4" w:rsidRPr="00C57B8E" w:rsidRDefault="001361D4" w:rsidP="00CB5E93">
      <w:pPr>
        <w:pStyle w:val="Heading2"/>
      </w:pPr>
      <w:r w:rsidRPr="00C57B8E">
        <w:t>3.3</w:t>
      </w:r>
      <w:r w:rsidRPr="00C57B8E">
        <w:tab/>
        <w:t>Project Scope/Budget</w:t>
      </w:r>
    </w:p>
    <w:p w:rsidR="001361D4" w:rsidRPr="00C57B8E" w:rsidRDefault="001361D4">
      <w:pPr>
        <w:pStyle w:val="Header"/>
        <w:tabs>
          <w:tab w:val="clear" w:pos="4320"/>
          <w:tab w:val="clear" w:pos="8640"/>
        </w:tabs>
      </w:pPr>
    </w:p>
    <w:p w:rsidR="001361D4" w:rsidRPr="00C57B8E" w:rsidRDefault="00537517">
      <w:pPr>
        <w:pStyle w:val="BodyTextIndent"/>
        <w:rPr>
          <w:rFonts w:ascii="Times New Roman" w:hAnsi="Times New Roman"/>
        </w:rPr>
      </w:pPr>
      <w:r w:rsidRPr="00C57B8E">
        <w:rPr>
          <w:rFonts w:ascii="Times New Roman" w:hAnsi="Times New Roman"/>
        </w:rPr>
        <w:t>T</w:t>
      </w:r>
      <w:r w:rsidR="001361D4" w:rsidRPr="00C57B8E">
        <w:rPr>
          <w:rFonts w:ascii="Times New Roman" w:hAnsi="Times New Roman"/>
        </w:rPr>
        <w:t>his RFP</w:t>
      </w:r>
      <w:r w:rsidR="00094262" w:rsidRPr="00C57B8E">
        <w:rPr>
          <w:rFonts w:ascii="Times New Roman" w:hAnsi="Times New Roman"/>
        </w:rPr>
        <w:t xml:space="preserve"> and the Contract that may be awarded</w:t>
      </w:r>
      <w:r w:rsidRPr="00C57B8E">
        <w:rPr>
          <w:rFonts w:ascii="Times New Roman" w:hAnsi="Times New Roman"/>
        </w:rPr>
        <w:t xml:space="preserve"> pertains to service centre(s) that are</w:t>
      </w:r>
      <w:r w:rsidR="001361D4" w:rsidRPr="00C57B8E">
        <w:rPr>
          <w:rFonts w:ascii="Times New Roman" w:hAnsi="Times New Roman"/>
        </w:rPr>
        <w:t>:</w:t>
      </w:r>
    </w:p>
    <w:p w:rsidR="00DB1AD5" w:rsidRPr="00C57B8E" w:rsidRDefault="00DB1AD5" w:rsidP="00DB1AD5">
      <w:pPr>
        <w:pStyle w:val="BulletIndent3"/>
        <w:numPr>
          <w:ilvl w:val="0"/>
          <w:numId w:val="19"/>
        </w:numPr>
        <w:rPr>
          <w:color w:val="000000"/>
        </w:rPr>
      </w:pPr>
      <w:r w:rsidRPr="00C57B8E">
        <w:rPr>
          <w:rFonts w:ascii="Times" w:hAnsi="Times"/>
          <w:color w:val="000000"/>
        </w:rPr>
        <w:t>the service centre(s) must be within</w:t>
      </w:r>
      <w:r w:rsidR="001D7A67" w:rsidRPr="00C57B8E">
        <w:rPr>
          <w:rFonts w:ascii="Times" w:hAnsi="Times"/>
          <w:color w:val="000000"/>
        </w:rPr>
        <w:fldChar w:fldCharType="begin"/>
      </w:r>
      <w:r w:rsidRPr="00C57B8E">
        <w:rPr>
          <w:rFonts w:ascii="Times" w:hAnsi="Times"/>
          <w:color w:val="000000"/>
        </w:rPr>
        <w:instrText xml:space="preserve"> set km </w:instrText>
      </w:r>
      <w:r w:rsidR="001D7A67" w:rsidRPr="00C57B8E">
        <w:rPr>
          <w:rFonts w:ascii="Times" w:hAnsi="Times"/>
          <w:color w:val="000000"/>
        </w:rPr>
        <w:fldChar w:fldCharType="begin"/>
      </w:r>
      <w:r w:rsidRPr="00C57B8E">
        <w:rPr>
          <w:rFonts w:ascii="Times" w:hAnsi="Times"/>
          <w:color w:val="000000"/>
        </w:rPr>
        <w:instrText xml:space="preserve"> fillin "enter geographic area number of km" </w:instrText>
      </w:r>
      <w:r w:rsidR="001D7A67" w:rsidRPr="00C57B8E">
        <w:rPr>
          <w:rFonts w:ascii="Times" w:hAnsi="Times"/>
          <w:color w:val="000000"/>
        </w:rPr>
        <w:fldChar w:fldCharType="separate"/>
      </w:r>
      <w:r w:rsidRPr="00C57B8E">
        <w:rPr>
          <w:rFonts w:ascii="Times" w:hAnsi="Times"/>
          <w:color w:val="000000"/>
        </w:rPr>
        <w:instrText>20</w:instrText>
      </w:r>
      <w:r w:rsidR="001D7A67" w:rsidRPr="00C57B8E">
        <w:rPr>
          <w:rFonts w:ascii="Times" w:hAnsi="Times"/>
          <w:color w:val="000000"/>
        </w:rPr>
        <w:fldChar w:fldCharType="end"/>
      </w:r>
      <w:r w:rsidRPr="00C57B8E">
        <w:rPr>
          <w:rFonts w:ascii="Times" w:hAnsi="Times"/>
          <w:color w:val="000000"/>
        </w:rPr>
        <w:instrText xml:space="preserve"> </w:instrText>
      </w:r>
      <w:r w:rsidR="001D7A67" w:rsidRPr="00C57B8E">
        <w:rPr>
          <w:rFonts w:ascii="Times" w:hAnsi="Times"/>
          <w:color w:val="000000"/>
        </w:rPr>
        <w:fldChar w:fldCharType="separate"/>
      </w:r>
      <w:bookmarkStart w:id="9" w:name="km"/>
      <w:r w:rsidRPr="00C57B8E">
        <w:rPr>
          <w:rFonts w:ascii="Times" w:hAnsi="Times"/>
          <w:noProof/>
          <w:color w:val="000000"/>
        </w:rPr>
        <w:t>20</w:t>
      </w:r>
      <w:bookmarkEnd w:id="9"/>
      <w:r w:rsidR="001D7A67" w:rsidRPr="00C57B8E">
        <w:rPr>
          <w:rFonts w:ascii="Times" w:hAnsi="Times"/>
          <w:color w:val="000000"/>
        </w:rPr>
        <w:fldChar w:fldCharType="end"/>
      </w:r>
      <w:r w:rsidRPr="00C57B8E">
        <w:rPr>
          <w:rFonts w:ascii="Times" w:hAnsi="Times"/>
          <w:color w:val="000000"/>
        </w:rPr>
        <w:t xml:space="preserve"> the</w:t>
      </w:r>
      <w:r w:rsidRPr="00C57B8E">
        <w:rPr>
          <w:color w:val="000000"/>
        </w:rPr>
        <w:t xml:space="preserve"> municipal boundary of </w:t>
      </w:r>
      <w:r w:rsidR="00E568D2" w:rsidRPr="00C57B8E">
        <w:rPr>
          <w:color w:val="000000"/>
        </w:rPr>
        <w:t xml:space="preserve">Port Hardy, </w:t>
      </w:r>
      <w:r w:rsidRPr="00C57B8E">
        <w:rPr>
          <w:color w:val="000000"/>
        </w:rPr>
        <w:t>BC.</w:t>
      </w:r>
    </w:p>
    <w:p w:rsidR="001361D4" w:rsidRPr="00C57B8E" w:rsidRDefault="001361D4">
      <w:pPr>
        <w:pStyle w:val="BulletIndent3"/>
        <w:numPr>
          <w:ilvl w:val="0"/>
          <w:numId w:val="0"/>
        </w:numPr>
        <w:rPr>
          <w:color w:val="000000"/>
        </w:rPr>
      </w:pPr>
    </w:p>
    <w:p w:rsidR="001361D4" w:rsidRPr="00C57B8E" w:rsidRDefault="001361D4" w:rsidP="0037631C">
      <w:pPr>
        <w:numPr>
          <w:ilvl w:val="0"/>
          <w:numId w:val="20"/>
        </w:numPr>
      </w:pPr>
      <w:r w:rsidRPr="00C57B8E">
        <w:t>Up to</w:t>
      </w:r>
      <w:r w:rsidR="009F77A1" w:rsidRPr="00C57B8E">
        <w:t xml:space="preserve"> </w:t>
      </w:r>
      <w:r w:rsidR="00E568D2" w:rsidRPr="00C57B8E">
        <w:t xml:space="preserve">Five </w:t>
      </w:r>
      <w:r w:rsidR="009F77A1" w:rsidRPr="00C57B8E">
        <w:t>(</w:t>
      </w:r>
      <w:r w:rsidR="00E568D2" w:rsidRPr="00C57B8E">
        <w:t>5</w:t>
      </w:r>
      <w:r w:rsidR="009F77A1" w:rsidRPr="00C57B8E">
        <w:t>)</w:t>
      </w:r>
      <w:r w:rsidR="001D7A67" w:rsidRPr="00C57B8E">
        <w:fldChar w:fldCharType="begin"/>
      </w:r>
      <w:r w:rsidRPr="00C57B8E">
        <w:instrText xml:space="preserve"> set numbveh </w:instrText>
      </w:r>
      <w:fldSimple w:instr=" fillin &quot;enter number of vehicles serviced eg two (2)&quot; ">
        <w:r w:rsidRPr="00C57B8E">
          <w:instrText>two (2)</w:instrText>
        </w:r>
      </w:fldSimple>
      <w:r w:rsidRPr="00C57B8E">
        <w:instrText xml:space="preserve"> </w:instrText>
      </w:r>
      <w:r w:rsidR="001D7A67" w:rsidRPr="00C57B8E">
        <w:fldChar w:fldCharType="separate"/>
      </w:r>
      <w:bookmarkStart w:id="10" w:name="numbveh"/>
      <w:r w:rsidRPr="00C57B8E">
        <w:rPr>
          <w:noProof/>
        </w:rPr>
        <w:t>two (2)</w:t>
      </w:r>
      <w:bookmarkEnd w:id="10"/>
      <w:r w:rsidR="001D7A67" w:rsidRPr="00C57B8E">
        <w:fldChar w:fldCharType="end"/>
      </w:r>
      <w:r w:rsidRPr="00C57B8E">
        <w:t xml:space="preserve"> vehicles may be serviced</w:t>
      </w:r>
      <w:r w:rsidR="00094262" w:rsidRPr="00C57B8E">
        <w:t xml:space="preserve"> under the Contract</w:t>
      </w:r>
      <w:r w:rsidRPr="00C57B8E">
        <w:t>.</w:t>
      </w:r>
    </w:p>
    <w:p w:rsidR="001361D4" w:rsidRPr="00C57B8E" w:rsidRDefault="001361D4">
      <w:pPr>
        <w:pStyle w:val="BodyTextIndent"/>
        <w:rPr>
          <w:rFonts w:ascii="Times New Roman" w:hAnsi="Times New Roman"/>
        </w:rPr>
      </w:pPr>
    </w:p>
    <w:p w:rsidR="001361D4" w:rsidRPr="00C57B8E" w:rsidRDefault="001361D4" w:rsidP="0037631C">
      <w:pPr>
        <w:pStyle w:val="BodyTextIndent"/>
        <w:numPr>
          <w:ilvl w:val="0"/>
          <w:numId w:val="21"/>
        </w:numPr>
        <w:rPr>
          <w:rFonts w:ascii="Times New Roman" w:hAnsi="Times New Roman"/>
        </w:rPr>
      </w:pPr>
      <w:r w:rsidRPr="00C57B8E">
        <w:rPr>
          <w:rFonts w:ascii="Times New Roman" w:hAnsi="Times New Roman"/>
        </w:rPr>
        <w:t>The corresponding estimated annual dollar value is</w:t>
      </w:r>
      <w:r w:rsidR="009F77A1" w:rsidRPr="00C57B8E">
        <w:rPr>
          <w:rFonts w:ascii="Times New Roman" w:hAnsi="Times New Roman"/>
        </w:rPr>
        <w:t xml:space="preserve"> $</w:t>
      </w:r>
      <w:r w:rsidR="00E568D2" w:rsidRPr="00C57B8E">
        <w:rPr>
          <w:rFonts w:ascii="Times New Roman" w:hAnsi="Times New Roman"/>
        </w:rPr>
        <w:t>24,000.00</w:t>
      </w:r>
      <w:r w:rsidRPr="00C57B8E">
        <w:rPr>
          <w:rFonts w:ascii="Times New Roman" w:hAnsi="Times New Roman"/>
        </w:rPr>
        <w:t xml:space="preserve"> per year; with an approximate dollar value over t</w:t>
      </w:r>
      <w:r w:rsidR="00571E0F" w:rsidRPr="00C57B8E">
        <w:rPr>
          <w:rFonts w:ascii="Times New Roman" w:hAnsi="Times New Roman"/>
        </w:rPr>
        <w:t xml:space="preserve">hree </w:t>
      </w:r>
      <w:r w:rsidRPr="00C57B8E">
        <w:rPr>
          <w:rFonts w:ascii="Times New Roman" w:hAnsi="Times New Roman"/>
        </w:rPr>
        <w:t>(</w:t>
      </w:r>
      <w:r w:rsidR="00571E0F" w:rsidRPr="00C57B8E">
        <w:rPr>
          <w:rFonts w:ascii="Times New Roman" w:hAnsi="Times New Roman"/>
        </w:rPr>
        <w:t>3</w:t>
      </w:r>
      <w:r w:rsidRPr="00C57B8E">
        <w:rPr>
          <w:rFonts w:ascii="Times New Roman" w:hAnsi="Times New Roman"/>
        </w:rPr>
        <w:t>) years not to exceed $</w:t>
      </w:r>
      <w:r w:rsidR="00E568D2" w:rsidRPr="00C57B8E">
        <w:rPr>
          <w:rFonts w:ascii="Times New Roman" w:hAnsi="Times New Roman"/>
        </w:rPr>
        <w:t>72</w:t>
      </w:r>
      <w:r w:rsidR="009F77A1" w:rsidRPr="00C57B8E">
        <w:rPr>
          <w:rFonts w:ascii="Times New Roman" w:hAnsi="Times New Roman"/>
        </w:rPr>
        <w:t>,000.</w:t>
      </w:r>
      <w:r w:rsidR="0058105B" w:rsidRPr="00C57B8E">
        <w:rPr>
          <w:rFonts w:ascii="Times New Roman" w:hAnsi="Times New Roman"/>
        </w:rPr>
        <w:t>00</w:t>
      </w:r>
      <w:r w:rsidRPr="00C57B8E">
        <w:rPr>
          <w:rFonts w:ascii="Times New Roman" w:hAnsi="Times New Roman"/>
        </w:rPr>
        <w:t>.</w:t>
      </w:r>
      <w:r w:rsidR="003A25AA" w:rsidRPr="00C57B8E">
        <w:rPr>
          <w:rFonts w:ascii="Times New Roman" w:hAnsi="Times New Roman"/>
        </w:rPr>
        <w:t xml:space="preserve">  The dollar values are estimate</w:t>
      </w:r>
      <w:r w:rsidR="00537517" w:rsidRPr="00C57B8E">
        <w:rPr>
          <w:rFonts w:ascii="Times New Roman" w:hAnsi="Times New Roman"/>
        </w:rPr>
        <w:t>s</w:t>
      </w:r>
      <w:r w:rsidR="003A25AA" w:rsidRPr="00C57B8E">
        <w:rPr>
          <w:rFonts w:ascii="Times New Roman" w:hAnsi="Times New Roman"/>
        </w:rPr>
        <w:t xml:space="preserve"> only and will vary depending on service demands</w:t>
      </w:r>
      <w:r w:rsidR="00537517" w:rsidRPr="00C57B8E">
        <w:rPr>
          <w:rFonts w:ascii="Times New Roman" w:hAnsi="Times New Roman"/>
        </w:rPr>
        <w:t xml:space="preserve"> and actual services provided</w:t>
      </w:r>
      <w:r w:rsidR="003A25AA" w:rsidRPr="00C57B8E">
        <w:rPr>
          <w:rFonts w:ascii="Times New Roman" w:hAnsi="Times New Roman"/>
        </w:rPr>
        <w:t xml:space="preserve">.  </w:t>
      </w:r>
    </w:p>
    <w:p w:rsidR="001361D4" w:rsidRPr="00C57B8E" w:rsidRDefault="001361D4">
      <w:pPr>
        <w:ind w:left="1800" w:firstLine="360"/>
      </w:pPr>
    </w:p>
    <w:p w:rsidR="001361D4" w:rsidRPr="00C57B8E" w:rsidRDefault="001361D4">
      <w:pPr>
        <w:ind w:left="720"/>
      </w:pPr>
      <w:r w:rsidRPr="00C57B8E">
        <w:t xml:space="preserve">The </w:t>
      </w:r>
      <w:r w:rsidR="00A8726E" w:rsidRPr="00C57B8E">
        <w:t>C</w:t>
      </w:r>
      <w:r w:rsidRPr="00C57B8E">
        <w:t>ontract term that results from this RFP will be a t</w:t>
      </w:r>
      <w:r w:rsidR="00571E0F" w:rsidRPr="00C57B8E">
        <w:t xml:space="preserve">hree </w:t>
      </w:r>
      <w:r w:rsidRPr="00C57B8E">
        <w:t>(</w:t>
      </w:r>
      <w:r w:rsidR="00571E0F" w:rsidRPr="00C57B8E">
        <w:t>3</w:t>
      </w:r>
      <w:r w:rsidRPr="00C57B8E">
        <w:t xml:space="preserve">) year term with the option to extend, at the sole discretion of </w:t>
      </w:r>
      <w:r w:rsidR="00EA3797" w:rsidRPr="00C57B8E">
        <w:t>BCAS</w:t>
      </w:r>
      <w:r w:rsidRPr="00C57B8E">
        <w:t>, for two (2) additional one (1) year terms.</w:t>
      </w:r>
    </w:p>
    <w:p w:rsidR="001361D4" w:rsidRPr="00C57B8E" w:rsidRDefault="001361D4">
      <w:pPr>
        <w:ind w:left="720"/>
        <w:rPr>
          <w:color w:val="FF0000"/>
        </w:rPr>
      </w:pPr>
    </w:p>
    <w:p w:rsidR="001361D4" w:rsidRPr="00C57B8E" w:rsidRDefault="001361D4" w:rsidP="00F21580">
      <w:pPr>
        <w:pStyle w:val="Heading1"/>
      </w:pPr>
      <w:bookmarkStart w:id="11" w:name="_Toc168465008"/>
      <w:r w:rsidRPr="00C57B8E">
        <w:t>4.</w:t>
      </w:r>
      <w:r w:rsidRPr="00C57B8E">
        <w:tab/>
        <w:t>Requirements</w:t>
      </w:r>
      <w:bookmarkEnd w:id="11"/>
    </w:p>
    <w:p w:rsidR="003D7CD9" w:rsidRPr="00C57B8E" w:rsidRDefault="001361D4">
      <w:pPr>
        <w:ind w:left="720"/>
      </w:pPr>
      <w:r w:rsidRPr="00C57B8E">
        <w:t>The following provides information regarding the requirements of this RFP and, subsequently, the expectations for the duration of a Contract</w:t>
      </w:r>
      <w:r w:rsidR="003D7CD9" w:rsidRPr="00C57B8E">
        <w:t xml:space="preserve"> that may be awarded. </w:t>
      </w:r>
    </w:p>
    <w:p w:rsidR="00094262" w:rsidRPr="00C57B8E" w:rsidRDefault="00094262" w:rsidP="003D7CD9">
      <w:pPr>
        <w:ind w:firstLine="720"/>
      </w:pPr>
    </w:p>
    <w:p w:rsidR="001361D4" w:rsidRPr="00C57B8E" w:rsidRDefault="003D7CD9" w:rsidP="003D7CD9">
      <w:pPr>
        <w:ind w:firstLine="720"/>
      </w:pPr>
      <w:r w:rsidRPr="00C57B8E">
        <w:t>Th</w:t>
      </w:r>
      <w:r w:rsidR="004E09CB" w:rsidRPr="00C57B8E">
        <w:t xml:space="preserve">e </w:t>
      </w:r>
      <w:r w:rsidR="00537517" w:rsidRPr="00C57B8E">
        <w:t xml:space="preserve">service </w:t>
      </w:r>
      <w:r w:rsidR="00CC3D96" w:rsidRPr="00C57B8E">
        <w:t xml:space="preserve">centre </w:t>
      </w:r>
      <w:r w:rsidR="004E09CB" w:rsidRPr="00C57B8E">
        <w:t>will</w:t>
      </w:r>
      <w:r w:rsidR="001361D4" w:rsidRPr="00C57B8E">
        <w:t>:</w:t>
      </w:r>
    </w:p>
    <w:p w:rsidR="001361D4" w:rsidRPr="00C57B8E" w:rsidRDefault="001361D4">
      <w:pPr>
        <w:ind w:firstLine="720"/>
      </w:pPr>
    </w:p>
    <w:p w:rsidR="00D07745" w:rsidRPr="00C57B8E" w:rsidRDefault="00C37B9E" w:rsidP="00D07745">
      <w:pPr>
        <w:pStyle w:val="BlockText"/>
        <w:numPr>
          <w:ilvl w:val="0"/>
          <w:numId w:val="9"/>
        </w:numPr>
        <w:tabs>
          <w:tab w:val="clear" w:pos="0"/>
          <w:tab w:val="clear" w:pos="540"/>
          <w:tab w:val="clear" w:pos="1080"/>
          <w:tab w:val="clear" w:pos="1800"/>
        </w:tabs>
        <w:spacing w:line="240" w:lineRule="auto"/>
        <w:rPr>
          <w:rFonts w:ascii="Times New Roman" w:hAnsi="Times New Roman"/>
          <w:b/>
          <w:u w:val="single"/>
        </w:rPr>
      </w:pPr>
      <w:r w:rsidRPr="00C57B8E">
        <w:rPr>
          <w:rFonts w:ascii="Times New Roman" w:hAnsi="Times New Roman"/>
        </w:rPr>
        <w:t>p</w:t>
      </w:r>
      <w:r w:rsidR="000230CE" w:rsidRPr="00C57B8E">
        <w:rPr>
          <w:rFonts w:ascii="Times New Roman" w:hAnsi="Times New Roman"/>
        </w:rPr>
        <w:t xml:space="preserve">ossess and </w:t>
      </w:r>
      <w:r w:rsidR="001361D4" w:rsidRPr="00C57B8E">
        <w:rPr>
          <w:rFonts w:ascii="Times New Roman" w:hAnsi="Times New Roman"/>
        </w:rPr>
        <w:t>maintain a Garage Insurance Policy</w:t>
      </w:r>
      <w:r w:rsidR="000230CE" w:rsidRPr="00C57B8E">
        <w:rPr>
          <w:rFonts w:ascii="Times New Roman" w:hAnsi="Times New Roman"/>
        </w:rPr>
        <w:t xml:space="preserve"> as </w:t>
      </w:r>
      <w:r w:rsidR="00F23ACD" w:rsidRPr="00C57B8E">
        <w:rPr>
          <w:rFonts w:ascii="Times New Roman" w:hAnsi="Times New Roman"/>
        </w:rPr>
        <w:t>noted</w:t>
      </w:r>
      <w:r w:rsidR="000230CE" w:rsidRPr="00C57B8E">
        <w:rPr>
          <w:rFonts w:ascii="Times New Roman" w:hAnsi="Times New Roman"/>
        </w:rPr>
        <w:t xml:space="preserve"> in Appendix E</w:t>
      </w:r>
      <w:r w:rsidRPr="00C57B8E">
        <w:rPr>
          <w:rFonts w:ascii="Times New Roman" w:hAnsi="Times New Roman"/>
        </w:rPr>
        <w:t xml:space="preserve"> 1b)</w:t>
      </w:r>
      <w:r w:rsidR="001361D4" w:rsidRPr="00C57B8E">
        <w:rPr>
          <w:rFonts w:ascii="Times New Roman" w:hAnsi="Times New Roman"/>
        </w:rPr>
        <w:t xml:space="preserve">.  The Contractor will maintain this coverage for the duration of the </w:t>
      </w:r>
      <w:r w:rsidRPr="00C57B8E">
        <w:rPr>
          <w:rFonts w:ascii="Times New Roman" w:hAnsi="Times New Roman"/>
        </w:rPr>
        <w:t>Contract</w:t>
      </w:r>
      <w:r w:rsidR="00BF020A" w:rsidRPr="00C57B8E">
        <w:rPr>
          <w:rFonts w:ascii="Times New Roman" w:hAnsi="Times New Roman"/>
        </w:rPr>
        <w:t xml:space="preserve"> and supply a copy of each renewal policy to BCAS on an annual basis</w:t>
      </w:r>
      <w:r w:rsidR="001361D4" w:rsidRPr="00C57B8E">
        <w:rPr>
          <w:rFonts w:ascii="Times New Roman" w:hAnsi="Times New Roman"/>
        </w:rPr>
        <w:t xml:space="preserve">. </w:t>
      </w:r>
    </w:p>
    <w:p w:rsidR="00D07745" w:rsidRPr="00C57B8E" w:rsidRDefault="00D07745" w:rsidP="00D07745">
      <w:pPr>
        <w:pStyle w:val="BlockText"/>
        <w:numPr>
          <w:ilvl w:val="0"/>
          <w:numId w:val="9"/>
        </w:numPr>
        <w:tabs>
          <w:tab w:val="clear" w:pos="0"/>
          <w:tab w:val="clear" w:pos="540"/>
          <w:tab w:val="clear" w:pos="1080"/>
          <w:tab w:val="clear" w:pos="1800"/>
        </w:tabs>
        <w:spacing w:before="120" w:line="240" w:lineRule="auto"/>
        <w:ind w:right="318"/>
        <w:rPr>
          <w:rFonts w:ascii="Times New Roman" w:hAnsi="Times New Roman"/>
        </w:rPr>
      </w:pPr>
      <w:r w:rsidRPr="00C57B8E">
        <w:rPr>
          <w:rFonts w:ascii="Times New Roman" w:hAnsi="Times New Roman"/>
        </w:rPr>
        <w:t xml:space="preserve">obtain and maintain additional business insurance as defined in </w:t>
      </w:r>
      <w:r w:rsidR="00210569" w:rsidRPr="00C57B8E">
        <w:rPr>
          <w:rFonts w:ascii="Times New Roman" w:hAnsi="Times New Roman"/>
        </w:rPr>
        <w:t xml:space="preserve">Appendix </w:t>
      </w:r>
      <w:r w:rsidR="001A6E69" w:rsidRPr="00C57B8E">
        <w:rPr>
          <w:rFonts w:ascii="Times New Roman" w:hAnsi="Times New Roman"/>
        </w:rPr>
        <w:t>E</w:t>
      </w:r>
      <w:r w:rsidR="00874BEC" w:rsidRPr="00C57B8E">
        <w:rPr>
          <w:rFonts w:ascii="Times New Roman" w:hAnsi="Times New Roman"/>
        </w:rPr>
        <w:t xml:space="preserve"> and provide proof of insurance through a Certificate of Insurance form to be completed </w:t>
      </w:r>
      <w:r w:rsidR="0042515B" w:rsidRPr="00C57B8E">
        <w:rPr>
          <w:rFonts w:ascii="Times New Roman" w:hAnsi="Times New Roman"/>
        </w:rPr>
        <w:t>within ten days of</w:t>
      </w:r>
      <w:r w:rsidR="00874BEC" w:rsidRPr="00C57B8E">
        <w:rPr>
          <w:rFonts w:ascii="Times New Roman" w:hAnsi="Times New Roman"/>
        </w:rPr>
        <w:t xml:space="preserve"> </w:t>
      </w:r>
      <w:r w:rsidR="00C17786" w:rsidRPr="00C57B8E">
        <w:rPr>
          <w:rFonts w:ascii="Times New Roman" w:hAnsi="Times New Roman"/>
        </w:rPr>
        <w:t>C</w:t>
      </w:r>
      <w:r w:rsidR="00874BEC" w:rsidRPr="00C57B8E">
        <w:rPr>
          <w:rFonts w:ascii="Times New Roman" w:hAnsi="Times New Roman"/>
        </w:rPr>
        <w:t>ontract award.</w:t>
      </w:r>
    </w:p>
    <w:p w:rsidR="001361D4" w:rsidRPr="00C57B8E" w:rsidRDefault="001361D4">
      <w:pPr>
        <w:pStyle w:val="BlockText"/>
        <w:numPr>
          <w:ilvl w:val="12"/>
          <w:numId w:val="0"/>
        </w:numPr>
        <w:tabs>
          <w:tab w:val="clear" w:pos="0"/>
          <w:tab w:val="clear" w:pos="540"/>
          <w:tab w:val="clear" w:pos="1080"/>
          <w:tab w:val="clear" w:pos="1800"/>
        </w:tabs>
        <w:spacing w:line="240" w:lineRule="auto"/>
        <w:rPr>
          <w:rFonts w:ascii="Times New Roman" w:hAnsi="Times New Roman"/>
        </w:rPr>
      </w:pPr>
    </w:p>
    <w:p w:rsidR="001361D4" w:rsidRPr="00C57B8E" w:rsidRDefault="001361D4">
      <w:pPr>
        <w:pStyle w:val="BlockText"/>
        <w:numPr>
          <w:ilvl w:val="0"/>
          <w:numId w:val="9"/>
        </w:numPr>
        <w:tabs>
          <w:tab w:val="clear" w:pos="0"/>
          <w:tab w:val="clear" w:pos="540"/>
          <w:tab w:val="clear" w:pos="1080"/>
          <w:tab w:val="clear" w:pos="1800"/>
        </w:tabs>
        <w:spacing w:line="240" w:lineRule="auto"/>
        <w:rPr>
          <w:rFonts w:ascii="Times New Roman" w:hAnsi="Times New Roman"/>
        </w:rPr>
      </w:pPr>
      <w:r w:rsidRPr="00C57B8E">
        <w:rPr>
          <w:rFonts w:ascii="Times New Roman" w:hAnsi="Times New Roman"/>
        </w:rPr>
        <w:t>employ a minimum of</w:t>
      </w:r>
      <w:r w:rsidR="009F77A1" w:rsidRPr="00C57B8E">
        <w:rPr>
          <w:rFonts w:ascii="Times New Roman" w:hAnsi="Times New Roman"/>
        </w:rPr>
        <w:t xml:space="preserve"> </w:t>
      </w:r>
      <w:r w:rsidR="00E568D2" w:rsidRPr="00C57B8E">
        <w:rPr>
          <w:rFonts w:ascii="Times New Roman" w:hAnsi="Times New Roman"/>
          <w:b/>
        </w:rPr>
        <w:t xml:space="preserve">Two </w:t>
      </w:r>
      <w:r w:rsidR="009F77A1" w:rsidRPr="00C57B8E">
        <w:rPr>
          <w:rFonts w:ascii="Times New Roman" w:hAnsi="Times New Roman"/>
          <w:b/>
        </w:rPr>
        <w:t>(</w:t>
      </w:r>
      <w:r w:rsidR="00E568D2" w:rsidRPr="00C57B8E">
        <w:rPr>
          <w:rFonts w:ascii="Times New Roman" w:hAnsi="Times New Roman"/>
          <w:b/>
        </w:rPr>
        <w:t>2</w:t>
      </w:r>
      <w:r w:rsidR="009F77A1" w:rsidRPr="00C57B8E">
        <w:rPr>
          <w:rFonts w:ascii="Times New Roman" w:hAnsi="Times New Roman"/>
          <w:b/>
        </w:rPr>
        <w:t>)</w:t>
      </w:r>
      <w:r w:rsidR="001D7A67" w:rsidRPr="00C57B8E">
        <w:rPr>
          <w:rFonts w:ascii="Times New Roman" w:hAnsi="Times New Roman"/>
          <w:b/>
        </w:rPr>
        <w:fldChar w:fldCharType="begin"/>
      </w:r>
      <w:r w:rsidRPr="00C57B8E">
        <w:rPr>
          <w:rFonts w:ascii="Times New Roman" w:hAnsi="Times New Roman"/>
          <w:b/>
        </w:rPr>
        <w:instrText xml:space="preserve"> set techs </w:instrText>
      </w:r>
      <w:r w:rsidR="001D7A67" w:rsidRPr="00C57B8E">
        <w:rPr>
          <w:rFonts w:ascii="Times New Roman" w:hAnsi="Times New Roman"/>
          <w:b/>
        </w:rPr>
        <w:fldChar w:fldCharType="begin"/>
      </w:r>
      <w:r w:rsidRPr="00C57B8E">
        <w:rPr>
          <w:rFonts w:ascii="Times New Roman" w:hAnsi="Times New Roman"/>
          <w:b/>
        </w:rPr>
        <w:instrText xml:space="preserve"> fillin "enter number of techs eg: two (2)" </w:instrText>
      </w:r>
      <w:r w:rsidR="001D7A67" w:rsidRPr="00C57B8E">
        <w:rPr>
          <w:rFonts w:ascii="Times New Roman" w:hAnsi="Times New Roman"/>
          <w:b/>
        </w:rPr>
        <w:fldChar w:fldCharType="separate"/>
      </w:r>
      <w:r w:rsidRPr="00C57B8E">
        <w:rPr>
          <w:rFonts w:ascii="Times New Roman" w:hAnsi="Times New Roman"/>
          <w:b/>
        </w:rPr>
        <w:instrText>one (1)</w:instrText>
      </w:r>
      <w:r w:rsidR="001D7A67" w:rsidRPr="00C57B8E">
        <w:rPr>
          <w:rFonts w:ascii="Times New Roman" w:hAnsi="Times New Roman"/>
          <w:b/>
        </w:rPr>
        <w:fldChar w:fldCharType="end"/>
      </w:r>
      <w:r w:rsidRPr="00C57B8E">
        <w:rPr>
          <w:rFonts w:ascii="Times New Roman" w:hAnsi="Times New Roman"/>
          <w:b/>
        </w:rPr>
        <w:instrText xml:space="preserve"> </w:instrText>
      </w:r>
      <w:r w:rsidR="001D7A67" w:rsidRPr="00C57B8E">
        <w:rPr>
          <w:rFonts w:ascii="Times New Roman" w:hAnsi="Times New Roman"/>
          <w:b/>
        </w:rPr>
        <w:fldChar w:fldCharType="separate"/>
      </w:r>
      <w:bookmarkStart w:id="12" w:name="techs"/>
      <w:r w:rsidRPr="00C57B8E">
        <w:rPr>
          <w:rFonts w:ascii="Times New Roman" w:hAnsi="Times New Roman"/>
          <w:b/>
          <w:noProof/>
        </w:rPr>
        <w:t>one (1)</w:t>
      </w:r>
      <w:bookmarkEnd w:id="12"/>
      <w:r w:rsidR="001D7A67" w:rsidRPr="00C57B8E">
        <w:rPr>
          <w:rFonts w:ascii="Times New Roman" w:hAnsi="Times New Roman"/>
          <w:b/>
        </w:rPr>
        <w:fldChar w:fldCharType="end"/>
      </w:r>
      <w:r w:rsidRPr="00C57B8E">
        <w:rPr>
          <w:rFonts w:ascii="Times New Roman" w:hAnsi="Times New Roman"/>
          <w:b/>
        </w:rPr>
        <w:t xml:space="preserve"> </w:t>
      </w:r>
      <w:r w:rsidRPr="00C57B8E">
        <w:rPr>
          <w:rFonts w:ascii="Times New Roman" w:hAnsi="Times New Roman"/>
        </w:rPr>
        <w:t>automotive technician(s) on site that must have a British Columbia Trades Qualification (BCTQ)</w:t>
      </w:r>
      <w:r w:rsidR="00C57B8E">
        <w:rPr>
          <w:rFonts w:ascii="Times New Roman" w:hAnsi="Times New Roman"/>
        </w:rPr>
        <w:t xml:space="preserve"> as a full Automotive Service Technician</w:t>
      </w:r>
      <w:r w:rsidRPr="00C57B8E">
        <w:rPr>
          <w:rFonts w:ascii="Times New Roman" w:hAnsi="Times New Roman"/>
        </w:rPr>
        <w:t xml:space="preserve"> or Inter-provincial Certificate of Apprenticeship in Automotive Mechanical repair, and a valid British Columbia driver's licence. The Contractor will notify BCAS</w:t>
      </w:r>
      <w:r w:rsidR="00C37B9E" w:rsidRPr="00C57B8E">
        <w:rPr>
          <w:rFonts w:ascii="Times New Roman" w:hAnsi="Times New Roman"/>
        </w:rPr>
        <w:t xml:space="preserve"> Fleet HQ</w:t>
      </w:r>
      <w:r w:rsidRPr="00C57B8E">
        <w:rPr>
          <w:rFonts w:ascii="Times New Roman" w:hAnsi="Times New Roman"/>
        </w:rPr>
        <w:t xml:space="preserve"> in writing of any changes to </w:t>
      </w:r>
      <w:r w:rsidR="00C37B9E" w:rsidRPr="00C57B8E">
        <w:rPr>
          <w:rFonts w:ascii="Times New Roman" w:hAnsi="Times New Roman"/>
        </w:rPr>
        <w:t xml:space="preserve">number or names of BCTQ technician(s) </w:t>
      </w:r>
      <w:r w:rsidRPr="00C57B8E">
        <w:rPr>
          <w:rFonts w:ascii="Times New Roman" w:hAnsi="Times New Roman"/>
        </w:rPr>
        <w:t xml:space="preserve">within fourteen (14) days of </w:t>
      </w:r>
      <w:r w:rsidR="00C37B9E" w:rsidRPr="00C57B8E">
        <w:rPr>
          <w:rFonts w:ascii="Times New Roman" w:hAnsi="Times New Roman"/>
        </w:rPr>
        <w:t xml:space="preserve">any </w:t>
      </w:r>
      <w:r w:rsidRPr="00C57B8E">
        <w:rPr>
          <w:rFonts w:ascii="Times New Roman" w:hAnsi="Times New Roman"/>
        </w:rPr>
        <w:t>change</w:t>
      </w:r>
      <w:r w:rsidR="00473D76" w:rsidRPr="00C57B8E">
        <w:rPr>
          <w:rFonts w:ascii="Times New Roman" w:hAnsi="Times New Roman"/>
        </w:rPr>
        <w:t>.</w:t>
      </w:r>
      <w:r w:rsidR="00874BEC" w:rsidRPr="00C57B8E">
        <w:rPr>
          <w:rFonts w:ascii="Times New Roman" w:hAnsi="Times New Roman"/>
        </w:rPr>
        <w:t xml:space="preserve"> The Contractor will ensure that all servicing of BCAS vehicles is performed by a technician with a BCTQ or Inter-provincial Certificate of Apprenticeship in Automotive Mechanical repair and may only be driven by a person with a valid BC driver's licence.</w:t>
      </w:r>
    </w:p>
    <w:p w:rsidR="001361D4" w:rsidRPr="00C57B8E" w:rsidRDefault="001361D4">
      <w:pPr>
        <w:pStyle w:val="BlockText"/>
        <w:tabs>
          <w:tab w:val="clear" w:pos="0"/>
          <w:tab w:val="clear" w:pos="540"/>
          <w:tab w:val="clear" w:pos="1080"/>
          <w:tab w:val="clear" w:pos="1800"/>
        </w:tabs>
        <w:spacing w:line="240" w:lineRule="auto"/>
        <w:ind w:left="0" w:firstLine="0"/>
        <w:rPr>
          <w:rFonts w:ascii="Times New Roman" w:hAnsi="Times New Roman"/>
        </w:rPr>
      </w:pPr>
    </w:p>
    <w:p w:rsidR="001361D4" w:rsidRPr="00573B62" w:rsidRDefault="00313A6A">
      <w:pPr>
        <w:pStyle w:val="BlockText"/>
        <w:numPr>
          <w:ilvl w:val="0"/>
          <w:numId w:val="9"/>
        </w:numPr>
        <w:tabs>
          <w:tab w:val="clear" w:pos="0"/>
          <w:tab w:val="clear" w:pos="540"/>
          <w:tab w:val="clear" w:pos="1080"/>
          <w:tab w:val="clear" w:pos="1800"/>
        </w:tabs>
        <w:spacing w:line="240" w:lineRule="auto"/>
        <w:rPr>
          <w:rFonts w:ascii="Times New Roman" w:hAnsi="Times New Roman"/>
        </w:rPr>
      </w:pPr>
      <w:r w:rsidRPr="00C57B8E">
        <w:rPr>
          <w:rFonts w:ascii="Times New Roman" w:hAnsi="Times New Roman"/>
        </w:rPr>
        <w:t xml:space="preserve">enrol the service facility </w:t>
      </w:r>
      <w:r w:rsidR="00C37B9E" w:rsidRPr="00C57B8E">
        <w:rPr>
          <w:rFonts w:ascii="Times New Roman" w:hAnsi="Times New Roman"/>
        </w:rPr>
        <w:t>in</w:t>
      </w:r>
      <w:r w:rsidR="001361D4" w:rsidRPr="00C57B8E">
        <w:rPr>
          <w:rFonts w:ascii="Times New Roman" w:hAnsi="Times New Roman"/>
        </w:rPr>
        <w:t xml:space="preserve"> </w:t>
      </w:r>
      <w:r w:rsidRPr="00C57B8E">
        <w:rPr>
          <w:rFonts w:ascii="Times New Roman" w:hAnsi="Times New Roman"/>
        </w:rPr>
        <w:t>the</w:t>
      </w:r>
      <w:r w:rsidR="00C37B9E" w:rsidRPr="00C57B8E">
        <w:rPr>
          <w:rFonts w:ascii="Times New Roman" w:hAnsi="Times New Roman"/>
        </w:rPr>
        <w:t xml:space="preserve"> </w:t>
      </w:r>
      <w:r w:rsidR="001361D4" w:rsidRPr="00C57B8E">
        <w:rPr>
          <w:rFonts w:ascii="Times New Roman" w:hAnsi="Times New Roman"/>
        </w:rPr>
        <w:t>Commercial Vehicle Inspection Program (CVIP)</w:t>
      </w:r>
      <w:r w:rsidR="00C37B9E" w:rsidRPr="00C57B8E">
        <w:rPr>
          <w:rFonts w:ascii="Times New Roman" w:hAnsi="Times New Roman"/>
        </w:rPr>
        <w:t xml:space="preserve"> and</w:t>
      </w:r>
      <w:r w:rsidR="001361D4" w:rsidRPr="00C57B8E">
        <w:rPr>
          <w:rFonts w:ascii="Times New Roman" w:hAnsi="Times New Roman"/>
        </w:rPr>
        <w:t xml:space="preserve"> ensure that </w:t>
      </w:r>
      <w:r w:rsidR="00C37B9E" w:rsidRPr="00C57B8E">
        <w:rPr>
          <w:rFonts w:ascii="Times New Roman" w:hAnsi="Times New Roman"/>
        </w:rPr>
        <w:t xml:space="preserve">a minimum of </w:t>
      </w:r>
      <w:r w:rsidR="001361D4" w:rsidRPr="00C57B8E">
        <w:rPr>
          <w:rFonts w:ascii="Times New Roman" w:hAnsi="Times New Roman"/>
        </w:rPr>
        <w:t>one (1) technician will be certified with CVIP</w:t>
      </w:r>
      <w:r w:rsidR="00874BEC" w:rsidRPr="00C57B8E">
        <w:rPr>
          <w:rFonts w:ascii="Times New Roman" w:hAnsi="Times New Roman"/>
        </w:rPr>
        <w:t>.</w:t>
      </w:r>
      <w:r w:rsidR="009E2ADA" w:rsidRPr="00C57B8E">
        <w:rPr>
          <w:rFonts w:ascii="Times New Roman" w:hAnsi="Times New Roman"/>
        </w:rPr>
        <w:t xml:space="preserve"> </w:t>
      </w:r>
      <w:r w:rsidR="001361D4" w:rsidRPr="00C57B8E">
        <w:rPr>
          <w:rFonts w:ascii="Times New Roman" w:hAnsi="Times New Roman"/>
        </w:rPr>
        <w:t xml:space="preserve">The Contractor will notify BCAS in </w:t>
      </w:r>
      <w:r w:rsidR="001361D4" w:rsidRPr="00573B62">
        <w:rPr>
          <w:rFonts w:ascii="Times New Roman" w:hAnsi="Times New Roman"/>
        </w:rPr>
        <w:t xml:space="preserve">writing of any changes to </w:t>
      </w:r>
      <w:r w:rsidR="00C37B9E" w:rsidRPr="00573B62">
        <w:rPr>
          <w:rFonts w:ascii="Times New Roman" w:hAnsi="Times New Roman"/>
        </w:rPr>
        <w:t xml:space="preserve">their CVIP program or certified </w:t>
      </w:r>
      <w:r w:rsidR="00E72EE9" w:rsidRPr="00573B62">
        <w:rPr>
          <w:rFonts w:ascii="Times New Roman" w:hAnsi="Times New Roman"/>
        </w:rPr>
        <w:t>technicians within</w:t>
      </w:r>
      <w:r w:rsidR="001361D4" w:rsidRPr="00573B62">
        <w:rPr>
          <w:rFonts w:ascii="Times New Roman" w:hAnsi="Times New Roman"/>
        </w:rPr>
        <w:t xml:space="preserve"> fourteen (14) days of those changes. </w:t>
      </w:r>
    </w:p>
    <w:p w:rsidR="001361D4" w:rsidRPr="00C57B8E" w:rsidRDefault="001361D4">
      <w:pPr>
        <w:pStyle w:val="BlockText"/>
        <w:tabs>
          <w:tab w:val="clear" w:pos="0"/>
          <w:tab w:val="clear" w:pos="540"/>
          <w:tab w:val="clear" w:pos="1080"/>
          <w:tab w:val="clear" w:pos="1800"/>
        </w:tabs>
        <w:spacing w:line="240" w:lineRule="auto"/>
        <w:ind w:left="0" w:firstLine="0"/>
        <w:rPr>
          <w:rFonts w:ascii="Times New Roman" w:hAnsi="Times New Roman"/>
        </w:rPr>
      </w:pPr>
    </w:p>
    <w:p w:rsidR="001361D4" w:rsidRPr="00C57B8E" w:rsidRDefault="000B04E3">
      <w:pPr>
        <w:pStyle w:val="BodyTextIndent3"/>
        <w:tabs>
          <w:tab w:val="left" w:pos="1440"/>
        </w:tabs>
        <w:ind w:left="1440" w:hanging="720"/>
        <w:rPr>
          <w:sz w:val="24"/>
          <w:szCs w:val="24"/>
        </w:rPr>
      </w:pPr>
      <w:r w:rsidRPr="00C57B8E">
        <w:rPr>
          <w:sz w:val="24"/>
          <w:szCs w:val="24"/>
        </w:rPr>
        <w:t>e</w:t>
      </w:r>
      <w:r w:rsidR="001361D4" w:rsidRPr="00C57B8E">
        <w:rPr>
          <w:sz w:val="24"/>
          <w:szCs w:val="24"/>
        </w:rPr>
        <w:t>)</w:t>
      </w:r>
      <w:r w:rsidR="001361D4" w:rsidRPr="00C57B8E">
        <w:rPr>
          <w:sz w:val="24"/>
          <w:szCs w:val="24"/>
        </w:rPr>
        <w:tab/>
        <w:t xml:space="preserve">comply with the service schedules as specified in the BCAS Fleet Operations - Fleet Bulletins Manual. (Appendix </w:t>
      </w:r>
      <w:r w:rsidR="001A6E69" w:rsidRPr="00C57B8E">
        <w:rPr>
          <w:sz w:val="24"/>
          <w:szCs w:val="24"/>
        </w:rPr>
        <w:t>A</w:t>
      </w:r>
      <w:r w:rsidR="001361D4" w:rsidRPr="00C57B8E">
        <w:rPr>
          <w:sz w:val="24"/>
          <w:szCs w:val="24"/>
        </w:rPr>
        <w:t>).</w:t>
      </w:r>
    </w:p>
    <w:p w:rsidR="00554D7B" w:rsidRPr="00C57B8E" w:rsidRDefault="000B04E3">
      <w:pPr>
        <w:pStyle w:val="BodyTextIndent3"/>
        <w:tabs>
          <w:tab w:val="left" w:pos="1440"/>
        </w:tabs>
        <w:ind w:left="1418" w:hanging="698"/>
        <w:rPr>
          <w:sz w:val="24"/>
          <w:szCs w:val="24"/>
        </w:rPr>
      </w:pPr>
      <w:r w:rsidRPr="00C57B8E">
        <w:rPr>
          <w:sz w:val="24"/>
          <w:szCs w:val="24"/>
        </w:rPr>
        <w:t>f</w:t>
      </w:r>
      <w:r w:rsidR="001361D4" w:rsidRPr="00C57B8E">
        <w:rPr>
          <w:sz w:val="24"/>
          <w:szCs w:val="24"/>
        </w:rPr>
        <w:t>)</w:t>
      </w:r>
      <w:r w:rsidR="001361D4" w:rsidRPr="00C57B8E">
        <w:rPr>
          <w:sz w:val="24"/>
          <w:szCs w:val="24"/>
        </w:rPr>
        <w:tab/>
        <w:t>comply with all current and future BCAS Fleet Operations Bulletins and memorandums</w:t>
      </w:r>
      <w:r w:rsidR="00CC3D96" w:rsidRPr="00C57B8E">
        <w:rPr>
          <w:sz w:val="24"/>
          <w:szCs w:val="24"/>
        </w:rPr>
        <w:t>, as provided by Fleet Operations</w:t>
      </w:r>
      <w:r w:rsidR="001361D4" w:rsidRPr="00C57B8E">
        <w:rPr>
          <w:sz w:val="24"/>
          <w:szCs w:val="24"/>
        </w:rPr>
        <w:t>.</w:t>
      </w:r>
    </w:p>
    <w:p w:rsidR="001361D4" w:rsidRPr="00C57B8E" w:rsidRDefault="000B04E3">
      <w:pPr>
        <w:pStyle w:val="BodyTextIndent3"/>
        <w:tabs>
          <w:tab w:val="left" w:pos="1440"/>
        </w:tabs>
        <w:ind w:left="1440" w:hanging="720"/>
        <w:rPr>
          <w:sz w:val="24"/>
          <w:szCs w:val="24"/>
        </w:rPr>
      </w:pPr>
      <w:r w:rsidRPr="00C57B8E">
        <w:rPr>
          <w:sz w:val="24"/>
          <w:szCs w:val="24"/>
        </w:rPr>
        <w:t>g</w:t>
      </w:r>
      <w:r w:rsidR="001361D4" w:rsidRPr="00C57B8E">
        <w:rPr>
          <w:sz w:val="24"/>
          <w:szCs w:val="24"/>
        </w:rPr>
        <w:t>)</w:t>
      </w:r>
      <w:r w:rsidR="001361D4" w:rsidRPr="00C57B8E">
        <w:rPr>
          <w:sz w:val="24"/>
          <w:szCs w:val="24"/>
        </w:rPr>
        <w:tab/>
        <w:t>comply with BCAS Fleet Operations authorization policies as detailed in the Fleet Operations</w:t>
      </w:r>
      <w:r w:rsidR="00094262" w:rsidRPr="00C57B8E">
        <w:rPr>
          <w:sz w:val="24"/>
          <w:szCs w:val="24"/>
        </w:rPr>
        <w:t xml:space="preserve"> </w:t>
      </w:r>
      <w:r w:rsidR="001361D4" w:rsidRPr="00C57B8E">
        <w:rPr>
          <w:sz w:val="24"/>
          <w:szCs w:val="24"/>
        </w:rPr>
        <w:t xml:space="preserve">- Fleet Bulletins Manual (Appendix </w:t>
      </w:r>
      <w:r w:rsidR="001A6E69" w:rsidRPr="00C57B8E">
        <w:rPr>
          <w:sz w:val="24"/>
          <w:szCs w:val="24"/>
        </w:rPr>
        <w:t>A</w:t>
      </w:r>
      <w:r w:rsidR="001361D4" w:rsidRPr="00C57B8E">
        <w:rPr>
          <w:sz w:val="24"/>
          <w:szCs w:val="24"/>
        </w:rPr>
        <w:t>).</w:t>
      </w:r>
    </w:p>
    <w:p w:rsidR="001361D4" w:rsidRPr="00C57B8E" w:rsidRDefault="000B04E3">
      <w:pPr>
        <w:pStyle w:val="BodyTextIndent3"/>
        <w:tabs>
          <w:tab w:val="left" w:pos="1440"/>
        </w:tabs>
        <w:ind w:left="1440" w:hanging="720"/>
        <w:rPr>
          <w:sz w:val="24"/>
          <w:szCs w:val="24"/>
        </w:rPr>
      </w:pPr>
      <w:r w:rsidRPr="00C57B8E">
        <w:rPr>
          <w:sz w:val="24"/>
          <w:szCs w:val="24"/>
        </w:rPr>
        <w:t>h</w:t>
      </w:r>
      <w:r w:rsidR="001361D4" w:rsidRPr="00C57B8E">
        <w:rPr>
          <w:sz w:val="24"/>
          <w:szCs w:val="24"/>
        </w:rPr>
        <w:t>)</w:t>
      </w:r>
      <w:r w:rsidR="001361D4" w:rsidRPr="00C57B8E">
        <w:rPr>
          <w:sz w:val="24"/>
          <w:szCs w:val="24"/>
        </w:rPr>
        <w:tab/>
        <w:t xml:space="preserve">comply with all </w:t>
      </w:r>
      <w:r w:rsidR="00874BEC" w:rsidRPr="00C57B8E">
        <w:rPr>
          <w:sz w:val="24"/>
          <w:szCs w:val="24"/>
        </w:rPr>
        <w:t>F</w:t>
      </w:r>
      <w:r w:rsidR="001361D4" w:rsidRPr="00C57B8E">
        <w:rPr>
          <w:sz w:val="24"/>
          <w:szCs w:val="24"/>
        </w:rPr>
        <w:t xml:space="preserve">ederal, </w:t>
      </w:r>
      <w:r w:rsidR="00874BEC" w:rsidRPr="00C57B8E">
        <w:rPr>
          <w:sz w:val="24"/>
          <w:szCs w:val="24"/>
        </w:rPr>
        <w:t>P</w:t>
      </w:r>
      <w:r w:rsidR="001361D4" w:rsidRPr="00C57B8E">
        <w:rPr>
          <w:sz w:val="24"/>
          <w:szCs w:val="24"/>
        </w:rPr>
        <w:t>rovincial and local government environmental and waste management regulations.</w:t>
      </w:r>
    </w:p>
    <w:p w:rsidR="001361D4" w:rsidRPr="00C57B8E" w:rsidRDefault="000B04E3" w:rsidP="00D07745">
      <w:pPr>
        <w:pStyle w:val="BodyTextIndent3"/>
        <w:tabs>
          <w:tab w:val="left" w:pos="1440"/>
        </w:tabs>
        <w:ind w:left="1440" w:hanging="720"/>
        <w:rPr>
          <w:sz w:val="24"/>
          <w:szCs w:val="24"/>
        </w:rPr>
      </w:pPr>
      <w:r w:rsidRPr="00C57B8E">
        <w:rPr>
          <w:sz w:val="24"/>
          <w:szCs w:val="24"/>
        </w:rPr>
        <w:t>i</w:t>
      </w:r>
      <w:r w:rsidR="001361D4" w:rsidRPr="00C57B8E">
        <w:rPr>
          <w:sz w:val="24"/>
          <w:szCs w:val="24"/>
        </w:rPr>
        <w:t>)</w:t>
      </w:r>
      <w:r w:rsidR="001361D4" w:rsidRPr="00C57B8E">
        <w:rPr>
          <w:sz w:val="24"/>
          <w:szCs w:val="24"/>
        </w:rPr>
        <w:tab/>
      </w:r>
      <w:r w:rsidR="00874BEC" w:rsidRPr="00C57B8E">
        <w:rPr>
          <w:sz w:val="24"/>
          <w:szCs w:val="24"/>
        </w:rPr>
        <w:t xml:space="preserve">if applicable to the services provided by the Contractor, </w:t>
      </w:r>
      <w:r w:rsidR="001361D4" w:rsidRPr="00C57B8E">
        <w:rPr>
          <w:sz w:val="24"/>
          <w:szCs w:val="24"/>
        </w:rPr>
        <w:t>participate in the following environmental initiatives where available</w:t>
      </w:r>
      <w:r w:rsidR="00135056" w:rsidRPr="00C57B8E">
        <w:rPr>
          <w:sz w:val="24"/>
          <w:szCs w:val="24"/>
        </w:rPr>
        <w:t>.  The Contractor will ensure that any sub</w:t>
      </w:r>
      <w:r w:rsidR="00A8726E" w:rsidRPr="00C57B8E">
        <w:rPr>
          <w:sz w:val="24"/>
          <w:szCs w:val="24"/>
        </w:rPr>
        <w:t>-</w:t>
      </w:r>
      <w:r w:rsidR="00135056" w:rsidRPr="00C57B8E">
        <w:rPr>
          <w:sz w:val="24"/>
          <w:szCs w:val="24"/>
        </w:rPr>
        <w:t>contractors engaged to provide services on behalf of the Contractor to BCAS vehicles also participate in these initiatives if available</w:t>
      </w:r>
      <w:r w:rsidR="001361D4" w:rsidRPr="00C57B8E">
        <w:rPr>
          <w:sz w:val="24"/>
          <w:szCs w:val="24"/>
        </w:rPr>
        <w:t>:</w:t>
      </w:r>
    </w:p>
    <w:p w:rsidR="001361D4" w:rsidRPr="00C57B8E" w:rsidRDefault="001361D4">
      <w:pPr>
        <w:pStyle w:val="BodyTextIndent3"/>
        <w:keepLines/>
        <w:tabs>
          <w:tab w:val="left" w:pos="1440"/>
        </w:tabs>
        <w:ind w:left="1440" w:hanging="720"/>
        <w:rPr>
          <w:sz w:val="24"/>
          <w:szCs w:val="24"/>
        </w:rPr>
      </w:pPr>
      <w:r w:rsidRPr="00C57B8E">
        <w:rPr>
          <w:sz w:val="24"/>
          <w:szCs w:val="24"/>
        </w:rPr>
        <w:tab/>
        <w:t>(i)</w:t>
      </w:r>
      <w:r w:rsidRPr="00C57B8E">
        <w:rPr>
          <w:sz w:val="24"/>
          <w:szCs w:val="24"/>
        </w:rPr>
        <w:tab/>
        <w:t>dispose of used oil filters through an approved oil filter recycler</w:t>
      </w:r>
    </w:p>
    <w:p w:rsidR="001361D4" w:rsidRPr="00C57B8E" w:rsidRDefault="001361D4">
      <w:pPr>
        <w:pStyle w:val="BodyTextIndent3"/>
        <w:keepLines/>
        <w:tabs>
          <w:tab w:val="left" w:pos="1440"/>
        </w:tabs>
        <w:ind w:left="1440" w:hanging="720"/>
        <w:rPr>
          <w:sz w:val="24"/>
          <w:szCs w:val="24"/>
        </w:rPr>
      </w:pPr>
      <w:r w:rsidRPr="00C57B8E">
        <w:rPr>
          <w:sz w:val="24"/>
          <w:szCs w:val="24"/>
        </w:rPr>
        <w:tab/>
        <w:t>(ii)</w:t>
      </w:r>
      <w:r w:rsidRPr="00C57B8E">
        <w:rPr>
          <w:sz w:val="24"/>
          <w:szCs w:val="24"/>
        </w:rPr>
        <w:tab/>
        <w:t>recycle used oil</w:t>
      </w:r>
    </w:p>
    <w:p w:rsidR="001361D4" w:rsidRPr="00C57B8E" w:rsidRDefault="001361D4">
      <w:pPr>
        <w:pStyle w:val="BodyTextIndent3"/>
        <w:keepLines/>
        <w:tabs>
          <w:tab w:val="left" w:pos="1440"/>
        </w:tabs>
        <w:ind w:left="1440" w:hanging="720"/>
        <w:rPr>
          <w:sz w:val="24"/>
          <w:szCs w:val="24"/>
        </w:rPr>
      </w:pPr>
      <w:r w:rsidRPr="00C57B8E">
        <w:rPr>
          <w:sz w:val="24"/>
          <w:szCs w:val="24"/>
        </w:rPr>
        <w:tab/>
        <w:t>(iii)</w:t>
      </w:r>
      <w:r w:rsidRPr="00C57B8E">
        <w:rPr>
          <w:sz w:val="24"/>
          <w:szCs w:val="24"/>
        </w:rPr>
        <w:tab/>
        <w:t>recycle used antifreeze</w:t>
      </w:r>
    </w:p>
    <w:p w:rsidR="001361D4" w:rsidRPr="00C57B8E" w:rsidRDefault="001361D4">
      <w:pPr>
        <w:pStyle w:val="BodyTextIndent3"/>
        <w:keepLines/>
        <w:tabs>
          <w:tab w:val="left" w:pos="1440"/>
        </w:tabs>
        <w:ind w:left="1440" w:hanging="720"/>
        <w:rPr>
          <w:sz w:val="24"/>
          <w:szCs w:val="24"/>
        </w:rPr>
      </w:pPr>
      <w:r w:rsidRPr="00C57B8E">
        <w:rPr>
          <w:sz w:val="24"/>
          <w:szCs w:val="24"/>
        </w:rPr>
        <w:tab/>
        <w:t>(iv)</w:t>
      </w:r>
      <w:r w:rsidRPr="00C57B8E">
        <w:rPr>
          <w:sz w:val="24"/>
          <w:szCs w:val="24"/>
        </w:rPr>
        <w:tab/>
        <w:t>recycle air conditioning refrigerants and materials</w:t>
      </w:r>
    </w:p>
    <w:p w:rsidR="001361D4" w:rsidRPr="00C57B8E" w:rsidRDefault="001361D4">
      <w:pPr>
        <w:pStyle w:val="BodyTextIndent3"/>
        <w:keepLines/>
        <w:tabs>
          <w:tab w:val="left" w:pos="1440"/>
        </w:tabs>
        <w:ind w:left="1440" w:hanging="720"/>
        <w:rPr>
          <w:sz w:val="24"/>
          <w:szCs w:val="24"/>
        </w:rPr>
      </w:pPr>
      <w:r w:rsidRPr="00C57B8E">
        <w:rPr>
          <w:sz w:val="24"/>
          <w:szCs w:val="24"/>
        </w:rPr>
        <w:tab/>
        <w:t>(v)</w:t>
      </w:r>
      <w:r w:rsidRPr="00C57B8E">
        <w:rPr>
          <w:sz w:val="24"/>
          <w:szCs w:val="24"/>
        </w:rPr>
        <w:tab/>
        <w:t xml:space="preserve">any other environmental initiative </w:t>
      </w:r>
      <w:r w:rsidR="00135056" w:rsidRPr="00C57B8E">
        <w:rPr>
          <w:sz w:val="24"/>
          <w:szCs w:val="24"/>
        </w:rPr>
        <w:t xml:space="preserve">endorsed by BCAS </w:t>
      </w:r>
      <w:r w:rsidRPr="00C57B8E">
        <w:rPr>
          <w:sz w:val="24"/>
          <w:szCs w:val="24"/>
        </w:rPr>
        <w:t>that may become available.</w:t>
      </w:r>
    </w:p>
    <w:p w:rsidR="001361D4" w:rsidRPr="00C57B8E" w:rsidRDefault="000B04E3">
      <w:pPr>
        <w:pStyle w:val="BodyTextIndent3"/>
        <w:tabs>
          <w:tab w:val="left" w:pos="1440"/>
        </w:tabs>
        <w:ind w:left="1440" w:hanging="720"/>
        <w:rPr>
          <w:b/>
          <w:sz w:val="24"/>
          <w:szCs w:val="24"/>
        </w:rPr>
      </w:pPr>
      <w:r w:rsidRPr="00C57B8E">
        <w:rPr>
          <w:sz w:val="24"/>
          <w:szCs w:val="24"/>
        </w:rPr>
        <w:t>j</w:t>
      </w:r>
      <w:r w:rsidR="001361D4" w:rsidRPr="00C57B8E">
        <w:rPr>
          <w:sz w:val="24"/>
          <w:szCs w:val="24"/>
        </w:rPr>
        <w:t>)</w:t>
      </w:r>
      <w:r w:rsidR="001361D4" w:rsidRPr="00C57B8E">
        <w:rPr>
          <w:sz w:val="24"/>
          <w:szCs w:val="24"/>
        </w:rPr>
        <w:tab/>
      </w:r>
      <w:r w:rsidR="00F23ACD" w:rsidRPr="00C57B8E">
        <w:rPr>
          <w:sz w:val="24"/>
          <w:szCs w:val="24"/>
        </w:rPr>
        <w:t>maintain</w:t>
      </w:r>
      <w:r w:rsidR="001361D4" w:rsidRPr="00C57B8E">
        <w:rPr>
          <w:sz w:val="24"/>
          <w:szCs w:val="24"/>
        </w:rPr>
        <w:t xml:space="preserve"> a minimum of </w:t>
      </w:r>
      <w:r w:rsidR="00E568D2" w:rsidRPr="00C57B8E">
        <w:rPr>
          <w:b/>
          <w:sz w:val="24"/>
          <w:szCs w:val="24"/>
        </w:rPr>
        <w:t xml:space="preserve">Two </w:t>
      </w:r>
      <w:r w:rsidR="004029A0" w:rsidRPr="00C57B8E">
        <w:rPr>
          <w:b/>
          <w:sz w:val="24"/>
          <w:szCs w:val="24"/>
        </w:rPr>
        <w:t>(</w:t>
      </w:r>
      <w:r w:rsidR="00E568D2" w:rsidRPr="00C57B8E">
        <w:rPr>
          <w:b/>
          <w:sz w:val="24"/>
          <w:szCs w:val="24"/>
        </w:rPr>
        <w:t>2</w:t>
      </w:r>
      <w:r w:rsidR="004029A0" w:rsidRPr="00C57B8E">
        <w:rPr>
          <w:b/>
          <w:sz w:val="24"/>
          <w:szCs w:val="24"/>
        </w:rPr>
        <w:t>)</w:t>
      </w:r>
      <w:r w:rsidR="001D7A67" w:rsidRPr="00C57B8E">
        <w:rPr>
          <w:b/>
          <w:sz w:val="24"/>
          <w:szCs w:val="24"/>
        </w:rPr>
        <w:fldChar w:fldCharType="begin"/>
      </w:r>
      <w:r w:rsidR="004029A0" w:rsidRPr="00C57B8E">
        <w:rPr>
          <w:b/>
          <w:sz w:val="24"/>
          <w:szCs w:val="24"/>
        </w:rPr>
        <w:instrText xml:space="preserve"> set techs </w:instrText>
      </w:r>
      <w:r w:rsidR="001D7A67" w:rsidRPr="00C57B8E">
        <w:rPr>
          <w:b/>
          <w:sz w:val="24"/>
          <w:szCs w:val="24"/>
        </w:rPr>
        <w:fldChar w:fldCharType="begin"/>
      </w:r>
      <w:r w:rsidR="004029A0" w:rsidRPr="00C57B8E">
        <w:rPr>
          <w:b/>
          <w:sz w:val="24"/>
          <w:szCs w:val="24"/>
        </w:rPr>
        <w:instrText xml:space="preserve"> fillin "enter number of techs eg: two (2)" </w:instrText>
      </w:r>
      <w:r w:rsidR="001D7A67" w:rsidRPr="00C57B8E">
        <w:rPr>
          <w:b/>
          <w:sz w:val="24"/>
          <w:szCs w:val="24"/>
        </w:rPr>
        <w:fldChar w:fldCharType="separate"/>
      </w:r>
      <w:r w:rsidR="004029A0" w:rsidRPr="00C57B8E">
        <w:rPr>
          <w:b/>
          <w:sz w:val="24"/>
          <w:szCs w:val="24"/>
        </w:rPr>
        <w:instrText>one (1)</w:instrText>
      </w:r>
      <w:r w:rsidR="001D7A67" w:rsidRPr="00C57B8E">
        <w:rPr>
          <w:b/>
          <w:sz w:val="24"/>
          <w:szCs w:val="24"/>
        </w:rPr>
        <w:fldChar w:fldCharType="end"/>
      </w:r>
      <w:r w:rsidR="004029A0" w:rsidRPr="00C57B8E">
        <w:rPr>
          <w:b/>
          <w:sz w:val="24"/>
          <w:szCs w:val="24"/>
        </w:rPr>
        <w:instrText xml:space="preserve"> </w:instrText>
      </w:r>
      <w:r w:rsidR="001D7A67" w:rsidRPr="00C57B8E">
        <w:rPr>
          <w:b/>
          <w:sz w:val="24"/>
          <w:szCs w:val="24"/>
        </w:rPr>
        <w:fldChar w:fldCharType="separate"/>
      </w:r>
      <w:r w:rsidR="004029A0" w:rsidRPr="00C57B8E">
        <w:rPr>
          <w:b/>
          <w:noProof/>
          <w:sz w:val="24"/>
          <w:szCs w:val="24"/>
        </w:rPr>
        <w:t>one (1)</w:t>
      </w:r>
      <w:r w:rsidR="001D7A67" w:rsidRPr="00C57B8E">
        <w:rPr>
          <w:b/>
          <w:sz w:val="24"/>
          <w:szCs w:val="24"/>
        </w:rPr>
        <w:fldChar w:fldCharType="end"/>
      </w:r>
      <w:r w:rsidR="004029A0" w:rsidRPr="00C57B8E">
        <w:rPr>
          <w:b/>
          <w:sz w:val="24"/>
          <w:szCs w:val="24"/>
        </w:rPr>
        <w:t xml:space="preserve"> </w:t>
      </w:r>
      <w:r w:rsidR="00CE52D2" w:rsidRPr="00C57B8E">
        <w:rPr>
          <w:sz w:val="24"/>
          <w:szCs w:val="24"/>
        </w:rPr>
        <w:t>S</w:t>
      </w:r>
      <w:r w:rsidR="001361D4" w:rsidRPr="00C57B8E">
        <w:rPr>
          <w:sz w:val="24"/>
          <w:szCs w:val="24"/>
        </w:rPr>
        <w:t xml:space="preserve">ervice </w:t>
      </w:r>
      <w:r w:rsidR="00CE52D2" w:rsidRPr="00C57B8E">
        <w:rPr>
          <w:sz w:val="24"/>
          <w:szCs w:val="24"/>
        </w:rPr>
        <w:t>B</w:t>
      </w:r>
      <w:r w:rsidR="001361D4" w:rsidRPr="00C57B8E">
        <w:rPr>
          <w:sz w:val="24"/>
          <w:szCs w:val="24"/>
        </w:rPr>
        <w:t xml:space="preserve">ays capable of </w:t>
      </w:r>
      <w:r w:rsidR="004E09CB" w:rsidRPr="00C57B8E">
        <w:rPr>
          <w:sz w:val="24"/>
          <w:szCs w:val="24"/>
        </w:rPr>
        <w:t xml:space="preserve">accommodating </w:t>
      </w:r>
      <w:r w:rsidR="001361D4" w:rsidRPr="00C57B8E">
        <w:rPr>
          <w:sz w:val="24"/>
          <w:szCs w:val="24"/>
        </w:rPr>
        <w:t xml:space="preserve">  BCAS vehicles. </w:t>
      </w:r>
    </w:p>
    <w:p w:rsidR="001361D4" w:rsidRPr="00C57B8E" w:rsidRDefault="000B04E3">
      <w:pPr>
        <w:pStyle w:val="BodyTextIndent3"/>
        <w:ind w:left="1440" w:hanging="720"/>
        <w:rPr>
          <w:sz w:val="24"/>
          <w:szCs w:val="24"/>
        </w:rPr>
      </w:pPr>
      <w:r w:rsidRPr="00C57B8E">
        <w:rPr>
          <w:sz w:val="24"/>
          <w:szCs w:val="24"/>
        </w:rPr>
        <w:t>k</w:t>
      </w:r>
      <w:r w:rsidR="001361D4" w:rsidRPr="00C57B8E">
        <w:rPr>
          <w:sz w:val="24"/>
          <w:szCs w:val="24"/>
        </w:rPr>
        <w:t>)</w:t>
      </w:r>
      <w:r w:rsidR="001361D4" w:rsidRPr="00C57B8E">
        <w:rPr>
          <w:sz w:val="24"/>
          <w:szCs w:val="24"/>
        </w:rPr>
        <w:tab/>
      </w:r>
      <w:r w:rsidR="00F23ACD" w:rsidRPr="00C57B8E">
        <w:rPr>
          <w:sz w:val="24"/>
          <w:szCs w:val="24"/>
        </w:rPr>
        <w:t>maintain</w:t>
      </w:r>
      <w:r w:rsidR="001361D4" w:rsidRPr="00C57B8E">
        <w:rPr>
          <w:sz w:val="24"/>
          <w:szCs w:val="24"/>
        </w:rPr>
        <w:t xml:space="preserve"> </w:t>
      </w:r>
      <w:r w:rsidR="00FC10BC" w:rsidRPr="00C57B8E">
        <w:rPr>
          <w:sz w:val="24"/>
          <w:szCs w:val="24"/>
        </w:rPr>
        <w:t xml:space="preserve">a </w:t>
      </w:r>
      <w:r w:rsidR="001361D4" w:rsidRPr="00C57B8E">
        <w:rPr>
          <w:sz w:val="24"/>
          <w:szCs w:val="24"/>
        </w:rPr>
        <w:t xml:space="preserve">minimum </w:t>
      </w:r>
      <w:r w:rsidR="00FC10BC" w:rsidRPr="00C57B8E">
        <w:rPr>
          <w:sz w:val="24"/>
          <w:szCs w:val="24"/>
        </w:rPr>
        <w:t xml:space="preserve">of </w:t>
      </w:r>
      <w:r w:rsidR="00E568D2" w:rsidRPr="00C57B8E">
        <w:rPr>
          <w:b/>
          <w:sz w:val="24"/>
          <w:szCs w:val="24"/>
        </w:rPr>
        <w:t xml:space="preserve">Two </w:t>
      </w:r>
      <w:r w:rsidR="004029A0" w:rsidRPr="00C57B8E">
        <w:rPr>
          <w:b/>
          <w:sz w:val="24"/>
          <w:szCs w:val="24"/>
        </w:rPr>
        <w:t>(</w:t>
      </w:r>
      <w:r w:rsidR="00E568D2" w:rsidRPr="00C57B8E">
        <w:rPr>
          <w:b/>
          <w:sz w:val="24"/>
          <w:szCs w:val="24"/>
        </w:rPr>
        <w:t>2</w:t>
      </w:r>
      <w:r w:rsidR="004029A0" w:rsidRPr="00C57B8E">
        <w:rPr>
          <w:b/>
          <w:sz w:val="24"/>
          <w:szCs w:val="24"/>
        </w:rPr>
        <w:t>)</w:t>
      </w:r>
      <w:r w:rsidR="001D7A67" w:rsidRPr="00C57B8E">
        <w:rPr>
          <w:b/>
          <w:sz w:val="24"/>
          <w:szCs w:val="24"/>
        </w:rPr>
        <w:fldChar w:fldCharType="begin"/>
      </w:r>
      <w:r w:rsidR="004029A0" w:rsidRPr="00C57B8E">
        <w:rPr>
          <w:b/>
          <w:sz w:val="24"/>
          <w:szCs w:val="24"/>
        </w:rPr>
        <w:instrText xml:space="preserve"> set techs </w:instrText>
      </w:r>
      <w:r w:rsidR="001D7A67" w:rsidRPr="00C57B8E">
        <w:rPr>
          <w:b/>
          <w:sz w:val="24"/>
          <w:szCs w:val="24"/>
        </w:rPr>
        <w:fldChar w:fldCharType="begin"/>
      </w:r>
      <w:r w:rsidR="004029A0" w:rsidRPr="00C57B8E">
        <w:rPr>
          <w:b/>
          <w:sz w:val="24"/>
          <w:szCs w:val="24"/>
        </w:rPr>
        <w:instrText xml:space="preserve"> fillin "enter number of techs eg: two (2)" </w:instrText>
      </w:r>
      <w:r w:rsidR="001D7A67" w:rsidRPr="00C57B8E">
        <w:rPr>
          <w:b/>
          <w:sz w:val="24"/>
          <w:szCs w:val="24"/>
        </w:rPr>
        <w:fldChar w:fldCharType="separate"/>
      </w:r>
      <w:r w:rsidR="004029A0" w:rsidRPr="00C57B8E">
        <w:rPr>
          <w:b/>
          <w:sz w:val="24"/>
          <w:szCs w:val="24"/>
        </w:rPr>
        <w:instrText>one (1)</w:instrText>
      </w:r>
      <w:r w:rsidR="001D7A67" w:rsidRPr="00C57B8E">
        <w:rPr>
          <w:b/>
          <w:sz w:val="24"/>
          <w:szCs w:val="24"/>
        </w:rPr>
        <w:fldChar w:fldCharType="end"/>
      </w:r>
      <w:r w:rsidR="004029A0" w:rsidRPr="00C57B8E">
        <w:rPr>
          <w:b/>
          <w:sz w:val="24"/>
          <w:szCs w:val="24"/>
        </w:rPr>
        <w:instrText xml:space="preserve"> </w:instrText>
      </w:r>
      <w:r w:rsidR="001D7A67" w:rsidRPr="00C57B8E">
        <w:rPr>
          <w:b/>
          <w:sz w:val="24"/>
          <w:szCs w:val="24"/>
        </w:rPr>
        <w:fldChar w:fldCharType="separate"/>
      </w:r>
      <w:r w:rsidR="004029A0" w:rsidRPr="00C57B8E">
        <w:rPr>
          <w:b/>
          <w:noProof/>
          <w:sz w:val="24"/>
          <w:szCs w:val="24"/>
        </w:rPr>
        <w:t>one (1)</w:t>
      </w:r>
      <w:r w:rsidR="001D7A67" w:rsidRPr="00C57B8E">
        <w:rPr>
          <w:b/>
          <w:sz w:val="24"/>
          <w:szCs w:val="24"/>
        </w:rPr>
        <w:fldChar w:fldCharType="end"/>
      </w:r>
      <w:r w:rsidR="004029A0" w:rsidRPr="00C57B8E">
        <w:rPr>
          <w:b/>
          <w:sz w:val="24"/>
          <w:szCs w:val="24"/>
        </w:rPr>
        <w:t xml:space="preserve"> </w:t>
      </w:r>
      <w:r w:rsidR="00FC10BC" w:rsidRPr="00C57B8E">
        <w:rPr>
          <w:sz w:val="24"/>
          <w:szCs w:val="24"/>
        </w:rPr>
        <w:t xml:space="preserve"> </w:t>
      </w:r>
      <w:r w:rsidR="00CE52D2" w:rsidRPr="00C57B8E">
        <w:rPr>
          <w:sz w:val="24"/>
          <w:szCs w:val="24"/>
        </w:rPr>
        <w:t>V</w:t>
      </w:r>
      <w:r w:rsidR="001361D4" w:rsidRPr="00C57B8E">
        <w:rPr>
          <w:sz w:val="24"/>
          <w:szCs w:val="24"/>
        </w:rPr>
        <w:t xml:space="preserve">ehicle </w:t>
      </w:r>
      <w:r w:rsidR="00CE52D2" w:rsidRPr="00C57B8E">
        <w:rPr>
          <w:sz w:val="24"/>
          <w:szCs w:val="24"/>
        </w:rPr>
        <w:t>Lifting Devices</w:t>
      </w:r>
      <w:r w:rsidR="001361D4" w:rsidRPr="00C57B8E">
        <w:rPr>
          <w:sz w:val="24"/>
          <w:szCs w:val="24"/>
        </w:rPr>
        <w:t xml:space="preserve"> capable of lifting </w:t>
      </w:r>
      <w:r w:rsidR="00926E24" w:rsidRPr="00C57B8E">
        <w:rPr>
          <w:sz w:val="24"/>
          <w:szCs w:val="24"/>
        </w:rPr>
        <w:t xml:space="preserve"> BCAS</w:t>
      </w:r>
      <w:r w:rsidR="001361D4" w:rsidRPr="00C57B8E">
        <w:rPr>
          <w:sz w:val="24"/>
          <w:szCs w:val="24"/>
        </w:rPr>
        <w:t xml:space="preserve"> ambulances</w:t>
      </w:r>
      <w:r w:rsidR="00926E24" w:rsidRPr="00C57B8E">
        <w:rPr>
          <w:sz w:val="24"/>
          <w:szCs w:val="24"/>
        </w:rPr>
        <w:t xml:space="preserve"> weighing</w:t>
      </w:r>
      <w:r w:rsidR="00AD2F6E" w:rsidRPr="00C57B8E">
        <w:rPr>
          <w:sz w:val="24"/>
          <w:szCs w:val="24"/>
        </w:rPr>
        <w:t xml:space="preserve"> approximately</w:t>
      </w:r>
      <w:r w:rsidR="00926E24" w:rsidRPr="00C57B8E">
        <w:rPr>
          <w:sz w:val="24"/>
          <w:szCs w:val="24"/>
        </w:rPr>
        <w:t>:</w:t>
      </w:r>
      <w:r w:rsidR="005217A4" w:rsidRPr="00C57B8E">
        <w:rPr>
          <w:sz w:val="24"/>
          <w:szCs w:val="24"/>
        </w:rPr>
        <w:t xml:space="preserve"> </w:t>
      </w:r>
      <w:r w:rsidR="00C57B8E" w:rsidRPr="00C57B8E">
        <w:rPr>
          <w:sz w:val="24"/>
          <w:szCs w:val="24"/>
        </w:rPr>
        <w:t>4</w:t>
      </w:r>
      <w:r w:rsidR="00C57B8E">
        <w:rPr>
          <w:sz w:val="24"/>
          <w:szCs w:val="24"/>
        </w:rPr>
        <w:t>760</w:t>
      </w:r>
      <w:r w:rsidR="004D3F88">
        <w:rPr>
          <w:sz w:val="24"/>
          <w:szCs w:val="24"/>
        </w:rPr>
        <w:t>-</w:t>
      </w:r>
      <w:r w:rsidR="00C57B8E" w:rsidRPr="00C57B8E">
        <w:rPr>
          <w:sz w:val="24"/>
          <w:szCs w:val="24"/>
        </w:rPr>
        <w:t xml:space="preserve"> </w:t>
      </w:r>
      <w:r w:rsidR="005217A4" w:rsidRPr="00C57B8E">
        <w:rPr>
          <w:sz w:val="24"/>
          <w:szCs w:val="24"/>
        </w:rPr>
        <w:t xml:space="preserve">kg </w:t>
      </w:r>
      <w:r w:rsidR="00FC10BC" w:rsidRPr="00C57B8E">
        <w:rPr>
          <w:sz w:val="24"/>
          <w:szCs w:val="24"/>
        </w:rPr>
        <w:t xml:space="preserve">- </w:t>
      </w:r>
      <w:r w:rsidR="005217A4" w:rsidRPr="00C57B8E">
        <w:rPr>
          <w:sz w:val="24"/>
          <w:szCs w:val="24"/>
        </w:rPr>
        <w:t>2 wheel drive</w:t>
      </w:r>
      <w:r w:rsidR="00926E24" w:rsidRPr="00C57B8E">
        <w:rPr>
          <w:sz w:val="24"/>
          <w:szCs w:val="24"/>
        </w:rPr>
        <w:t>;</w:t>
      </w:r>
      <w:r w:rsidR="001361D4" w:rsidRPr="00C57B8E">
        <w:rPr>
          <w:sz w:val="24"/>
          <w:szCs w:val="24"/>
        </w:rPr>
        <w:t xml:space="preserve"> </w:t>
      </w:r>
      <w:r w:rsidR="005217A4" w:rsidRPr="00C57B8E">
        <w:rPr>
          <w:sz w:val="24"/>
          <w:szCs w:val="24"/>
        </w:rPr>
        <w:t>5190</w:t>
      </w:r>
      <w:r w:rsidR="006A5D02" w:rsidRPr="00C57B8E">
        <w:rPr>
          <w:sz w:val="24"/>
          <w:szCs w:val="24"/>
        </w:rPr>
        <w:t xml:space="preserve"> kg </w:t>
      </w:r>
      <w:r w:rsidR="00FC10BC" w:rsidRPr="00C57B8E">
        <w:rPr>
          <w:sz w:val="24"/>
          <w:szCs w:val="24"/>
        </w:rPr>
        <w:t>-</w:t>
      </w:r>
      <w:r w:rsidR="001361D4" w:rsidRPr="00C57B8E">
        <w:rPr>
          <w:sz w:val="24"/>
          <w:szCs w:val="24"/>
        </w:rPr>
        <w:t xml:space="preserve"> </w:t>
      </w:r>
      <w:r w:rsidR="005217A4" w:rsidRPr="00C57B8E">
        <w:rPr>
          <w:sz w:val="24"/>
          <w:szCs w:val="24"/>
        </w:rPr>
        <w:t>4 wheel drive</w:t>
      </w:r>
      <w:r w:rsidR="001361D4" w:rsidRPr="00C57B8E">
        <w:rPr>
          <w:sz w:val="24"/>
          <w:szCs w:val="24"/>
        </w:rPr>
        <w:t>.</w:t>
      </w:r>
    </w:p>
    <w:p w:rsidR="001361D4" w:rsidRPr="00C57B8E" w:rsidRDefault="000B04E3">
      <w:pPr>
        <w:pStyle w:val="BodyTextIndent3"/>
        <w:ind w:left="1440" w:hanging="720"/>
        <w:rPr>
          <w:sz w:val="24"/>
          <w:szCs w:val="24"/>
        </w:rPr>
      </w:pPr>
      <w:r w:rsidRPr="00C57B8E">
        <w:rPr>
          <w:sz w:val="24"/>
          <w:szCs w:val="24"/>
        </w:rPr>
        <w:t>l</w:t>
      </w:r>
      <w:r w:rsidR="001361D4" w:rsidRPr="00C57B8E">
        <w:rPr>
          <w:sz w:val="24"/>
          <w:szCs w:val="24"/>
        </w:rPr>
        <w:t>)</w:t>
      </w:r>
      <w:r w:rsidR="001361D4" w:rsidRPr="00C57B8E">
        <w:rPr>
          <w:sz w:val="24"/>
          <w:szCs w:val="24"/>
        </w:rPr>
        <w:tab/>
        <w:t>be capable of diagnosing and repairing late model emission, drive train, and anti lock braking control systems and will be expected to have the diagnostic scan tools (subject to availability of commercially available software) capable of interfacing with OEM data stream for 1991- current model year Ford E/F 350 and 2008 to current model year Chevrolet Express vehicles.</w:t>
      </w:r>
    </w:p>
    <w:p w:rsidR="001361D4" w:rsidRPr="00C57B8E" w:rsidRDefault="000B04E3">
      <w:pPr>
        <w:pStyle w:val="BodyTextIndent3"/>
        <w:widowControl w:val="0"/>
        <w:spacing w:after="0"/>
        <w:ind w:left="1440" w:hanging="720"/>
        <w:rPr>
          <w:sz w:val="24"/>
          <w:szCs w:val="24"/>
        </w:rPr>
      </w:pPr>
      <w:r w:rsidRPr="00C57B8E">
        <w:rPr>
          <w:sz w:val="24"/>
          <w:szCs w:val="24"/>
        </w:rPr>
        <w:t>m</w:t>
      </w:r>
      <w:r w:rsidR="001361D4" w:rsidRPr="00C57B8E">
        <w:rPr>
          <w:b/>
          <w:sz w:val="24"/>
          <w:szCs w:val="24"/>
        </w:rPr>
        <w:t>)</w:t>
      </w:r>
      <w:r w:rsidR="001361D4" w:rsidRPr="00C57B8E">
        <w:rPr>
          <w:b/>
          <w:sz w:val="24"/>
          <w:szCs w:val="24"/>
        </w:rPr>
        <w:tab/>
      </w:r>
      <w:r w:rsidR="001361D4" w:rsidRPr="00C57B8E">
        <w:rPr>
          <w:sz w:val="24"/>
          <w:szCs w:val="24"/>
        </w:rPr>
        <w:t xml:space="preserve">ensure the security of </w:t>
      </w:r>
      <w:r w:rsidR="00A47B1D" w:rsidRPr="00C57B8E">
        <w:rPr>
          <w:sz w:val="24"/>
          <w:szCs w:val="24"/>
        </w:rPr>
        <w:t xml:space="preserve">BCAS </w:t>
      </w:r>
      <w:r w:rsidR="001361D4" w:rsidRPr="00C57B8E">
        <w:rPr>
          <w:sz w:val="24"/>
          <w:szCs w:val="24"/>
        </w:rPr>
        <w:t>vehicles at all times.  Costs incurred due to damage or theft from/of unsecured BCAS vehicles while in the care of the Contractor will be the sole responsibility of the Contractor.</w:t>
      </w:r>
    </w:p>
    <w:p w:rsidR="001361D4" w:rsidRPr="00C57B8E" w:rsidRDefault="001361D4">
      <w:pPr>
        <w:pStyle w:val="BodyTextIndent3"/>
        <w:widowControl w:val="0"/>
        <w:spacing w:after="0"/>
        <w:ind w:left="0"/>
        <w:rPr>
          <w:sz w:val="24"/>
          <w:szCs w:val="24"/>
        </w:rPr>
      </w:pPr>
    </w:p>
    <w:p w:rsidR="001361D4" w:rsidRPr="00C57B8E" w:rsidRDefault="001361D4" w:rsidP="009F7D9A">
      <w:pPr>
        <w:pStyle w:val="BodyTextIndent3"/>
        <w:widowControl w:val="0"/>
        <w:numPr>
          <w:ilvl w:val="0"/>
          <w:numId w:val="16"/>
        </w:numPr>
        <w:tabs>
          <w:tab w:val="clear" w:pos="1080"/>
        </w:tabs>
        <w:spacing w:after="0"/>
        <w:ind w:left="1440" w:hanging="720"/>
        <w:rPr>
          <w:sz w:val="24"/>
          <w:szCs w:val="24"/>
        </w:rPr>
      </w:pPr>
      <w:r w:rsidRPr="00C57B8E">
        <w:rPr>
          <w:sz w:val="24"/>
          <w:szCs w:val="24"/>
        </w:rPr>
        <w:t>download and submit directly to Fleet Operations, electronic data from vehicle tachographs at each “A” service</w:t>
      </w:r>
      <w:r w:rsidR="00FC10BC" w:rsidRPr="00C57B8E">
        <w:rPr>
          <w:sz w:val="24"/>
          <w:szCs w:val="24"/>
        </w:rPr>
        <w:t xml:space="preserve"> (Appendix B)</w:t>
      </w:r>
      <w:r w:rsidRPr="00C57B8E">
        <w:rPr>
          <w:sz w:val="24"/>
          <w:szCs w:val="24"/>
        </w:rPr>
        <w:t xml:space="preserve"> (Fleet Operations to supply required software, training and download interface cable)</w:t>
      </w:r>
      <w:r w:rsidR="00FC10BC" w:rsidRPr="00C57B8E">
        <w:rPr>
          <w:sz w:val="24"/>
          <w:szCs w:val="24"/>
        </w:rPr>
        <w:t>.</w:t>
      </w:r>
    </w:p>
    <w:p w:rsidR="001361D4" w:rsidRPr="00C57B8E" w:rsidRDefault="001361D4">
      <w:pPr>
        <w:pStyle w:val="NormalIndent"/>
        <w:ind w:left="0"/>
        <w:jc w:val="both"/>
      </w:pPr>
    </w:p>
    <w:p w:rsidR="001361D4" w:rsidRPr="00C57B8E" w:rsidRDefault="001361D4">
      <w:pPr>
        <w:pStyle w:val="NormalIndent"/>
        <w:numPr>
          <w:ilvl w:val="1"/>
          <w:numId w:val="10"/>
        </w:numPr>
        <w:jc w:val="both"/>
        <w:rPr>
          <w:b/>
        </w:rPr>
      </w:pPr>
      <w:r w:rsidRPr="00C57B8E">
        <w:rPr>
          <w:b/>
        </w:rPr>
        <w:t>Additional RFP and Contract Requirements</w:t>
      </w:r>
    </w:p>
    <w:p w:rsidR="001361D4" w:rsidRPr="00C57B8E" w:rsidRDefault="001361D4">
      <w:pPr>
        <w:pStyle w:val="NormalIndent"/>
        <w:ind w:left="360"/>
        <w:jc w:val="both"/>
      </w:pPr>
    </w:p>
    <w:p w:rsidR="001361D4" w:rsidRPr="00C57B8E" w:rsidRDefault="001361D4">
      <w:pPr>
        <w:pStyle w:val="NormalIndent"/>
        <w:jc w:val="both"/>
      </w:pPr>
      <w:r w:rsidRPr="00C57B8E">
        <w:t xml:space="preserve">By submission of a proposal, the Proponent agrees that should its proposal be successful, the Proponent will enter into a Contract with the EHSC </w:t>
      </w:r>
      <w:r w:rsidR="00CC3D96" w:rsidRPr="00C57B8E">
        <w:t xml:space="preserve">substantially </w:t>
      </w:r>
      <w:r w:rsidRPr="00C57B8E">
        <w:t xml:space="preserve">in accordance with the terms of </w:t>
      </w:r>
      <w:r w:rsidR="00CC3D96" w:rsidRPr="00C57B8E">
        <w:t xml:space="preserve">the </w:t>
      </w:r>
      <w:r w:rsidRPr="00C57B8E">
        <w:t xml:space="preserve">General Service Agreement as identified in Appendix </w:t>
      </w:r>
      <w:r w:rsidR="001A6E69" w:rsidRPr="00C57B8E">
        <w:t>F</w:t>
      </w:r>
      <w:r w:rsidRPr="00C57B8E">
        <w:t xml:space="preserve"> to this RFP.  In addition, Proponents should be aware that the following terms and conditions will form part of the Contract. </w:t>
      </w:r>
    </w:p>
    <w:p w:rsidR="001361D4" w:rsidRPr="00C57B8E" w:rsidRDefault="00815D54" w:rsidP="00CB5E93">
      <w:pPr>
        <w:pStyle w:val="Heading2"/>
      </w:pPr>
      <w:r w:rsidRPr="00C57B8E">
        <w:br w:type="page"/>
      </w:r>
      <w:r w:rsidR="001361D4" w:rsidRPr="00C57B8E">
        <w:t>a)</w:t>
      </w:r>
      <w:r w:rsidR="001361D4" w:rsidRPr="00C57B8E">
        <w:tab/>
        <w:t>Invoicing</w:t>
      </w:r>
    </w:p>
    <w:p w:rsidR="001361D4" w:rsidRPr="00C57B8E" w:rsidRDefault="001361D4">
      <w:pPr>
        <w:tabs>
          <w:tab w:val="left" w:pos="-2160"/>
          <w:tab w:val="left" w:pos="-1800"/>
          <w:tab w:val="left" w:pos="-1080"/>
        </w:tabs>
        <w:ind w:left="720"/>
      </w:pPr>
    </w:p>
    <w:p w:rsidR="001361D4" w:rsidRPr="00C57B8E" w:rsidRDefault="001361D4">
      <w:pPr>
        <w:tabs>
          <w:tab w:val="left" w:pos="-2160"/>
          <w:tab w:val="left" w:pos="-1800"/>
          <w:tab w:val="left" w:pos="-1080"/>
        </w:tabs>
        <w:ind w:left="720"/>
      </w:pPr>
      <w:r w:rsidRPr="00C57B8E">
        <w:t xml:space="preserve">The Contractor will forward all invoices and related service forms for approval and signature to the Station Unit Chief. The Unit Chief(s) who are responsible for the servicing of their vehicles will be identified to the </w:t>
      </w:r>
      <w:r w:rsidR="00A8726E" w:rsidRPr="00C57B8E">
        <w:t>C</w:t>
      </w:r>
      <w:r w:rsidRPr="00C57B8E">
        <w:t xml:space="preserve">ontractor at the time of the awarding of the </w:t>
      </w:r>
      <w:r w:rsidR="00CC3D96" w:rsidRPr="00C57B8E">
        <w:t>Contract</w:t>
      </w:r>
      <w:r w:rsidRPr="00C57B8E">
        <w:t xml:space="preserve">. </w:t>
      </w:r>
    </w:p>
    <w:p w:rsidR="001361D4" w:rsidRPr="00C57B8E" w:rsidRDefault="001361D4">
      <w:pPr>
        <w:tabs>
          <w:tab w:val="left" w:pos="-2160"/>
          <w:tab w:val="left" w:pos="-1800"/>
          <w:tab w:val="left" w:pos="-1080"/>
        </w:tabs>
        <w:ind w:left="1080"/>
      </w:pPr>
    </w:p>
    <w:p w:rsidR="001361D4" w:rsidRPr="00C57B8E" w:rsidRDefault="001361D4">
      <w:pPr>
        <w:tabs>
          <w:tab w:val="left" w:pos="-2160"/>
          <w:tab w:val="left" w:pos="-1800"/>
          <w:tab w:val="left" w:pos="-1080"/>
        </w:tabs>
        <w:ind w:left="720"/>
      </w:pPr>
      <w:r w:rsidRPr="00C57B8E">
        <w:t xml:space="preserve">No charges for “shop supplies” or miscellaneous charges may be charged to an invoice.  Supplies will be itemized and priced individually, i.e. spray lubricant $x.xx, grease $x.xx. </w:t>
      </w:r>
    </w:p>
    <w:p w:rsidR="001361D4" w:rsidRPr="00C57B8E" w:rsidRDefault="001361D4"/>
    <w:p w:rsidR="001361D4" w:rsidRPr="00C57B8E" w:rsidRDefault="001361D4">
      <w:pPr>
        <w:ind w:left="720"/>
      </w:pPr>
      <w:r w:rsidRPr="00C57B8E">
        <w:t>All invoices and related service forms will include the following information:</w:t>
      </w:r>
    </w:p>
    <w:p w:rsidR="001361D4" w:rsidRPr="00C57B8E" w:rsidRDefault="001361D4">
      <w:pPr>
        <w:pStyle w:val="a"/>
        <w:numPr>
          <w:ilvl w:val="0"/>
          <w:numId w:val="8"/>
        </w:numPr>
        <w:rPr>
          <w:rFonts w:ascii="Times New Roman" w:hAnsi="Times New Roman"/>
          <w:lang w:val="en-GB"/>
        </w:rPr>
      </w:pPr>
      <w:r w:rsidRPr="00C57B8E">
        <w:rPr>
          <w:rFonts w:ascii="Times New Roman" w:hAnsi="Times New Roman"/>
          <w:lang w:val="en-GB"/>
        </w:rPr>
        <w:t>five digit unit number of the vehicle</w:t>
      </w:r>
    </w:p>
    <w:p w:rsidR="001361D4" w:rsidRPr="00C57B8E" w:rsidRDefault="001361D4">
      <w:pPr>
        <w:pStyle w:val="a"/>
        <w:numPr>
          <w:ilvl w:val="0"/>
          <w:numId w:val="8"/>
        </w:numPr>
        <w:rPr>
          <w:rFonts w:ascii="Times New Roman" w:hAnsi="Times New Roman"/>
          <w:lang w:val="en-GB"/>
        </w:rPr>
      </w:pPr>
      <w:r w:rsidRPr="00C57B8E">
        <w:rPr>
          <w:rFonts w:ascii="Times New Roman" w:hAnsi="Times New Roman"/>
          <w:lang w:val="en-GB"/>
        </w:rPr>
        <w:t>licence number of the vehicle</w:t>
      </w:r>
    </w:p>
    <w:p w:rsidR="001361D4" w:rsidRPr="00C57B8E" w:rsidRDefault="001361D4">
      <w:pPr>
        <w:pStyle w:val="a"/>
        <w:numPr>
          <w:ilvl w:val="0"/>
          <w:numId w:val="8"/>
        </w:numPr>
        <w:rPr>
          <w:rFonts w:ascii="Times New Roman" w:hAnsi="Times New Roman"/>
          <w:lang w:val="en-GB"/>
        </w:rPr>
      </w:pPr>
      <w:r w:rsidRPr="00C57B8E">
        <w:rPr>
          <w:rFonts w:ascii="Times New Roman" w:hAnsi="Times New Roman"/>
          <w:lang w:val="en-GB"/>
        </w:rPr>
        <w:t>vehicle serial number</w:t>
      </w:r>
    </w:p>
    <w:p w:rsidR="001361D4" w:rsidRPr="00C57B8E" w:rsidRDefault="001361D4">
      <w:pPr>
        <w:pStyle w:val="a"/>
        <w:numPr>
          <w:ilvl w:val="0"/>
          <w:numId w:val="8"/>
        </w:numPr>
        <w:rPr>
          <w:rFonts w:ascii="Times New Roman" w:hAnsi="Times New Roman"/>
          <w:lang w:val="en-GB"/>
        </w:rPr>
      </w:pPr>
      <w:r w:rsidRPr="00C57B8E">
        <w:rPr>
          <w:rFonts w:ascii="Times New Roman" w:hAnsi="Times New Roman"/>
          <w:lang w:val="en-GB"/>
        </w:rPr>
        <w:t>odometer reading at the time of repair</w:t>
      </w:r>
    </w:p>
    <w:p w:rsidR="001361D4" w:rsidRPr="00C57B8E" w:rsidRDefault="001361D4">
      <w:pPr>
        <w:pStyle w:val="a"/>
        <w:numPr>
          <w:ilvl w:val="0"/>
          <w:numId w:val="8"/>
        </w:numPr>
        <w:rPr>
          <w:rFonts w:ascii="Times New Roman" w:hAnsi="Times New Roman"/>
          <w:lang w:val="en-GB"/>
        </w:rPr>
      </w:pPr>
      <w:r w:rsidRPr="00C57B8E">
        <w:rPr>
          <w:rFonts w:ascii="Times New Roman" w:hAnsi="Times New Roman"/>
          <w:lang w:val="en-GB"/>
        </w:rPr>
        <w:t>date service was performed</w:t>
      </w:r>
    </w:p>
    <w:p w:rsidR="001361D4" w:rsidRPr="00C57B8E" w:rsidRDefault="001361D4">
      <w:pPr>
        <w:pStyle w:val="a"/>
        <w:numPr>
          <w:ilvl w:val="0"/>
          <w:numId w:val="8"/>
        </w:numPr>
        <w:rPr>
          <w:rFonts w:ascii="Times New Roman" w:hAnsi="Times New Roman"/>
          <w:lang w:val="en-GB"/>
        </w:rPr>
      </w:pPr>
      <w:r w:rsidRPr="00C57B8E">
        <w:rPr>
          <w:rFonts w:ascii="Times New Roman" w:hAnsi="Times New Roman"/>
          <w:lang w:val="en-GB"/>
        </w:rPr>
        <w:t>authorization number received from BCAS Fleet Operations</w:t>
      </w:r>
    </w:p>
    <w:p w:rsidR="001361D4" w:rsidRPr="00C57B8E" w:rsidRDefault="001361D4">
      <w:pPr>
        <w:pStyle w:val="a"/>
        <w:numPr>
          <w:ilvl w:val="0"/>
          <w:numId w:val="8"/>
        </w:numPr>
        <w:rPr>
          <w:rFonts w:ascii="Times New Roman" w:hAnsi="Times New Roman"/>
          <w:lang w:val="en-GB"/>
        </w:rPr>
      </w:pPr>
      <w:r w:rsidRPr="00C57B8E">
        <w:rPr>
          <w:rFonts w:ascii="Times New Roman" w:hAnsi="Times New Roman"/>
          <w:lang w:val="en-GB"/>
        </w:rPr>
        <w:t>itemized list of all parts, labour</w:t>
      </w:r>
    </w:p>
    <w:p w:rsidR="00C61F31" w:rsidRPr="00C57B8E" w:rsidRDefault="00C61F31">
      <w:pPr>
        <w:pStyle w:val="a"/>
        <w:numPr>
          <w:ilvl w:val="0"/>
          <w:numId w:val="8"/>
        </w:numPr>
        <w:rPr>
          <w:rFonts w:ascii="Times New Roman" w:hAnsi="Times New Roman"/>
          <w:lang w:val="en-GB"/>
        </w:rPr>
      </w:pPr>
      <w:r w:rsidRPr="00C57B8E">
        <w:rPr>
          <w:rFonts w:ascii="Times New Roman" w:hAnsi="Times New Roman"/>
          <w:lang w:val="en-GB"/>
        </w:rPr>
        <w:t>the Contractor’s calculation of any applicable taxes payable by BCAS in relation to the Services for the billing period</w:t>
      </w:r>
      <w:r w:rsidR="00F1746D" w:rsidRPr="00C57B8E">
        <w:rPr>
          <w:rFonts w:ascii="Times New Roman" w:hAnsi="Times New Roman"/>
          <w:lang w:val="en-GB"/>
        </w:rPr>
        <w:t>; applicable taxes payable will be identified as a separate line item on invoices</w:t>
      </w:r>
    </w:p>
    <w:p w:rsidR="001361D4" w:rsidRPr="00C57B8E" w:rsidRDefault="001361D4">
      <w:pPr>
        <w:pStyle w:val="a"/>
        <w:numPr>
          <w:ilvl w:val="0"/>
          <w:numId w:val="8"/>
        </w:numPr>
        <w:rPr>
          <w:rFonts w:ascii="Times New Roman" w:hAnsi="Times New Roman"/>
          <w:lang w:val="en-GB"/>
        </w:rPr>
      </w:pPr>
      <w:r w:rsidRPr="00C57B8E">
        <w:rPr>
          <w:rFonts w:ascii="Times New Roman" w:hAnsi="Times New Roman"/>
          <w:lang w:val="en-GB"/>
        </w:rPr>
        <w:t>percentage of parts pricing discount</w:t>
      </w:r>
    </w:p>
    <w:p w:rsidR="001361D4" w:rsidRPr="00C57B8E" w:rsidRDefault="001361D4">
      <w:pPr>
        <w:pStyle w:val="a"/>
        <w:numPr>
          <w:ilvl w:val="0"/>
          <w:numId w:val="8"/>
        </w:numPr>
        <w:rPr>
          <w:rFonts w:ascii="Times New Roman" w:hAnsi="Times New Roman"/>
          <w:lang w:val="en-GB"/>
        </w:rPr>
      </w:pPr>
      <w:r w:rsidRPr="00C57B8E">
        <w:rPr>
          <w:rFonts w:ascii="Times New Roman" w:hAnsi="Times New Roman"/>
          <w:lang w:val="en-GB"/>
        </w:rPr>
        <w:t>completed service checklist attached</w:t>
      </w:r>
    </w:p>
    <w:p w:rsidR="001361D4" w:rsidRPr="00C57B8E" w:rsidRDefault="001361D4">
      <w:pPr>
        <w:pStyle w:val="a"/>
        <w:numPr>
          <w:ilvl w:val="0"/>
          <w:numId w:val="8"/>
        </w:numPr>
        <w:rPr>
          <w:rFonts w:ascii="Times New Roman" w:hAnsi="Times New Roman"/>
          <w:lang w:val="en-GB"/>
        </w:rPr>
      </w:pPr>
      <w:r w:rsidRPr="00C57B8E">
        <w:rPr>
          <w:rFonts w:ascii="Times New Roman" w:hAnsi="Times New Roman"/>
          <w:lang w:val="en-GB"/>
        </w:rPr>
        <w:t xml:space="preserve">service/parts codes as specified by BCAS Fleet Operations (Appendix </w:t>
      </w:r>
      <w:r w:rsidR="001A6E69" w:rsidRPr="00C57B8E">
        <w:rPr>
          <w:rFonts w:ascii="Times New Roman" w:hAnsi="Times New Roman"/>
          <w:lang w:val="en-GB"/>
        </w:rPr>
        <w:t>D</w:t>
      </w:r>
      <w:r w:rsidRPr="00C57B8E">
        <w:rPr>
          <w:rFonts w:ascii="Times New Roman" w:hAnsi="Times New Roman"/>
          <w:lang w:val="en-GB"/>
        </w:rPr>
        <w:t>)</w:t>
      </w:r>
    </w:p>
    <w:p w:rsidR="008E0D61" w:rsidRPr="00C57B8E" w:rsidRDefault="008E0D61">
      <w:pPr>
        <w:pStyle w:val="a"/>
        <w:numPr>
          <w:ilvl w:val="0"/>
          <w:numId w:val="8"/>
        </w:numPr>
        <w:rPr>
          <w:rFonts w:ascii="Times New Roman" w:hAnsi="Times New Roman"/>
          <w:lang w:val="en-GB"/>
        </w:rPr>
      </w:pPr>
      <w:r w:rsidRPr="00C57B8E">
        <w:rPr>
          <w:rFonts w:ascii="Times New Roman" w:hAnsi="Times New Roman"/>
          <w:lang w:val="en-GB"/>
        </w:rPr>
        <w:t>purchase order number supplied by EHSC</w:t>
      </w:r>
    </w:p>
    <w:p w:rsidR="001361D4" w:rsidRPr="00C57B8E" w:rsidRDefault="001361D4">
      <w:pPr>
        <w:pStyle w:val="a"/>
        <w:numPr>
          <w:ilvl w:val="12"/>
          <w:numId w:val="0"/>
        </w:numPr>
        <w:ind w:left="720"/>
        <w:rPr>
          <w:rFonts w:ascii="Times New Roman" w:hAnsi="Times New Roman"/>
          <w:b/>
          <w:lang w:val="en-GB"/>
        </w:rPr>
      </w:pPr>
    </w:p>
    <w:p w:rsidR="001361D4" w:rsidRPr="00C57B8E" w:rsidRDefault="001361D4">
      <w:pPr>
        <w:pStyle w:val="a"/>
        <w:numPr>
          <w:ilvl w:val="12"/>
          <w:numId w:val="0"/>
        </w:numPr>
        <w:ind w:left="720"/>
        <w:rPr>
          <w:rFonts w:ascii="Times New Roman" w:hAnsi="Times New Roman"/>
          <w:lang w:val="en-GB"/>
        </w:rPr>
      </w:pPr>
      <w:r w:rsidRPr="00C57B8E">
        <w:rPr>
          <w:rFonts w:ascii="Times New Roman" w:hAnsi="Times New Roman"/>
          <w:b/>
          <w:lang w:val="en-GB"/>
        </w:rPr>
        <w:t>Note:</w:t>
      </w:r>
      <w:r w:rsidRPr="00C57B8E">
        <w:rPr>
          <w:rFonts w:ascii="Times New Roman" w:hAnsi="Times New Roman"/>
          <w:lang w:val="en-GB"/>
        </w:rPr>
        <w:tab/>
      </w:r>
      <w:r w:rsidR="00573B56" w:rsidRPr="00C57B8E">
        <w:rPr>
          <w:rFonts w:ascii="Times New Roman" w:hAnsi="Times New Roman"/>
          <w:lang w:val="en-GB"/>
        </w:rPr>
        <w:t xml:space="preserve">BCAS </w:t>
      </w:r>
      <w:r w:rsidRPr="00C57B8E">
        <w:rPr>
          <w:rFonts w:ascii="Times New Roman" w:hAnsi="Times New Roman"/>
          <w:lang w:val="en-GB"/>
        </w:rPr>
        <w:t>may, at its discretion, withhold and/or refuse payment for invoices that do not meet the requirements identified.</w:t>
      </w:r>
    </w:p>
    <w:p w:rsidR="001361D4" w:rsidRPr="00C57B8E" w:rsidRDefault="001361D4" w:rsidP="00CB5E93">
      <w:pPr>
        <w:pStyle w:val="Heading2"/>
      </w:pPr>
      <w:r w:rsidRPr="00C57B8E">
        <w:t>b)</w:t>
      </w:r>
      <w:r w:rsidRPr="00C57B8E">
        <w:tab/>
        <w:t>Records</w:t>
      </w:r>
    </w:p>
    <w:p w:rsidR="001361D4" w:rsidRPr="00C57B8E" w:rsidRDefault="001361D4">
      <w:pPr>
        <w:numPr>
          <w:ilvl w:val="12"/>
          <w:numId w:val="0"/>
        </w:numPr>
        <w:ind w:left="720"/>
      </w:pPr>
    </w:p>
    <w:p w:rsidR="00D4717F" w:rsidRPr="00C57B8E" w:rsidRDefault="001361D4" w:rsidP="00D4717F">
      <w:pPr>
        <w:numPr>
          <w:ilvl w:val="12"/>
          <w:numId w:val="0"/>
        </w:numPr>
        <w:ind w:left="720"/>
        <w:rPr>
          <w:sz w:val="20"/>
        </w:rPr>
      </w:pPr>
      <w:r w:rsidRPr="00C57B8E">
        <w:t xml:space="preserve">The Contractor will keep a records file for each </w:t>
      </w:r>
      <w:r w:rsidR="00573B56" w:rsidRPr="00C57B8E">
        <w:t xml:space="preserve">BCAS </w:t>
      </w:r>
      <w:r w:rsidRPr="00C57B8E">
        <w:t xml:space="preserve">vehicle serviced by the Contractor.  The records file will contain copies of all invoices, repairs and sublet invoices for each vehicle.  The Contractor will refer to the vehicle records to determine the required services as outlined in BCAS Fleet Operations - Fleet Bulletins Manual. (Appendix </w:t>
      </w:r>
      <w:r w:rsidR="001A6E69" w:rsidRPr="00C57B8E">
        <w:t>A</w:t>
      </w:r>
      <w:r w:rsidRPr="00C57B8E">
        <w:t xml:space="preserve">).  Vehicle repair, tow costs and BCAS wages incurred by BCAS as a result of vehicle component failure due to non-compliance with published BCAS PM schedules </w:t>
      </w:r>
      <w:r w:rsidR="00B847ED" w:rsidRPr="00C57B8E">
        <w:t>may</w:t>
      </w:r>
      <w:r w:rsidRPr="00C57B8E">
        <w:t xml:space="preserve"> be deducted from </w:t>
      </w:r>
      <w:r w:rsidR="00B847ED" w:rsidRPr="00C57B8E">
        <w:t>Contractor’s</w:t>
      </w:r>
      <w:r w:rsidRPr="00C57B8E">
        <w:t xml:space="preserve"> invoice(s).</w:t>
      </w:r>
      <w:r w:rsidR="00D4717F" w:rsidRPr="00C57B8E">
        <w:rPr>
          <w:sz w:val="20"/>
        </w:rPr>
        <w:t xml:space="preserve"> </w:t>
      </w:r>
    </w:p>
    <w:p w:rsidR="009D02D3" w:rsidRPr="00C57B8E" w:rsidRDefault="009D02D3" w:rsidP="00D4717F">
      <w:pPr>
        <w:numPr>
          <w:ilvl w:val="12"/>
          <w:numId w:val="0"/>
        </w:numPr>
        <w:ind w:left="720"/>
        <w:rPr>
          <w:szCs w:val="24"/>
        </w:rPr>
      </w:pPr>
    </w:p>
    <w:p w:rsidR="00D4717F" w:rsidRPr="00C57B8E" w:rsidRDefault="009D02D3" w:rsidP="00D4717F">
      <w:pPr>
        <w:numPr>
          <w:ilvl w:val="12"/>
          <w:numId w:val="0"/>
        </w:numPr>
        <w:ind w:left="720"/>
        <w:rPr>
          <w:szCs w:val="24"/>
        </w:rPr>
      </w:pPr>
      <w:r w:rsidRPr="00C57B8E">
        <w:rPr>
          <w:szCs w:val="24"/>
        </w:rPr>
        <w:t>If included in their Contract, t</w:t>
      </w:r>
      <w:r w:rsidR="00D4717F" w:rsidRPr="00C57B8E">
        <w:rPr>
          <w:szCs w:val="24"/>
        </w:rPr>
        <w:t>he Contractor will fax a completed and updated copy of the Daily Service Tracking Form (Appendix IV) to BCAS Fleet Operations - (1-250 952 5944) for each day a unit is in their possession</w:t>
      </w:r>
    </w:p>
    <w:p w:rsidR="001361D4" w:rsidRPr="00C57B8E" w:rsidRDefault="001361D4">
      <w:pPr>
        <w:numPr>
          <w:ilvl w:val="12"/>
          <w:numId w:val="0"/>
        </w:numPr>
        <w:ind w:left="720"/>
        <w:rPr>
          <w:szCs w:val="24"/>
        </w:rPr>
      </w:pPr>
    </w:p>
    <w:p w:rsidR="001361D4" w:rsidRPr="00C57B8E" w:rsidRDefault="001361D4" w:rsidP="00CB5E93">
      <w:pPr>
        <w:pStyle w:val="Heading2"/>
      </w:pPr>
      <w:r w:rsidRPr="00C57B8E">
        <w:t>c)</w:t>
      </w:r>
      <w:r w:rsidRPr="00C57B8E">
        <w:tab/>
        <w:t>Pickup and Delivery</w:t>
      </w:r>
    </w:p>
    <w:p w:rsidR="001361D4" w:rsidRPr="00C57B8E" w:rsidRDefault="001361D4">
      <w:pPr>
        <w:numPr>
          <w:ilvl w:val="12"/>
          <w:numId w:val="0"/>
        </w:numPr>
        <w:ind w:left="720"/>
      </w:pPr>
    </w:p>
    <w:p w:rsidR="001361D4" w:rsidRPr="00C57B8E" w:rsidRDefault="001361D4">
      <w:pPr>
        <w:numPr>
          <w:ilvl w:val="12"/>
          <w:numId w:val="0"/>
        </w:numPr>
        <w:ind w:left="720"/>
      </w:pPr>
      <w:r w:rsidRPr="00C57B8E">
        <w:t xml:space="preserve">The Contractor </w:t>
      </w:r>
      <w:r w:rsidR="00B847ED" w:rsidRPr="00C57B8E">
        <w:t>will</w:t>
      </w:r>
      <w:r w:rsidR="00573B56" w:rsidRPr="00C57B8E">
        <w:t xml:space="preserve"> </w:t>
      </w:r>
      <w:r w:rsidRPr="00C57B8E">
        <w:t xml:space="preserve">pick up and deliver </w:t>
      </w:r>
      <w:r w:rsidR="00573B56" w:rsidRPr="00C57B8E">
        <w:t xml:space="preserve">BCAS </w:t>
      </w:r>
      <w:r w:rsidRPr="00C57B8E">
        <w:t xml:space="preserve">vehicles at no cost to the BCAS, from/to ambulance stations located within a </w:t>
      </w:r>
      <w:r w:rsidR="00545DBA" w:rsidRPr="00C57B8E">
        <w:t>20</w:t>
      </w:r>
      <w:r w:rsidRPr="00C57B8E">
        <w:t xml:space="preserve"> km radius of the Contractor’s repair facility, when requested, from/to the ambulance station(s) during normal working hours, within two hours from the time of request.  BCAS will, when convenient to BCAS, pick up from or deliver vehicles to the Contractor. </w:t>
      </w:r>
    </w:p>
    <w:p w:rsidR="001361D4" w:rsidRPr="00C57B8E" w:rsidRDefault="001361D4">
      <w:pPr>
        <w:numPr>
          <w:ilvl w:val="12"/>
          <w:numId w:val="0"/>
        </w:numPr>
        <w:ind w:left="720"/>
      </w:pPr>
    </w:p>
    <w:p w:rsidR="00AE28E5" w:rsidRPr="00C57B8E" w:rsidRDefault="00AE28E5">
      <w:pPr>
        <w:numPr>
          <w:ilvl w:val="12"/>
          <w:numId w:val="0"/>
        </w:numPr>
        <w:ind w:left="720"/>
      </w:pPr>
    </w:p>
    <w:p w:rsidR="001361D4" w:rsidRPr="00C57B8E" w:rsidRDefault="001361D4">
      <w:pPr>
        <w:numPr>
          <w:ilvl w:val="12"/>
          <w:numId w:val="0"/>
        </w:numPr>
        <w:ind w:left="720"/>
      </w:pPr>
      <w:r w:rsidRPr="00C57B8E">
        <w:t>The pickup</w:t>
      </w:r>
      <w:r w:rsidR="00CC3D96" w:rsidRPr="00C57B8E">
        <w:t>/delivery</w:t>
      </w:r>
      <w:r w:rsidRPr="00C57B8E">
        <w:t xml:space="preserve"> point location of BCAS vehicles for this RFP will be:</w:t>
      </w:r>
    </w:p>
    <w:p w:rsidR="001361D4" w:rsidRPr="00C57B8E" w:rsidRDefault="001361D4"/>
    <w:tbl>
      <w:tblPr>
        <w:tblW w:w="0" w:type="auto"/>
        <w:tblInd w:w="828" w:type="dxa"/>
        <w:tblLook w:val="0000"/>
      </w:tblPr>
      <w:tblGrid>
        <w:gridCol w:w="2952"/>
        <w:gridCol w:w="3096"/>
        <w:gridCol w:w="2808"/>
      </w:tblGrid>
      <w:tr w:rsidR="00AE5A74" w:rsidRPr="00C57B8E" w:rsidTr="00815D54">
        <w:tc>
          <w:tcPr>
            <w:tcW w:w="2952" w:type="dxa"/>
          </w:tcPr>
          <w:p w:rsidR="00E568D2" w:rsidRPr="00C57B8E" w:rsidRDefault="00545DBA" w:rsidP="00304585">
            <w:pPr>
              <w:rPr>
                <w:b/>
                <w:u w:val="single"/>
              </w:rPr>
            </w:pPr>
            <w:r w:rsidRPr="00C57B8E">
              <w:rPr>
                <w:b/>
                <w:u w:val="single"/>
              </w:rPr>
              <w:t>BCAS Station No. 126</w:t>
            </w:r>
          </w:p>
          <w:p w:rsidR="00E568D2" w:rsidRPr="00C57B8E" w:rsidRDefault="00E568D2" w:rsidP="00304585">
            <w:r w:rsidRPr="00C57B8E">
              <w:t>7100 Thunderbird Way</w:t>
            </w:r>
          </w:p>
          <w:p w:rsidR="00AE28E5" w:rsidRPr="00C57B8E" w:rsidRDefault="00E568D2" w:rsidP="003A60C5">
            <w:r w:rsidRPr="00C57B8E">
              <w:t xml:space="preserve">Port Hardy, BC V0N 2P0 </w:t>
            </w:r>
          </w:p>
        </w:tc>
        <w:tc>
          <w:tcPr>
            <w:tcW w:w="3096" w:type="dxa"/>
          </w:tcPr>
          <w:p w:rsidR="00AE5A74" w:rsidRPr="00C57B8E" w:rsidRDefault="00AE5A74" w:rsidP="00304585"/>
        </w:tc>
        <w:tc>
          <w:tcPr>
            <w:tcW w:w="2808" w:type="dxa"/>
          </w:tcPr>
          <w:p w:rsidR="00AE5A74" w:rsidRPr="00C57B8E" w:rsidRDefault="00AE5A74" w:rsidP="00304585"/>
        </w:tc>
      </w:tr>
    </w:tbl>
    <w:p w:rsidR="00C44DF1" w:rsidRPr="00C57B8E" w:rsidRDefault="00C44DF1">
      <w:pPr>
        <w:pStyle w:val="a"/>
        <w:numPr>
          <w:ilvl w:val="12"/>
          <w:numId w:val="0"/>
        </w:numPr>
        <w:ind w:left="720"/>
        <w:rPr>
          <w:rFonts w:ascii="Times New Roman" w:hAnsi="Times New Roman"/>
        </w:rPr>
      </w:pPr>
    </w:p>
    <w:p w:rsidR="001361D4" w:rsidRPr="00C57B8E" w:rsidRDefault="001361D4">
      <w:pPr>
        <w:pStyle w:val="a"/>
        <w:numPr>
          <w:ilvl w:val="12"/>
          <w:numId w:val="0"/>
        </w:numPr>
        <w:ind w:left="720"/>
        <w:rPr>
          <w:rFonts w:ascii="Times New Roman" w:hAnsi="Times New Roman"/>
          <w:color w:val="000000"/>
        </w:rPr>
      </w:pPr>
      <w:r w:rsidRPr="00C57B8E">
        <w:rPr>
          <w:rFonts w:ascii="Times New Roman" w:hAnsi="Times New Roman"/>
        </w:rPr>
        <w:t>Note: The above-noted station</w:t>
      </w:r>
      <w:r w:rsidR="00815D54" w:rsidRPr="00C57B8E">
        <w:rPr>
          <w:rFonts w:ascii="Times New Roman" w:hAnsi="Times New Roman"/>
        </w:rPr>
        <w:t>(</w:t>
      </w:r>
      <w:r w:rsidR="00AE5A74" w:rsidRPr="00C57B8E">
        <w:rPr>
          <w:rFonts w:ascii="Times New Roman" w:hAnsi="Times New Roman"/>
        </w:rPr>
        <w:t>s</w:t>
      </w:r>
      <w:r w:rsidR="00815D54" w:rsidRPr="00C57B8E">
        <w:rPr>
          <w:rFonts w:ascii="Times New Roman" w:hAnsi="Times New Roman"/>
        </w:rPr>
        <w:t>)</w:t>
      </w:r>
      <w:r w:rsidRPr="00C57B8E">
        <w:rPr>
          <w:rFonts w:ascii="Times New Roman" w:hAnsi="Times New Roman"/>
        </w:rPr>
        <w:t xml:space="preserve"> </w:t>
      </w:r>
      <w:r w:rsidR="00AE5A74" w:rsidRPr="00C57B8E">
        <w:rPr>
          <w:rFonts w:ascii="Times New Roman" w:hAnsi="Times New Roman"/>
        </w:rPr>
        <w:t>are</w:t>
      </w:r>
      <w:r w:rsidRPr="00C57B8E">
        <w:rPr>
          <w:rFonts w:ascii="Times New Roman" w:hAnsi="Times New Roman"/>
        </w:rPr>
        <w:t xml:space="preserve"> provided solely for the purpose of identifying </w:t>
      </w:r>
      <w:r w:rsidR="00525A83" w:rsidRPr="00C57B8E">
        <w:rPr>
          <w:rFonts w:ascii="Times New Roman" w:hAnsi="Times New Roman"/>
        </w:rPr>
        <w:t>pickup</w:t>
      </w:r>
      <w:r w:rsidRPr="00C57B8E">
        <w:rPr>
          <w:rFonts w:ascii="Times New Roman" w:hAnsi="Times New Roman"/>
        </w:rPr>
        <w:t xml:space="preserve"> and delivery location.</w:t>
      </w:r>
      <w:r w:rsidRPr="00C57B8E">
        <w:rPr>
          <w:rFonts w:ascii="Times New Roman" w:hAnsi="Times New Roman"/>
          <w:lang w:val="en-GB"/>
        </w:rPr>
        <w:t xml:space="preserve"> </w:t>
      </w:r>
      <w:r w:rsidR="00E20A66" w:rsidRPr="00C57B8E">
        <w:rPr>
          <w:rFonts w:ascii="Times New Roman" w:hAnsi="Times New Roman"/>
          <w:lang w:val="en-GB"/>
        </w:rPr>
        <w:t xml:space="preserve"> </w:t>
      </w:r>
      <w:r w:rsidR="00E20A66" w:rsidRPr="00C57B8E">
        <w:rPr>
          <w:rFonts w:ascii="Times New Roman" w:hAnsi="Times New Roman"/>
          <w:color w:val="000000"/>
        </w:rPr>
        <w:t>Distance to be measured over paved or normally travelled roads using the most direct route possible.  Contractors who’s Service Centre is located further than the 20km distance</w:t>
      </w:r>
      <w:r w:rsidR="001834A5" w:rsidRPr="00C57B8E">
        <w:rPr>
          <w:rFonts w:ascii="Times New Roman" w:hAnsi="Times New Roman"/>
          <w:color w:val="000000"/>
        </w:rPr>
        <w:t xml:space="preserve"> </w:t>
      </w:r>
      <w:r w:rsidR="00E20A66" w:rsidRPr="00C57B8E">
        <w:rPr>
          <w:rFonts w:ascii="Times New Roman" w:hAnsi="Times New Roman"/>
          <w:color w:val="000000"/>
        </w:rPr>
        <w:t xml:space="preserve">may </w:t>
      </w:r>
      <w:r w:rsidR="001834A5" w:rsidRPr="00C57B8E">
        <w:rPr>
          <w:rFonts w:ascii="Times New Roman" w:hAnsi="Times New Roman"/>
          <w:color w:val="000000"/>
        </w:rPr>
        <w:t>charge a per Km fee</w:t>
      </w:r>
      <w:r w:rsidR="00313A6A" w:rsidRPr="00C57B8E">
        <w:rPr>
          <w:rFonts w:ascii="Times New Roman" w:hAnsi="Times New Roman"/>
          <w:color w:val="000000"/>
        </w:rPr>
        <w:t xml:space="preserve"> (if any)</w:t>
      </w:r>
      <w:r w:rsidR="001834A5" w:rsidRPr="00C57B8E">
        <w:rPr>
          <w:rFonts w:ascii="Times New Roman" w:hAnsi="Times New Roman"/>
          <w:color w:val="000000"/>
        </w:rPr>
        <w:t xml:space="preserve"> for </w:t>
      </w:r>
      <w:r w:rsidR="00313A6A" w:rsidRPr="00C57B8E">
        <w:rPr>
          <w:rFonts w:ascii="Times New Roman" w:hAnsi="Times New Roman"/>
          <w:color w:val="000000"/>
        </w:rPr>
        <w:t>excess kilometers</w:t>
      </w:r>
      <w:r w:rsidR="001834A5" w:rsidRPr="00C57B8E">
        <w:rPr>
          <w:rFonts w:ascii="Times New Roman" w:hAnsi="Times New Roman"/>
          <w:color w:val="000000"/>
        </w:rPr>
        <w:t xml:space="preserve"> exceeding the 20Km each way </w:t>
      </w:r>
      <w:r w:rsidR="00313A6A" w:rsidRPr="00C57B8E">
        <w:rPr>
          <w:rFonts w:ascii="Times New Roman" w:hAnsi="Times New Roman"/>
          <w:color w:val="000000"/>
        </w:rPr>
        <w:t xml:space="preserve">as entered in </w:t>
      </w:r>
      <w:r w:rsidR="0011373E" w:rsidRPr="00C57B8E">
        <w:rPr>
          <w:rFonts w:ascii="Times New Roman" w:hAnsi="Times New Roman"/>
          <w:color w:val="000000"/>
        </w:rPr>
        <w:t xml:space="preserve"> Appendix G, Section II vi</w:t>
      </w:r>
      <w:r w:rsidR="00313A6A" w:rsidRPr="00C57B8E">
        <w:rPr>
          <w:rFonts w:ascii="Times New Roman" w:hAnsi="Times New Roman"/>
          <w:color w:val="000000"/>
        </w:rPr>
        <w:t>.</w:t>
      </w:r>
    </w:p>
    <w:p w:rsidR="001361D4" w:rsidRPr="00C57B8E" w:rsidRDefault="001361D4" w:rsidP="00CB5E93">
      <w:pPr>
        <w:pStyle w:val="Heading2"/>
      </w:pPr>
      <w:r w:rsidRPr="00C57B8E">
        <w:t>d)</w:t>
      </w:r>
      <w:r w:rsidRPr="00C57B8E">
        <w:tab/>
        <w:t>Authorization for Repairs</w:t>
      </w:r>
    </w:p>
    <w:p w:rsidR="001361D4" w:rsidRPr="00C57B8E" w:rsidRDefault="001361D4">
      <w:pPr>
        <w:numPr>
          <w:ilvl w:val="12"/>
          <w:numId w:val="0"/>
        </w:numPr>
        <w:ind w:left="720"/>
      </w:pPr>
    </w:p>
    <w:p w:rsidR="001361D4" w:rsidRPr="00C57B8E" w:rsidRDefault="001361D4">
      <w:pPr>
        <w:numPr>
          <w:ilvl w:val="12"/>
          <w:numId w:val="0"/>
        </w:numPr>
        <w:ind w:left="720"/>
      </w:pPr>
      <w:r w:rsidRPr="00C57B8E">
        <w:t>The Unit Chief may authorize repairs to BCAS vehicles up to a dollar value of $650.00.  The Contractor will be required to phone BCAS Fleet Operations (Victoria) for prior approval and authorization number for repairs exceeding $650.00 and:</w:t>
      </w:r>
    </w:p>
    <w:p w:rsidR="001361D4" w:rsidRPr="00C57B8E" w:rsidRDefault="001361D4">
      <w:pPr>
        <w:numPr>
          <w:ilvl w:val="12"/>
          <w:numId w:val="0"/>
        </w:numPr>
        <w:ind w:left="720"/>
      </w:pPr>
    </w:p>
    <w:p w:rsidR="001361D4" w:rsidRPr="00C57B8E" w:rsidRDefault="001361D4">
      <w:pPr>
        <w:pStyle w:val="BodyText2"/>
        <w:numPr>
          <w:ilvl w:val="0"/>
          <w:numId w:val="11"/>
        </w:numPr>
        <w:rPr>
          <w:rFonts w:ascii="Times New Roman" w:hAnsi="Times New Roman"/>
          <w:sz w:val="24"/>
        </w:rPr>
      </w:pPr>
      <w:r w:rsidRPr="00C57B8E">
        <w:rPr>
          <w:rFonts w:ascii="Times New Roman" w:hAnsi="Times New Roman"/>
          <w:sz w:val="24"/>
        </w:rPr>
        <w:t>All body work, any dollar value (three (3) estimates required or (I.C.B.C.) CL-14</w:t>
      </w:r>
      <w:r w:rsidR="00B847ED" w:rsidRPr="00C57B8E">
        <w:rPr>
          <w:rFonts w:ascii="Times New Roman" w:hAnsi="Times New Roman"/>
          <w:sz w:val="24"/>
        </w:rPr>
        <w:t>)</w:t>
      </w:r>
      <w:r w:rsidRPr="00C57B8E">
        <w:rPr>
          <w:rFonts w:ascii="Times New Roman" w:hAnsi="Times New Roman"/>
          <w:sz w:val="24"/>
        </w:rPr>
        <w:t>;</w:t>
      </w:r>
    </w:p>
    <w:p w:rsidR="001361D4" w:rsidRPr="00C57B8E" w:rsidRDefault="001361D4">
      <w:pPr>
        <w:numPr>
          <w:ilvl w:val="0"/>
          <w:numId w:val="11"/>
        </w:numPr>
      </w:pPr>
      <w:r w:rsidRPr="00C57B8E">
        <w:t>Glass replacement of any kind, any dollar value (three (3) competitive phone or fax estimates required);</w:t>
      </w:r>
    </w:p>
    <w:p w:rsidR="001361D4" w:rsidRPr="00C57B8E" w:rsidRDefault="001361D4">
      <w:pPr>
        <w:numPr>
          <w:ilvl w:val="0"/>
          <w:numId w:val="11"/>
        </w:numPr>
      </w:pPr>
      <w:r w:rsidRPr="00C57B8E">
        <w:t xml:space="preserve">Modification(s), any dollar value - See </w:t>
      </w:r>
      <w:r w:rsidR="00365572" w:rsidRPr="00C57B8E">
        <w:t xml:space="preserve">Modification </w:t>
      </w:r>
      <w:r w:rsidRPr="00C57B8E">
        <w:t xml:space="preserve">Bulletin in the Fleet Operations Bulletin Manual (Appendix </w:t>
      </w:r>
      <w:r w:rsidR="001A6E69" w:rsidRPr="00C57B8E">
        <w:t>A</w:t>
      </w:r>
      <w:r w:rsidRPr="00C57B8E">
        <w:t>)</w:t>
      </w:r>
    </w:p>
    <w:p w:rsidR="001361D4" w:rsidRPr="00C57B8E" w:rsidRDefault="001361D4">
      <w:pPr>
        <w:numPr>
          <w:ilvl w:val="0"/>
          <w:numId w:val="11"/>
        </w:numPr>
      </w:pPr>
      <w:r w:rsidRPr="00C57B8E">
        <w:t>Major electrical or cabinet repairs, any dollar value.</w:t>
      </w:r>
    </w:p>
    <w:p w:rsidR="001361D4" w:rsidRPr="00C57B8E" w:rsidRDefault="001361D4">
      <w:pPr>
        <w:numPr>
          <w:ilvl w:val="0"/>
          <w:numId w:val="11"/>
        </w:numPr>
      </w:pPr>
      <w:r w:rsidRPr="00C57B8E">
        <w:t>Any straight time repair expected to exceed two (2) hours.</w:t>
      </w:r>
    </w:p>
    <w:p w:rsidR="001361D4" w:rsidRPr="00C57B8E" w:rsidRDefault="001361D4">
      <w:pPr>
        <w:numPr>
          <w:ilvl w:val="12"/>
          <w:numId w:val="0"/>
        </w:numPr>
        <w:ind w:left="720"/>
      </w:pPr>
    </w:p>
    <w:p w:rsidR="001361D4" w:rsidRPr="00C57B8E" w:rsidRDefault="001361D4">
      <w:pPr>
        <w:numPr>
          <w:ilvl w:val="12"/>
          <w:numId w:val="0"/>
        </w:numPr>
        <w:ind w:left="720"/>
      </w:pPr>
      <w:r w:rsidRPr="00C57B8E">
        <w:t xml:space="preserve">The Contractor will </w:t>
      </w:r>
      <w:r w:rsidR="00B847ED" w:rsidRPr="00C57B8E">
        <w:t xml:space="preserve">provide </w:t>
      </w:r>
      <w:r w:rsidRPr="00C57B8E">
        <w:t>a detailed telephone message on the BCAS Fleet Operations - Authorization Line in Victoria (1-877-652-7465) stating the Contractor's business name, phone number, BCAS vehicle identification number, vehicle mileage, service required and approximate dollar estimate for the repairs.</w:t>
      </w:r>
    </w:p>
    <w:p w:rsidR="001361D4" w:rsidRPr="00C57B8E" w:rsidRDefault="001361D4">
      <w:pPr>
        <w:numPr>
          <w:ilvl w:val="12"/>
          <w:numId w:val="0"/>
        </w:numPr>
        <w:ind w:left="720"/>
      </w:pPr>
    </w:p>
    <w:p w:rsidR="001361D4" w:rsidRPr="00C57B8E" w:rsidRDefault="001361D4">
      <w:pPr>
        <w:numPr>
          <w:ilvl w:val="12"/>
          <w:numId w:val="0"/>
        </w:numPr>
        <w:ind w:left="720"/>
      </w:pPr>
      <w:r w:rsidRPr="00C57B8E">
        <w:t>For all “A” services</w:t>
      </w:r>
      <w:r w:rsidR="00EA3797" w:rsidRPr="00C57B8E">
        <w:t xml:space="preserve"> (Appendix </w:t>
      </w:r>
      <w:r w:rsidR="001A6E69" w:rsidRPr="00C57B8E">
        <w:t>B</w:t>
      </w:r>
      <w:r w:rsidR="00EA3797" w:rsidRPr="00C57B8E">
        <w:t>)</w:t>
      </w:r>
      <w:r w:rsidRPr="00C57B8E">
        <w:t xml:space="preserve"> less than $650.00 the Contractor will obtain an authorization number from BCAS Fleet Operations prior to submitting an invoice. </w:t>
      </w:r>
    </w:p>
    <w:p w:rsidR="001361D4" w:rsidRPr="00C57B8E" w:rsidRDefault="001361D4">
      <w:pPr>
        <w:numPr>
          <w:ilvl w:val="12"/>
          <w:numId w:val="0"/>
        </w:numPr>
        <w:ind w:left="720"/>
      </w:pPr>
    </w:p>
    <w:p w:rsidR="000F1F60" w:rsidRPr="00C57B8E" w:rsidRDefault="001361D4" w:rsidP="000F1F60">
      <w:pPr>
        <w:numPr>
          <w:ilvl w:val="12"/>
          <w:numId w:val="0"/>
        </w:numPr>
        <w:ind w:left="720"/>
        <w:rPr>
          <w:szCs w:val="24"/>
        </w:rPr>
      </w:pPr>
      <w:r w:rsidRPr="00C57B8E">
        <w:t xml:space="preserve">Invoices will not exceed the estimated amount that had been authorized by the BCAS.  </w:t>
      </w:r>
      <w:r w:rsidR="000F1F60" w:rsidRPr="00C57B8E">
        <w:rPr>
          <w:szCs w:val="24"/>
        </w:rPr>
        <w:t xml:space="preserve">Where the Contractor deems that different or additional services are required that are not part of the original authorization, the Contractor is responsible for contacting BCAS Fleet Operations for additional authorization.  The BCAS is not responsible for costs incurred by the Contractor that have not been authorized.  BCAS, at its sole discretion, may refuse to pay unauthorized amounts.  </w:t>
      </w:r>
    </w:p>
    <w:p w:rsidR="000F1F60" w:rsidRPr="00C57B8E" w:rsidRDefault="000F1F60" w:rsidP="000F1F60">
      <w:pPr>
        <w:numPr>
          <w:ilvl w:val="12"/>
          <w:numId w:val="0"/>
        </w:numPr>
        <w:ind w:left="720"/>
      </w:pPr>
    </w:p>
    <w:p w:rsidR="001361D4" w:rsidRPr="00C57B8E" w:rsidRDefault="001361D4" w:rsidP="000F1F60">
      <w:pPr>
        <w:numPr>
          <w:ilvl w:val="12"/>
          <w:numId w:val="0"/>
        </w:numPr>
        <w:ind w:left="720"/>
        <w:rPr>
          <w:b/>
        </w:rPr>
      </w:pPr>
      <w:r w:rsidRPr="00C57B8E">
        <w:rPr>
          <w:b/>
        </w:rPr>
        <w:t>e)</w:t>
      </w:r>
      <w:r w:rsidRPr="00C57B8E">
        <w:rPr>
          <w:b/>
        </w:rPr>
        <w:tab/>
        <w:t>Warranty</w:t>
      </w:r>
    </w:p>
    <w:p w:rsidR="001361D4" w:rsidRPr="00C57B8E" w:rsidRDefault="001834A5">
      <w:pPr>
        <w:numPr>
          <w:ilvl w:val="12"/>
          <w:numId w:val="0"/>
        </w:numPr>
        <w:ind w:left="720"/>
      </w:pPr>
      <w:r w:rsidRPr="00C57B8E">
        <w:t xml:space="preserve">The </w:t>
      </w:r>
      <w:r w:rsidR="00204933" w:rsidRPr="00C57B8E">
        <w:t>Contract</w:t>
      </w:r>
      <w:r w:rsidR="00FC10BC" w:rsidRPr="00C57B8E">
        <w:t>or</w:t>
      </w:r>
      <w:r w:rsidRPr="00C57B8E">
        <w:t xml:space="preserve"> will agree</w:t>
      </w:r>
      <w:r w:rsidR="00B847ED" w:rsidRPr="00C57B8E">
        <w:t xml:space="preserve"> to </w:t>
      </w:r>
      <w:r w:rsidR="001361D4" w:rsidRPr="00C57B8E">
        <w:t>administer parts warranty at no charge to the BCAS.</w:t>
      </w:r>
    </w:p>
    <w:p w:rsidR="001361D4" w:rsidRPr="00C57B8E" w:rsidRDefault="001361D4">
      <w:pPr>
        <w:pStyle w:val="TOC4"/>
        <w:numPr>
          <w:ilvl w:val="12"/>
          <w:numId w:val="0"/>
        </w:numPr>
        <w:ind w:left="720"/>
      </w:pPr>
    </w:p>
    <w:p w:rsidR="001361D4" w:rsidRPr="00C57B8E" w:rsidRDefault="001361D4">
      <w:pPr>
        <w:numPr>
          <w:ilvl w:val="12"/>
          <w:numId w:val="0"/>
        </w:numPr>
        <w:ind w:left="720"/>
      </w:pPr>
      <w:r w:rsidRPr="00C57B8E">
        <w:t>The Contractor will refer any vehicle repairs covered by the Original Equipment Chassis Manufacturer (OEM) or the ambulance conversion manufacturer to the appropriate manufacturer's representative and will notify BCAS Fleet Operations and the appropriate unit chief of that referral.</w:t>
      </w:r>
    </w:p>
    <w:p w:rsidR="001361D4" w:rsidRPr="00C57B8E" w:rsidRDefault="001361D4">
      <w:pPr>
        <w:pStyle w:val="TOC4"/>
        <w:numPr>
          <w:ilvl w:val="12"/>
          <w:numId w:val="0"/>
        </w:numPr>
        <w:ind w:left="720"/>
      </w:pPr>
    </w:p>
    <w:p w:rsidR="001361D4" w:rsidRPr="00C57B8E" w:rsidRDefault="001361D4">
      <w:pPr>
        <w:numPr>
          <w:ilvl w:val="12"/>
          <w:numId w:val="0"/>
        </w:numPr>
        <w:ind w:left="720"/>
      </w:pPr>
      <w:r w:rsidRPr="00C57B8E">
        <w:t>BCAS, at its sole discretion, may choose not to authorize payment for repairs performed by the Contractor where the repairs should have been covered under warranty by the Contractor, the OEM or the ambulance conversion manufacturer.</w:t>
      </w:r>
    </w:p>
    <w:p w:rsidR="001361D4" w:rsidRPr="00C57B8E" w:rsidRDefault="001361D4">
      <w:pPr>
        <w:numPr>
          <w:ilvl w:val="12"/>
          <w:numId w:val="0"/>
        </w:numPr>
        <w:ind w:left="720"/>
      </w:pPr>
    </w:p>
    <w:p w:rsidR="001361D4" w:rsidRPr="00C57B8E" w:rsidRDefault="001361D4">
      <w:pPr>
        <w:numPr>
          <w:ilvl w:val="12"/>
          <w:numId w:val="0"/>
        </w:numPr>
        <w:ind w:left="720"/>
      </w:pPr>
      <w:r w:rsidRPr="00C57B8E">
        <w:t>The Contractor will warrant that all services and parts supplied will be of a professional quality conforming to generally accepted industry levels.</w:t>
      </w:r>
    </w:p>
    <w:p w:rsidR="001361D4" w:rsidRPr="00C57B8E" w:rsidRDefault="001361D4">
      <w:pPr>
        <w:pStyle w:val="TOC4"/>
        <w:numPr>
          <w:ilvl w:val="12"/>
          <w:numId w:val="0"/>
        </w:numPr>
        <w:ind w:left="720"/>
      </w:pPr>
    </w:p>
    <w:p w:rsidR="001361D4" w:rsidRPr="00C57B8E" w:rsidRDefault="001361D4">
      <w:pPr>
        <w:numPr>
          <w:ilvl w:val="12"/>
          <w:numId w:val="0"/>
        </w:numPr>
        <w:ind w:left="720"/>
      </w:pPr>
      <w:r w:rsidRPr="00C57B8E">
        <w:t>The Contractor will warrant all repairs for a minimum of ninety (90) days from the completion of the latest repair, or the date the vehicle returns to service, whichever is the later.</w:t>
      </w:r>
    </w:p>
    <w:p w:rsidR="001361D4" w:rsidRPr="00C57B8E" w:rsidRDefault="001361D4">
      <w:pPr>
        <w:numPr>
          <w:ilvl w:val="12"/>
          <w:numId w:val="0"/>
        </w:numPr>
        <w:ind w:left="720"/>
      </w:pPr>
    </w:p>
    <w:p w:rsidR="001361D4" w:rsidRPr="00C57B8E" w:rsidRDefault="001361D4">
      <w:pPr>
        <w:numPr>
          <w:ilvl w:val="12"/>
          <w:numId w:val="0"/>
        </w:numPr>
        <w:ind w:left="720"/>
      </w:pPr>
      <w:r w:rsidRPr="00C57B8E">
        <w:t xml:space="preserve">Where the Contractor has provided repairs or services to the BCAS through an approved sub-contractor, the </w:t>
      </w:r>
      <w:r w:rsidRPr="00C57B8E">
        <w:rPr>
          <w:bCs/>
        </w:rPr>
        <w:t>Contractor</w:t>
      </w:r>
      <w:r w:rsidRPr="00C57B8E">
        <w:t xml:space="preserve"> will warrant those services for a minimum of ninety (90) days from the completion of the latest repair or the date the vehicle returns to service, whichever is the later.</w:t>
      </w:r>
    </w:p>
    <w:p w:rsidR="001361D4" w:rsidRPr="00C57B8E" w:rsidRDefault="001361D4">
      <w:pPr>
        <w:numPr>
          <w:ilvl w:val="12"/>
          <w:numId w:val="0"/>
        </w:numPr>
        <w:ind w:left="720"/>
      </w:pPr>
    </w:p>
    <w:p w:rsidR="001361D4" w:rsidRPr="00C57B8E" w:rsidRDefault="001361D4">
      <w:pPr>
        <w:numPr>
          <w:ilvl w:val="12"/>
          <w:numId w:val="0"/>
        </w:numPr>
        <w:ind w:left="720"/>
      </w:pPr>
      <w:r w:rsidRPr="00C57B8E">
        <w:t>Where services and or parts are normally warranted for a period exceeding ninety (90) days, the Contractor will warrant those services and/or parts for the full extent of the normal warranted time period.</w:t>
      </w:r>
    </w:p>
    <w:p w:rsidR="008C6B76" w:rsidRPr="00C57B8E" w:rsidRDefault="008C6B76">
      <w:pPr>
        <w:numPr>
          <w:ilvl w:val="12"/>
          <w:numId w:val="0"/>
        </w:numPr>
        <w:ind w:left="720"/>
      </w:pPr>
    </w:p>
    <w:p w:rsidR="008C6B76" w:rsidRPr="00C57B8E" w:rsidRDefault="008C6B76" w:rsidP="008C6B76">
      <w:pPr>
        <w:numPr>
          <w:ilvl w:val="12"/>
          <w:numId w:val="0"/>
        </w:numPr>
        <w:ind w:left="720"/>
        <w:rPr>
          <w:szCs w:val="24"/>
        </w:rPr>
      </w:pPr>
      <w:r w:rsidRPr="00C57B8E">
        <w:rPr>
          <w:szCs w:val="24"/>
        </w:rPr>
        <w:t xml:space="preserve">Warranty on Services and parts supplied by the Contractor will be the responsibility of the Contractor to the end of the warranty term even if the warranty term extends past the </w:t>
      </w:r>
      <w:r w:rsidR="005971E6" w:rsidRPr="00C57B8E">
        <w:rPr>
          <w:szCs w:val="24"/>
        </w:rPr>
        <w:t>Contract</w:t>
      </w:r>
      <w:r w:rsidRPr="00C57B8E">
        <w:rPr>
          <w:szCs w:val="24"/>
        </w:rPr>
        <w:t xml:space="preserve"> Term or early termination date.</w:t>
      </w:r>
    </w:p>
    <w:p w:rsidR="008C6B76" w:rsidRPr="00C57B8E" w:rsidRDefault="008C6B76">
      <w:pPr>
        <w:numPr>
          <w:ilvl w:val="12"/>
          <w:numId w:val="0"/>
        </w:numPr>
        <w:ind w:left="720"/>
      </w:pPr>
    </w:p>
    <w:p w:rsidR="001361D4" w:rsidRPr="00C57B8E" w:rsidRDefault="001361D4" w:rsidP="00CB5E93">
      <w:pPr>
        <w:pStyle w:val="Heading2"/>
      </w:pPr>
      <w:r w:rsidRPr="00C57B8E">
        <w:t>f)</w:t>
      </w:r>
      <w:r w:rsidRPr="00C57B8E">
        <w:tab/>
        <w:t>Sub-Contracting</w:t>
      </w:r>
    </w:p>
    <w:p w:rsidR="001361D4" w:rsidRPr="00C57B8E" w:rsidRDefault="001361D4">
      <w:pPr>
        <w:pStyle w:val="TOC4"/>
        <w:numPr>
          <w:ilvl w:val="12"/>
          <w:numId w:val="0"/>
        </w:numPr>
        <w:ind w:left="720"/>
      </w:pPr>
    </w:p>
    <w:p w:rsidR="001361D4" w:rsidRPr="00C57B8E" w:rsidRDefault="001361D4">
      <w:pPr>
        <w:numPr>
          <w:ilvl w:val="12"/>
          <w:numId w:val="0"/>
        </w:numPr>
        <w:ind w:left="720"/>
      </w:pPr>
      <w:r w:rsidRPr="00C57B8E">
        <w:t>The Contractor's invoices will have all sublet charges itemized.</w:t>
      </w:r>
    </w:p>
    <w:p w:rsidR="001361D4" w:rsidRPr="00C57B8E" w:rsidRDefault="001361D4">
      <w:pPr>
        <w:numPr>
          <w:ilvl w:val="12"/>
          <w:numId w:val="0"/>
        </w:numPr>
        <w:ind w:left="720"/>
      </w:pPr>
    </w:p>
    <w:p w:rsidR="001361D4" w:rsidRPr="00C57B8E" w:rsidRDefault="001361D4">
      <w:pPr>
        <w:numPr>
          <w:ilvl w:val="12"/>
          <w:numId w:val="0"/>
        </w:numPr>
        <w:ind w:left="720"/>
      </w:pPr>
      <w:r w:rsidRPr="00C57B8E">
        <w:t xml:space="preserve">All sublet charges are subject to audit by BCAS.  The Contractor will supply on </w:t>
      </w:r>
      <w:r w:rsidR="008236E7" w:rsidRPr="00C57B8E">
        <w:t xml:space="preserve">request </w:t>
      </w:r>
      <w:r w:rsidRPr="00C57B8E">
        <w:t>by the BCAS, any original copies of sublet invoices requested.</w:t>
      </w:r>
    </w:p>
    <w:p w:rsidR="001361D4" w:rsidRPr="00C57B8E" w:rsidRDefault="001361D4">
      <w:pPr>
        <w:numPr>
          <w:ilvl w:val="12"/>
          <w:numId w:val="0"/>
        </w:numPr>
        <w:ind w:left="720"/>
      </w:pPr>
      <w:r w:rsidRPr="00C57B8E">
        <w:t xml:space="preserve"> </w:t>
      </w:r>
    </w:p>
    <w:p w:rsidR="001361D4" w:rsidRPr="00C57B8E" w:rsidRDefault="001361D4">
      <w:pPr>
        <w:numPr>
          <w:ilvl w:val="12"/>
          <w:numId w:val="0"/>
        </w:numPr>
        <w:ind w:left="720"/>
      </w:pPr>
      <w:r w:rsidRPr="00C57B8E">
        <w:t>Sublet invoices may include parts invoices from the Contractor</w:t>
      </w:r>
      <w:r w:rsidR="008236E7" w:rsidRPr="00C57B8E">
        <w:t>’</w:t>
      </w:r>
      <w:r w:rsidRPr="00C57B8E">
        <w:t>s parts supplier.  These invoices will be forwarded to the BCAS upon request.</w:t>
      </w:r>
    </w:p>
    <w:p w:rsidR="001361D4" w:rsidRPr="00C57B8E" w:rsidRDefault="001361D4">
      <w:pPr>
        <w:numPr>
          <w:ilvl w:val="12"/>
          <w:numId w:val="0"/>
        </w:numPr>
        <w:ind w:left="720"/>
      </w:pPr>
    </w:p>
    <w:p w:rsidR="001361D4" w:rsidRPr="00C57B8E" w:rsidRDefault="001361D4">
      <w:pPr>
        <w:numPr>
          <w:ilvl w:val="12"/>
          <w:numId w:val="0"/>
        </w:numPr>
        <w:ind w:left="720"/>
      </w:pPr>
      <w:r w:rsidRPr="00C57B8E">
        <w:t>The Contractor is responsible for ensuring that all sublet work is performed to BCAS standards and will be expected to take full responsibility for all work performed by a sub-contractor.</w:t>
      </w:r>
    </w:p>
    <w:p w:rsidR="00397C4B" w:rsidRPr="00C57B8E" w:rsidRDefault="00397C4B">
      <w:pPr>
        <w:numPr>
          <w:ilvl w:val="12"/>
          <w:numId w:val="0"/>
        </w:numPr>
        <w:ind w:left="720"/>
      </w:pPr>
    </w:p>
    <w:p w:rsidR="00397C4B" w:rsidRPr="00C57B8E" w:rsidRDefault="00397C4B" w:rsidP="00397C4B">
      <w:pPr>
        <w:numPr>
          <w:ilvl w:val="12"/>
          <w:numId w:val="0"/>
        </w:numPr>
        <w:ind w:left="720"/>
      </w:pPr>
      <w:r w:rsidRPr="00C57B8E">
        <w:t>If the Contractor applies a</w:t>
      </w:r>
      <w:r w:rsidR="000B04E3" w:rsidRPr="00C57B8E">
        <w:t>n</w:t>
      </w:r>
      <w:r w:rsidRPr="00C57B8E">
        <w:t xml:space="preserve"> administration fee for managing / co-ordinating sub-contracts, such fees will not exceed 20 percent of the sublet invoice to the Contractor.</w:t>
      </w:r>
    </w:p>
    <w:p w:rsidR="001361D4" w:rsidRPr="00C57B8E" w:rsidRDefault="001361D4">
      <w:pPr>
        <w:numPr>
          <w:ilvl w:val="12"/>
          <w:numId w:val="0"/>
        </w:numPr>
        <w:ind w:left="720"/>
      </w:pPr>
    </w:p>
    <w:p w:rsidR="001361D4" w:rsidRPr="00C57B8E" w:rsidRDefault="001361D4">
      <w:pPr>
        <w:numPr>
          <w:ilvl w:val="12"/>
          <w:numId w:val="0"/>
        </w:numPr>
        <w:ind w:left="720"/>
      </w:pPr>
      <w:r w:rsidRPr="00C57B8E">
        <w:t xml:space="preserve">Failure to produce sublet invoices to the BCAS as outlined in this section may, at the sole discretion of BCAS result in </w:t>
      </w:r>
      <w:r w:rsidR="008236E7" w:rsidRPr="00C57B8E">
        <w:t xml:space="preserve">invoices not being paid, or </w:t>
      </w:r>
      <w:r w:rsidRPr="00C57B8E">
        <w:t>termination of the Contract.</w:t>
      </w:r>
    </w:p>
    <w:p w:rsidR="001361D4" w:rsidRPr="00C57B8E" w:rsidRDefault="001361D4" w:rsidP="00CB5E93">
      <w:pPr>
        <w:pStyle w:val="Heading2"/>
      </w:pPr>
      <w:r w:rsidRPr="00C57B8E">
        <w:t>g)</w:t>
      </w:r>
      <w:r w:rsidRPr="00C57B8E">
        <w:tab/>
        <w:t>Labour Pricing</w:t>
      </w:r>
    </w:p>
    <w:p w:rsidR="001361D4" w:rsidRPr="00C57B8E" w:rsidRDefault="001361D4">
      <w:pPr>
        <w:numPr>
          <w:ilvl w:val="12"/>
          <w:numId w:val="0"/>
        </w:numPr>
        <w:ind w:left="720"/>
      </w:pPr>
      <w:r w:rsidRPr="00C57B8E">
        <w:t xml:space="preserve">The </w:t>
      </w:r>
      <w:r w:rsidR="000B04E3" w:rsidRPr="00C57B8E">
        <w:t xml:space="preserve">proposed </w:t>
      </w:r>
      <w:r w:rsidR="004B1BC0" w:rsidRPr="00C57B8E">
        <w:t xml:space="preserve">BCAS </w:t>
      </w:r>
      <w:r w:rsidRPr="00C57B8E">
        <w:t xml:space="preserve">labour rate </w:t>
      </w:r>
      <w:r w:rsidR="0042149F" w:rsidRPr="00C57B8E">
        <w:t>(</w:t>
      </w:r>
      <w:r w:rsidR="000B04E3" w:rsidRPr="00C57B8E">
        <w:t>offered in</w:t>
      </w:r>
      <w:r w:rsidR="001A6E69" w:rsidRPr="00C57B8E">
        <w:t xml:space="preserve"> Appendix G</w:t>
      </w:r>
      <w:r w:rsidR="000B04E3" w:rsidRPr="00C57B8E">
        <w:t xml:space="preserve"> S</w:t>
      </w:r>
      <w:r w:rsidR="0042149F" w:rsidRPr="00C57B8E">
        <w:t xml:space="preserve">ection II b) i.) </w:t>
      </w:r>
      <w:r w:rsidRPr="00C57B8E">
        <w:t>will take into account that the hours of work charged will be based on Motor’s Flat Rate Labour Guides</w:t>
      </w:r>
      <w:r w:rsidR="0042149F" w:rsidRPr="00C57B8E">
        <w:t>*</w:t>
      </w:r>
      <w:r w:rsidRPr="00C57B8E">
        <w:t xml:space="preserve">, unless otherwise noted in the BCAS Fleet Manual or </w:t>
      </w:r>
      <w:r w:rsidR="004B1BC0" w:rsidRPr="00C57B8E">
        <w:t>the</w:t>
      </w:r>
      <w:r w:rsidRPr="00C57B8E">
        <w:t xml:space="preserve"> Contract</w:t>
      </w:r>
      <w:r w:rsidR="0042149F" w:rsidRPr="00C57B8E">
        <w:t xml:space="preserve"> (* current </w:t>
      </w:r>
      <w:r w:rsidR="00397C4B" w:rsidRPr="00C57B8E">
        <w:t xml:space="preserve">edition </w:t>
      </w:r>
      <w:r w:rsidR="002B2FB3" w:rsidRPr="00C57B8E">
        <w:t>as published by MOTOR Information Systems)</w:t>
      </w:r>
      <w:r w:rsidR="00FC10BC" w:rsidRPr="00C57B8E">
        <w:t>.</w:t>
      </w:r>
    </w:p>
    <w:p w:rsidR="001361D4" w:rsidRPr="00C57B8E" w:rsidRDefault="001361D4">
      <w:pPr>
        <w:numPr>
          <w:ilvl w:val="12"/>
          <w:numId w:val="0"/>
        </w:numPr>
        <w:ind w:left="720"/>
      </w:pPr>
    </w:p>
    <w:p w:rsidR="001361D4" w:rsidRPr="00C57B8E" w:rsidRDefault="00FC10BC">
      <w:pPr>
        <w:numPr>
          <w:ilvl w:val="12"/>
          <w:numId w:val="0"/>
        </w:numPr>
        <w:ind w:left="720"/>
        <w:rPr>
          <w:szCs w:val="24"/>
        </w:rPr>
      </w:pPr>
      <w:r w:rsidRPr="00C57B8E">
        <w:t xml:space="preserve">The </w:t>
      </w:r>
      <w:r w:rsidR="004C6482" w:rsidRPr="00C57B8E">
        <w:t>Contractor’s</w:t>
      </w:r>
      <w:r w:rsidR="002B2FB3" w:rsidRPr="00C57B8E">
        <w:t xml:space="preserve"> BCAS</w:t>
      </w:r>
      <w:r w:rsidR="001361D4" w:rsidRPr="00C57B8E">
        <w:t xml:space="preserve"> labour rate</w:t>
      </w:r>
      <w:r w:rsidR="00004517" w:rsidRPr="00C57B8E">
        <w:t>s</w:t>
      </w:r>
      <w:r w:rsidR="001361D4" w:rsidRPr="00C57B8E">
        <w:t xml:space="preserve"> will be fixed for the first 12 months.  </w:t>
      </w:r>
      <w:r w:rsidR="002B2FB3" w:rsidRPr="00C57B8E">
        <w:t>Requests for changes to the quoted BCAS l</w:t>
      </w:r>
      <w:r w:rsidR="001361D4" w:rsidRPr="00C57B8E">
        <w:t xml:space="preserve">abour rate for subsequent years of </w:t>
      </w:r>
      <w:r w:rsidR="002B2FB3" w:rsidRPr="00C57B8E">
        <w:t>the</w:t>
      </w:r>
      <w:r w:rsidR="001361D4" w:rsidRPr="00C57B8E">
        <w:t xml:space="preserve"> Contract will require 30 day's written notice, (from the date the notice is received at Fleet Operations), and </w:t>
      </w:r>
      <w:r w:rsidR="00086CD1" w:rsidRPr="00C57B8E">
        <w:t>BCAS pre-</w:t>
      </w:r>
      <w:r w:rsidR="00F354E5" w:rsidRPr="00C57B8E">
        <w:t xml:space="preserve">approval.   BCAS </w:t>
      </w:r>
      <w:r w:rsidR="001361D4" w:rsidRPr="00C57B8E">
        <w:t xml:space="preserve">will not </w:t>
      </w:r>
      <w:r w:rsidR="00F354E5" w:rsidRPr="00C57B8E">
        <w:t xml:space="preserve">consider requests that </w:t>
      </w:r>
      <w:r w:rsidR="001361D4" w:rsidRPr="00C57B8E">
        <w:t xml:space="preserve">exceed the most recent </w:t>
      </w:r>
      <w:r w:rsidR="002B2FB3" w:rsidRPr="00C57B8E">
        <w:t xml:space="preserve">Annual Year to Year </w:t>
      </w:r>
      <w:r w:rsidR="001361D4" w:rsidRPr="00C57B8E">
        <w:t xml:space="preserve">Consumer Price Index rating for </w:t>
      </w:r>
      <w:r w:rsidR="004C6482" w:rsidRPr="00C57B8E">
        <w:t xml:space="preserve">Passenger Vehicle Parts, Maintenance and Repairs for </w:t>
      </w:r>
      <w:smartTag w:uri="urn:schemas-microsoft-com:office:smarttags" w:element="place">
        <w:smartTag w:uri="urn:schemas-microsoft-com:office:smarttags" w:element="country-region">
          <w:r w:rsidR="004C6482" w:rsidRPr="00C57B8E">
            <w:t>Canada</w:t>
          </w:r>
        </w:smartTag>
      </w:smartTag>
      <w:r w:rsidR="001361D4" w:rsidRPr="00C57B8E">
        <w:t xml:space="preserve">.  </w:t>
      </w:r>
      <w:r w:rsidR="000926C7" w:rsidRPr="00C57B8E">
        <w:rPr>
          <w:szCs w:val="24"/>
        </w:rPr>
        <w:t>BCAS Labour Rates will not be increased more than once per annum during the Term of the Contract and will not be applied retroactively for previous years for which requests were not made.   Any unapproved BCAS Labour Rate increase may be rejected by BCAS or at the sole discretion of BCAS result in the termination of the Contract.</w:t>
      </w:r>
    </w:p>
    <w:p w:rsidR="00CC3D96" w:rsidRPr="00C57B8E" w:rsidRDefault="00CC3D96">
      <w:pPr>
        <w:numPr>
          <w:ilvl w:val="12"/>
          <w:numId w:val="0"/>
        </w:numPr>
        <w:ind w:left="720"/>
      </w:pPr>
    </w:p>
    <w:p w:rsidR="001361D4" w:rsidRPr="00C57B8E" w:rsidRDefault="001361D4">
      <w:pPr>
        <w:numPr>
          <w:ilvl w:val="12"/>
          <w:numId w:val="0"/>
        </w:numPr>
        <w:ind w:left="720"/>
      </w:pPr>
      <w:r w:rsidRPr="00C57B8E">
        <w:t xml:space="preserve">The Contractor will use the </w:t>
      </w:r>
      <w:r w:rsidR="00F354E5" w:rsidRPr="00C57B8E">
        <w:t>most current edition</w:t>
      </w:r>
      <w:r w:rsidRPr="00C57B8E">
        <w:t xml:space="preserve"> available </w:t>
      </w:r>
      <w:r w:rsidR="00F354E5" w:rsidRPr="00C57B8E">
        <w:t xml:space="preserve">of </w:t>
      </w:r>
      <w:r w:rsidRPr="00C57B8E">
        <w:t>Motor</w:t>
      </w:r>
      <w:r w:rsidR="00F354E5" w:rsidRPr="00C57B8E">
        <w:t>’s</w:t>
      </w:r>
      <w:r w:rsidRPr="00C57B8E">
        <w:t xml:space="preserve"> </w:t>
      </w:r>
      <w:r w:rsidR="00F354E5" w:rsidRPr="00C57B8E">
        <w:t xml:space="preserve">Flat Rate </w:t>
      </w:r>
      <w:r w:rsidRPr="00C57B8E">
        <w:t xml:space="preserve">Labour Guide to determine the labour times charged to the BCAS, except where the BCAS has set a labour time for repairs in the BCAS Fleet Operations - Bulletins Manual (Appendix </w:t>
      </w:r>
      <w:r w:rsidR="001A6E69" w:rsidRPr="00C57B8E">
        <w:t>A</w:t>
      </w:r>
      <w:r w:rsidRPr="00C57B8E">
        <w:t xml:space="preserve">) and/or the attached British Columbia Ambulance Service Maintenance and Repair Schedule (Appendix </w:t>
      </w:r>
      <w:r w:rsidR="001A6E69" w:rsidRPr="00C57B8E">
        <w:t>B</w:t>
      </w:r>
      <w:r w:rsidRPr="00C57B8E">
        <w:t>), in which case the lesser labour time will be used.</w:t>
      </w:r>
    </w:p>
    <w:p w:rsidR="001361D4" w:rsidRPr="00C57B8E" w:rsidRDefault="001361D4">
      <w:pPr>
        <w:numPr>
          <w:ilvl w:val="12"/>
          <w:numId w:val="0"/>
        </w:numPr>
        <w:ind w:left="720"/>
      </w:pPr>
    </w:p>
    <w:p w:rsidR="001361D4" w:rsidRPr="00C57B8E" w:rsidRDefault="001361D4">
      <w:pPr>
        <w:numPr>
          <w:ilvl w:val="12"/>
          <w:numId w:val="0"/>
        </w:numPr>
        <w:ind w:left="720"/>
      </w:pPr>
      <w:r w:rsidRPr="00C57B8E">
        <w:t xml:space="preserve">The Contractor will use combination times for related labour operations. </w:t>
      </w:r>
    </w:p>
    <w:p w:rsidR="001361D4" w:rsidRPr="00C57B8E" w:rsidRDefault="001361D4" w:rsidP="00CB5E93">
      <w:pPr>
        <w:pStyle w:val="Heading2"/>
      </w:pPr>
      <w:r w:rsidRPr="00C57B8E">
        <w:t>h)</w:t>
      </w:r>
      <w:r w:rsidRPr="00C57B8E">
        <w:tab/>
        <w:t>Parts Inventory</w:t>
      </w:r>
    </w:p>
    <w:p w:rsidR="001361D4" w:rsidRPr="00C57B8E" w:rsidRDefault="001361D4">
      <w:pPr>
        <w:numPr>
          <w:ilvl w:val="12"/>
          <w:numId w:val="0"/>
        </w:numPr>
        <w:ind w:left="720"/>
      </w:pPr>
      <w:r w:rsidRPr="00C57B8E">
        <w:t>The</w:t>
      </w:r>
      <w:r w:rsidR="001E7918" w:rsidRPr="00C57B8E">
        <w:t xml:space="preserve"> </w:t>
      </w:r>
      <w:r w:rsidR="001E7918" w:rsidRPr="00C57B8E">
        <w:rPr>
          <w:b/>
        </w:rPr>
        <w:t>Contractor</w:t>
      </w:r>
      <w:r w:rsidR="001E7918" w:rsidRPr="00C57B8E">
        <w:t xml:space="preserve"> </w:t>
      </w:r>
      <w:r w:rsidRPr="00C57B8E">
        <w:rPr>
          <w:b/>
          <w:u w:val="single"/>
        </w:rPr>
        <w:t>agree</w:t>
      </w:r>
      <w:r w:rsidR="001E7918" w:rsidRPr="00C57B8E">
        <w:rPr>
          <w:b/>
          <w:u w:val="single"/>
        </w:rPr>
        <w:t>s</w:t>
      </w:r>
      <w:r w:rsidRPr="00C57B8E">
        <w:rPr>
          <w:b/>
          <w:u w:val="single"/>
        </w:rPr>
        <w:t xml:space="preserve"> to maintain an inventory of frequently used parts specific to BCAS vehicles,</w:t>
      </w:r>
      <w:r w:rsidRPr="00C57B8E">
        <w:t xml:space="preserve"> (e.g. brake pads, ball joints, drag link).</w:t>
      </w:r>
    </w:p>
    <w:p w:rsidR="001361D4" w:rsidRPr="00C57B8E" w:rsidRDefault="001361D4">
      <w:pPr>
        <w:numPr>
          <w:ilvl w:val="12"/>
          <w:numId w:val="0"/>
        </w:numPr>
        <w:ind w:left="720"/>
      </w:pPr>
    </w:p>
    <w:p w:rsidR="001361D4" w:rsidRPr="00C57B8E" w:rsidRDefault="001361D4">
      <w:pPr>
        <w:numPr>
          <w:ilvl w:val="12"/>
          <w:numId w:val="0"/>
        </w:numPr>
        <w:ind w:left="720"/>
      </w:pPr>
      <w:r w:rsidRPr="00C57B8E">
        <w:t>The</w:t>
      </w:r>
      <w:r w:rsidR="00086CD1" w:rsidRPr="00C57B8E">
        <w:t xml:space="preserve"> Contractor</w:t>
      </w:r>
      <w:r w:rsidRPr="00C57B8E">
        <w:t xml:space="preserve"> will use only first line replacement parts meeting all OEM specifications or specific parts that may be required as detailed in the BCAS Fleet Operations - Fleet Bulletins Manual (Appendix </w:t>
      </w:r>
      <w:r w:rsidR="001A6E69" w:rsidRPr="00C57B8E">
        <w:t>A</w:t>
      </w:r>
      <w:r w:rsidRPr="00C57B8E">
        <w:t>)</w:t>
      </w:r>
      <w:r w:rsidR="00FC10BC" w:rsidRPr="00C57B8E">
        <w:t>.</w:t>
      </w:r>
    </w:p>
    <w:p w:rsidR="001361D4" w:rsidRPr="00C57B8E" w:rsidRDefault="001361D4">
      <w:pPr>
        <w:pStyle w:val="Header"/>
        <w:numPr>
          <w:ilvl w:val="12"/>
          <w:numId w:val="0"/>
        </w:numPr>
        <w:tabs>
          <w:tab w:val="clear" w:pos="4320"/>
          <w:tab w:val="clear" w:pos="8640"/>
        </w:tabs>
        <w:ind w:left="720"/>
      </w:pPr>
    </w:p>
    <w:p w:rsidR="001361D4" w:rsidRPr="00C57B8E" w:rsidRDefault="001361D4">
      <w:pPr>
        <w:numPr>
          <w:ilvl w:val="12"/>
          <w:numId w:val="0"/>
        </w:numPr>
        <w:ind w:left="720"/>
      </w:pPr>
      <w:r w:rsidRPr="00C57B8E">
        <w:t xml:space="preserve">The </w:t>
      </w:r>
      <w:r w:rsidR="001E7918" w:rsidRPr="00C57B8E">
        <w:rPr>
          <w:b/>
        </w:rPr>
        <w:t>Contactor</w:t>
      </w:r>
      <w:r w:rsidR="001E7918" w:rsidRPr="00C57B8E">
        <w:t xml:space="preserve"> </w:t>
      </w:r>
      <w:r w:rsidRPr="00C57B8E">
        <w:rPr>
          <w:b/>
          <w:u w:val="single"/>
        </w:rPr>
        <w:t>agree</w:t>
      </w:r>
      <w:r w:rsidR="001E7918" w:rsidRPr="00C57B8E">
        <w:rPr>
          <w:b/>
          <w:u w:val="single"/>
        </w:rPr>
        <w:t>s</w:t>
      </w:r>
      <w:r w:rsidRPr="00C57B8E">
        <w:rPr>
          <w:b/>
          <w:u w:val="single"/>
        </w:rPr>
        <w:t xml:space="preserve"> to maintain an inventory of BCAS specialty parts (lights, sirens, etc.) supplied by BCAS Fleet Operations.</w:t>
      </w:r>
      <w:r w:rsidRPr="00C57B8E">
        <w:t xml:space="preserve">  The Contractor will maintain inventory records for all BCAS supplied parts showing the date received, date used and the BCAS identification number of the vehicle for which the parts were used.</w:t>
      </w:r>
    </w:p>
    <w:p w:rsidR="001361D4" w:rsidRPr="00C57B8E" w:rsidRDefault="001361D4">
      <w:pPr>
        <w:numPr>
          <w:ilvl w:val="12"/>
          <w:numId w:val="0"/>
        </w:numPr>
        <w:ind w:left="720"/>
      </w:pPr>
    </w:p>
    <w:p w:rsidR="001361D4" w:rsidRPr="00C57B8E" w:rsidRDefault="001361D4">
      <w:pPr>
        <w:numPr>
          <w:ilvl w:val="12"/>
          <w:numId w:val="0"/>
        </w:numPr>
        <w:ind w:left="720"/>
      </w:pPr>
      <w:r w:rsidRPr="00C57B8E">
        <w:t>The Contractor will identify on the vehicle repair invoice all BCAS supplied parts as "NPN BCAS (part description) N/C".</w:t>
      </w:r>
    </w:p>
    <w:p w:rsidR="001361D4" w:rsidRPr="00C57B8E" w:rsidRDefault="001361D4">
      <w:pPr>
        <w:numPr>
          <w:ilvl w:val="12"/>
          <w:numId w:val="0"/>
        </w:numPr>
        <w:ind w:left="720"/>
      </w:pPr>
    </w:p>
    <w:p w:rsidR="001361D4" w:rsidRPr="00C57B8E" w:rsidRDefault="001361D4">
      <w:pPr>
        <w:numPr>
          <w:ilvl w:val="12"/>
          <w:numId w:val="0"/>
        </w:numPr>
        <w:ind w:left="720"/>
      </w:pPr>
      <w:r w:rsidRPr="00C57B8E">
        <w:t>The Contractor is responsible for the security of BCAS supplied parts and will financially compensate BCAS for any shortages</w:t>
      </w:r>
      <w:r w:rsidR="003D7CD9" w:rsidRPr="00C57B8E">
        <w:t>, based on BCAS replacement cost of the missing parts</w:t>
      </w:r>
      <w:r w:rsidRPr="00C57B8E">
        <w:t>.</w:t>
      </w:r>
    </w:p>
    <w:p w:rsidR="00BB19D2" w:rsidRPr="00C57B8E" w:rsidRDefault="00BB19D2">
      <w:pPr>
        <w:numPr>
          <w:ilvl w:val="12"/>
          <w:numId w:val="0"/>
        </w:numPr>
        <w:ind w:left="720"/>
      </w:pPr>
    </w:p>
    <w:p w:rsidR="001361D4" w:rsidRPr="00C57B8E" w:rsidRDefault="001361D4" w:rsidP="00CB5E93">
      <w:pPr>
        <w:pStyle w:val="Heading2"/>
      </w:pPr>
      <w:r w:rsidRPr="00C57B8E">
        <w:t>i)</w:t>
      </w:r>
      <w:r w:rsidRPr="00C57B8E">
        <w:tab/>
        <w:t>Parts Pricing</w:t>
      </w:r>
    </w:p>
    <w:p w:rsidR="001361D4" w:rsidRPr="00C57B8E" w:rsidRDefault="001E7918">
      <w:pPr>
        <w:numPr>
          <w:ilvl w:val="12"/>
          <w:numId w:val="0"/>
        </w:numPr>
        <w:ind w:left="720"/>
      </w:pPr>
      <w:r w:rsidRPr="00C57B8E">
        <w:rPr>
          <w:b/>
          <w:u w:val="single"/>
        </w:rPr>
        <w:t>The Contractor’s</w:t>
      </w:r>
      <w:r w:rsidR="001361D4" w:rsidRPr="00C57B8E">
        <w:rPr>
          <w:b/>
          <w:u w:val="single"/>
        </w:rPr>
        <w:t xml:space="preserve"> parts pricing </w:t>
      </w:r>
      <w:r w:rsidR="00F354E5" w:rsidRPr="00C57B8E">
        <w:rPr>
          <w:b/>
          <w:u w:val="single"/>
        </w:rPr>
        <w:t>will</w:t>
      </w:r>
      <w:r w:rsidR="001361D4" w:rsidRPr="00C57B8E">
        <w:rPr>
          <w:b/>
          <w:u w:val="single"/>
        </w:rPr>
        <w:t xml:space="preserve"> indicate the percentage discount on both Ford OEM, Chevrolet OEM, and “Jobber” parts and be expressed as </w:t>
      </w:r>
      <w:r w:rsidRPr="00C57B8E">
        <w:rPr>
          <w:b/>
          <w:u w:val="single"/>
        </w:rPr>
        <w:t>the</w:t>
      </w:r>
      <w:r w:rsidR="001361D4" w:rsidRPr="00C57B8E">
        <w:rPr>
          <w:b/>
          <w:u w:val="single"/>
        </w:rPr>
        <w:t xml:space="preserve"> discount </w:t>
      </w:r>
      <w:r w:rsidRPr="00C57B8E">
        <w:rPr>
          <w:b/>
          <w:u w:val="single"/>
        </w:rPr>
        <w:t xml:space="preserve">identified in Appendix G Section II, b) ii, </w:t>
      </w:r>
      <w:r w:rsidR="001361D4" w:rsidRPr="00C57B8E">
        <w:rPr>
          <w:b/>
          <w:u w:val="single"/>
        </w:rPr>
        <w:t>off Manufacturer’s Retail Price</w:t>
      </w:r>
      <w:r w:rsidRPr="00C57B8E">
        <w:rPr>
          <w:b/>
          <w:u w:val="single"/>
        </w:rPr>
        <w:t>.</w:t>
      </w:r>
      <w:r w:rsidR="001361D4" w:rsidRPr="00C57B8E">
        <w:t xml:space="preserve">  </w:t>
      </w:r>
    </w:p>
    <w:p w:rsidR="001361D4" w:rsidRPr="00C57B8E" w:rsidRDefault="001361D4">
      <w:pPr>
        <w:numPr>
          <w:ilvl w:val="12"/>
          <w:numId w:val="0"/>
        </w:numPr>
        <w:ind w:left="720"/>
      </w:pPr>
    </w:p>
    <w:p w:rsidR="001361D4" w:rsidRPr="00C57B8E" w:rsidRDefault="001361D4">
      <w:pPr>
        <w:numPr>
          <w:ilvl w:val="12"/>
          <w:numId w:val="0"/>
        </w:numPr>
        <w:ind w:left="720"/>
      </w:pPr>
      <w:r w:rsidRPr="00C57B8E">
        <w:t>The Contractor will indicate the parts pricing discount percentage on all invoices.  The parts pricing discount will not decrease for the duration of the Contract or any subsequent extensions.</w:t>
      </w:r>
    </w:p>
    <w:p w:rsidR="001361D4" w:rsidRPr="00C57B8E" w:rsidRDefault="001361D4" w:rsidP="00CB5E93">
      <w:pPr>
        <w:pStyle w:val="Heading2"/>
      </w:pPr>
      <w:r w:rsidRPr="00C57B8E">
        <w:t>j)</w:t>
      </w:r>
      <w:r w:rsidRPr="00C57B8E">
        <w:tab/>
        <w:t>Service Schedules</w:t>
      </w:r>
    </w:p>
    <w:p w:rsidR="001361D4" w:rsidRPr="00C57B8E" w:rsidRDefault="001361D4">
      <w:pPr>
        <w:numPr>
          <w:ilvl w:val="12"/>
          <w:numId w:val="0"/>
        </w:numPr>
        <w:ind w:left="720"/>
      </w:pPr>
      <w:r w:rsidRPr="00C57B8E">
        <w:t xml:space="preserve">The Contractor will follow the Service Schedules included in the BCAS Fleet Operations - Fleet Bulletins Manual (Appendix </w:t>
      </w:r>
      <w:r w:rsidR="001A6E69" w:rsidRPr="00C57B8E">
        <w:t>A</w:t>
      </w:r>
      <w:r w:rsidRPr="00C57B8E">
        <w:t>).</w:t>
      </w:r>
    </w:p>
    <w:p w:rsidR="001361D4" w:rsidRPr="00C57B8E" w:rsidRDefault="001361D4">
      <w:pPr>
        <w:numPr>
          <w:ilvl w:val="12"/>
          <w:numId w:val="0"/>
        </w:numPr>
        <w:ind w:left="720"/>
      </w:pPr>
    </w:p>
    <w:p w:rsidR="001361D4" w:rsidRPr="00C57B8E" w:rsidRDefault="001361D4">
      <w:pPr>
        <w:numPr>
          <w:ilvl w:val="12"/>
          <w:numId w:val="0"/>
        </w:numPr>
        <w:ind w:left="720"/>
      </w:pPr>
      <w:r w:rsidRPr="00C57B8E">
        <w:t>The Contractor will comply with instructions from BCAS Fleet Operations including those described in Appendices, A, B</w:t>
      </w:r>
      <w:r w:rsidR="001A6E69" w:rsidRPr="00C57B8E">
        <w:t xml:space="preserve">, </w:t>
      </w:r>
      <w:r w:rsidRPr="00C57B8E">
        <w:t>C</w:t>
      </w:r>
      <w:r w:rsidR="001A6E69" w:rsidRPr="00C57B8E">
        <w:t>, D and G</w:t>
      </w:r>
      <w:r w:rsidRPr="00C57B8E">
        <w:t>.</w:t>
      </w:r>
    </w:p>
    <w:p w:rsidR="001361D4" w:rsidRPr="00C57B8E" w:rsidRDefault="001361D4" w:rsidP="00CB5E93">
      <w:pPr>
        <w:pStyle w:val="Heading2"/>
      </w:pPr>
      <w:r w:rsidRPr="00C57B8E">
        <w:t>k)</w:t>
      </w:r>
      <w:r w:rsidRPr="00C57B8E">
        <w:tab/>
        <w:t>Service Centre Specials</w:t>
      </w:r>
    </w:p>
    <w:p w:rsidR="001361D4" w:rsidRPr="00C57B8E" w:rsidRDefault="00FC10BC">
      <w:pPr>
        <w:numPr>
          <w:ilvl w:val="12"/>
          <w:numId w:val="0"/>
        </w:numPr>
        <w:ind w:left="720"/>
      </w:pPr>
      <w:r w:rsidRPr="00C57B8E">
        <w:t xml:space="preserve">The </w:t>
      </w:r>
      <w:r w:rsidR="001361D4" w:rsidRPr="00C57B8E">
        <w:t xml:space="preserve">Contractor will extend </w:t>
      </w:r>
      <w:r w:rsidR="00756071" w:rsidRPr="00C57B8E">
        <w:t>any retail</w:t>
      </w:r>
      <w:r w:rsidR="004C6482" w:rsidRPr="00C57B8E">
        <w:t>,</w:t>
      </w:r>
      <w:r w:rsidR="00756071" w:rsidRPr="00C57B8E">
        <w:t xml:space="preserve"> </w:t>
      </w:r>
      <w:r w:rsidR="001361D4" w:rsidRPr="00C57B8E">
        <w:t>special</w:t>
      </w:r>
      <w:r w:rsidR="004C6482" w:rsidRPr="00C57B8E">
        <w:t xml:space="preserve"> or</w:t>
      </w:r>
      <w:r w:rsidR="00ED7931" w:rsidRPr="00C57B8E">
        <w:t xml:space="preserve"> seasonal pricing</w:t>
      </w:r>
      <w:r w:rsidR="001361D4" w:rsidRPr="00C57B8E">
        <w:t xml:space="preserve"> to the BCAS when th</w:t>
      </w:r>
      <w:r w:rsidR="00ED7931" w:rsidRPr="00C57B8E">
        <w:t>at</w:t>
      </w:r>
      <w:r w:rsidR="00004517" w:rsidRPr="00C57B8E">
        <w:t xml:space="preserve"> </w:t>
      </w:r>
      <w:r w:rsidR="001361D4" w:rsidRPr="00C57B8E">
        <w:t>rate</w:t>
      </w:r>
      <w:r w:rsidR="000B04E3" w:rsidRPr="00C57B8E">
        <w:t xml:space="preserve"> / price</w:t>
      </w:r>
      <w:r w:rsidR="001361D4" w:rsidRPr="00C57B8E">
        <w:t xml:space="preserve"> </w:t>
      </w:r>
      <w:r w:rsidR="00ED7931" w:rsidRPr="00C57B8E">
        <w:t xml:space="preserve">is </w:t>
      </w:r>
      <w:r w:rsidR="001361D4" w:rsidRPr="00C57B8E">
        <w:t xml:space="preserve">less than those offered for the services outlined in the Contract and BCAS Fleet Operations - Fleet Bulletins Manual (Appendix </w:t>
      </w:r>
      <w:r w:rsidR="001A6E69" w:rsidRPr="00C57B8E">
        <w:t>A</w:t>
      </w:r>
      <w:r w:rsidR="001361D4" w:rsidRPr="00C57B8E">
        <w:t>).</w:t>
      </w:r>
    </w:p>
    <w:p w:rsidR="001361D4" w:rsidRPr="00C57B8E" w:rsidRDefault="001361D4" w:rsidP="00CB5E93">
      <w:pPr>
        <w:pStyle w:val="Heading2"/>
      </w:pPr>
      <w:r w:rsidRPr="00C57B8E">
        <w:t>l)</w:t>
      </w:r>
      <w:r w:rsidRPr="00C57B8E">
        <w:tab/>
        <w:t>Contractor Performance and Service Centre Audits</w:t>
      </w:r>
    </w:p>
    <w:p w:rsidR="001361D4" w:rsidRPr="00C57B8E" w:rsidRDefault="001361D4">
      <w:pPr>
        <w:numPr>
          <w:ilvl w:val="12"/>
          <w:numId w:val="0"/>
        </w:numPr>
        <w:ind w:left="720"/>
      </w:pPr>
      <w:r w:rsidRPr="00C57B8E">
        <w:t xml:space="preserve">BCAS Fleet Operations will monitor </w:t>
      </w:r>
      <w:r w:rsidR="00ED7931" w:rsidRPr="00C57B8E">
        <w:t>the</w:t>
      </w:r>
      <w:r w:rsidRPr="00C57B8E">
        <w:t xml:space="preserve"> Contractor’s performance on an ongoing basis and</w:t>
      </w:r>
      <w:r w:rsidR="00E27510" w:rsidRPr="00C57B8E">
        <w:t xml:space="preserve"> may</w:t>
      </w:r>
      <w:r w:rsidRPr="00C57B8E">
        <w:t xml:space="preserve"> perform audits of the Service Centre on an annual basis. The monitoring/auditing may include, but not be excluded to, a mechanical inspection of one or more vehicles serviced by the Contractor to ensure receipt of invoiced repairs/parts and compliance with Fleet Operations policies.  The Contractor will, upon request by a Fleet Inspector, provide (during normal business hours) access to the Service Centre facility and the Service Centre's BCAS </w:t>
      </w:r>
      <w:r w:rsidR="00E144C8" w:rsidRPr="00C57B8E">
        <w:t xml:space="preserve">or sample </w:t>
      </w:r>
      <w:r w:rsidRPr="00C57B8E">
        <w:t xml:space="preserve">vehicle maintenance records.  Poor performance, or refusal of the Contractor to provide access to the Inspector will constitute a failure to comply with the Contract and may result in performance letters being issued, withholding of payments and/or, at the sole discretion of BCAS, termination of the Contract.  Where BCAS has terminated a Contract based on a Contractor’s poor performance or audit, BCAS may </w:t>
      </w:r>
      <w:r w:rsidR="004C6482" w:rsidRPr="00C57B8E">
        <w:t xml:space="preserve">include that Contractor’s </w:t>
      </w:r>
      <w:r w:rsidR="0099714A" w:rsidRPr="00C57B8E">
        <w:t xml:space="preserve">previous </w:t>
      </w:r>
      <w:r w:rsidR="004C6482" w:rsidRPr="00C57B8E">
        <w:t>performance history in the evaluation of</w:t>
      </w:r>
      <w:r w:rsidR="00ED7931" w:rsidRPr="00C57B8E">
        <w:t xml:space="preserve"> proposals from the same </w:t>
      </w:r>
      <w:r w:rsidRPr="00C57B8E">
        <w:t xml:space="preserve">Contractor on future RFP’s. </w:t>
      </w:r>
    </w:p>
    <w:p w:rsidR="001361D4" w:rsidRPr="00C57B8E" w:rsidRDefault="001361D4">
      <w:pPr>
        <w:numPr>
          <w:ilvl w:val="12"/>
          <w:numId w:val="0"/>
        </w:numPr>
        <w:ind w:left="720"/>
      </w:pPr>
    </w:p>
    <w:p w:rsidR="001361D4" w:rsidRPr="00C57B8E" w:rsidRDefault="001361D4">
      <w:pPr>
        <w:numPr>
          <w:ilvl w:val="12"/>
          <w:numId w:val="0"/>
        </w:numPr>
        <w:ind w:left="720"/>
      </w:pPr>
      <w:r w:rsidRPr="00C57B8E">
        <w:t>Failure of BCAS to perform an annual audit will not alter the terms and conditions of the Contract.</w:t>
      </w:r>
    </w:p>
    <w:p w:rsidR="001361D4" w:rsidRPr="00C57B8E" w:rsidRDefault="001361D4" w:rsidP="00CB5E93">
      <w:pPr>
        <w:pStyle w:val="Heading2"/>
      </w:pPr>
      <w:r w:rsidRPr="00C57B8E">
        <w:t>m)</w:t>
      </w:r>
      <w:r w:rsidRPr="00C57B8E">
        <w:tab/>
      </w:r>
      <w:r w:rsidR="003B4C3A" w:rsidRPr="00C57B8E">
        <w:t>Service Response</w:t>
      </w:r>
    </w:p>
    <w:p w:rsidR="00EA3797" w:rsidRPr="00C57B8E" w:rsidRDefault="001361D4">
      <w:pPr>
        <w:numPr>
          <w:ilvl w:val="12"/>
          <w:numId w:val="0"/>
        </w:numPr>
        <w:ind w:left="720"/>
      </w:pPr>
      <w:r w:rsidRPr="00C57B8E">
        <w:t xml:space="preserve">The </w:t>
      </w:r>
      <w:r w:rsidR="001E7918" w:rsidRPr="00C57B8E">
        <w:t>Contractor</w:t>
      </w:r>
      <w:r w:rsidR="00ED7931" w:rsidRPr="00C57B8E">
        <w:rPr>
          <w:b/>
          <w:u w:val="single"/>
        </w:rPr>
        <w:t xml:space="preserve"> agree</w:t>
      </w:r>
      <w:r w:rsidR="001E7918" w:rsidRPr="00C57B8E">
        <w:rPr>
          <w:b/>
          <w:u w:val="single"/>
        </w:rPr>
        <w:t>s</w:t>
      </w:r>
      <w:r w:rsidR="00ED7931" w:rsidRPr="00C57B8E">
        <w:rPr>
          <w:b/>
          <w:u w:val="single"/>
        </w:rPr>
        <w:t xml:space="preserve"> to provide </w:t>
      </w:r>
      <w:r w:rsidR="0099714A" w:rsidRPr="00C57B8E">
        <w:rPr>
          <w:b/>
          <w:u w:val="single"/>
        </w:rPr>
        <w:t>P</w:t>
      </w:r>
      <w:r w:rsidRPr="00C57B8E">
        <w:rPr>
          <w:b/>
          <w:u w:val="single"/>
        </w:rPr>
        <w:t xml:space="preserve">riority </w:t>
      </w:r>
      <w:r w:rsidR="0099714A" w:rsidRPr="00C57B8E">
        <w:rPr>
          <w:b/>
          <w:u w:val="single"/>
        </w:rPr>
        <w:t>S</w:t>
      </w:r>
      <w:r w:rsidRPr="00C57B8E">
        <w:rPr>
          <w:b/>
          <w:u w:val="single"/>
        </w:rPr>
        <w:t xml:space="preserve">ervice </w:t>
      </w:r>
      <w:r w:rsidR="003B4C3A" w:rsidRPr="00C57B8E">
        <w:rPr>
          <w:b/>
          <w:u w:val="single"/>
        </w:rPr>
        <w:t>and Schedule</w:t>
      </w:r>
      <w:r w:rsidR="00C92093" w:rsidRPr="00C57B8E">
        <w:rPr>
          <w:b/>
          <w:u w:val="single"/>
        </w:rPr>
        <w:t>d</w:t>
      </w:r>
      <w:r w:rsidR="003B4C3A" w:rsidRPr="00C57B8E">
        <w:rPr>
          <w:b/>
          <w:u w:val="single"/>
        </w:rPr>
        <w:t xml:space="preserve"> Service response as defined in section</w:t>
      </w:r>
      <w:r w:rsidR="00A03524" w:rsidRPr="00C57B8E">
        <w:rPr>
          <w:b/>
          <w:u w:val="single"/>
        </w:rPr>
        <w:t xml:space="preserve">s 2 g) and 2 h) </w:t>
      </w:r>
      <w:r w:rsidRPr="00C57B8E">
        <w:rPr>
          <w:b/>
          <w:u w:val="single"/>
        </w:rPr>
        <w:t>to BCAS vehicles.</w:t>
      </w:r>
      <w:r w:rsidRPr="00C57B8E">
        <w:t xml:space="preserve">  The Contractor may be required to provide after-hours emergency repairs upon request and will provide the </w:t>
      </w:r>
      <w:r w:rsidR="00365572" w:rsidRPr="00C57B8E">
        <w:t>Director</w:t>
      </w:r>
      <w:r w:rsidRPr="00C57B8E">
        <w:t xml:space="preserve"> of Fleet Operations with the name and phone number of the contact person(s) responsible for after-hours service.</w:t>
      </w:r>
    </w:p>
    <w:p w:rsidR="001361D4" w:rsidRPr="00C57B8E" w:rsidRDefault="001361D4" w:rsidP="00EA3797">
      <w:pPr>
        <w:numPr>
          <w:ilvl w:val="12"/>
          <w:numId w:val="0"/>
        </w:numPr>
      </w:pPr>
    </w:p>
    <w:p w:rsidR="001361D4" w:rsidRPr="00C57B8E" w:rsidRDefault="001361D4" w:rsidP="00CB5E93">
      <w:pPr>
        <w:pStyle w:val="Heading2"/>
      </w:pPr>
      <w:r w:rsidRPr="00C57B8E">
        <w:t>n)</w:t>
      </w:r>
      <w:r w:rsidRPr="00C57B8E">
        <w:tab/>
        <w:t>Training</w:t>
      </w:r>
    </w:p>
    <w:p w:rsidR="001361D4" w:rsidRPr="00C57B8E" w:rsidRDefault="001361D4">
      <w:pPr>
        <w:numPr>
          <w:ilvl w:val="12"/>
          <w:numId w:val="0"/>
        </w:numPr>
        <w:ind w:left="720"/>
      </w:pPr>
      <w:r w:rsidRPr="00C57B8E">
        <w:t>BCAS will provide written, verbal and on-site training</w:t>
      </w:r>
      <w:r w:rsidR="00ED7931" w:rsidRPr="00C57B8E">
        <w:t>, as noted below,</w:t>
      </w:r>
      <w:r w:rsidRPr="00C57B8E">
        <w:t xml:space="preserve"> to the Contractor, as</w:t>
      </w:r>
      <w:r w:rsidR="00CC3D96" w:rsidRPr="00C57B8E">
        <w:t xml:space="preserve"> determined by BCAS and/or as may be</w:t>
      </w:r>
      <w:r w:rsidRPr="00C57B8E">
        <w:t xml:space="preserve"> </w:t>
      </w:r>
      <w:r w:rsidR="00EA3797" w:rsidRPr="00C57B8E">
        <w:t>requested</w:t>
      </w:r>
      <w:r w:rsidRPr="00C57B8E">
        <w:t xml:space="preserve">.  Additional updated Fleet Bulletins will be supplied to the Contractor throughout the duration of the Contract.  The Contractor will ensure that all technicians are made aware of the maintenance requirements of BCAS as detailed in the BCAS Fleet Operations - Fleet Bulletins Manual. (Appendix </w:t>
      </w:r>
      <w:r w:rsidR="001A6E69" w:rsidRPr="00C57B8E">
        <w:t>A</w:t>
      </w:r>
      <w:r w:rsidRPr="00C57B8E">
        <w:t>). The Contractor will for the duration of the Contract maintain and keep current the Fleet Operations – Fleet Bulletins Manual.</w:t>
      </w:r>
    </w:p>
    <w:p w:rsidR="001361D4" w:rsidRPr="00C57B8E" w:rsidRDefault="001361D4">
      <w:pPr>
        <w:numPr>
          <w:ilvl w:val="12"/>
          <w:numId w:val="0"/>
        </w:numPr>
        <w:ind w:left="720"/>
      </w:pPr>
    </w:p>
    <w:p w:rsidR="001361D4" w:rsidRPr="00C57B8E" w:rsidRDefault="00ED7931">
      <w:pPr>
        <w:numPr>
          <w:ilvl w:val="12"/>
          <w:numId w:val="0"/>
        </w:numPr>
        <w:ind w:left="720"/>
      </w:pPr>
      <w:r w:rsidRPr="00C57B8E">
        <w:t xml:space="preserve">BCAS </w:t>
      </w:r>
      <w:r w:rsidR="001361D4" w:rsidRPr="00C57B8E">
        <w:t xml:space="preserve">Fleet Operations personnel </w:t>
      </w:r>
      <w:r w:rsidR="0099714A" w:rsidRPr="00C57B8E">
        <w:t xml:space="preserve">will provide training to the Contractor at the Contractor’s location, </w:t>
      </w:r>
      <w:r w:rsidR="001361D4" w:rsidRPr="00C57B8E">
        <w:t xml:space="preserve">during normal business hours (0800 -1630 hrs, Monday through Friday, excluding statutory holidays). This training will consist of BCAS service standards, emergency medical equipment orientation and administrative requirements.  </w:t>
      </w:r>
      <w:r w:rsidR="00B8611E" w:rsidRPr="00C57B8E">
        <w:t xml:space="preserve">The Contractor </w:t>
      </w:r>
      <w:r w:rsidR="00A03524" w:rsidRPr="00C57B8E">
        <w:t>and</w:t>
      </w:r>
      <w:r w:rsidR="000E0B76" w:rsidRPr="00C57B8E">
        <w:t xml:space="preserve"> at a minimum, the</w:t>
      </w:r>
      <w:r w:rsidR="00A03524" w:rsidRPr="00C57B8E">
        <w:t xml:space="preserve"> designated Primary Service T</w:t>
      </w:r>
      <w:r w:rsidR="000E0B76" w:rsidRPr="00C57B8E">
        <w:t>echnician</w:t>
      </w:r>
      <w:r w:rsidR="00A03524" w:rsidRPr="00C57B8E">
        <w:t xml:space="preserve">, </w:t>
      </w:r>
      <w:r w:rsidR="00B8611E" w:rsidRPr="00C57B8E">
        <w:t xml:space="preserve">shall set aside a minimum of 3 hours to accommodate the BCAS training program. </w:t>
      </w:r>
      <w:r w:rsidR="005217A4" w:rsidRPr="00C57B8E">
        <w:t xml:space="preserve"> </w:t>
      </w:r>
      <w:r w:rsidR="001361D4" w:rsidRPr="00C57B8E">
        <w:t>Date and time of training to be confirmed at the time of the Contractor’s facility tour</w:t>
      </w:r>
      <w:r w:rsidR="00C64ECB" w:rsidRPr="00C57B8E">
        <w:t xml:space="preserve"> (see Section 5.3)</w:t>
      </w:r>
      <w:r w:rsidR="001361D4" w:rsidRPr="00C57B8E">
        <w:t>.</w:t>
      </w:r>
    </w:p>
    <w:p w:rsidR="001361D4" w:rsidRPr="00C57B8E" w:rsidRDefault="001361D4" w:rsidP="00CB5E93">
      <w:pPr>
        <w:pStyle w:val="Heading2"/>
      </w:pPr>
      <w:r w:rsidRPr="00C57B8E">
        <w:t>o)</w:t>
      </w:r>
      <w:r w:rsidRPr="00C57B8E">
        <w:tab/>
        <w:t>Shop Location</w:t>
      </w:r>
    </w:p>
    <w:p w:rsidR="001361D4" w:rsidRPr="00C57B8E" w:rsidRDefault="001361D4">
      <w:pPr>
        <w:numPr>
          <w:ilvl w:val="12"/>
          <w:numId w:val="0"/>
        </w:numPr>
        <w:ind w:left="720"/>
      </w:pPr>
      <w:r w:rsidRPr="00C57B8E">
        <w:t>The Contractor will notify BCAS of any change in location of the Contractor's repair facility thirty (30) days prior to relocating.  BCAS will, at its discretion, determine whether the new location meets the needs and requirements as set forth in the Contract.  BCAS may, at its sole discretion, terminate the Contract if it is deemed that the Contractor's new Service Centre facility and location fails to meet the requirements as set forth in the Contract.</w:t>
      </w:r>
    </w:p>
    <w:p w:rsidR="001361D4" w:rsidRPr="00C57B8E" w:rsidRDefault="001361D4" w:rsidP="00CB5E93">
      <w:pPr>
        <w:pStyle w:val="Heading2"/>
      </w:pPr>
      <w:r w:rsidRPr="00C57B8E">
        <w:t>p)</w:t>
      </w:r>
      <w:r w:rsidRPr="00C57B8E">
        <w:tab/>
        <w:t>Termination of Contract</w:t>
      </w:r>
    </w:p>
    <w:p w:rsidR="001361D4" w:rsidRPr="00C57B8E" w:rsidRDefault="001361D4">
      <w:pPr>
        <w:pStyle w:val="a"/>
        <w:numPr>
          <w:ilvl w:val="12"/>
          <w:numId w:val="0"/>
        </w:numPr>
        <w:ind w:left="720"/>
        <w:rPr>
          <w:rFonts w:ascii="Times New Roman" w:hAnsi="Times New Roman"/>
          <w:lang w:val="en-GB"/>
        </w:rPr>
      </w:pPr>
      <w:r w:rsidRPr="00C57B8E">
        <w:rPr>
          <w:rFonts w:ascii="Times New Roman" w:hAnsi="Times New Roman"/>
          <w:lang w:val="en-GB"/>
        </w:rPr>
        <w:t>In addition to termination conditions set out in sections 32 and 33 of the General Services Agreement, BCAS may terminate the Contract for the following reasons:</w:t>
      </w:r>
    </w:p>
    <w:p w:rsidR="001361D4" w:rsidRPr="00C57B8E" w:rsidRDefault="001361D4">
      <w:pPr>
        <w:pStyle w:val="a"/>
        <w:numPr>
          <w:ilvl w:val="0"/>
          <w:numId w:val="8"/>
        </w:numPr>
        <w:rPr>
          <w:rFonts w:ascii="Times New Roman" w:hAnsi="Times New Roman"/>
          <w:lang w:val="en-GB"/>
        </w:rPr>
      </w:pPr>
      <w:r w:rsidRPr="00C57B8E">
        <w:rPr>
          <w:rFonts w:ascii="Times New Roman" w:hAnsi="Times New Roman"/>
          <w:lang w:val="en-GB"/>
        </w:rPr>
        <w:t>the Contractor refuses to allow audits or inspections to be carried out;</w:t>
      </w:r>
    </w:p>
    <w:p w:rsidR="001361D4" w:rsidRPr="00C57B8E" w:rsidRDefault="001361D4">
      <w:pPr>
        <w:pStyle w:val="a"/>
        <w:numPr>
          <w:ilvl w:val="0"/>
          <w:numId w:val="8"/>
        </w:numPr>
        <w:rPr>
          <w:rFonts w:ascii="Times New Roman" w:hAnsi="Times New Roman"/>
          <w:lang w:val="en-GB"/>
        </w:rPr>
      </w:pPr>
      <w:r w:rsidRPr="00C57B8E">
        <w:rPr>
          <w:rFonts w:ascii="Times New Roman" w:hAnsi="Times New Roman"/>
          <w:lang w:val="en-GB"/>
        </w:rPr>
        <w:t>the Contractor overcharges labour and/or discounted parts supply;</w:t>
      </w:r>
    </w:p>
    <w:p w:rsidR="001361D4" w:rsidRPr="00C57B8E" w:rsidRDefault="001361D4">
      <w:pPr>
        <w:pStyle w:val="a"/>
        <w:numPr>
          <w:ilvl w:val="0"/>
          <w:numId w:val="8"/>
        </w:numPr>
        <w:rPr>
          <w:rFonts w:ascii="Times New Roman" w:hAnsi="Times New Roman"/>
          <w:lang w:val="en-GB"/>
        </w:rPr>
      </w:pPr>
      <w:r w:rsidRPr="00C57B8E">
        <w:rPr>
          <w:rFonts w:ascii="Times New Roman" w:hAnsi="Times New Roman"/>
          <w:lang w:val="en-GB"/>
        </w:rPr>
        <w:t>the Contractor provides unnecessary service or parts;</w:t>
      </w:r>
    </w:p>
    <w:p w:rsidR="001361D4" w:rsidRPr="00C57B8E" w:rsidRDefault="001361D4">
      <w:pPr>
        <w:pStyle w:val="a"/>
        <w:numPr>
          <w:ilvl w:val="0"/>
          <w:numId w:val="8"/>
        </w:numPr>
        <w:rPr>
          <w:rFonts w:ascii="Times New Roman" w:hAnsi="Times New Roman"/>
          <w:lang w:val="en-GB"/>
        </w:rPr>
      </w:pPr>
      <w:r w:rsidRPr="00C57B8E">
        <w:rPr>
          <w:rFonts w:ascii="Times New Roman" w:hAnsi="Times New Roman"/>
          <w:lang w:val="en-GB"/>
        </w:rPr>
        <w:t>the Contractor charges for goods or services not provided;</w:t>
      </w:r>
    </w:p>
    <w:p w:rsidR="001361D4" w:rsidRPr="00C57B8E" w:rsidRDefault="001361D4">
      <w:pPr>
        <w:pStyle w:val="a"/>
        <w:numPr>
          <w:ilvl w:val="0"/>
          <w:numId w:val="8"/>
        </w:numPr>
        <w:rPr>
          <w:rFonts w:ascii="Times New Roman" w:hAnsi="Times New Roman"/>
          <w:lang w:val="en-GB"/>
        </w:rPr>
      </w:pPr>
      <w:r w:rsidRPr="00C57B8E">
        <w:rPr>
          <w:rFonts w:ascii="Times New Roman" w:hAnsi="Times New Roman"/>
          <w:lang w:val="en-GB"/>
        </w:rPr>
        <w:t>the Contractor has failed to provide BCAS thirty (30) days written notice of requested changes to the Contract</w:t>
      </w:r>
      <w:r w:rsidR="00365572" w:rsidRPr="00C57B8E">
        <w:rPr>
          <w:rFonts w:ascii="Times New Roman" w:hAnsi="Times New Roman"/>
          <w:lang w:val="en-GB"/>
        </w:rPr>
        <w:t>; and</w:t>
      </w:r>
    </w:p>
    <w:p w:rsidR="00365572" w:rsidRPr="00C57B8E" w:rsidRDefault="00365572">
      <w:pPr>
        <w:pStyle w:val="a"/>
        <w:numPr>
          <w:ilvl w:val="0"/>
          <w:numId w:val="8"/>
        </w:numPr>
        <w:rPr>
          <w:rFonts w:ascii="Times New Roman" w:hAnsi="Times New Roman"/>
          <w:lang w:val="en-GB"/>
        </w:rPr>
      </w:pPr>
      <w:r w:rsidRPr="00C57B8E">
        <w:rPr>
          <w:rFonts w:ascii="Times New Roman" w:hAnsi="Times New Roman"/>
          <w:lang w:val="en-GB"/>
        </w:rPr>
        <w:t>The Contractor provides sixty (60) days written notice to terminate the Contract.</w:t>
      </w:r>
    </w:p>
    <w:p w:rsidR="005971E6" w:rsidRPr="00C57B8E" w:rsidRDefault="005971E6" w:rsidP="005971E6">
      <w:pPr>
        <w:pStyle w:val="a"/>
        <w:ind w:left="720" w:firstLine="0"/>
        <w:rPr>
          <w:rFonts w:ascii="Times New Roman" w:hAnsi="Times New Roman"/>
          <w:lang w:val="en-GB"/>
        </w:rPr>
      </w:pPr>
    </w:p>
    <w:p w:rsidR="005971E6" w:rsidRPr="00C57B8E" w:rsidRDefault="005971E6" w:rsidP="005971E6">
      <w:pPr>
        <w:pStyle w:val="schedbullet"/>
        <w:numPr>
          <w:ilvl w:val="0"/>
          <w:numId w:val="0"/>
        </w:numPr>
        <w:spacing w:after="0"/>
        <w:ind w:left="1440" w:hanging="720"/>
        <w:rPr>
          <w:rFonts w:ascii="Times New Roman" w:hAnsi="Times New Roman"/>
          <w:b/>
          <w:sz w:val="22"/>
          <w:szCs w:val="22"/>
          <w:lang w:val="en-GB"/>
        </w:rPr>
      </w:pPr>
      <w:r w:rsidRPr="00C57B8E">
        <w:rPr>
          <w:rFonts w:ascii="Times New Roman" w:hAnsi="Times New Roman"/>
          <w:b/>
          <w:sz w:val="22"/>
          <w:szCs w:val="22"/>
          <w:lang w:val="en-GB"/>
        </w:rPr>
        <w:t>q)</w:t>
      </w:r>
      <w:r w:rsidRPr="00C57B8E">
        <w:rPr>
          <w:rFonts w:ascii="Times New Roman" w:hAnsi="Times New Roman"/>
          <w:b/>
          <w:sz w:val="22"/>
          <w:szCs w:val="22"/>
          <w:lang w:val="en-GB"/>
        </w:rPr>
        <w:tab/>
        <w:t>Duty to Perform and Contract Transition</w:t>
      </w:r>
    </w:p>
    <w:p w:rsidR="005971E6" w:rsidRPr="00C57B8E" w:rsidRDefault="005971E6" w:rsidP="005971E6">
      <w:pPr>
        <w:ind w:left="720"/>
      </w:pPr>
      <w:r w:rsidRPr="00C57B8E">
        <w:t>The Contractor has the duty to perform the Services of the Contract until the end of the Contract Term or to the date of termination if the Agreement is terminated for reasons noted in Section 4.1 p) above or to the date of assignment if the Agreement is assigned and assumed to a new owner of the Contractor’s business.   The Contractor will assist BCAS with the orderly transition of the Services to the replacement Contractor(s) in the event the Contractor’s Agreement is assigned, terminated early or until the end of the Contract Term.</w:t>
      </w:r>
    </w:p>
    <w:p w:rsidR="001361D4" w:rsidRPr="00C57B8E" w:rsidRDefault="005971E6" w:rsidP="005971E6">
      <w:pPr>
        <w:pStyle w:val="Heading2"/>
        <w:ind w:left="720" w:firstLine="0"/>
      </w:pPr>
      <w:r w:rsidRPr="00C57B8E">
        <w:rPr>
          <w:rFonts w:cs="Arial"/>
          <w:b w:val="0"/>
        </w:rPr>
        <w:t>r</w:t>
      </w:r>
      <w:r w:rsidR="001361D4" w:rsidRPr="00C57B8E">
        <w:t>)</w:t>
      </w:r>
      <w:r w:rsidR="001361D4" w:rsidRPr="00C57B8E">
        <w:tab/>
        <w:t>WorkSafeBC Registration</w:t>
      </w:r>
    </w:p>
    <w:p w:rsidR="001361D4" w:rsidRPr="00C57B8E" w:rsidRDefault="001361D4">
      <w:pPr>
        <w:ind w:left="720"/>
        <w:rPr>
          <w:b/>
        </w:rPr>
      </w:pPr>
      <w:r w:rsidRPr="00C57B8E">
        <w:t xml:space="preserve">The </w:t>
      </w:r>
      <w:r w:rsidR="001E7918" w:rsidRPr="00C57B8E">
        <w:t xml:space="preserve">Contractor </w:t>
      </w:r>
      <w:r w:rsidR="001E7918" w:rsidRPr="00C57B8E">
        <w:rPr>
          <w:b/>
          <w:u w:val="single"/>
        </w:rPr>
        <w:t>will be</w:t>
      </w:r>
      <w:r w:rsidRPr="00C57B8E">
        <w:rPr>
          <w:b/>
          <w:u w:val="single"/>
        </w:rPr>
        <w:t xml:space="preserve"> registered</w:t>
      </w:r>
      <w:r w:rsidR="001E7918" w:rsidRPr="00C57B8E">
        <w:rPr>
          <w:b/>
          <w:u w:val="single"/>
        </w:rPr>
        <w:t xml:space="preserve"> with</w:t>
      </w:r>
      <w:r w:rsidRPr="00C57B8E">
        <w:rPr>
          <w:b/>
          <w:u w:val="single"/>
        </w:rPr>
        <w:t xml:space="preserve"> and </w:t>
      </w:r>
      <w:r w:rsidR="00086CD1" w:rsidRPr="00C57B8E">
        <w:rPr>
          <w:b/>
          <w:u w:val="single"/>
        </w:rPr>
        <w:t xml:space="preserve">will </w:t>
      </w:r>
      <w:r w:rsidRPr="00C57B8E">
        <w:rPr>
          <w:b/>
          <w:u w:val="single"/>
        </w:rPr>
        <w:t xml:space="preserve">maintain WorkSafeBC coverage for the duration of the Contract. </w:t>
      </w:r>
      <w:r w:rsidRPr="00C57B8E">
        <w:t xml:space="preserve"> </w:t>
      </w:r>
      <w:r w:rsidR="00086CD1" w:rsidRPr="00C57B8E">
        <w:t xml:space="preserve"> </w:t>
      </w:r>
    </w:p>
    <w:p w:rsidR="001361D4" w:rsidRPr="00C57B8E" w:rsidRDefault="001361D4" w:rsidP="00F21580">
      <w:pPr>
        <w:pStyle w:val="Heading1"/>
      </w:pPr>
    </w:p>
    <w:p w:rsidR="001361D4" w:rsidRPr="00C57B8E" w:rsidRDefault="001361D4" w:rsidP="00F21580">
      <w:pPr>
        <w:pStyle w:val="Heading1"/>
      </w:pPr>
      <w:bookmarkStart w:id="13" w:name="_Toc168465009"/>
      <w:r w:rsidRPr="00C57B8E">
        <w:t>5.</w:t>
      </w:r>
      <w:r w:rsidRPr="00C57B8E">
        <w:tab/>
        <w:t>Evaluation</w:t>
      </w:r>
      <w:bookmarkEnd w:id="13"/>
    </w:p>
    <w:p w:rsidR="001361D4" w:rsidRPr="00C57B8E" w:rsidRDefault="001361D4">
      <w:pPr>
        <w:pStyle w:val="NormalIndent"/>
      </w:pPr>
      <w:r w:rsidRPr="00C57B8E">
        <w:t>This section details all of the mandatory and desirable criteria against which proposals will be evaluated.  Proponents should ensure that they fully respond to all criteria in order to receive full consideration during evaluation.</w:t>
      </w:r>
    </w:p>
    <w:p w:rsidR="001361D4" w:rsidRPr="00C57B8E" w:rsidRDefault="00525A83" w:rsidP="00CB5E93">
      <w:pPr>
        <w:pStyle w:val="Heading2"/>
      </w:pPr>
      <w:r w:rsidRPr="00C57B8E">
        <w:t>5.1 Mandatory</w:t>
      </w:r>
      <w:r w:rsidR="001361D4" w:rsidRPr="00C57B8E">
        <w:t xml:space="preserve"> Criteria</w:t>
      </w:r>
    </w:p>
    <w:p w:rsidR="001361D4" w:rsidRPr="00C57B8E" w:rsidRDefault="001361D4">
      <w:pPr>
        <w:pStyle w:val="NormalIndent"/>
      </w:pPr>
      <w:r w:rsidRPr="00C57B8E">
        <w:t>Proposals not clearly demonstrating that they meet the following mandatory criteria will be excluded from further consideration during the evaluation process.</w:t>
      </w:r>
    </w:p>
    <w:p w:rsidR="001361D4" w:rsidRPr="00C57B8E" w:rsidRDefault="001361D4">
      <w:pPr>
        <w:pStyle w:val="NormalIndent"/>
      </w:pPr>
    </w:p>
    <w:tbl>
      <w:tblPr>
        <w:tblW w:w="0" w:type="auto"/>
        <w:tblInd w:w="828" w:type="dxa"/>
        <w:tblLayout w:type="fixed"/>
        <w:tblLook w:val="0000"/>
      </w:tblPr>
      <w:tblGrid>
        <w:gridCol w:w="9480"/>
      </w:tblGrid>
      <w:tr w:rsidR="001361D4" w:rsidRPr="00C57B8E" w:rsidTr="00E144C8">
        <w:tc>
          <w:tcPr>
            <w:tcW w:w="9480" w:type="dxa"/>
            <w:tcBorders>
              <w:top w:val="single" w:sz="4" w:space="0" w:color="auto"/>
              <w:left w:val="single" w:sz="4" w:space="0" w:color="auto"/>
              <w:bottom w:val="single" w:sz="4" w:space="0" w:color="auto"/>
              <w:right w:val="single" w:sz="4" w:space="0" w:color="auto"/>
            </w:tcBorders>
          </w:tcPr>
          <w:p w:rsidR="001361D4" w:rsidRPr="00C57B8E" w:rsidRDefault="001361D4">
            <w:pPr>
              <w:pStyle w:val="Header"/>
              <w:tabs>
                <w:tab w:val="clear" w:pos="4320"/>
                <w:tab w:val="clear" w:pos="8640"/>
              </w:tabs>
              <w:spacing w:before="120" w:after="120"/>
              <w:rPr>
                <w:b/>
              </w:rPr>
            </w:pPr>
            <w:r w:rsidRPr="00C57B8E">
              <w:rPr>
                <w:b/>
              </w:rPr>
              <w:t>Criteria</w:t>
            </w:r>
          </w:p>
        </w:tc>
      </w:tr>
      <w:tr w:rsidR="001361D4" w:rsidRPr="00C57B8E" w:rsidTr="00E144C8">
        <w:tc>
          <w:tcPr>
            <w:tcW w:w="9480" w:type="dxa"/>
            <w:tcBorders>
              <w:left w:val="single" w:sz="4" w:space="0" w:color="auto"/>
              <w:bottom w:val="single" w:sz="4" w:space="0" w:color="auto"/>
              <w:right w:val="single" w:sz="4" w:space="0" w:color="auto"/>
            </w:tcBorders>
          </w:tcPr>
          <w:p w:rsidR="001361D4" w:rsidRPr="00C57B8E" w:rsidRDefault="001361D4">
            <w:pPr>
              <w:pStyle w:val="ListBullet"/>
              <w:numPr>
                <w:ilvl w:val="0"/>
                <w:numId w:val="2"/>
              </w:numPr>
              <w:spacing w:before="60"/>
            </w:pPr>
            <w:r w:rsidRPr="00C57B8E">
              <w:t>The proposal must be received at the closing location before the specified closing date and time.</w:t>
            </w:r>
          </w:p>
        </w:tc>
      </w:tr>
      <w:tr w:rsidR="001361D4" w:rsidRPr="00C57B8E" w:rsidTr="00E144C8">
        <w:tc>
          <w:tcPr>
            <w:tcW w:w="9480" w:type="dxa"/>
            <w:tcBorders>
              <w:top w:val="single" w:sz="4" w:space="0" w:color="auto"/>
              <w:left w:val="single" w:sz="4" w:space="0" w:color="auto"/>
              <w:bottom w:val="single" w:sz="4" w:space="0" w:color="auto"/>
              <w:right w:val="single" w:sz="4" w:space="0" w:color="auto"/>
            </w:tcBorders>
          </w:tcPr>
          <w:p w:rsidR="001361D4" w:rsidRPr="00C57B8E" w:rsidRDefault="001361D4">
            <w:pPr>
              <w:pStyle w:val="ListBullet"/>
              <w:spacing w:before="60"/>
            </w:pPr>
            <w:r w:rsidRPr="00C57B8E">
              <w:t xml:space="preserve">The proposal must be in English. </w:t>
            </w:r>
          </w:p>
        </w:tc>
      </w:tr>
      <w:tr w:rsidR="001361D4" w:rsidRPr="00C57B8E" w:rsidTr="00E144C8">
        <w:tc>
          <w:tcPr>
            <w:tcW w:w="9480" w:type="dxa"/>
            <w:tcBorders>
              <w:top w:val="single" w:sz="4" w:space="0" w:color="auto"/>
              <w:left w:val="single" w:sz="4" w:space="0" w:color="auto"/>
              <w:bottom w:val="single" w:sz="4" w:space="0" w:color="auto"/>
              <w:right w:val="single" w:sz="4" w:space="0" w:color="auto"/>
            </w:tcBorders>
          </w:tcPr>
          <w:p w:rsidR="001361D4" w:rsidRPr="00C57B8E" w:rsidRDefault="001361D4">
            <w:pPr>
              <w:pStyle w:val="ListBullet"/>
              <w:spacing w:before="60"/>
            </w:pPr>
            <w:r w:rsidRPr="00C57B8E">
              <w:t>The proposal must be received by hand delivery or courier.  Mail, facsimile or e-mail responses will not be accepted.</w:t>
            </w:r>
          </w:p>
        </w:tc>
      </w:tr>
      <w:tr w:rsidR="001361D4" w:rsidRPr="00C57B8E" w:rsidTr="00E144C8">
        <w:tc>
          <w:tcPr>
            <w:tcW w:w="9480" w:type="dxa"/>
            <w:tcBorders>
              <w:top w:val="single" w:sz="4" w:space="0" w:color="auto"/>
              <w:left w:val="single" w:sz="4" w:space="0" w:color="auto"/>
              <w:bottom w:val="single" w:sz="4" w:space="0" w:color="auto"/>
              <w:right w:val="single" w:sz="4" w:space="0" w:color="auto"/>
            </w:tcBorders>
          </w:tcPr>
          <w:p w:rsidR="001361D4" w:rsidRPr="00C57B8E" w:rsidRDefault="007228B2">
            <w:pPr>
              <w:pStyle w:val="ListBullet"/>
              <w:spacing w:before="60"/>
            </w:pPr>
            <w:r w:rsidRPr="00C57B8E">
              <w:t>One (1)</w:t>
            </w:r>
            <w:r w:rsidR="001361D4" w:rsidRPr="00C57B8E">
              <w:t xml:space="preserve"> hard cop</w:t>
            </w:r>
            <w:r w:rsidRPr="00C57B8E">
              <w:t>y</w:t>
            </w:r>
            <w:r w:rsidR="001361D4" w:rsidRPr="00C57B8E">
              <w:t xml:space="preserve"> of the proposal must be submitted with one unaltered, completed Request for Proposals cover page including an originally-signed Proponent Section with the first copy.</w:t>
            </w:r>
          </w:p>
        </w:tc>
      </w:tr>
      <w:tr w:rsidR="008279ED" w:rsidRPr="00C57B8E" w:rsidTr="00E144C8">
        <w:tc>
          <w:tcPr>
            <w:tcW w:w="9480" w:type="dxa"/>
            <w:tcBorders>
              <w:top w:val="single" w:sz="4" w:space="0" w:color="auto"/>
              <w:left w:val="single" w:sz="4" w:space="0" w:color="auto"/>
              <w:bottom w:val="single" w:sz="4" w:space="0" w:color="auto"/>
              <w:right w:val="single" w:sz="4" w:space="0" w:color="auto"/>
            </w:tcBorders>
          </w:tcPr>
          <w:p w:rsidR="008279ED" w:rsidRPr="00C57B8E" w:rsidRDefault="008279ED">
            <w:pPr>
              <w:pStyle w:val="ListBullet"/>
              <w:spacing w:before="60"/>
            </w:pPr>
            <w:r w:rsidRPr="00C57B8E">
              <w:t>One (1) copy of current ICBC Garage Insurance Policy as noted in Appendix E.</w:t>
            </w:r>
          </w:p>
        </w:tc>
      </w:tr>
      <w:tr w:rsidR="008279ED" w:rsidRPr="00C57B8E" w:rsidTr="00E144C8">
        <w:tc>
          <w:tcPr>
            <w:tcW w:w="9480" w:type="dxa"/>
            <w:tcBorders>
              <w:top w:val="single" w:sz="4" w:space="0" w:color="auto"/>
              <w:left w:val="single" w:sz="4" w:space="0" w:color="auto"/>
              <w:bottom w:val="single" w:sz="4" w:space="0" w:color="auto"/>
              <w:right w:val="single" w:sz="4" w:space="0" w:color="auto"/>
            </w:tcBorders>
          </w:tcPr>
          <w:p w:rsidR="008279ED" w:rsidRPr="00C57B8E" w:rsidRDefault="008279ED">
            <w:pPr>
              <w:pStyle w:val="ListBullet"/>
              <w:spacing w:before="60"/>
            </w:pPr>
            <w:r w:rsidRPr="00C57B8E">
              <w:t xml:space="preserve">One (1) copy of current CVIP facility licence and the name of at least one CVIP approved technician. </w:t>
            </w:r>
          </w:p>
        </w:tc>
      </w:tr>
      <w:tr w:rsidR="008279ED" w:rsidRPr="00C57B8E" w:rsidTr="00E144C8">
        <w:tc>
          <w:tcPr>
            <w:tcW w:w="9480" w:type="dxa"/>
            <w:tcBorders>
              <w:top w:val="single" w:sz="4" w:space="0" w:color="auto"/>
              <w:left w:val="single" w:sz="4" w:space="0" w:color="auto"/>
              <w:bottom w:val="single" w:sz="4" w:space="0" w:color="auto"/>
              <w:right w:val="single" w:sz="4" w:space="0" w:color="auto"/>
            </w:tcBorders>
          </w:tcPr>
          <w:p w:rsidR="008279ED" w:rsidRPr="00C57B8E" w:rsidRDefault="008279ED" w:rsidP="008279ED">
            <w:pPr>
              <w:pStyle w:val="ListBullet"/>
              <w:spacing w:before="60"/>
            </w:pPr>
            <w:r w:rsidRPr="00C57B8E">
              <w:t>One (1) copy of current service centre’s WorksafeBC Clearance letter showing they are in compliance with WorksafeBC.</w:t>
            </w:r>
          </w:p>
        </w:tc>
      </w:tr>
    </w:tbl>
    <w:p w:rsidR="00B0518C" w:rsidRPr="00C57B8E" w:rsidRDefault="00B0518C" w:rsidP="00B0518C"/>
    <w:p w:rsidR="001361D4" w:rsidRPr="00C57B8E" w:rsidRDefault="00926E24" w:rsidP="00CB5E93">
      <w:pPr>
        <w:pStyle w:val="Heading2"/>
      </w:pPr>
      <w:r w:rsidRPr="00C57B8E">
        <w:br w:type="page"/>
      </w:r>
      <w:r w:rsidR="001361D4" w:rsidRPr="00C57B8E">
        <w:t>5.2</w:t>
      </w:r>
      <w:r w:rsidR="001361D4" w:rsidRPr="00C57B8E">
        <w:tab/>
        <w:t>Desirable Criteria</w:t>
      </w:r>
    </w:p>
    <w:p w:rsidR="001361D4" w:rsidRPr="00C57B8E" w:rsidRDefault="001361D4">
      <w:pPr>
        <w:pStyle w:val="NormalIndent"/>
        <w:keepNext/>
        <w:keepLines/>
      </w:pPr>
      <w:r w:rsidRPr="00C57B8E">
        <w:t>Proposals meeting all of the mandatory criteria will be further assessed against desirable criteria.  Desirable criteria will be evaluated through a combination of information submitted in Proponents’ proposals and</w:t>
      </w:r>
      <w:r w:rsidR="00135056" w:rsidRPr="00C57B8E">
        <w:t xml:space="preserve"> confirmed </w:t>
      </w:r>
      <w:r w:rsidR="003223A0" w:rsidRPr="00C57B8E">
        <w:t>through on</w:t>
      </w:r>
      <w:r w:rsidRPr="00C57B8E">
        <w:t xml:space="preserve">-site inspection of the proposed facility(ies).    </w:t>
      </w:r>
    </w:p>
    <w:p w:rsidR="001361D4" w:rsidRPr="00C57B8E" w:rsidRDefault="001361D4">
      <w:pPr>
        <w:pStyle w:val="NormalIndent"/>
        <w:keepNext/>
        <w:keepLines/>
      </w:pPr>
    </w:p>
    <w:tbl>
      <w:tblPr>
        <w:tblW w:w="0" w:type="auto"/>
        <w:tblInd w:w="8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990"/>
        <w:gridCol w:w="2610"/>
        <w:gridCol w:w="4770"/>
      </w:tblGrid>
      <w:tr w:rsidR="001361D4" w:rsidRPr="00C57B8E">
        <w:trPr>
          <w:cantSplit/>
        </w:trPr>
        <w:tc>
          <w:tcPr>
            <w:tcW w:w="990" w:type="dxa"/>
            <w:shd w:val="pct15" w:color="auto" w:fill="FFFFFF"/>
          </w:tcPr>
          <w:p w:rsidR="001361D4" w:rsidRPr="00C57B8E" w:rsidRDefault="001361D4">
            <w:pPr>
              <w:jc w:val="center"/>
              <w:rPr>
                <w:b/>
                <w:caps/>
                <w:sz w:val="20"/>
              </w:rPr>
            </w:pPr>
            <w:r w:rsidRPr="00C57B8E">
              <w:rPr>
                <w:b/>
                <w:caps/>
                <w:sz w:val="20"/>
              </w:rPr>
              <w:t>Points</w:t>
            </w:r>
          </w:p>
        </w:tc>
        <w:tc>
          <w:tcPr>
            <w:tcW w:w="2610" w:type="dxa"/>
            <w:shd w:val="pct15" w:color="auto" w:fill="FFFFFF"/>
          </w:tcPr>
          <w:p w:rsidR="001361D4" w:rsidRPr="00C57B8E" w:rsidRDefault="001361D4">
            <w:pPr>
              <w:jc w:val="center"/>
              <w:rPr>
                <w:b/>
                <w:caps/>
                <w:sz w:val="20"/>
              </w:rPr>
            </w:pPr>
            <w:r w:rsidRPr="00C57B8E">
              <w:rPr>
                <w:b/>
                <w:caps/>
                <w:sz w:val="20"/>
              </w:rPr>
              <w:t>Weight</w:t>
            </w:r>
          </w:p>
        </w:tc>
        <w:tc>
          <w:tcPr>
            <w:tcW w:w="4770" w:type="dxa"/>
            <w:shd w:val="pct15" w:color="auto" w:fill="FFFFFF"/>
          </w:tcPr>
          <w:p w:rsidR="001361D4" w:rsidRPr="00C57B8E" w:rsidRDefault="001361D4">
            <w:pPr>
              <w:jc w:val="center"/>
              <w:rPr>
                <w:b/>
                <w:caps/>
                <w:sz w:val="20"/>
              </w:rPr>
            </w:pPr>
            <w:r w:rsidRPr="00C57B8E">
              <w:rPr>
                <w:b/>
                <w:caps/>
                <w:sz w:val="20"/>
              </w:rPr>
              <w:t>Minimum score</w:t>
            </w:r>
          </w:p>
          <w:p w:rsidR="001361D4" w:rsidRPr="00C57B8E" w:rsidRDefault="001361D4">
            <w:pPr>
              <w:jc w:val="center"/>
              <w:rPr>
                <w:b/>
                <w:caps/>
                <w:sz w:val="20"/>
              </w:rPr>
            </w:pPr>
          </w:p>
        </w:tc>
      </w:tr>
      <w:tr w:rsidR="001361D4" w:rsidRPr="00C57B8E">
        <w:trPr>
          <w:cantSplit/>
        </w:trPr>
        <w:tc>
          <w:tcPr>
            <w:tcW w:w="990" w:type="dxa"/>
            <w:tcBorders>
              <w:top w:val="nil"/>
            </w:tcBorders>
          </w:tcPr>
          <w:p w:rsidR="001361D4" w:rsidRPr="00C57B8E" w:rsidRDefault="001361D4">
            <w:pPr>
              <w:jc w:val="center"/>
              <w:rPr>
                <w:sz w:val="20"/>
              </w:rPr>
            </w:pPr>
            <w:r w:rsidRPr="00C57B8E">
              <w:rPr>
                <w:sz w:val="20"/>
              </w:rPr>
              <w:t>40</w:t>
            </w:r>
          </w:p>
        </w:tc>
        <w:tc>
          <w:tcPr>
            <w:tcW w:w="2610" w:type="dxa"/>
            <w:tcBorders>
              <w:top w:val="nil"/>
            </w:tcBorders>
          </w:tcPr>
          <w:p w:rsidR="001361D4" w:rsidRPr="00C57B8E" w:rsidRDefault="001361D4">
            <w:pPr>
              <w:rPr>
                <w:sz w:val="20"/>
              </w:rPr>
            </w:pPr>
            <w:r w:rsidRPr="00C57B8E">
              <w:rPr>
                <w:sz w:val="20"/>
              </w:rPr>
              <w:t>$ per hour</w:t>
            </w:r>
            <w:r w:rsidR="009726B6" w:rsidRPr="00C57B8E">
              <w:rPr>
                <w:sz w:val="20"/>
              </w:rPr>
              <w:t xml:space="preserve"> – Max. 40 points</w:t>
            </w:r>
          </w:p>
        </w:tc>
        <w:tc>
          <w:tcPr>
            <w:tcW w:w="4770" w:type="dxa"/>
            <w:tcBorders>
              <w:top w:val="nil"/>
            </w:tcBorders>
          </w:tcPr>
          <w:p w:rsidR="001361D4" w:rsidRPr="00C57B8E" w:rsidRDefault="001361D4">
            <w:pPr>
              <w:rPr>
                <w:sz w:val="20"/>
              </w:rPr>
            </w:pPr>
            <w:r w:rsidRPr="00C57B8E">
              <w:rPr>
                <w:sz w:val="20"/>
              </w:rPr>
              <w:t>Lowest labour rate = 40 points; Divide other Proponents’ rates into lowest labour rate and multiply by 40.</w:t>
            </w:r>
          </w:p>
        </w:tc>
      </w:tr>
      <w:tr w:rsidR="00AE1710" w:rsidRPr="00C57B8E" w:rsidTr="00544EC4">
        <w:trPr>
          <w:cantSplit/>
        </w:trPr>
        <w:tc>
          <w:tcPr>
            <w:tcW w:w="990" w:type="dxa"/>
          </w:tcPr>
          <w:p w:rsidR="00AE1710" w:rsidRPr="00C57B8E" w:rsidRDefault="00AE1710" w:rsidP="00544EC4">
            <w:pPr>
              <w:jc w:val="center"/>
              <w:rPr>
                <w:sz w:val="20"/>
              </w:rPr>
            </w:pPr>
            <w:r w:rsidRPr="00C57B8E">
              <w:rPr>
                <w:sz w:val="20"/>
              </w:rPr>
              <w:t>24</w:t>
            </w:r>
          </w:p>
        </w:tc>
        <w:tc>
          <w:tcPr>
            <w:tcW w:w="2610" w:type="dxa"/>
          </w:tcPr>
          <w:p w:rsidR="00AE1710" w:rsidRPr="00C57B8E" w:rsidRDefault="00AE1710" w:rsidP="00544EC4">
            <w:pPr>
              <w:rPr>
                <w:sz w:val="20"/>
              </w:rPr>
            </w:pPr>
            <w:r w:rsidRPr="00C57B8E">
              <w:rPr>
                <w:sz w:val="20"/>
              </w:rPr>
              <w:t>Parts Pricing / Discounts</w:t>
            </w:r>
            <w:r w:rsidR="009726B6" w:rsidRPr="00C57B8E">
              <w:rPr>
                <w:sz w:val="20"/>
              </w:rPr>
              <w:t xml:space="preserve"> – Max. 24 points</w:t>
            </w:r>
          </w:p>
        </w:tc>
        <w:tc>
          <w:tcPr>
            <w:tcW w:w="4770" w:type="dxa"/>
          </w:tcPr>
          <w:p w:rsidR="00AE1710" w:rsidRPr="00C57B8E" w:rsidRDefault="00AE1710" w:rsidP="00544EC4">
            <w:pPr>
              <w:rPr>
                <w:sz w:val="20"/>
              </w:rPr>
            </w:pPr>
            <w:r w:rsidRPr="00C57B8E">
              <w:rPr>
                <w:sz w:val="20"/>
              </w:rPr>
              <w:t xml:space="preserve">Highest parts discount for each category (Ford &amp; Chevrolet OEM and Jobber) = 8 points; Divide other Proponents’ parts discounts by highest discount and multiply by 8;  Add the three category totals together for the total score. </w:t>
            </w:r>
          </w:p>
        </w:tc>
      </w:tr>
      <w:tr w:rsidR="001361D4" w:rsidRPr="00C57B8E">
        <w:trPr>
          <w:cantSplit/>
          <w:trHeight w:val="372"/>
        </w:trPr>
        <w:tc>
          <w:tcPr>
            <w:tcW w:w="990" w:type="dxa"/>
          </w:tcPr>
          <w:p w:rsidR="001361D4" w:rsidRPr="00C57B8E" w:rsidRDefault="008C6B76">
            <w:pPr>
              <w:jc w:val="center"/>
              <w:rPr>
                <w:sz w:val="20"/>
              </w:rPr>
            </w:pPr>
            <w:r w:rsidRPr="00C57B8E">
              <w:rPr>
                <w:sz w:val="20"/>
              </w:rPr>
              <w:t>18</w:t>
            </w:r>
          </w:p>
        </w:tc>
        <w:tc>
          <w:tcPr>
            <w:tcW w:w="2610" w:type="dxa"/>
          </w:tcPr>
          <w:p w:rsidR="001361D4" w:rsidRPr="00C57B8E" w:rsidRDefault="001361D4">
            <w:pPr>
              <w:rPr>
                <w:sz w:val="20"/>
              </w:rPr>
            </w:pPr>
            <w:r w:rsidRPr="00C57B8E">
              <w:rPr>
                <w:sz w:val="20"/>
              </w:rPr>
              <w:t>Equipment</w:t>
            </w:r>
            <w:r w:rsidR="009726B6" w:rsidRPr="00C57B8E">
              <w:rPr>
                <w:sz w:val="20"/>
              </w:rPr>
              <w:t xml:space="preserve"> – Max. 18 points</w:t>
            </w:r>
          </w:p>
        </w:tc>
        <w:tc>
          <w:tcPr>
            <w:tcW w:w="4770" w:type="dxa"/>
          </w:tcPr>
          <w:p w:rsidR="001361D4" w:rsidRPr="00C57B8E" w:rsidRDefault="009726B6" w:rsidP="009726B6">
            <w:pPr>
              <w:rPr>
                <w:sz w:val="20"/>
              </w:rPr>
            </w:pPr>
            <w:r w:rsidRPr="00C57B8E">
              <w:rPr>
                <w:sz w:val="20"/>
              </w:rPr>
              <w:t>P</w:t>
            </w:r>
            <w:r w:rsidR="001361D4" w:rsidRPr="00C57B8E">
              <w:rPr>
                <w:sz w:val="20"/>
              </w:rPr>
              <w:t>oints</w:t>
            </w:r>
            <w:r w:rsidRPr="00C57B8E">
              <w:rPr>
                <w:sz w:val="20"/>
              </w:rPr>
              <w:t xml:space="preserve"> awarded as </w:t>
            </w:r>
            <w:r w:rsidR="001361D4" w:rsidRPr="00C57B8E">
              <w:rPr>
                <w:sz w:val="20"/>
              </w:rPr>
              <w:t>identified in</w:t>
            </w:r>
            <w:r w:rsidRPr="00C57B8E">
              <w:rPr>
                <w:sz w:val="20"/>
              </w:rPr>
              <w:t xml:space="preserve"> Appendix G</w:t>
            </w:r>
            <w:r w:rsidR="001361D4" w:rsidRPr="00C57B8E">
              <w:rPr>
                <w:sz w:val="20"/>
              </w:rPr>
              <w:t xml:space="preserve"> </w:t>
            </w:r>
            <w:r w:rsidRPr="00C57B8E">
              <w:rPr>
                <w:sz w:val="20"/>
              </w:rPr>
              <w:t>S</w:t>
            </w:r>
            <w:r w:rsidR="001361D4" w:rsidRPr="00C57B8E">
              <w:rPr>
                <w:sz w:val="20"/>
              </w:rPr>
              <w:t>ection II</w:t>
            </w:r>
            <w:r w:rsidRPr="00C57B8E">
              <w:rPr>
                <w:sz w:val="20"/>
              </w:rPr>
              <w:t xml:space="preserve"> b)</w:t>
            </w:r>
            <w:r w:rsidR="001361D4" w:rsidRPr="00C57B8E">
              <w:rPr>
                <w:sz w:val="20"/>
              </w:rPr>
              <w:t xml:space="preserve"> iii)  </w:t>
            </w:r>
          </w:p>
        </w:tc>
      </w:tr>
      <w:tr w:rsidR="001361D4" w:rsidRPr="00C57B8E">
        <w:trPr>
          <w:cantSplit/>
        </w:trPr>
        <w:tc>
          <w:tcPr>
            <w:tcW w:w="990" w:type="dxa"/>
          </w:tcPr>
          <w:p w:rsidR="001361D4" w:rsidRPr="00C57B8E" w:rsidRDefault="001361D4">
            <w:pPr>
              <w:jc w:val="center"/>
              <w:rPr>
                <w:sz w:val="20"/>
              </w:rPr>
            </w:pPr>
            <w:r w:rsidRPr="00C57B8E">
              <w:rPr>
                <w:sz w:val="20"/>
              </w:rPr>
              <w:t>10</w:t>
            </w:r>
          </w:p>
        </w:tc>
        <w:tc>
          <w:tcPr>
            <w:tcW w:w="2610" w:type="dxa"/>
          </w:tcPr>
          <w:p w:rsidR="001361D4" w:rsidRPr="00C57B8E" w:rsidRDefault="001361D4">
            <w:pPr>
              <w:rPr>
                <w:sz w:val="20"/>
              </w:rPr>
            </w:pPr>
            <w:r w:rsidRPr="00C57B8E">
              <w:rPr>
                <w:sz w:val="20"/>
              </w:rPr>
              <w:t>No. of licensed technicians</w:t>
            </w:r>
            <w:r w:rsidR="009726B6" w:rsidRPr="00C57B8E">
              <w:rPr>
                <w:sz w:val="20"/>
              </w:rPr>
              <w:t xml:space="preserve"> – Max. 10 points.</w:t>
            </w:r>
          </w:p>
        </w:tc>
        <w:tc>
          <w:tcPr>
            <w:tcW w:w="4770" w:type="dxa"/>
          </w:tcPr>
          <w:p w:rsidR="001361D4" w:rsidRPr="00C57B8E" w:rsidRDefault="001361D4">
            <w:pPr>
              <w:rPr>
                <w:sz w:val="20"/>
              </w:rPr>
            </w:pPr>
            <w:r w:rsidRPr="00C57B8E">
              <w:rPr>
                <w:sz w:val="20"/>
              </w:rPr>
              <w:t>8 points for the minimum number of licensed technicians required as per section 4(</w:t>
            </w:r>
            <w:r w:rsidR="00302E56" w:rsidRPr="00C57B8E">
              <w:rPr>
                <w:sz w:val="20"/>
              </w:rPr>
              <w:t>c</w:t>
            </w:r>
            <w:r w:rsidRPr="00C57B8E">
              <w:rPr>
                <w:sz w:val="20"/>
              </w:rPr>
              <w:t>) of the RFP; 1 point for each additional technician</w:t>
            </w:r>
            <w:r w:rsidR="009726B6" w:rsidRPr="00C57B8E">
              <w:rPr>
                <w:sz w:val="20"/>
              </w:rPr>
              <w:t xml:space="preserve"> as indicated in Appendix G Section II a) ii)</w:t>
            </w:r>
            <w:r w:rsidRPr="00C57B8E">
              <w:rPr>
                <w:sz w:val="20"/>
              </w:rPr>
              <w:t>.</w:t>
            </w:r>
          </w:p>
        </w:tc>
      </w:tr>
      <w:tr w:rsidR="001361D4" w:rsidRPr="00C57B8E">
        <w:trPr>
          <w:cantSplit/>
        </w:trPr>
        <w:tc>
          <w:tcPr>
            <w:tcW w:w="990" w:type="dxa"/>
          </w:tcPr>
          <w:p w:rsidR="001361D4" w:rsidRPr="00C57B8E" w:rsidRDefault="001361D4">
            <w:pPr>
              <w:jc w:val="center"/>
              <w:rPr>
                <w:sz w:val="20"/>
              </w:rPr>
            </w:pPr>
            <w:r w:rsidRPr="00C57B8E">
              <w:rPr>
                <w:sz w:val="20"/>
              </w:rPr>
              <w:t>10</w:t>
            </w:r>
          </w:p>
        </w:tc>
        <w:tc>
          <w:tcPr>
            <w:tcW w:w="2610" w:type="dxa"/>
          </w:tcPr>
          <w:p w:rsidR="001361D4" w:rsidRPr="00C57B8E" w:rsidRDefault="009726B6" w:rsidP="009726B6">
            <w:pPr>
              <w:rPr>
                <w:sz w:val="20"/>
              </w:rPr>
            </w:pPr>
            <w:r w:rsidRPr="00C57B8E">
              <w:rPr>
                <w:sz w:val="20"/>
              </w:rPr>
              <w:t xml:space="preserve">Technicians </w:t>
            </w:r>
            <w:r w:rsidR="001361D4" w:rsidRPr="00C57B8E">
              <w:rPr>
                <w:sz w:val="20"/>
              </w:rPr>
              <w:t>experience</w:t>
            </w:r>
            <w:r w:rsidRPr="00C57B8E">
              <w:rPr>
                <w:sz w:val="20"/>
              </w:rPr>
              <w:t xml:space="preserve"> – Max. 10 points</w:t>
            </w:r>
          </w:p>
        </w:tc>
        <w:tc>
          <w:tcPr>
            <w:tcW w:w="4770" w:type="dxa"/>
          </w:tcPr>
          <w:p w:rsidR="001361D4" w:rsidRPr="00C57B8E" w:rsidRDefault="00BD72F5" w:rsidP="00BD72F5">
            <w:pPr>
              <w:rPr>
                <w:sz w:val="20"/>
              </w:rPr>
            </w:pPr>
            <w:r w:rsidRPr="00C57B8E">
              <w:rPr>
                <w:sz w:val="20"/>
              </w:rPr>
              <w:t>Most experience as calculated in Appendix G Section III (F) = 10 points, divide other Proponent’s experience by highest and multiply by 10.</w:t>
            </w:r>
          </w:p>
        </w:tc>
      </w:tr>
      <w:tr w:rsidR="001361D4" w:rsidRPr="00C57B8E">
        <w:trPr>
          <w:cantSplit/>
        </w:trPr>
        <w:tc>
          <w:tcPr>
            <w:tcW w:w="990" w:type="dxa"/>
          </w:tcPr>
          <w:p w:rsidR="001361D4" w:rsidRPr="00C57B8E" w:rsidRDefault="001361D4">
            <w:pPr>
              <w:jc w:val="center"/>
              <w:rPr>
                <w:sz w:val="20"/>
              </w:rPr>
            </w:pPr>
            <w:r w:rsidRPr="00C57B8E">
              <w:rPr>
                <w:sz w:val="20"/>
              </w:rPr>
              <w:t>5</w:t>
            </w:r>
          </w:p>
        </w:tc>
        <w:tc>
          <w:tcPr>
            <w:tcW w:w="2610" w:type="dxa"/>
          </w:tcPr>
          <w:p w:rsidR="001361D4" w:rsidRPr="00C57B8E" w:rsidRDefault="001361D4">
            <w:pPr>
              <w:rPr>
                <w:sz w:val="20"/>
              </w:rPr>
            </w:pPr>
            <w:r w:rsidRPr="00C57B8E">
              <w:rPr>
                <w:sz w:val="20"/>
              </w:rPr>
              <w:t>No. of bays</w:t>
            </w:r>
            <w:r w:rsidR="00BD72F5" w:rsidRPr="00C57B8E">
              <w:rPr>
                <w:sz w:val="20"/>
              </w:rPr>
              <w:t xml:space="preserve"> – Max. 5 points</w:t>
            </w:r>
          </w:p>
        </w:tc>
        <w:tc>
          <w:tcPr>
            <w:tcW w:w="4770" w:type="dxa"/>
          </w:tcPr>
          <w:p w:rsidR="001361D4" w:rsidRPr="00C57B8E" w:rsidRDefault="001361D4">
            <w:pPr>
              <w:rPr>
                <w:sz w:val="20"/>
              </w:rPr>
            </w:pPr>
            <w:r w:rsidRPr="00C57B8E">
              <w:rPr>
                <w:sz w:val="20"/>
              </w:rPr>
              <w:t>4 points for the minimum number of bays as required per section 4(</w:t>
            </w:r>
            <w:r w:rsidR="00302E56" w:rsidRPr="00C57B8E">
              <w:rPr>
                <w:sz w:val="20"/>
              </w:rPr>
              <w:t>j</w:t>
            </w:r>
            <w:r w:rsidRPr="00C57B8E">
              <w:rPr>
                <w:sz w:val="20"/>
              </w:rPr>
              <w:t>) of the RFP; 1 extra point for additional bays</w:t>
            </w:r>
            <w:r w:rsidR="00BD72F5" w:rsidRPr="00C57B8E">
              <w:rPr>
                <w:sz w:val="20"/>
              </w:rPr>
              <w:t xml:space="preserve"> noted in Appendix G Section II v)</w:t>
            </w:r>
            <w:r w:rsidRPr="00C57B8E">
              <w:rPr>
                <w:sz w:val="20"/>
              </w:rPr>
              <w:t>.</w:t>
            </w:r>
          </w:p>
        </w:tc>
      </w:tr>
      <w:tr w:rsidR="001361D4" w:rsidRPr="00C57B8E">
        <w:trPr>
          <w:cantSplit/>
        </w:trPr>
        <w:tc>
          <w:tcPr>
            <w:tcW w:w="990" w:type="dxa"/>
            <w:tcBorders>
              <w:bottom w:val="nil"/>
            </w:tcBorders>
          </w:tcPr>
          <w:p w:rsidR="001361D4" w:rsidRPr="00C57B8E" w:rsidRDefault="001361D4">
            <w:pPr>
              <w:jc w:val="center"/>
              <w:rPr>
                <w:sz w:val="20"/>
              </w:rPr>
            </w:pPr>
            <w:r w:rsidRPr="00C57B8E">
              <w:rPr>
                <w:sz w:val="20"/>
              </w:rPr>
              <w:t>5</w:t>
            </w:r>
          </w:p>
        </w:tc>
        <w:tc>
          <w:tcPr>
            <w:tcW w:w="2610" w:type="dxa"/>
            <w:tcBorders>
              <w:bottom w:val="nil"/>
            </w:tcBorders>
          </w:tcPr>
          <w:p w:rsidR="001361D4" w:rsidRPr="00C57B8E" w:rsidRDefault="001361D4">
            <w:pPr>
              <w:rPr>
                <w:sz w:val="20"/>
              </w:rPr>
            </w:pPr>
            <w:r w:rsidRPr="00C57B8E">
              <w:rPr>
                <w:sz w:val="20"/>
              </w:rPr>
              <w:t>Total Weekly Hours of Work</w:t>
            </w:r>
            <w:r w:rsidR="00BD72F5" w:rsidRPr="00C57B8E">
              <w:rPr>
                <w:sz w:val="20"/>
              </w:rPr>
              <w:t xml:space="preserve"> – Max. 5 points.</w:t>
            </w:r>
          </w:p>
        </w:tc>
        <w:tc>
          <w:tcPr>
            <w:tcW w:w="4770" w:type="dxa"/>
            <w:tcBorders>
              <w:bottom w:val="nil"/>
            </w:tcBorders>
          </w:tcPr>
          <w:p w:rsidR="001361D4" w:rsidRPr="00C57B8E" w:rsidRDefault="001361D4">
            <w:pPr>
              <w:rPr>
                <w:sz w:val="20"/>
              </w:rPr>
            </w:pPr>
            <w:r w:rsidRPr="00C57B8E">
              <w:rPr>
                <w:sz w:val="20"/>
              </w:rPr>
              <w:t>Highest total hours of operation = 5 points; Divide other Proponents’ total hours of operation by highest and multiply by 5.</w:t>
            </w:r>
          </w:p>
        </w:tc>
      </w:tr>
      <w:tr w:rsidR="00CB1923" w:rsidRPr="00C57B8E">
        <w:trPr>
          <w:cantSplit/>
        </w:trPr>
        <w:tc>
          <w:tcPr>
            <w:tcW w:w="990" w:type="dxa"/>
          </w:tcPr>
          <w:p w:rsidR="00CB1923" w:rsidRPr="00C57B8E" w:rsidRDefault="00CB1923">
            <w:pPr>
              <w:jc w:val="center"/>
              <w:rPr>
                <w:sz w:val="20"/>
              </w:rPr>
            </w:pPr>
            <w:r w:rsidRPr="00C57B8E">
              <w:rPr>
                <w:sz w:val="20"/>
              </w:rPr>
              <w:t>5</w:t>
            </w:r>
          </w:p>
        </w:tc>
        <w:tc>
          <w:tcPr>
            <w:tcW w:w="2610" w:type="dxa"/>
            <w:tcBorders>
              <w:left w:val="nil"/>
            </w:tcBorders>
          </w:tcPr>
          <w:p w:rsidR="00CB1923" w:rsidRPr="00C57B8E" w:rsidRDefault="00CB1923">
            <w:pPr>
              <w:rPr>
                <w:sz w:val="20"/>
              </w:rPr>
            </w:pPr>
            <w:r w:rsidRPr="00C57B8E">
              <w:rPr>
                <w:sz w:val="20"/>
              </w:rPr>
              <w:t>Environmental Recycle Program(s)</w:t>
            </w:r>
            <w:r w:rsidR="00BD72F5" w:rsidRPr="00C57B8E">
              <w:rPr>
                <w:sz w:val="20"/>
              </w:rPr>
              <w:t xml:space="preserve"> – Max. 5 points</w:t>
            </w:r>
          </w:p>
        </w:tc>
        <w:tc>
          <w:tcPr>
            <w:tcW w:w="4770" w:type="dxa"/>
            <w:tcBorders>
              <w:left w:val="nil"/>
            </w:tcBorders>
          </w:tcPr>
          <w:p w:rsidR="00CB1923" w:rsidRPr="00C57B8E" w:rsidRDefault="00CB1923">
            <w:pPr>
              <w:rPr>
                <w:sz w:val="20"/>
              </w:rPr>
            </w:pPr>
            <w:r w:rsidRPr="00C57B8E">
              <w:rPr>
                <w:sz w:val="20"/>
              </w:rPr>
              <w:t xml:space="preserve">2 points for oil; 1 point each for other programs identified in section 4(h) and Appendix </w:t>
            </w:r>
            <w:r w:rsidR="004D4586" w:rsidRPr="00C57B8E">
              <w:rPr>
                <w:sz w:val="20"/>
              </w:rPr>
              <w:t>G</w:t>
            </w:r>
            <w:r w:rsidRPr="00C57B8E">
              <w:rPr>
                <w:sz w:val="20"/>
              </w:rPr>
              <w:t>, II(v) including sub-let contractors</w:t>
            </w:r>
          </w:p>
        </w:tc>
      </w:tr>
      <w:tr w:rsidR="001361D4" w:rsidRPr="00C57B8E">
        <w:trPr>
          <w:cantSplit/>
        </w:trPr>
        <w:tc>
          <w:tcPr>
            <w:tcW w:w="990" w:type="dxa"/>
          </w:tcPr>
          <w:p w:rsidR="001361D4" w:rsidRPr="00C57B8E" w:rsidRDefault="00CB1923">
            <w:pPr>
              <w:jc w:val="center"/>
              <w:rPr>
                <w:sz w:val="20"/>
              </w:rPr>
            </w:pPr>
            <w:r w:rsidRPr="00C57B8E">
              <w:rPr>
                <w:sz w:val="20"/>
              </w:rPr>
              <w:t>2</w:t>
            </w:r>
          </w:p>
        </w:tc>
        <w:tc>
          <w:tcPr>
            <w:tcW w:w="2610" w:type="dxa"/>
            <w:tcBorders>
              <w:left w:val="nil"/>
            </w:tcBorders>
          </w:tcPr>
          <w:p w:rsidR="001361D4" w:rsidRPr="00C57B8E" w:rsidRDefault="00CB1923">
            <w:pPr>
              <w:rPr>
                <w:sz w:val="20"/>
              </w:rPr>
            </w:pPr>
            <w:r w:rsidRPr="00C57B8E">
              <w:rPr>
                <w:sz w:val="20"/>
              </w:rPr>
              <w:t>Vehicle Pick-up / Delivery</w:t>
            </w:r>
            <w:r w:rsidR="00BD72F5" w:rsidRPr="00C57B8E">
              <w:rPr>
                <w:sz w:val="20"/>
              </w:rPr>
              <w:t xml:space="preserve"> – Max. 2 points.</w:t>
            </w:r>
          </w:p>
        </w:tc>
        <w:tc>
          <w:tcPr>
            <w:tcW w:w="4770" w:type="dxa"/>
            <w:tcBorders>
              <w:left w:val="nil"/>
            </w:tcBorders>
          </w:tcPr>
          <w:p w:rsidR="001361D4" w:rsidRPr="00C57B8E" w:rsidRDefault="00CB1923">
            <w:pPr>
              <w:rPr>
                <w:sz w:val="20"/>
              </w:rPr>
            </w:pPr>
            <w:r w:rsidRPr="00C57B8E">
              <w:rPr>
                <w:sz w:val="20"/>
              </w:rPr>
              <w:t>2 points for no charge and lower points based on amount charged.</w:t>
            </w:r>
          </w:p>
        </w:tc>
      </w:tr>
      <w:tr w:rsidR="00BD72F5" w:rsidRPr="00C57B8E">
        <w:trPr>
          <w:cantSplit/>
        </w:trPr>
        <w:tc>
          <w:tcPr>
            <w:tcW w:w="990" w:type="dxa"/>
          </w:tcPr>
          <w:p w:rsidR="00BD72F5" w:rsidRPr="00C57B8E" w:rsidRDefault="00BD72F5">
            <w:pPr>
              <w:jc w:val="center"/>
              <w:rPr>
                <w:sz w:val="20"/>
              </w:rPr>
            </w:pPr>
          </w:p>
        </w:tc>
        <w:tc>
          <w:tcPr>
            <w:tcW w:w="2610" w:type="dxa"/>
            <w:tcBorders>
              <w:left w:val="nil"/>
            </w:tcBorders>
          </w:tcPr>
          <w:p w:rsidR="00BD72F5" w:rsidRPr="00C57B8E" w:rsidRDefault="00BD72F5" w:rsidP="004029A0">
            <w:pPr>
              <w:rPr>
                <w:sz w:val="20"/>
              </w:rPr>
            </w:pPr>
            <w:r w:rsidRPr="00C57B8E">
              <w:rPr>
                <w:sz w:val="20"/>
              </w:rPr>
              <w:t>Sub Total Points – Max. 11</w:t>
            </w:r>
            <w:r w:rsidR="004029A0" w:rsidRPr="00C57B8E">
              <w:rPr>
                <w:sz w:val="20"/>
              </w:rPr>
              <w:t>9</w:t>
            </w:r>
          </w:p>
        </w:tc>
        <w:tc>
          <w:tcPr>
            <w:tcW w:w="4770" w:type="dxa"/>
            <w:tcBorders>
              <w:left w:val="nil"/>
            </w:tcBorders>
          </w:tcPr>
          <w:p w:rsidR="00BD72F5" w:rsidRPr="00C57B8E" w:rsidRDefault="00BD72F5" w:rsidP="00BD72F5">
            <w:pPr>
              <w:rPr>
                <w:sz w:val="20"/>
              </w:rPr>
            </w:pPr>
            <w:r w:rsidRPr="00C57B8E">
              <w:rPr>
                <w:sz w:val="20"/>
              </w:rPr>
              <w:t>Proponents awarded points will be added together to determine their sub-total point score.</w:t>
            </w:r>
          </w:p>
        </w:tc>
      </w:tr>
    </w:tbl>
    <w:p w:rsidR="00135056" w:rsidRPr="00C57B8E" w:rsidRDefault="00135056" w:rsidP="00135056">
      <w:pPr>
        <w:ind w:left="720"/>
      </w:pPr>
    </w:p>
    <w:p w:rsidR="00135056" w:rsidRPr="00C57B8E" w:rsidRDefault="00E01C47" w:rsidP="00135056">
      <w:pPr>
        <w:numPr>
          <w:ilvl w:val="1"/>
          <w:numId w:val="15"/>
        </w:numPr>
      </w:pPr>
      <w:r w:rsidRPr="00C57B8E">
        <w:t>On-site Evaluation</w:t>
      </w:r>
    </w:p>
    <w:p w:rsidR="007F7448" w:rsidRPr="00C57B8E" w:rsidRDefault="007F7448" w:rsidP="00E01C47">
      <w:pPr>
        <w:ind w:left="720"/>
      </w:pPr>
      <w:r w:rsidRPr="00C57B8E">
        <w:t xml:space="preserve">Proposals that pass the mandatory criteria will be subject to inspection by </w:t>
      </w:r>
      <w:r w:rsidR="00E01C47" w:rsidRPr="00C57B8E">
        <w:t xml:space="preserve">Fleet Operations </w:t>
      </w:r>
      <w:r w:rsidR="00320F2C" w:rsidRPr="00C57B8E">
        <w:t>i</w:t>
      </w:r>
      <w:r w:rsidRPr="00C57B8E">
        <w:t>nspector</w:t>
      </w:r>
      <w:r w:rsidR="00320F2C" w:rsidRPr="00C57B8E">
        <w:t>(</w:t>
      </w:r>
      <w:r w:rsidRPr="00C57B8E">
        <w:t>s</w:t>
      </w:r>
      <w:r w:rsidR="00320F2C" w:rsidRPr="00C57B8E">
        <w:t>)</w:t>
      </w:r>
      <w:r w:rsidRPr="00C57B8E">
        <w:t>.</w:t>
      </w:r>
      <w:r w:rsidR="00E01C47" w:rsidRPr="00C57B8E">
        <w:t xml:space="preserve">  </w:t>
      </w:r>
      <w:r w:rsidRPr="00C57B8E">
        <w:t xml:space="preserve">The </w:t>
      </w:r>
      <w:r w:rsidR="00E01C47" w:rsidRPr="00C57B8E">
        <w:t xml:space="preserve">inspector(s) </w:t>
      </w:r>
      <w:r w:rsidRPr="00C57B8E">
        <w:t>will contact the Proponent</w:t>
      </w:r>
      <w:r w:rsidR="009D4026" w:rsidRPr="00C57B8E">
        <w:t xml:space="preserve"> </w:t>
      </w:r>
      <w:r w:rsidRPr="00C57B8E">
        <w:t>and arrange for an inspection</w:t>
      </w:r>
      <w:r w:rsidR="00C64ECB" w:rsidRPr="00C57B8E">
        <w:t xml:space="preserve"> tour</w:t>
      </w:r>
      <w:r w:rsidRPr="00C57B8E">
        <w:t xml:space="preserve"> of the facility</w:t>
      </w:r>
      <w:r w:rsidR="00C64ECB" w:rsidRPr="00C57B8E">
        <w:t xml:space="preserve"> as soon as possible after the RFP closing date.  The inspection tour will include a tour o</w:t>
      </w:r>
      <w:r w:rsidR="007858CB" w:rsidRPr="00C57B8E">
        <w:t>f</w:t>
      </w:r>
      <w:r w:rsidR="00C64ECB" w:rsidRPr="00C57B8E">
        <w:t xml:space="preserve"> the service facilit</w:t>
      </w:r>
      <w:r w:rsidR="007858CB" w:rsidRPr="00C57B8E">
        <w:t>y</w:t>
      </w:r>
      <w:r w:rsidR="00C64ECB" w:rsidRPr="00C57B8E">
        <w:t xml:space="preserve"> and equipment, review of </w:t>
      </w:r>
      <w:r w:rsidR="009D4026" w:rsidRPr="00C57B8E">
        <w:t>technician</w:t>
      </w:r>
      <w:r w:rsidR="00C64ECB" w:rsidRPr="00C57B8E">
        <w:t>(s)</w:t>
      </w:r>
      <w:r w:rsidR="009D4026" w:rsidRPr="00C57B8E">
        <w:t xml:space="preserve"> qualifications and </w:t>
      </w:r>
      <w:r w:rsidR="00C64ECB" w:rsidRPr="00C57B8E">
        <w:t xml:space="preserve">company </w:t>
      </w:r>
      <w:r w:rsidR="009D4026" w:rsidRPr="00C57B8E">
        <w:t>service records</w:t>
      </w:r>
      <w:r w:rsidRPr="00C57B8E">
        <w:t xml:space="preserve">.  The </w:t>
      </w:r>
      <w:r w:rsidR="00E01C47" w:rsidRPr="00C57B8E">
        <w:t xml:space="preserve">inspector(s) </w:t>
      </w:r>
      <w:r w:rsidRPr="00C57B8E">
        <w:t xml:space="preserve">will </w:t>
      </w:r>
      <w:r w:rsidR="009743D8" w:rsidRPr="00C57B8E">
        <w:t>confirm the</w:t>
      </w:r>
      <w:r w:rsidR="00E144C8" w:rsidRPr="00C57B8E">
        <w:t xml:space="preserve"> Proponent’s response to the </w:t>
      </w:r>
      <w:r w:rsidR="009743D8" w:rsidRPr="00C57B8E">
        <w:t>mandatory and desirable criteria</w:t>
      </w:r>
      <w:r w:rsidR="00E01C47" w:rsidRPr="00C57B8E">
        <w:t xml:space="preserve"> and confirm </w:t>
      </w:r>
      <w:r w:rsidR="00320F2C" w:rsidRPr="00C57B8E">
        <w:t xml:space="preserve">the presence of equipment, </w:t>
      </w:r>
      <w:r w:rsidR="00EF0609" w:rsidRPr="00C57B8E">
        <w:t xml:space="preserve">number of bays, technician </w:t>
      </w:r>
      <w:r w:rsidR="00320F2C" w:rsidRPr="00C57B8E">
        <w:t xml:space="preserve">qualifications, etc. </w:t>
      </w:r>
      <w:r w:rsidR="00EF0609" w:rsidRPr="00C57B8E">
        <w:t xml:space="preserve">as identified in </w:t>
      </w:r>
      <w:r w:rsidR="00E01C47" w:rsidRPr="00C57B8E">
        <w:t>the written proposal</w:t>
      </w:r>
      <w:r w:rsidR="00EF0609" w:rsidRPr="00C57B8E">
        <w:t xml:space="preserve">.  </w:t>
      </w:r>
      <w:r w:rsidR="00E01C47" w:rsidRPr="00C57B8E">
        <w:t xml:space="preserve"> </w:t>
      </w:r>
      <w:r w:rsidRPr="00C57B8E">
        <w:t xml:space="preserve">If the inspector </w:t>
      </w:r>
      <w:r w:rsidR="00EF0609" w:rsidRPr="00C57B8E">
        <w:t xml:space="preserve">identifies </w:t>
      </w:r>
      <w:r w:rsidRPr="00C57B8E">
        <w:t xml:space="preserve">a conflict </w:t>
      </w:r>
      <w:r w:rsidR="003223A0" w:rsidRPr="00C57B8E">
        <w:t>to any of the criteria b</w:t>
      </w:r>
      <w:r w:rsidRPr="00C57B8E">
        <w:t xml:space="preserve">etween the written response and </w:t>
      </w:r>
      <w:r w:rsidR="00EF0609" w:rsidRPr="00C57B8E">
        <w:t xml:space="preserve">the physical inspection </w:t>
      </w:r>
      <w:r w:rsidRPr="00C57B8E">
        <w:t>the inspector will note the conflict and advise BCAS</w:t>
      </w:r>
      <w:r w:rsidR="0079352D" w:rsidRPr="00C57B8E">
        <w:t xml:space="preserve"> Procurement Branch</w:t>
      </w:r>
      <w:r w:rsidR="00EF0609" w:rsidRPr="00C57B8E">
        <w:t xml:space="preserve">. </w:t>
      </w:r>
      <w:r w:rsidRPr="00C57B8E">
        <w:t xml:space="preserve"> </w:t>
      </w:r>
    </w:p>
    <w:p w:rsidR="007858CB" w:rsidRPr="00C57B8E" w:rsidRDefault="007858CB" w:rsidP="00135056">
      <w:pPr>
        <w:ind w:left="720"/>
      </w:pPr>
    </w:p>
    <w:p w:rsidR="007858CB" w:rsidRPr="00C57B8E" w:rsidRDefault="009D4026" w:rsidP="00135056">
      <w:pPr>
        <w:ind w:left="720"/>
      </w:pPr>
      <w:r w:rsidRPr="00C57B8E">
        <w:t xml:space="preserve">If the inspector reports a mandatory </w:t>
      </w:r>
      <w:r w:rsidR="003223A0" w:rsidRPr="00C57B8E">
        <w:t>criterion</w:t>
      </w:r>
      <w:r w:rsidRPr="00C57B8E">
        <w:t xml:space="preserve"> is not met, the Proposal may be declared invalid and excluded from further evaluation</w:t>
      </w:r>
      <w:r w:rsidR="00FA5598" w:rsidRPr="00C57B8E">
        <w:t>.</w:t>
      </w:r>
    </w:p>
    <w:p w:rsidR="00FA5598" w:rsidRPr="00C57B8E" w:rsidRDefault="00FA5598" w:rsidP="00135056">
      <w:pPr>
        <w:ind w:left="720"/>
      </w:pPr>
    </w:p>
    <w:p w:rsidR="00A3633C" w:rsidRPr="00C57B8E" w:rsidRDefault="00A3633C" w:rsidP="00135056">
      <w:pPr>
        <w:ind w:left="720"/>
      </w:pPr>
      <w:r w:rsidRPr="00C57B8E">
        <w:t xml:space="preserve">Failure to allow the inspectors to </w:t>
      </w:r>
      <w:r w:rsidR="00EF0609" w:rsidRPr="00C57B8E">
        <w:t xml:space="preserve">conduct an on-site inspection </w:t>
      </w:r>
      <w:r w:rsidRPr="00C57B8E">
        <w:t>will result in disqualification of the Proposal.</w:t>
      </w:r>
    </w:p>
    <w:p w:rsidR="00C64ECB" w:rsidRPr="00C57B8E" w:rsidRDefault="00C64ECB" w:rsidP="00A3633C">
      <w:pPr>
        <w:ind w:left="720"/>
      </w:pPr>
    </w:p>
    <w:p w:rsidR="00A3633C" w:rsidRPr="00C57B8E" w:rsidRDefault="00EF0609" w:rsidP="00A3633C">
      <w:pPr>
        <w:ind w:left="720"/>
      </w:pPr>
      <w:r w:rsidRPr="00C57B8E">
        <w:t>Proponents should be aware that</w:t>
      </w:r>
      <w:r w:rsidR="00A41114" w:rsidRPr="00C57B8E">
        <w:t>, to ensure a fair, open and transparent RFP process,</w:t>
      </w:r>
      <w:r w:rsidRPr="00C57B8E">
        <w:t xml:space="preserve"> the </w:t>
      </w:r>
      <w:r w:rsidR="00A3633C" w:rsidRPr="00C57B8E">
        <w:t>inspector</w:t>
      </w:r>
      <w:r w:rsidR="00AE1710" w:rsidRPr="00C57B8E">
        <w:t>(s)</w:t>
      </w:r>
      <w:r w:rsidR="00A3633C" w:rsidRPr="00C57B8E">
        <w:t xml:space="preserve"> </w:t>
      </w:r>
      <w:r w:rsidR="00A41114" w:rsidRPr="00C57B8E">
        <w:t xml:space="preserve">are not provided with </w:t>
      </w:r>
      <w:r w:rsidR="00FA5598" w:rsidRPr="00C57B8E">
        <w:t xml:space="preserve">complete </w:t>
      </w:r>
      <w:r w:rsidR="00A41114" w:rsidRPr="00C57B8E">
        <w:t xml:space="preserve">information regarding Proponents’ proposals and </w:t>
      </w:r>
      <w:r w:rsidR="00A3633C" w:rsidRPr="00C57B8E">
        <w:t xml:space="preserve">will not </w:t>
      </w:r>
      <w:r w:rsidR="00AE1710" w:rsidRPr="00C57B8E">
        <w:t xml:space="preserve">discuss the </w:t>
      </w:r>
      <w:r w:rsidR="00E01C47" w:rsidRPr="00C57B8E">
        <w:t>RFP process with Proponents</w:t>
      </w:r>
      <w:r w:rsidR="00A41114" w:rsidRPr="00C57B8E">
        <w:t xml:space="preserve">.  </w:t>
      </w:r>
    </w:p>
    <w:p w:rsidR="00A41114" w:rsidRPr="00C57B8E" w:rsidRDefault="00A41114" w:rsidP="00A3633C">
      <w:pPr>
        <w:ind w:left="720"/>
      </w:pPr>
    </w:p>
    <w:p w:rsidR="00A3633C" w:rsidRPr="00C57B8E" w:rsidRDefault="009D4026" w:rsidP="00A3633C">
      <w:pPr>
        <w:ind w:left="720"/>
      </w:pPr>
      <w:r w:rsidRPr="00C57B8E">
        <w:t>5.4</w:t>
      </w:r>
      <w:r w:rsidRPr="00C57B8E">
        <w:tab/>
        <w:t>Location and Cleanliness</w:t>
      </w:r>
    </w:p>
    <w:p w:rsidR="00A3633C" w:rsidRPr="00C57B8E" w:rsidRDefault="00A3633C" w:rsidP="00A3633C">
      <w:pPr>
        <w:ind w:left="720"/>
      </w:pPr>
      <w:r w:rsidRPr="00C57B8E">
        <w:t xml:space="preserve">The inspector will </w:t>
      </w:r>
      <w:r w:rsidR="009D4026" w:rsidRPr="00C57B8E">
        <w:t xml:space="preserve">also </w:t>
      </w:r>
      <w:r w:rsidRPr="00C57B8E">
        <w:t xml:space="preserve">perform the following checks to ensure the </w:t>
      </w:r>
      <w:r w:rsidR="007858CB" w:rsidRPr="00C57B8E">
        <w:t>P</w:t>
      </w:r>
      <w:r w:rsidRPr="00C57B8E">
        <w:t xml:space="preserve">roponent’s location </w:t>
      </w:r>
      <w:r w:rsidR="009D4026" w:rsidRPr="00C57B8E">
        <w:t xml:space="preserve">and cleanliness </w:t>
      </w:r>
      <w:r w:rsidRPr="00C57B8E">
        <w:t xml:space="preserve">meets </w:t>
      </w:r>
      <w:r w:rsidR="00A41114" w:rsidRPr="00C57B8E">
        <w:t xml:space="preserve">BCAS </w:t>
      </w:r>
      <w:r w:rsidRPr="00C57B8E">
        <w:t>standards.</w:t>
      </w:r>
    </w:p>
    <w:p w:rsidR="00A3633C" w:rsidRPr="00C57B8E" w:rsidRDefault="00A3633C" w:rsidP="00135056">
      <w:pPr>
        <w:ind w:left="720"/>
      </w:pPr>
    </w:p>
    <w:p w:rsidR="00135056" w:rsidRPr="00C57B8E" w:rsidRDefault="007F7448" w:rsidP="007F7448">
      <w:r w:rsidRPr="00C57B8E">
        <w:t xml:space="preserve"> </w:t>
      </w:r>
    </w:p>
    <w:tbl>
      <w:tblPr>
        <w:tblW w:w="9600" w:type="dxa"/>
        <w:tblInd w:w="8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2610"/>
        <w:gridCol w:w="6990"/>
      </w:tblGrid>
      <w:tr w:rsidR="009174E4" w:rsidRPr="00C57B8E" w:rsidTr="00E144C8">
        <w:trPr>
          <w:cantSplit/>
        </w:trPr>
        <w:tc>
          <w:tcPr>
            <w:tcW w:w="2610" w:type="dxa"/>
            <w:shd w:val="pct15" w:color="auto" w:fill="FFFFFF"/>
          </w:tcPr>
          <w:p w:rsidR="009174E4" w:rsidRPr="00C57B8E" w:rsidRDefault="009174E4" w:rsidP="00E77FD3">
            <w:pPr>
              <w:jc w:val="center"/>
              <w:rPr>
                <w:b/>
                <w:caps/>
                <w:sz w:val="20"/>
              </w:rPr>
            </w:pPr>
            <w:r w:rsidRPr="00C57B8E">
              <w:rPr>
                <w:b/>
                <w:caps/>
                <w:sz w:val="20"/>
              </w:rPr>
              <w:t>Check</w:t>
            </w:r>
          </w:p>
        </w:tc>
        <w:tc>
          <w:tcPr>
            <w:tcW w:w="6990" w:type="dxa"/>
            <w:shd w:val="pct15" w:color="auto" w:fill="FFFFFF"/>
          </w:tcPr>
          <w:p w:rsidR="009174E4" w:rsidRPr="00C57B8E" w:rsidRDefault="009174E4" w:rsidP="00E77FD3">
            <w:pPr>
              <w:jc w:val="center"/>
              <w:rPr>
                <w:b/>
                <w:caps/>
                <w:sz w:val="20"/>
              </w:rPr>
            </w:pPr>
            <w:r w:rsidRPr="00C57B8E">
              <w:rPr>
                <w:b/>
                <w:caps/>
                <w:sz w:val="20"/>
              </w:rPr>
              <w:t>discription</w:t>
            </w:r>
          </w:p>
          <w:p w:rsidR="009174E4" w:rsidRPr="00C57B8E" w:rsidRDefault="009174E4" w:rsidP="00E77FD3">
            <w:pPr>
              <w:jc w:val="center"/>
              <w:rPr>
                <w:b/>
                <w:caps/>
                <w:sz w:val="20"/>
              </w:rPr>
            </w:pPr>
          </w:p>
        </w:tc>
      </w:tr>
      <w:tr w:rsidR="009174E4" w:rsidRPr="00C57B8E" w:rsidTr="00E144C8">
        <w:trPr>
          <w:cantSplit/>
        </w:trPr>
        <w:tc>
          <w:tcPr>
            <w:tcW w:w="2610" w:type="dxa"/>
            <w:tcBorders>
              <w:top w:val="nil"/>
              <w:bottom w:val="single" w:sz="6" w:space="0" w:color="auto"/>
            </w:tcBorders>
          </w:tcPr>
          <w:p w:rsidR="009174E4" w:rsidRPr="00C57B8E" w:rsidRDefault="009174E4">
            <w:pPr>
              <w:rPr>
                <w:sz w:val="20"/>
              </w:rPr>
            </w:pPr>
            <w:r w:rsidRPr="00C57B8E">
              <w:rPr>
                <w:sz w:val="20"/>
              </w:rPr>
              <w:t>Facility(ies) Location</w:t>
            </w:r>
            <w:r w:rsidR="00BD72F5" w:rsidRPr="00C57B8E">
              <w:rPr>
                <w:sz w:val="20"/>
              </w:rPr>
              <w:t xml:space="preserve"> Max. </w:t>
            </w:r>
            <w:r w:rsidR="00A1547D" w:rsidRPr="00C57B8E">
              <w:rPr>
                <w:sz w:val="20"/>
              </w:rPr>
              <w:t>3 points</w:t>
            </w:r>
          </w:p>
          <w:p w:rsidR="009174E4" w:rsidRPr="00C57B8E" w:rsidRDefault="009174E4">
            <w:pPr>
              <w:rPr>
                <w:sz w:val="20"/>
              </w:rPr>
            </w:pPr>
          </w:p>
          <w:p w:rsidR="009174E4" w:rsidRPr="00C57B8E" w:rsidRDefault="009174E4">
            <w:pPr>
              <w:rPr>
                <w:sz w:val="20"/>
              </w:rPr>
            </w:pPr>
          </w:p>
          <w:p w:rsidR="009174E4" w:rsidRPr="00C57B8E" w:rsidRDefault="009174E4">
            <w:pPr>
              <w:rPr>
                <w:sz w:val="20"/>
              </w:rPr>
            </w:pPr>
          </w:p>
          <w:p w:rsidR="009174E4" w:rsidRPr="00C57B8E" w:rsidRDefault="009174E4">
            <w:pPr>
              <w:rPr>
                <w:sz w:val="20"/>
              </w:rPr>
            </w:pPr>
          </w:p>
        </w:tc>
        <w:tc>
          <w:tcPr>
            <w:tcW w:w="6990" w:type="dxa"/>
            <w:tcBorders>
              <w:top w:val="nil"/>
              <w:bottom w:val="single" w:sz="6" w:space="0" w:color="auto"/>
            </w:tcBorders>
          </w:tcPr>
          <w:p w:rsidR="009174E4" w:rsidRPr="00C57B8E" w:rsidRDefault="009174E4">
            <w:pPr>
              <w:rPr>
                <w:sz w:val="20"/>
              </w:rPr>
            </w:pPr>
            <w:r w:rsidRPr="00C57B8E">
              <w:rPr>
                <w:sz w:val="20"/>
              </w:rPr>
              <w:t>Ease of access to the service centre by the BCAS crews is an important operational factor.  Scoring in this category will reflect ease of access and may not reflect travel distance to a service centre (i.e.: two service centres located an equal distance from the BCAS station, at opposite ends of a one-way street, with the BCAS station located between the two).</w:t>
            </w:r>
          </w:p>
        </w:tc>
      </w:tr>
      <w:tr w:rsidR="009174E4" w:rsidRPr="00C57B8E" w:rsidTr="00E144C8">
        <w:trPr>
          <w:cantSplit/>
        </w:trPr>
        <w:tc>
          <w:tcPr>
            <w:tcW w:w="2610" w:type="dxa"/>
            <w:tcBorders>
              <w:top w:val="single" w:sz="6" w:space="0" w:color="auto"/>
              <w:bottom w:val="single" w:sz="6" w:space="0" w:color="auto"/>
            </w:tcBorders>
          </w:tcPr>
          <w:p w:rsidR="009174E4" w:rsidRPr="00C57B8E" w:rsidRDefault="009174E4" w:rsidP="00BD72F5">
            <w:pPr>
              <w:rPr>
                <w:sz w:val="20"/>
              </w:rPr>
            </w:pPr>
            <w:r w:rsidRPr="00C57B8E">
              <w:rPr>
                <w:sz w:val="20"/>
              </w:rPr>
              <w:t>Cleanliness</w:t>
            </w:r>
            <w:r w:rsidR="00A1547D" w:rsidRPr="00C57B8E">
              <w:rPr>
                <w:sz w:val="20"/>
              </w:rPr>
              <w:t xml:space="preserve"> </w:t>
            </w:r>
            <w:r w:rsidR="00BD72F5" w:rsidRPr="00C57B8E">
              <w:rPr>
                <w:sz w:val="20"/>
              </w:rPr>
              <w:t xml:space="preserve">– Max. </w:t>
            </w:r>
            <w:r w:rsidR="00A1547D" w:rsidRPr="00C57B8E">
              <w:rPr>
                <w:sz w:val="20"/>
              </w:rPr>
              <w:t>2 points</w:t>
            </w:r>
          </w:p>
        </w:tc>
        <w:tc>
          <w:tcPr>
            <w:tcW w:w="6990" w:type="dxa"/>
            <w:tcBorders>
              <w:top w:val="single" w:sz="6" w:space="0" w:color="auto"/>
              <w:bottom w:val="single" w:sz="6" w:space="0" w:color="auto"/>
            </w:tcBorders>
          </w:tcPr>
          <w:p w:rsidR="009174E4" w:rsidRPr="00C57B8E" w:rsidRDefault="009174E4">
            <w:pPr>
              <w:rPr>
                <w:sz w:val="20"/>
              </w:rPr>
            </w:pPr>
            <w:r w:rsidRPr="00C57B8E">
              <w:rPr>
                <w:sz w:val="20"/>
              </w:rPr>
              <w:t>Degree of cleanliness of facility(ies) will be scored based on site inspection.</w:t>
            </w:r>
          </w:p>
        </w:tc>
      </w:tr>
      <w:tr w:rsidR="00BD72F5" w:rsidRPr="00C57B8E" w:rsidTr="00E144C8">
        <w:trPr>
          <w:cantSplit/>
        </w:trPr>
        <w:tc>
          <w:tcPr>
            <w:tcW w:w="2610" w:type="dxa"/>
            <w:tcBorders>
              <w:top w:val="single" w:sz="6" w:space="0" w:color="auto"/>
              <w:bottom w:val="single" w:sz="6" w:space="0" w:color="auto"/>
            </w:tcBorders>
          </w:tcPr>
          <w:p w:rsidR="00BD72F5" w:rsidRPr="00C57B8E" w:rsidRDefault="00BD72F5" w:rsidP="004029A0">
            <w:pPr>
              <w:rPr>
                <w:sz w:val="20"/>
              </w:rPr>
            </w:pPr>
            <w:r w:rsidRPr="00C57B8E">
              <w:rPr>
                <w:sz w:val="20"/>
              </w:rPr>
              <w:t>Total Points – Max. 12</w:t>
            </w:r>
            <w:r w:rsidR="004029A0" w:rsidRPr="00C57B8E">
              <w:rPr>
                <w:sz w:val="20"/>
              </w:rPr>
              <w:t>4</w:t>
            </w:r>
          </w:p>
        </w:tc>
        <w:tc>
          <w:tcPr>
            <w:tcW w:w="6990" w:type="dxa"/>
            <w:tcBorders>
              <w:top w:val="single" w:sz="6" w:space="0" w:color="auto"/>
              <w:bottom w:val="single" w:sz="6" w:space="0" w:color="auto"/>
            </w:tcBorders>
          </w:tcPr>
          <w:p w:rsidR="00BD72F5" w:rsidRPr="00C57B8E" w:rsidRDefault="00BD72F5">
            <w:pPr>
              <w:rPr>
                <w:sz w:val="20"/>
              </w:rPr>
            </w:pPr>
            <w:r w:rsidRPr="00C57B8E">
              <w:rPr>
                <w:sz w:val="20"/>
              </w:rPr>
              <w:t>Subtotal points will be added to points awarded for Facility location and cleanliness to arrive at the Total Points per proponent.</w:t>
            </w:r>
          </w:p>
        </w:tc>
      </w:tr>
    </w:tbl>
    <w:p w:rsidR="008F3398" w:rsidRPr="00C57B8E" w:rsidRDefault="008F3398">
      <w:pPr>
        <w:pStyle w:val="NormalIndent"/>
        <w:keepNext/>
        <w:keepLines/>
        <w:rPr>
          <w:b/>
        </w:rPr>
      </w:pPr>
    </w:p>
    <w:p w:rsidR="001361D4" w:rsidRPr="00C57B8E" w:rsidRDefault="00BE0DA0" w:rsidP="00BE0DA0">
      <w:pPr>
        <w:pStyle w:val="NormalIndent"/>
        <w:keepNext/>
        <w:keepLines/>
        <w:numPr>
          <w:ilvl w:val="1"/>
          <w:numId w:val="23"/>
        </w:numPr>
      </w:pPr>
      <w:r w:rsidRPr="00C57B8E">
        <w:t>Award</w:t>
      </w:r>
    </w:p>
    <w:p w:rsidR="00BE0DA0" w:rsidRPr="00C57B8E" w:rsidRDefault="00BE0DA0" w:rsidP="00BE0DA0">
      <w:pPr>
        <w:pStyle w:val="NormalIndent"/>
        <w:keepNext/>
        <w:keepLines/>
      </w:pPr>
      <w:r w:rsidRPr="00C57B8E">
        <w:t xml:space="preserve">The </w:t>
      </w:r>
      <w:r w:rsidR="0079352D" w:rsidRPr="00C57B8E">
        <w:t xml:space="preserve">Proponent </w:t>
      </w:r>
      <w:r w:rsidRPr="00C57B8E">
        <w:t>with the highest total points will be the successful Proponent and offered a Contract based on the RFP and their proposal.</w:t>
      </w:r>
    </w:p>
    <w:p w:rsidR="001361D4" w:rsidRPr="00C57B8E" w:rsidRDefault="001361D4" w:rsidP="00F21580">
      <w:pPr>
        <w:pStyle w:val="Heading1"/>
      </w:pPr>
      <w:bookmarkStart w:id="14" w:name="_Toc168465010"/>
      <w:r w:rsidRPr="00C57B8E">
        <w:t>6.</w:t>
      </w:r>
      <w:r w:rsidRPr="00C57B8E">
        <w:tab/>
        <w:t>Proposal Format</w:t>
      </w:r>
      <w:bookmarkEnd w:id="14"/>
    </w:p>
    <w:p w:rsidR="001361D4" w:rsidRPr="00C57B8E" w:rsidRDefault="001361D4">
      <w:pPr>
        <w:pStyle w:val="NormalIndent"/>
      </w:pPr>
      <w:r w:rsidRPr="00C57B8E">
        <w:t>The following format, sequence, and instructions should be followed in order to provide consistency in Proponent response and ensure each proposal receives full consideration.  All pages should be consecutively numbered.</w:t>
      </w:r>
    </w:p>
    <w:p w:rsidR="001361D4" w:rsidRPr="00C57B8E" w:rsidRDefault="001361D4">
      <w:pPr>
        <w:pStyle w:val="NormalIndent"/>
      </w:pPr>
    </w:p>
    <w:p w:rsidR="001361D4" w:rsidRPr="00C57B8E" w:rsidRDefault="001361D4" w:rsidP="009F7D9A">
      <w:pPr>
        <w:pStyle w:val="ListBullet"/>
        <w:numPr>
          <w:ilvl w:val="0"/>
          <w:numId w:val="12"/>
        </w:numPr>
        <w:ind w:firstLine="0"/>
      </w:pPr>
      <w:r w:rsidRPr="00C57B8E">
        <w:t>An unaltered, completed and signed RFP cover page including Proponent Section.</w:t>
      </w:r>
    </w:p>
    <w:p w:rsidR="001361D4" w:rsidRPr="00C57B8E" w:rsidRDefault="001361D4" w:rsidP="009F7D9A">
      <w:pPr>
        <w:pStyle w:val="ListBullet"/>
        <w:numPr>
          <w:ilvl w:val="0"/>
          <w:numId w:val="12"/>
        </w:numPr>
        <w:ind w:firstLine="0"/>
      </w:pPr>
      <w:r w:rsidRPr="00C57B8E">
        <w:t>Completed Appendix “</w:t>
      </w:r>
      <w:r w:rsidR="00251373" w:rsidRPr="00C57B8E">
        <w:t>G</w:t>
      </w:r>
      <w:r w:rsidRPr="00C57B8E">
        <w:t xml:space="preserve">”. </w:t>
      </w:r>
    </w:p>
    <w:p w:rsidR="001361D4" w:rsidRPr="00C57B8E" w:rsidRDefault="001361D4" w:rsidP="009F7D9A">
      <w:pPr>
        <w:pStyle w:val="ListBullet"/>
        <w:numPr>
          <w:ilvl w:val="0"/>
          <w:numId w:val="12"/>
        </w:numPr>
        <w:ind w:firstLine="0"/>
      </w:pPr>
      <w:r w:rsidRPr="00C57B8E">
        <w:t xml:space="preserve">Copy of current Garage Insurance Policy </w:t>
      </w:r>
    </w:p>
    <w:p w:rsidR="00CB1923" w:rsidRPr="00C57B8E" w:rsidRDefault="001361D4" w:rsidP="009F7D9A">
      <w:pPr>
        <w:pStyle w:val="ListBullet"/>
        <w:numPr>
          <w:ilvl w:val="0"/>
          <w:numId w:val="12"/>
        </w:numPr>
        <w:ind w:firstLine="0"/>
      </w:pPr>
      <w:r w:rsidRPr="00C57B8E">
        <w:t xml:space="preserve">Copy of current CVIP facility license </w:t>
      </w:r>
    </w:p>
    <w:p w:rsidR="00A0246A" w:rsidRPr="00C57B8E" w:rsidRDefault="00CB1923" w:rsidP="009F7D9A">
      <w:pPr>
        <w:pStyle w:val="ListBullet"/>
        <w:numPr>
          <w:ilvl w:val="0"/>
          <w:numId w:val="12"/>
        </w:numPr>
        <w:ind w:firstLine="0"/>
      </w:pPr>
      <w:r w:rsidRPr="00C57B8E">
        <w:t>Copy of Work</w:t>
      </w:r>
      <w:r w:rsidR="007858CB" w:rsidRPr="00C57B8E">
        <w:t>S</w:t>
      </w:r>
      <w:r w:rsidRPr="00C57B8E">
        <w:t>afeBC Clearance Letter</w:t>
      </w:r>
    </w:p>
    <w:p w:rsidR="009316F7" w:rsidRPr="00C57B8E" w:rsidRDefault="00A0246A" w:rsidP="009316F7">
      <w:r w:rsidRPr="00C57B8E">
        <w:br w:type="page"/>
      </w:r>
    </w:p>
    <w:p w:rsidR="009316F7" w:rsidRPr="00C57B8E" w:rsidRDefault="009316F7" w:rsidP="009316F7">
      <w:pPr>
        <w:jc w:val="center"/>
        <w:rPr>
          <w:rFonts w:ascii="Arial" w:hAnsi="Arial" w:cs="Arial"/>
          <w:b/>
          <w:sz w:val="28"/>
          <w:szCs w:val="28"/>
        </w:rPr>
      </w:pPr>
      <w:bookmarkStart w:id="15" w:name="_Toc424096443"/>
      <w:r w:rsidRPr="00C57B8E">
        <w:rPr>
          <w:rFonts w:ascii="Arial" w:hAnsi="Arial" w:cs="Arial"/>
          <w:b/>
          <w:sz w:val="28"/>
          <w:szCs w:val="28"/>
        </w:rPr>
        <w:t>APPENDIX A</w:t>
      </w:r>
    </w:p>
    <w:p w:rsidR="009316F7" w:rsidRPr="00C57B8E" w:rsidRDefault="009316F7" w:rsidP="009316F7"/>
    <w:bookmarkEnd w:id="15"/>
    <w:p w:rsidR="009316F7" w:rsidRPr="00C57B8E" w:rsidRDefault="009316F7" w:rsidP="009316F7">
      <w:pPr>
        <w:jc w:val="center"/>
        <w:rPr>
          <w:rFonts w:ascii="Helvetica" w:hAnsi="Helvetica" w:cs="Arial"/>
          <w:b/>
          <w:caps/>
          <w:sz w:val="28"/>
          <w:szCs w:val="28"/>
        </w:rPr>
      </w:pPr>
      <w:r w:rsidRPr="00C57B8E">
        <w:rPr>
          <w:rFonts w:ascii="Helvetica" w:hAnsi="Helvetica" w:cs="Arial"/>
          <w:b/>
          <w:caps/>
          <w:sz w:val="28"/>
          <w:szCs w:val="28"/>
        </w:rPr>
        <w:t>Fleet Bulletins Manual</w:t>
      </w:r>
    </w:p>
    <w:p w:rsidR="009316F7" w:rsidRPr="00C57B8E" w:rsidRDefault="009316F7" w:rsidP="009316F7">
      <w:pPr>
        <w:numPr>
          <w:ilvl w:val="12"/>
          <w:numId w:val="0"/>
        </w:numPr>
        <w:rPr>
          <w:lang w:val="en-US"/>
        </w:rPr>
      </w:pPr>
    </w:p>
    <w:p w:rsidR="009316F7" w:rsidRPr="00C57B8E" w:rsidRDefault="009316F7" w:rsidP="009316F7">
      <w:pPr>
        <w:numPr>
          <w:ilvl w:val="12"/>
          <w:numId w:val="0"/>
        </w:numPr>
        <w:rPr>
          <w:lang w:val="en-US"/>
        </w:rPr>
      </w:pPr>
    </w:p>
    <w:p w:rsidR="009316F7" w:rsidRPr="00C57B8E" w:rsidRDefault="009316F7" w:rsidP="009316F7">
      <w:pPr>
        <w:numPr>
          <w:ilvl w:val="12"/>
          <w:numId w:val="0"/>
        </w:numPr>
        <w:rPr>
          <w:lang w:val="en-US"/>
        </w:rPr>
      </w:pPr>
    </w:p>
    <w:p w:rsidR="009316F7" w:rsidRPr="00C57B8E" w:rsidRDefault="009316F7" w:rsidP="009316F7">
      <w:pPr>
        <w:numPr>
          <w:ilvl w:val="12"/>
          <w:numId w:val="0"/>
        </w:numPr>
        <w:ind w:left="720" w:hanging="720"/>
      </w:pPr>
      <w:r w:rsidRPr="00C57B8E">
        <w:rPr>
          <w:lang w:val="en-US"/>
        </w:rPr>
        <w:t>B.1</w:t>
      </w:r>
      <w:r w:rsidRPr="00C57B8E">
        <w:rPr>
          <w:lang w:val="en-US"/>
        </w:rPr>
        <w:tab/>
      </w:r>
      <w:r w:rsidRPr="00C57B8E">
        <w:t xml:space="preserve">A COPY OF APPENDIX </w:t>
      </w:r>
      <w:r w:rsidR="004D4586" w:rsidRPr="00C57B8E">
        <w:t>A</w:t>
      </w:r>
      <w:r w:rsidRPr="00C57B8E">
        <w:t xml:space="preserve"> MAY BE DISTRIBUTED UPON REQUEST TO INTERESTED PROPONENTS ONCE THE P</w:t>
      </w:r>
      <w:r w:rsidR="00B6586C" w:rsidRPr="00C57B8E">
        <w:t>ROCUREMENT AND CONTRACT MANAGEMENT</w:t>
      </w:r>
      <w:r w:rsidRPr="00C57B8E">
        <w:t xml:space="preserve"> BRANCH RECEIVES AN E-MAIL REQUESTING A COPY FROM A PROPONENT.</w:t>
      </w:r>
    </w:p>
    <w:p w:rsidR="009316F7" w:rsidRPr="00C57B8E" w:rsidRDefault="009316F7" w:rsidP="009316F7">
      <w:pPr>
        <w:numPr>
          <w:ilvl w:val="12"/>
          <w:numId w:val="0"/>
        </w:numPr>
      </w:pPr>
    </w:p>
    <w:p w:rsidR="009316F7" w:rsidRPr="00C57B8E" w:rsidRDefault="009316F7" w:rsidP="009316F7">
      <w:pPr>
        <w:numPr>
          <w:ilvl w:val="12"/>
          <w:numId w:val="0"/>
        </w:numPr>
        <w:ind w:left="720" w:hanging="720"/>
        <w:rPr>
          <w:lang w:val="en-US"/>
        </w:rPr>
      </w:pPr>
      <w:r w:rsidRPr="00C57B8E">
        <w:rPr>
          <w:lang w:val="en-US"/>
        </w:rPr>
        <w:t>B.2</w:t>
      </w:r>
      <w:r w:rsidRPr="00C57B8E">
        <w:rPr>
          <w:lang w:val="en-US"/>
        </w:rPr>
        <w:tab/>
        <w:t xml:space="preserve">THE </w:t>
      </w:r>
      <w:r w:rsidR="00B6586C" w:rsidRPr="00C57B8E">
        <w:rPr>
          <w:lang w:val="en-US"/>
        </w:rPr>
        <w:t>EHSC</w:t>
      </w:r>
      <w:r w:rsidRPr="00C57B8E">
        <w:rPr>
          <w:lang w:val="en-US"/>
        </w:rPr>
        <w:t xml:space="preserve"> WILL BE RESPONSIBLE FOR COST OF SENDING AN INTERESTED PROPONENT AND THE CONTRACTOR A COPY OF APPENDIX </w:t>
      </w:r>
      <w:r w:rsidR="004D4586" w:rsidRPr="00C57B8E">
        <w:rPr>
          <w:lang w:val="en-US"/>
        </w:rPr>
        <w:t>A</w:t>
      </w:r>
      <w:r w:rsidRPr="00C57B8E">
        <w:rPr>
          <w:lang w:val="en-US"/>
        </w:rPr>
        <w:t>.</w:t>
      </w:r>
    </w:p>
    <w:p w:rsidR="009316F7" w:rsidRPr="00C57B8E" w:rsidRDefault="009316F7" w:rsidP="009316F7">
      <w:pPr>
        <w:numPr>
          <w:ilvl w:val="12"/>
          <w:numId w:val="0"/>
        </w:numPr>
      </w:pPr>
    </w:p>
    <w:p w:rsidR="009316F7" w:rsidRPr="00C57B8E" w:rsidRDefault="009316F7" w:rsidP="009316F7">
      <w:pPr>
        <w:numPr>
          <w:ilvl w:val="12"/>
          <w:numId w:val="0"/>
        </w:numPr>
        <w:ind w:left="720" w:hanging="720"/>
      </w:pPr>
      <w:r w:rsidRPr="00C57B8E">
        <w:t>B.3</w:t>
      </w:r>
      <w:r w:rsidRPr="00C57B8E">
        <w:tab/>
        <w:t xml:space="preserve">THE </w:t>
      </w:r>
      <w:r w:rsidR="00B6586C" w:rsidRPr="00C57B8E">
        <w:t>EHSC</w:t>
      </w:r>
      <w:r w:rsidRPr="00C57B8E">
        <w:t xml:space="preserve"> WILL BE RECALLING APPENDIX B FROM INTERESTED PROPONENTS SOMETIME AFTER THE CLOSING DATE OF THE RFP.  THE CONTRACTOR(S), WHO ARE SUCCESSFUL AND AWARDED A CONTRACT, WILL RETAIN APPENDIX </w:t>
      </w:r>
      <w:r w:rsidR="004D4586" w:rsidRPr="00C57B8E">
        <w:t>A</w:t>
      </w:r>
      <w:r w:rsidRPr="00C57B8E">
        <w:t>.</w:t>
      </w:r>
    </w:p>
    <w:p w:rsidR="009316F7" w:rsidRPr="00C57B8E" w:rsidRDefault="009316F7" w:rsidP="009316F7">
      <w:pPr>
        <w:jc w:val="right"/>
        <w:rPr>
          <w:rFonts w:ascii="Arial" w:hAnsi="Arial" w:cs="Arial"/>
          <w:b/>
          <w:sz w:val="28"/>
          <w:szCs w:val="28"/>
        </w:rPr>
        <w:sectPr w:rsidR="009316F7" w:rsidRPr="00C57B8E" w:rsidSect="001D00C9">
          <w:footerReference w:type="default" r:id="rId11"/>
          <w:pgSz w:w="12240" w:h="15840" w:code="1"/>
          <w:pgMar w:top="720" w:right="1077" w:bottom="1077" w:left="720" w:header="720" w:footer="720" w:gutter="0"/>
          <w:cols w:space="720" w:equalWidth="0">
            <w:col w:w="10443" w:space="720"/>
          </w:cols>
          <w:docGrid w:linePitch="326"/>
        </w:sectPr>
      </w:pPr>
    </w:p>
    <w:p w:rsidR="009316F7" w:rsidRPr="00C57B8E" w:rsidRDefault="009316F7" w:rsidP="009316F7">
      <w:pPr>
        <w:jc w:val="center"/>
        <w:rPr>
          <w:rFonts w:ascii="Arial" w:hAnsi="Arial" w:cs="Arial"/>
          <w:b/>
          <w:sz w:val="28"/>
          <w:szCs w:val="28"/>
        </w:rPr>
      </w:pPr>
      <w:r w:rsidRPr="00C57B8E">
        <w:rPr>
          <w:rFonts w:ascii="Arial" w:hAnsi="Arial" w:cs="Arial"/>
          <w:b/>
          <w:sz w:val="28"/>
          <w:szCs w:val="28"/>
        </w:rPr>
        <w:t>APPENDIX B</w:t>
      </w:r>
    </w:p>
    <w:p w:rsidR="009316F7" w:rsidRPr="00C57B8E" w:rsidRDefault="009316F7" w:rsidP="009316F7">
      <w:pPr>
        <w:jc w:val="center"/>
        <w:rPr>
          <w:rFonts w:ascii="Arial" w:hAnsi="Arial" w:cs="Arial"/>
          <w:b/>
          <w:sz w:val="28"/>
          <w:szCs w:val="28"/>
        </w:rPr>
      </w:pPr>
      <w:smartTag w:uri="urn:schemas-microsoft-com:office:smarttags" w:element="place">
        <w:smartTag w:uri="urn:schemas-microsoft-com:office:smarttags" w:element="State">
          <w:r w:rsidRPr="00C57B8E">
            <w:rPr>
              <w:rFonts w:ascii="Arial" w:hAnsi="Arial" w:cs="Arial"/>
              <w:b/>
              <w:sz w:val="28"/>
              <w:szCs w:val="28"/>
            </w:rPr>
            <w:t>BRITISH COLUMBIA</w:t>
          </w:r>
        </w:smartTag>
      </w:smartTag>
      <w:r w:rsidRPr="00C57B8E">
        <w:rPr>
          <w:rFonts w:ascii="Arial" w:hAnsi="Arial" w:cs="Arial"/>
          <w:b/>
          <w:sz w:val="28"/>
          <w:szCs w:val="28"/>
        </w:rPr>
        <w:t xml:space="preserve"> AMBULANCE SERVICE</w:t>
      </w:r>
    </w:p>
    <w:p w:rsidR="009316F7" w:rsidRPr="00C57B8E" w:rsidRDefault="009316F7" w:rsidP="009316F7">
      <w:pPr>
        <w:numPr>
          <w:ilvl w:val="12"/>
          <w:numId w:val="0"/>
        </w:numPr>
        <w:jc w:val="center"/>
        <w:rPr>
          <w:rFonts w:ascii="Arial" w:hAnsi="Arial" w:cs="Arial"/>
          <w:b/>
          <w:sz w:val="28"/>
          <w:szCs w:val="28"/>
        </w:rPr>
      </w:pPr>
      <w:r w:rsidRPr="00C57B8E">
        <w:rPr>
          <w:rFonts w:ascii="Arial" w:hAnsi="Arial" w:cs="Arial"/>
          <w:b/>
          <w:sz w:val="28"/>
          <w:szCs w:val="28"/>
        </w:rPr>
        <w:t>MAINTENANCE AND REPAIR SCHEDULE</w:t>
      </w:r>
    </w:p>
    <w:p w:rsidR="009316F7" w:rsidRPr="00C57B8E" w:rsidRDefault="009316F7" w:rsidP="009316F7">
      <w:pPr>
        <w:numPr>
          <w:ilvl w:val="12"/>
          <w:numId w:val="0"/>
        </w:numPr>
        <w:ind w:left="720" w:hanging="720"/>
        <w:jc w:val="center"/>
        <w:rPr>
          <w:i/>
        </w:rPr>
      </w:pPr>
      <w:r w:rsidRPr="00C57B8E">
        <w:rPr>
          <w:i/>
        </w:rPr>
        <w:t>The following Labour Menu shall apply at all times</w:t>
      </w:r>
    </w:p>
    <w:tbl>
      <w:tblPr>
        <w:tblW w:w="9360" w:type="dxa"/>
        <w:tblInd w:w="828" w:type="dxa"/>
        <w:tblLook w:val="01E0"/>
      </w:tblPr>
      <w:tblGrid>
        <w:gridCol w:w="4585"/>
        <w:gridCol w:w="883"/>
        <w:gridCol w:w="896"/>
        <w:gridCol w:w="44"/>
        <w:gridCol w:w="2952"/>
      </w:tblGrid>
      <w:tr w:rsidR="00D1509D" w:rsidRPr="00C57B8E" w:rsidTr="00DD6533">
        <w:tc>
          <w:tcPr>
            <w:tcW w:w="4585" w:type="dxa"/>
            <w:tcBorders>
              <w:top w:val="single" w:sz="4" w:space="0" w:color="auto"/>
              <w:left w:val="single" w:sz="4" w:space="0" w:color="auto"/>
              <w:bottom w:val="single" w:sz="4" w:space="0" w:color="auto"/>
              <w:right w:val="single" w:sz="4" w:space="0" w:color="auto"/>
            </w:tcBorders>
            <w:shd w:val="clear" w:color="auto" w:fill="auto"/>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b/>
                <w:color w:val="000080"/>
                <w:sz w:val="16"/>
                <w:szCs w:val="16"/>
              </w:rPr>
            </w:pPr>
            <w:r w:rsidRPr="00C57B8E">
              <w:rPr>
                <w:rFonts w:ascii="Arial" w:hAnsi="Arial" w:cs="Arial"/>
                <w:b/>
                <w:color w:val="000080"/>
                <w:sz w:val="16"/>
                <w:szCs w:val="16"/>
              </w:rPr>
              <w:t>SERVICES</w:t>
            </w:r>
          </w:p>
        </w:tc>
        <w:tc>
          <w:tcPr>
            <w:tcW w:w="883" w:type="dxa"/>
            <w:tcBorders>
              <w:top w:val="single" w:sz="4" w:space="0" w:color="auto"/>
              <w:left w:val="single" w:sz="4" w:space="0" w:color="auto"/>
              <w:bottom w:val="single" w:sz="4" w:space="0" w:color="auto"/>
              <w:right w:val="single" w:sz="4" w:space="0" w:color="auto"/>
            </w:tcBorders>
            <w:shd w:val="clear" w:color="auto" w:fill="auto"/>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b/>
                <w:color w:val="000080"/>
                <w:sz w:val="16"/>
                <w:szCs w:val="16"/>
              </w:rPr>
            </w:pPr>
            <w:r w:rsidRPr="00C57B8E">
              <w:rPr>
                <w:rFonts w:ascii="Arial" w:hAnsi="Arial" w:cs="Arial"/>
                <w:b/>
                <w:color w:val="000080"/>
                <w:sz w:val="16"/>
                <w:szCs w:val="16"/>
              </w:rPr>
              <w:t>CHEV</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b/>
                <w:color w:val="000080"/>
                <w:sz w:val="16"/>
                <w:szCs w:val="16"/>
              </w:rPr>
            </w:pPr>
            <w:r w:rsidRPr="00C57B8E">
              <w:rPr>
                <w:rFonts w:ascii="Arial" w:hAnsi="Arial" w:cs="Arial"/>
                <w:b/>
                <w:color w:val="000080"/>
                <w:sz w:val="16"/>
                <w:szCs w:val="16"/>
              </w:rPr>
              <w:t>FORD</w:t>
            </w:r>
          </w:p>
        </w:tc>
        <w:tc>
          <w:tcPr>
            <w:tcW w:w="2996" w:type="dxa"/>
            <w:gridSpan w:val="2"/>
            <w:tcBorders>
              <w:top w:val="single" w:sz="4" w:space="0" w:color="auto"/>
              <w:left w:val="single" w:sz="4" w:space="0" w:color="auto"/>
              <w:bottom w:val="single" w:sz="4" w:space="0" w:color="auto"/>
              <w:right w:val="single" w:sz="4" w:space="0" w:color="auto"/>
            </w:tcBorders>
            <w:shd w:val="clear" w:color="auto" w:fill="auto"/>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b/>
                <w:color w:val="000080"/>
                <w:sz w:val="16"/>
                <w:szCs w:val="16"/>
              </w:rPr>
            </w:pPr>
            <w:r w:rsidRPr="00C57B8E">
              <w:rPr>
                <w:rFonts w:ascii="Arial" w:hAnsi="Arial" w:cs="Arial"/>
                <w:b/>
                <w:color w:val="000080"/>
                <w:sz w:val="16"/>
                <w:szCs w:val="16"/>
              </w:rPr>
              <w:t>NOTES:</w:t>
            </w:r>
          </w:p>
        </w:tc>
      </w:tr>
      <w:tr w:rsidR="00D1509D" w:rsidRPr="00C57B8E" w:rsidTr="00DD6533">
        <w:trPr>
          <w:trHeight w:val="284"/>
        </w:trPr>
        <w:tc>
          <w:tcPr>
            <w:tcW w:w="9360" w:type="dxa"/>
            <w:gridSpan w:val="5"/>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color w:val="000080"/>
                <w:sz w:val="16"/>
                <w:szCs w:val="16"/>
              </w:rPr>
            </w:pPr>
            <w:r w:rsidRPr="00C57B8E">
              <w:rPr>
                <w:rFonts w:ascii="Arial" w:hAnsi="Arial" w:cs="Arial"/>
                <w:b/>
                <w:color w:val="000080"/>
                <w:sz w:val="16"/>
                <w:szCs w:val="16"/>
              </w:rPr>
              <w:t>“A” SERVICE SAFETY INSPECTION</w:t>
            </w:r>
          </w:p>
        </w:tc>
      </w:tr>
      <w:tr w:rsidR="00D1509D" w:rsidRPr="00C57B8E" w:rsidTr="00DD6533">
        <w:trPr>
          <w:trHeight w:val="400"/>
        </w:trPr>
        <w:tc>
          <w:tcPr>
            <w:tcW w:w="4585"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1509D">
            <w:pPr>
              <w:rPr>
                <w:rFonts w:ascii="Arial" w:hAnsi="Arial" w:cs="Arial"/>
                <w:sz w:val="16"/>
                <w:szCs w:val="16"/>
              </w:rPr>
            </w:pPr>
            <w:r w:rsidRPr="00C57B8E">
              <w:rPr>
                <w:rFonts w:ascii="Arial" w:hAnsi="Arial" w:cs="Arial"/>
                <w:sz w:val="16"/>
                <w:szCs w:val="16"/>
              </w:rPr>
              <w:t>"A" Service Safety Inspection</w:t>
            </w:r>
          </w:p>
        </w:tc>
        <w:tc>
          <w:tcPr>
            <w:tcW w:w="883"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decimal" w:pos="7200"/>
              </w:tabs>
              <w:jc w:val="center"/>
              <w:rPr>
                <w:rFonts w:ascii="Arial" w:hAnsi="Arial" w:cs="Arial"/>
                <w:sz w:val="16"/>
                <w:szCs w:val="16"/>
              </w:rPr>
            </w:pPr>
            <w:r w:rsidRPr="00C57B8E">
              <w:rPr>
                <w:rFonts w:ascii="Arial" w:hAnsi="Arial" w:cs="Arial"/>
                <w:sz w:val="16"/>
                <w:szCs w:val="16"/>
              </w:rPr>
              <w:t>3.0</w:t>
            </w:r>
          </w:p>
        </w:tc>
        <w:tc>
          <w:tcPr>
            <w:tcW w:w="896"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decimal" w:pos="7200"/>
              </w:tabs>
              <w:jc w:val="center"/>
              <w:rPr>
                <w:rFonts w:ascii="Arial" w:hAnsi="Arial" w:cs="Arial"/>
                <w:sz w:val="16"/>
                <w:szCs w:val="16"/>
              </w:rPr>
            </w:pPr>
            <w:r w:rsidRPr="00C57B8E">
              <w:rPr>
                <w:rFonts w:ascii="Arial" w:hAnsi="Arial" w:cs="Arial"/>
                <w:sz w:val="16"/>
                <w:szCs w:val="16"/>
              </w:rPr>
              <w:t>3.0</w:t>
            </w:r>
          </w:p>
        </w:tc>
        <w:tc>
          <w:tcPr>
            <w:tcW w:w="2996"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Includes removal-installation of rear hubs where required</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decimal" w:pos="7200"/>
              </w:tabs>
              <w:rPr>
                <w:rFonts w:ascii="Arial" w:hAnsi="Arial" w:cs="Arial"/>
                <w:sz w:val="16"/>
                <w:szCs w:val="16"/>
              </w:rPr>
            </w:pPr>
            <w:r w:rsidRPr="00C57B8E">
              <w:rPr>
                <w:rFonts w:ascii="Arial" w:hAnsi="Arial" w:cs="Arial"/>
                <w:sz w:val="16"/>
                <w:szCs w:val="16"/>
              </w:rPr>
              <w:t>Vacuum Pump Check</w:t>
            </w:r>
          </w:p>
        </w:tc>
        <w:tc>
          <w:tcPr>
            <w:tcW w:w="883"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n/a</w:t>
            </w:r>
          </w:p>
        </w:tc>
        <w:tc>
          <w:tcPr>
            <w:tcW w:w="896"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0.3</w:t>
            </w:r>
          </w:p>
        </w:tc>
        <w:tc>
          <w:tcPr>
            <w:tcW w:w="2996"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r w:rsidRPr="00C57B8E">
              <w:rPr>
                <w:rFonts w:ascii="Arial" w:hAnsi="Arial" w:cs="Arial"/>
                <w:sz w:val="16"/>
                <w:szCs w:val="16"/>
              </w:rPr>
              <w:t>Wheel Nut Re-Torque and Road Test Procedure</w:t>
            </w:r>
          </w:p>
        </w:tc>
        <w:tc>
          <w:tcPr>
            <w:tcW w:w="883"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0.5</w:t>
            </w:r>
          </w:p>
        </w:tc>
        <w:tc>
          <w:tcPr>
            <w:tcW w:w="896"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0.5</w:t>
            </w:r>
          </w:p>
        </w:tc>
        <w:tc>
          <w:tcPr>
            <w:tcW w:w="2996"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1509D">
            <w:pPr>
              <w:rPr>
                <w:rFonts w:ascii="Arial" w:hAnsi="Arial" w:cs="Arial"/>
                <w:sz w:val="16"/>
                <w:szCs w:val="16"/>
              </w:rPr>
            </w:pPr>
            <w:r w:rsidRPr="00C57B8E">
              <w:rPr>
                <w:rFonts w:ascii="Arial" w:hAnsi="Arial" w:cs="Arial"/>
                <w:sz w:val="16"/>
                <w:szCs w:val="16"/>
              </w:rPr>
              <w:t>Install “Loose Wheel Nut” Indicators</w:t>
            </w:r>
          </w:p>
        </w:tc>
        <w:tc>
          <w:tcPr>
            <w:tcW w:w="883"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0.2</w:t>
            </w:r>
          </w:p>
        </w:tc>
        <w:tc>
          <w:tcPr>
            <w:tcW w:w="896"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0.2</w:t>
            </w:r>
          </w:p>
        </w:tc>
        <w:tc>
          <w:tcPr>
            <w:tcW w:w="2996"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All 4 wheels</w:t>
            </w:r>
          </w:p>
        </w:tc>
      </w:tr>
      <w:tr w:rsidR="00D1509D" w:rsidRPr="00C57B8E" w:rsidTr="00DD6533">
        <w:tc>
          <w:tcPr>
            <w:tcW w:w="9360" w:type="dxa"/>
            <w:gridSpan w:val="5"/>
            <w:tcBorders>
              <w:top w:val="single" w:sz="4" w:space="0" w:color="auto"/>
              <w:left w:val="single" w:sz="4" w:space="0" w:color="auto"/>
              <w:bottom w:val="single" w:sz="4" w:space="0" w:color="auto"/>
              <w:right w:val="single" w:sz="4" w:space="0" w:color="auto"/>
            </w:tcBorders>
            <w:shd w:val="clear" w:color="auto" w:fill="E6E6E6"/>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color w:val="000080"/>
                <w:sz w:val="16"/>
                <w:szCs w:val="16"/>
              </w:rPr>
            </w:pPr>
            <w:r w:rsidRPr="00C57B8E">
              <w:rPr>
                <w:rFonts w:ascii="Arial" w:hAnsi="Arial" w:cs="Arial"/>
                <w:b/>
                <w:color w:val="000080"/>
                <w:sz w:val="16"/>
                <w:szCs w:val="16"/>
              </w:rPr>
              <w:t>“B” SERVICE</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decimal" w:pos="7200"/>
              </w:tabs>
              <w:rPr>
                <w:rFonts w:ascii="Arial" w:hAnsi="Arial" w:cs="Arial"/>
                <w:sz w:val="16"/>
                <w:szCs w:val="16"/>
              </w:rPr>
            </w:pPr>
            <w:r w:rsidRPr="00C57B8E">
              <w:rPr>
                <w:rFonts w:ascii="Arial" w:hAnsi="Arial" w:cs="Arial"/>
                <w:sz w:val="16"/>
                <w:szCs w:val="16"/>
              </w:rPr>
              <w:t>“B” Service Inspection</w:t>
            </w:r>
          </w:p>
        </w:tc>
        <w:tc>
          <w:tcPr>
            <w:tcW w:w="883"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0.5</w:t>
            </w:r>
          </w:p>
        </w:tc>
        <w:tc>
          <w:tcPr>
            <w:tcW w:w="896"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0.4</w:t>
            </w:r>
          </w:p>
        </w:tc>
        <w:tc>
          <w:tcPr>
            <w:tcW w:w="2996"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decimal" w:pos="7200"/>
              </w:tabs>
              <w:rPr>
                <w:rFonts w:ascii="Arial" w:hAnsi="Arial" w:cs="Arial"/>
                <w:sz w:val="16"/>
                <w:szCs w:val="16"/>
              </w:rPr>
            </w:pPr>
            <w:r w:rsidRPr="00C57B8E">
              <w:rPr>
                <w:rFonts w:ascii="Arial" w:hAnsi="Arial" w:cs="Arial"/>
                <w:sz w:val="16"/>
                <w:szCs w:val="16"/>
              </w:rPr>
              <w:t>Anti Cavitation Additive</w:t>
            </w:r>
          </w:p>
        </w:tc>
        <w:tc>
          <w:tcPr>
            <w:tcW w:w="883"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n/a</w:t>
            </w:r>
          </w:p>
        </w:tc>
        <w:tc>
          <w:tcPr>
            <w:tcW w:w="896"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No labour charge</w:t>
            </w:r>
          </w:p>
        </w:tc>
        <w:tc>
          <w:tcPr>
            <w:tcW w:w="2996"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r w:rsidRPr="00C57B8E">
              <w:rPr>
                <w:rFonts w:ascii="Arial" w:hAnsi="Arial" w:cs="Arial"/>
                <w:sz w:val="16"/>
                <w:szCs w:val="16"/>
              </w:rPr>
              <w:t>See cooling system bulletins</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decimal" w:pos="7200"/>
              </w:tabs>
              <w:rPr>
                <w:rFonts w:ascii="Arial" w:hAnsi="Arial" w:cs="Arial"/>
                <w:sz w:val="16"/>
                <w:szCs w:val="16"/>
              </w:rPr>
            </w:pPr>
            <w:r w:rsidRPr="00C57B8E">
              <w:rPr>
                <w:rFonts w:ascii="Arial" w:hAnsi="Arial" w:cs="Arial"/>
                <w:sz w:val="16"/>
                <w:szCs w:val="16"/>
              </w:rPr>
              <w:t>Fuel Filter(s) Replace</w:t>
            </w:r>
          </w:p>
        </w:tc>
        <w:tc>
          <w:tcPr>
            <w:tcW w:w="883"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0.4</w:t>
            </w:r>
          </w:p>
        </w:tc>
        <w:tc>
          <w:tcPr>
            <w:tcW w:w="896"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0.8</w:t>
            </w:r>
          </w:p>
        </w:tc>
        <w:tc>
          <w:tcPr>
            <w:tcW w:w="2996"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Both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decimal" w:pos="7200"/>
              </w:tabs>
              <w:rPr>
                <w:rFonts w:ascii="Arial" w:hAnsi="Arial" w:cs="Arial"/>
                <w:sz w:val="16"/>
                <w:szCs w:val="16"/>
              </w:rPr>
            </w:pPr>
            <w:r w:rsidRPr="00C57B8E">
              <w:rPr>
                <w:rFonts w:ascii="Arial" w:hAnsi="Arial" w:cs="Arial"/>
                <w:sz w:val="16"/>
                <w:szCs w:val="16"/>
              </w:rPr>
              <w:t xml:space="preserve">Transmission Service </w:t>
            </w:r>
          </w:p>
        </w:tc>
        <w:tc>
          <w:tcPr>
            <w:tcW w:w="883"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n/a</w:t>
            </w:r>
          </w:p>
        </w:tc>
        <w:tc>
          <w:tcPr>
            <w:tcW w:w="896"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1.1</w:t>
            </w:r>
          </w:p>
        </w:tc>
        <w:tc>
          <w:tcPr>
            <w:tcW w:w="2996"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decimal" w:pos="7200"/>
              </w:tabs>
              <w:rPr>
                <w:rFonts w:ascii="Arial" w:hAnsi="Arial" w:cs="Arial"/>
                <w:sz w:val="16"/>
                <w:szCs w:val="16"/>
              </w:rPr>
            </w:pPr>
            <w:r w:rsidRPr="00C57B8E">
              <w:rPr>
                <w:rFonts w:ascii="Arial" w:hAnsi="Arial" w:cs="Arial"/>
                <w:sz w:val="16"/>
                <w:szCs w:val="16"/>
              </w:rPr>
              <w:t xml:space="preserve">Rear Axle Assembly Service </w:t>
            </w:r>
          </w:p>
        </w:tc>
        <w:tc>
          <w:tcPr>
            <w:tcW w:w="883"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n/a</w:t>
            </w:r>
          </w:p>
        </w:tc>
        <w:tc>
          <w:tcPr>
            <w:tcW w:w="896"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1.6</w:t>
            </w:r>
          </w:p>
        </w:tc>
        <w:tc>
          <w:tcPr>
            <w:tcW w:w="2996"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decimal" w:pos="7200"/>
              </w:tabs>
              <w:rPr>
                <w:rFonts w:ascii="Arial" w:hAnsi="Arial" w:cs="Arial"/>
                <w:sz w:val="16"/>
                <w:szCs w:val="16"/>
              </w:rPr>
            </w:pPr>
            <w:r w:rsidRPr="00C57B8E">
              <w:rPr>
                <w:rFonts w:ascii="Arial" w:hAnsi="Arial" w:cs="Arial"/>
                <w:sz w:val="16"/>
                <w:szCs w:val="16"/>
              </w:rPr>
              <w:t xml:space="preserve">Electrical Retorque </w:t>
            </w:r>
          </w:p>
        </w:tc>
        <w:tc>
          <w:tcPr>
            <w:tcW w:w="883"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0.1</w:t>
            </w:r>
          </w:p>
        </w:tc>
        <w:tc>
          <w:tcPr>
            <w:tcW w:w="896"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0.1</w:t>
            </w:r>
          </w:p>
        </w:tc>
        <w:tc>
          <w:tcPr>
            <w:tcW w:w="2996"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decimal" w:pos="7200"/>
              </w:tabs>
              <w:rPr>
                <w:rFonts w:ascii="Arial" w:hAnsi="Arial" w:cs="Arial"/>
                <w:sz w:val="16"/>
                <w:szCs w:val="16"/>
              </w:rPr>
            </w:pPr>
            <w:r w:rsidRPr="00C57B8E">
              <w:rPr>
                <w:rFonts w:ascii="Arial" w:hAnsi="Arial" w:cs="Arial"/>
                <w:sz w:val="16"/>
                <w:szCs w:val="16"/>
              </w:rPr>
              <w:t>Scan PCM (quick test)</w:t>
            </w:r>
          </w:p>
        </w:tc>
        <w:tc>
          <w:tcPr>
            <w:tcW w:w="883"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0.3</w:t>
            </w:r>
          </w:p>
        </w:tc>
        <w:tc>
          <w:tcPr>
            <w:tcW w:w="896"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0.3</w:t>
            </w:r>
          </w:p>
        </w:tc>
        <w:tc>
          <w:tcPr>
            <w:tcW w:w="2996"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decimal" w:pos="7200"/>
              </w:tabs>
              <w:rPr>
                <w:rFonts w:ascii="Arial" w:hAnsi="Arial" w:cs="Arial"/>
                <w:sz w:val="16"/>
                <w:szCs w:val="16"/>
              </w:rPr>
            </w:pPr>
            <w:r w:rsidRPr="00C57B8E">
              <w:rPr>
                <w:rFonts w:ascii="Arial" w:hAnsi="Arial" w:cs="Arial"/>
                <w:sz w:val="16"/>
                <w:szCs w:val="16"/>
              </w:rPr>
              <w:t xml:space="preserve">4x4 Front Axle Service </w:t>
            </w:r>
          </w:p>
        </w:tc>
        <w:tc>
          <w:tcPr>
            <w:tcW w:w="883"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n/a</w:t>
            </w:r>
          </w:p>
        </w:tc>
        <w:tc>
          <w:tcPr>
            <w:tcW w:w="896"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2.6</w:t>
            </w:r>
          </w:p>
        </w:tc>
        <w:tc>
          <w:tcPr>
            <w:tcW w:w="2996"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decimal" w:pos="7200"/>
              </w:tabs>
              <w:rPr>
                <w:rFonts w:ascii="Arial" w:hAnsi="Arial" w:cs="Arial"/>
                <w:sz w:val="16"/>
                <w:szCs w:val="16"/>
              </w:rPr>
            </w:pPr>
            <w:r w:rsidRPr="00C57B8E">
              <w:rPr>
                <w:rFonts w:ascii="Arial" w:hAnsi="Arial" w:cs="Arial"/>
                <w:sz w:val="16"/>
                <w:szCs w:val="16"/>
              </w:rPr>
              <w:t>Service Stretcher Bracket Fasteners</w:t>
            </w:r>
          </w:p>
        </w:tc>
        <w:tc>
          <w:tcPr>
            <w:tcW w:w="883"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0.2</w:t>
            </w:r>
          </w:p>
        </w:tc>
        <w:tc>
          <w:tcPr>
            <w:tcW w:w="896"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0.2</w:t>
            </w:r>
          </w:p>
        </w:tc>
        <w:tc>
          <w:tcPr>
            <w:tcW w:w="2996"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p>
        </w:tc>
      </w:tr>
      <w:tr w:rsidR="00D1509D" w:rsidRPr="00C57B8E" w:rsidTr="00DD6533">
        <w:tc>
          <w:tcPr>
            <w:tcW w:w="9360" w:type="dxa"/>
            <w:gridSpan w:val="5"/>
            <w:tcBorders>
              <w:top w:val="single" w:sz="4" w:space="0" w:color="auto"/>
              <w:left w:val="single" w:sz="4" w:space="0" w:color="auto"/>
              <w:bottom w:val="single" w:sz="4" w:space="0" w:color="auto"/>
              <w:right w:val="single" w:sz="4" w:space="0" w:color="auto"/>
            </w:tcBorders>
            <w:shd w:val="clear" w:color="auto" w:fill="E6E6E6"/>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color w:val="000080"/>
                <w:sz w:val="16"/>
                <w:szCs w:val="16"/>
              </w:rPr>
            </w:pPr>
            <w:r w:rsidRPr="00C57B8E">
              <w:rPr>
                <w:rFonts w:ascii="Arial" w:hAnsi="Arial" w:cs="Arial"/>
                <w:b/>
                <w:color w:val="000080"/>
                <w:sz w:val="16"/>
                <w:szCs w:val="16"/>
              </w:rPr>
              <w:t>“C” SERVICE</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shd w:val="clear" w:color="auto" w:fill="E6E6E6"/>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decimal" w:pos="7200"/>
              </w:tabs>
              <w:rPr>
                <w:rFonts w:ascii="Arial" w:hAnsi="Arial" w:cs="Arial"/>
                <w:sz w:val="16"/>
                <w:szCs w:val="16"/>
              </w:rPr>
            </w:pPr>
            <w:r w:rsidRPr="00C57B8E">
              <w:rPr>
                <w:rFonts w:ascii="Arial" w:hAnsi="Arial" w:cs="Arial"/>
                <w:sz w:val="16"/>
                <w:szCs w:val="16"/>
              </w:rPr>
              <w:t>Engine Coolant Drain and Refill</w:t>
            </w:r>
          </w:p>
        </w:tc>
        <w:tc>
          <w:tcPr>
            <w:tcW w:w="883" w:type="dxa"/>
            <w:tcBorders>
              <w:top w:val="single" w:sz="4" w:space="0" w:color="auto"/>
              <w:left w:val="single" w:sz="4" w:space="0" w:color="auto"/>
              <w:bottom w:val="single" w:sz="4" w:space="0" w:color="auto"/>
              <w:right w:val="single" w:sz="4" w:space="0" w:color="auto"/>
            </w:tcBorders>
            <w:shd w:val="clear" w:color="auto" w:fill="E6E6E6"/>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n/a</w:t>
            </w:r>
          </w:p>
        </w:tc>
        <w:tc>
          <w:tcPr>
            <w:tcW w:w="896" w:type="dxa"/>
            <w:tcBorders>
              <w:top w:val="single" w:sz="4" w:space="0" w:color="auto"/>
              <w:left w:val="single" w:sz="4" w:space="0" w:color="auto"/>
              <w:bottom w:val="single" w:sz="4" w:space="0" w:color="auto"/>
              <w:right w:val="single" w:sz="4" w:space="0" w:color="auto"/>
            </w:tcBorders>
            <w:shd w:val="clear" w:color="auto" w:fill="E6E6E6"/>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0.8</w:t>
            </w:r>
          </w:p>
        </w:tc>
        <w:tc>
          <w:tcPr>
            <w:tcW w:w="2996" w:type="dxa"/>
            <w:gridSpan w:val="2"/>
            <w:tcBorders>
              <w:top w:val="single" w:sz="4" w:space="0" w:color="auto"/>
              <w:left w:val="single" w:sz="4" w:space="0" w:color="auto"/>
              <w:bottom w:val="single" w:sz="4" w:space="0" w:color="auto"/>
              <w:right w:val="single" w:sz="4" w:space="0" w:color="auto"/>
            </w:tcBorders>
            <w:shd w:val="clear" w:color="auto" w:fill="E6E6E6"/>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shd w:val="clear" w:color="auto" w:fill="E6E6E6"/>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decimal" w:pos="7200"/>
              </w:tabs>
              <w:rPr>
                <w:rFonts w:ascii="Arial" w:hAnsi="Arial" w:cs="Arial"/>
                <w:sz w:val="16"/>
                <w:szCs w:val="16"/>
              </w:rPr>
            </w:pPr>
            <w:r w:rsidRPr="00C57B8E">
              <w:rPr>
                <w:rFonts w:ascii="Arial" w:hAnsi="Arial" w:cs="Arial"/>
                <w:sz w:val="16"/>
                <w:szCs w:val="16"/>
              </w:rPr>
              <w:t>Transmission Service</w:t>
            </w:r>
          </w:p>
        </w:tc>
        <w:tc>
          <w:tcPr>
            <w:tcW w:w="883" w:type="dxa"/>
            <w:tcBorders>
              <w:top w:val="single" w:sz="4" w:space="0" w:color="auto"/>
              <w:left w:val="single" w:sz="4" w:space="0" w:color="auto"/>
              <w:bottom w:val="single" w:sz="4" w:space="0" w:color="auto"/>
              <w:right w:val="single" w:sz="4" w:space="0" w:color="auto"/>
            </w:tcBorders>
            <w:shd w:val="clear" w:color="auto" w:fill="E6E6E6"/>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1.0</w:t>
            </w:r>
          </w:p>
        </w:tc>
        <w:tc>
          <w:tcPr>
            <w:tcW w:w="896" w:type="dxa"/>
            <w:tcBorders>
              <w:top w:val="single" w:sz="4" w:space="0" w:color="auto"/>
              <w:left w:val="single" w:sz="4" w:space="0" w:color="auto"/>
              <w:bottom w:val="single" w:sz="4" w:space="0" w:color="auto"/>
              <w:right w:val="single" w:sz="4" w:space="0" w:color="auto"/>
            </w:tcBorders>
            <w:shd w:val="clear" w:color="auto" w:fill="E6E6E6"/>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n/a</w:t>
            </w:r>
          </w:p>
        </w:tc>
        <w:tc>
          <w:tcPr>
            <w:tcW w:w="2996" w:type="dxa"/>
            <w:gridSpan w:val="2"/>
            <w:tcBorders>
              <w:top w:val="single" w:sz="4" w:space="0" w:color="auto"/>
              <w:left w:val="single" w:sz="4" w:space="0" w:color="auto"/>
              <w:bottom w:val="single" w:sz="4" w:space="0" w:color="auto"/>
              <w:right w:val="single" w:sz="4" w:space="0" w:color="auto"/>
            </w:tcBorders>
            <w:shd w:val="clear" w:color="auto" w:fill="E6E6E6"/>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shd w:val="clear" w:color="auto" w:fill="E6E6E6"/>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decimal" w:pos="7200"/>
              </w:tabs>
              <w:rPr>
                <w:rFonts w:ascii="Arial" w:hAnsi="Arial" w:cs="Arial"/>
                <w:sz w:val="16"/>
                <w:szCs w:val="16"/>
              </w:rPr>
            </w:pPr>
            <w:r w:rsidRPr="00C57B8E">
              <w:rPr>
                <w:rFonts w:ascii="Arial" w:hAnsi="Arial" w:cs="Arial"/>
                <w:sz w:val="16"/>
                <w:szCs w:val="16"/>
              </w:rPr>
              <w:t>Rear Axle Assembly, Service</w:t>
            </w:r>
          </w:p>
        </w:tc>
        <w:tc>
          <w:tcPr>
            <w:tcW w:w="883" w:type="dxa"/>
            <w:tcBorders>
              <w:top w:val="single" w:sz="4" w:space="0" w:color="auto"/>
              <w:left w:val="single" w:sz="4" w:space="0" w:color="auto"/>
              <w:bottom w:val="single" w:sz="4" w:space="0" w:color="auto"/>
              <w:right w:val="single" w:sz="4" w:space="0" w:color="auto"/>
            </w:tcBorders>
            <w:shd w:val="clear" w:color="auto" w:fill="E6E6E6"/>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2.0</w:t>
            </w:r>
          </w:p>
        </w:tc>
        <w:tc>
          <w:tcPr>
            <w:tcW w:w="896" w:type="dxa"/>
            <w:tcBorders>
              <w:top w:val="single" w:sz="4" w:space="0" w:color="auto"/>
              <w:left w:val="single" w:sz="4" w:space="0" w:color="auto"/>
              <w:bottom w:val="single" w:sz="4" w:space="0" w:color="auto"/>
              <w:right w:val="single" w:sz="4" w:space="0" w:color="auto"/>
            </w:tcBorders>
            <w:shd w:val="clear" w:color="auto" w:fill="E6E6E6"/>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n/a</w:t>
            </w:r>
          </w:p>
        </w:tc>
        <w:tc>
          <w:tcPr>
            <w:tcW w:w="2996" w:type="dxa"/>
            <w:gridSpan w:val="2"/>
            <w:tcBorders>
              <w:top w:val="single" w:sz="4" w:space="0" w:color="auto"/>
              <w:left w:val="single" w:sz="4" w:space="0" w:color="auto"/>
              <w:bottom w:val="single" w:sz="4" w:space="0" w:color="auto"/>
              <w:right w:val="single" w:sz="4" w:space="0" w:color="auto"/>
            </w:tcBorders>
            <w:shd w:val="clear" w:color="auto" w:fill="E6E6E6"/>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decimal" w:pos="7200"/>
              </w:tabs>
              <w:rPr>
                <w:rFonts w:ascii="Arial" w:hAnsi="Arial" w:cs="Arial"/>
                <w:sz w:val="16"/>
                <w:szCs w:val="16"/>
              </w:rPr>
            </w:pPr>
            <w:r w:rsidRPr="00C57B8E">
              <w:rPr>
                <w:rFonts w:ascii="Arial" w:hAnsi="Arial" w:cs="Arial"/>
                <w:sz w:val="16"/>
                <w:szCs w:val="16"/>
              </w:rPr>
              <w:t>Power Brake/Hydro Boost Flush</w:t>
            </w:r>
          </w:p>
        </w:tc>
        <w:tc>
          <w:tcPr>
            <w:tcW w:w="883"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.5</w:t>
            </w:r>
          </w:p>
        </w:tc>
        <w:tc>
          <w:tcPr>
            <w:tcW w:w="896" w:type="dxa"/>
            <w:tcBorders>
              <w:top w:val="single" w:sz="4" w:space="0" w:color="auto"/>
              <w:left w:val="single" w:sz="4" w:space="0" w:color="auto"/>
              <w:bottom w:val="single" w:sz="4" w:space="0" w:color="auto"/>
              <w:right w:val="single" w:sz="4" w:space="0" w:color="auto"/>
            </w:tcBorders>
            <w:shd w:val="clear" w:color="auto" w:fill="E6E6E6"/>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 xml:space="preserve">.5 </w:t>
            </w:r>
          </w:p>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see note</w:t>
            </w:r>
          </w:p>
        </w:tc>
        <w:tc>
          <w:tcPr>
            <w:tcW w:w="2996"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 xml:space="preserve">Ford: Applies to CCT E350 </w:t>
            </w:r>
          </w:p>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 xml:space="preserve">and F series 4x4 </w:t>
            </w:r>
          </w:p>
        </w:tc>
      </w:tr>
      <w:tr w:rsidR="00D1509D" w:rsidRPr="00C57B8E" w:rsidTr="00DD6533">
        <w:tc>
          <w:tcPr>
            <w:tcW w:w="9360" w:type="dxa"/>
            <w:gridSpan w:val="5"/>
            <w:tcBorders>
              <w:top w:val="single" w:sz="4" w:space="0" w:color="auto"/>
              <w:left w:val="single" w:sz="4" w:space="0" w:color="auto"/>
              <w:bottom w:val="single" w:sz="4" w:space="0" w:color="auto"/>
              <w:right w:val="single" w:sz="4" w:space="0" w:color="auto"/>
            </w:tcBorders>
            <w:shd w:val="clear" w:color="auto" w:fill="E6E6E6"/>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color w:val="000080"/>
                <w:sz w:val="16"/>
                <w:szCs w:val="16"/>
              </w:rPr>
            </w:pPr>
            <w:r w:rsidRPr="00C57B8E">
              <w:rPr>
                <w:rFonts w:ascii="Arial" w:hAnsi="Arial" w:cs="Arial"/>
                <w:b/>
                <w:color w:val="000080"/>
                <w:sz w:val="16"/>
                <w:szCs w:val="16"/>
              </w:rPr>
              <w:t>“D” SERVICE</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shd w:val="clear" w:color="auto" w:fill="E6E6E6"/>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decimal" w:pos="7200"/>
              </w:tabs>
              <w:rPr>
                <w:rFonts w:ascii="Arial" w:hAnsi="Arial" w:cs="Arial"/>
                <w:sz w:val="16"/>
                <w:szCs w:val="16"/>
              </w:rPr>
            </w:pPr>
            <w:r w:rsidRPr="00C57B8E">
              <w:rPr>
                <w:rFonts w:ascii="Arial" w:hAnsi="Arial" w:cs="Arial"/>
                <w:sz w:val="16"/>
                <w:szCs w:val="16"/>
              </w:rPr>
              <w:t>Engine Coolant and Hoses All, Replace</w:t>
            </w:r>
          </w:p>
        </w:tc>
        <w:tc>
          <w:tcPr>
            <w:tcW w:w="883" w:type="dxa"/>
            <w:tcBorders>
              <w:top w:val="single" w:sz="4" w:space="0" w:color="auto"/>
              <w:left w:val="single" w:sz="4" w:space="0" w:color="auto"/>
              <w:bottom w:val="single" w:sz="4" w:space="0" w:color="auto"/>
              <w:right w:val="single" w:sz="4" w:space="0" w:color="auto"/>
            </w:tcBorders>
            <w:shd w:val="clear" w:color="auto" w:fill="E6E6E6"/>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3.5</w:t>
            </w:r>
          </w:p>
        </w:tc>
        <w:tc>
          <w:tcPr>
            <w:tcW w:w="896" w:type="dxa"/>
            <w:tcBorders>
              <w:top w:val="single" w:sz="4" w:space="0" w:color="auto"/>
              <w:left w:val="single" w:sz="4" w:space="0" w:color="auto"/>
              <w:bottom w:val="single" w:sz="4" w:space="0" w:color="auto"/>
              <w:right w:val="single" w:sz="4" w:space="0" w:color="auto"/>
            </w:tcBorders>
            <w:shd w:val="clear" w:color="auto" w:fill="E6E6E6"/>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n/a</w:t>
            </w:r>
          </w:p>
        </w:tc>
        <w:tc>
          <w:tcPr>
            <w:tcW w:w="2996" w:type="dxa"/>
            <w:gridSpan w:val="2"/>
            <w:tcBorders>
              <w:top w:val="single" w:sz="4" w:space="0" w:color="auto"/>
              <w:left w:val="single" w:sz="4" w:space="0" w:color="auto"/>
              <w:bottom w:val="single" w:sz="4" w:space="0" w:color="auto"/>
              <w:right w:val="single" w:sz="4" w:space="0" w:color="auto"/>
            </w:tcBorders>
            <w:shd w:val="clear" w:color="auto" w:fill="E6E6E6"/>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decimal" w:pos="7200"/>
              </w:tabs>
              <w:rPr>
                <w:rFonts w:ascii="Arial" w:hAnsi="Arial" w:cs="Arial"/>
                <w:sz w:val="16"/>
                <w:szCs w:val="16"/>
              </w:rPr>
            </w:pPr>
            <w:r w:rsidRPr="00C57B8E">
              <w:rPr>
                <w:rFonts w:ascii="Arial" w:hAnsi="Arial" w:cs="Arial"/>
                <w:sz w:val="16"/>
                <w:szCs w:val="16"/>
              </w:rPr>
              <w:t>Coolant Hoses Front and Rear All, Replace</w:t>
            </w:r>
          </w:p>
        </w:tc>
        <w:tc>
          <w:tcPr>
            <w:tcW w:w="883"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n/a</w:t>
            </w:r>
          </w:p>
        </w:tc>
        <w:tc>
          <w:tcPr>
            <w:tcW w:w="896"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see note</w:t>
            </w:r>
          </w:p>
        </w:tc>
        <w:tc>
          <w:tcPr>
            <w:tcW w:w="2996" w:type="dxa"/>
            <w:gridSpan w:val="2"/>
            <w:tcBorders>
              <w:top w:val="single" w:sz="4" w:space="0" w:color="auto"/>
              <w:left w:val="single" w:sz="4" w:space="0" w:color="auto"/>
              <w:bottom w:val="single" w:sz="4" w:space="0" w:color="auto"/>
              <w:right w:val="single" w:sz="4" w:space="0" w:color="auto"/>
            </w:tcBorders>
            <w:shd w:val="clear" w:color="auto" w:fill="E6E6E6"/>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r w:rsidRPr="00C57B8E">
              <w:rPr>
                <w:rFonts w:ascii="Arial" w:hAnsi="Arial" w:cs="Arial"/>
                <w:sz w:val="16"/>
                <w:szCs w:val="16"/>
              </w:rPr>
              <w:t>w/floor mounted rear heater -Ford 7.3L = 4.8h Ford 6.0L = 7.0h add .5h w/dual rear heater cores</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decimal" w:pos="7200"/>
              </w:tabs>
              <w:rPr>
                <w:rFonts w:ascii="Arial" w:hAnsi="Arial" w:cs="Arial"/>
                <w:sz w:val="16"/>
                <w:szCs w:val="16"/>
              </w:rPr>
            </w:pPr>
            <w:r w:rsidRPr="00C57B8E">
              <w:rPr>
                <w:rFonts w:ascii="Arial" w:hAnsi="Arial" w:cs="Arial"/>
                <w:sz w:val="16"/>
                <w:szCs w:val="16"/>
              </w:rPr>
              <w:t>Serpentine Belt, Replace</w:t>
            </w:r>
          </w:p>
        </w:tc>
        <w:tc>
          <w:tcPr>
            <w:tcW w:w="883" w:type="dxa"/>
            <w:tcBorders>
              <w:top w:val="single" w:sz="4" w:space="0" w:color="auto"/>
              <w:left w:val="single" w:sz="4" w:space="0" w:color="auto"/>
              <w:bottom w:val="single" w:sz="4" w:space="0" w:color="auto"/>
              <w:right w:val="single" w:sz="4" w:space="0" w:color="auto"/>
            </w:tcBorders>
            <w:shd w:val="clear" w:color="auto" w:fill="E6E6E6"/>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0.5</w:t>
            </w:r>
          </w:p>
        </w:tc>
        <w:tc>
          <w:tcPr>
            <w:tcW w:w="896" w:type="dxa"/>
            <w:tcBorders>
              <w:top w:val="single" w:sz="4" w:space="0" w:color="auto"/>
              <w:left w:val="single" w:sz="4" w:space="0" w:color="auto"/>
              <w:bottom w:val="single" w:sz="4" w:space="0" w:color="auto"/>
              <w:right w:val="single" w:sz="4" w:space="0" w:color="auto"/>
            </w:tcBorders>
            <w:shd w:val="clear" w:color="auto" w:fill="E6E6E6"/>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see note</w:t>
            </w:r>
          </w:p>
        </w:tc>
        <w:tc>
          <w:tcPr>
            <w:tcW w:w="2996" w:type="dxa"/>
            <w:gridSpan w:val="2"/>
            <w:tcBorders>
              <w:top w:val="single" w:sz="4" w:space="0" w:color="auto"/>
              <w:left w:val="single" w:sz="4" w:space="0" w:color="auto"/>
              <w:bottom w:val="single" w:sz="4" w:space="0" w:color="auto"/>
              <w:right w:val="single" w:sz="4" w:space="0" w:color="auto"/>
            </w:tcBorders>
            <w:shd w:val="clear" w:color="auto" w:fill="E6E6E6"/>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r w:rsidRPr="00C57B8E">
              <w:rPr>
                <w:rFonts w:ascii="Arial" w:hAnsi="Arial" w:cs="Arial"/>
                <w:sz w:val="16"/>
                <w:szCs w:val="16"/>
              </w:rPr>
              <w:t>Ford 6.0L 2.6h both   Ford 7.3L 0.5h</w:t>
            </w:r>
          </w:p>
        </w:tc>
      </w:tr>
      <w:tr w:rsidR="00D1509D" w:rsidRPr="00C57B8E" w:rsidTr="00DD6533">
        <w:tc>
          <w:tcPr>
            <w:tcW w:w="9360" w:type="dxa"/>
            <w:gridSpan w:val="5"/>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color w:val="000080"/>
                <w:sz w:val="16"/>
                <w:szCs w:val="16"/>
              </w:rPr>
            </w:pPr>
            <w:r w:rsidRPr="00C57B8E">
              <w:rPr>
                <w:rFonts w:ascii="Arial" w:hAnsi="Arial" w:cs="Arial"/>
                <w:b/>
                <w:color w:val="000080"/>
                <w:sz w:val="16"/>
                <w:szCs w:val="16"/>
              </w:rPr>
              <w:t>AIR CONDITIONING</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A/C system, Evacuate and recharge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1.3</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1.3</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A/C unit rear, Re &amp; re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1.0</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1.0</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A/C unit rear, Repairs</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0.5</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0.5</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A/C unit out of vehicle</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Expansion valve (H valve) rear A/C,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3.5</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3.5</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16"/>
              </w:rPr>
            </w:pPr>
            <w:r w:rsidRPr="00C57B8E">
              <w:rPr>
                <w:rFonts w:ascii="Arial" w:hAnsi="Arial" w:cs="Arial"/>
                <w:sz w:val="16"/>
                <w:szCs w:val="16"/>
              </w:rPr>
              <w:t xml:space="preserve">Incl. gaining access - recover/recharge </w:t>
            </w:r>
          </w:p>
        </w:tc>
      </w:tr>
      <w:tr w:rsidR="00D1509D" w:rsidRPr="00C57B8E" w:rsidTr="00DD6533">
        <w:tc>
          <w:tcPr>
            <w:tcW w:w="9360" w:type="dxa"/>
            <w:gridSpan w:val="5"/>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color w:val="000080"/>
                <w:sz w:val="16"/>
                <w:szCs w:val="16"/>
              </w:rPr>
            </w:pPr>
            <w:r w:rsidRPr="00C57B8E">
              <w:rPr>
                <w:rFonts w:ascii="Arial" w:hAnsi="Arial" w:cs="Arial"/>
                <w:b/>
                <w:color w:val="000080"/>
                <w:sz w:val="16"/>
                <w:szCs w:val="16"/>
              </w:rPr>
              <w:t>BELTS</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r w:rsidRPr="00C57B8E">
              <w:rPr>
                <w:rFonts w:ascii="Arial" w:hAnsi="Arial" w:cs="Arial"/>
                <w:sz w:val="16"/>
                <w:szCs w:val="16"/>
              </w:rPr>
              <w:t>Serpentine,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0.5</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see note</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r w:rsidRPr="00C57B8E">
              <w:rPr>
                <w:rFonts w:ascii="Arial" w:hAnsi="Arial" w:cs="Arial"/>
                <w:sz w:val="16"/>
                <w:szCs w:val="16"/>
              </w:rPr>
              <w:t xml:space="preserve">Ford 6.0L 2.6h incl. both belts  </w:t>
            </w:r>
          </w:p>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r w:rsidRPr="00C57B8E">
              <w:rPr>
                <w:rFonts w:ascii="Arial" w:hAnsi="Arial" w:cs="Arial"/>
                <w:sz w:val="16"/>
                <w:szCs w:val="16"/>
              </w:rPr>
              <w:t>Ford 7.3L 0.5h</w:t>
            </w:r>
          </w:p>
        </w:tc>
      </w:tr>
      <w:tr w:rsidR="00D1509D" w:rsidRPr="00C57B8E" w:rsidTr="00DD6533">
        <w:trPr>
          <w:trHeight w:val="242"/>
        </w:trPr>
        <w:tc>
          <w:tcPr>
            <w:tcW w:w="9360" w:type="dxa"/>
            <w:gridSpan w:val="5"/>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color w:val="000080"/>
                <w:sz w:val="16"/>
                <w:szCs w:val="16"/>
              </w:rPr>
            </w:pPr>
            <w:r w:rsidRPr="00C57B8E">
              <w:rPr>
                <w:rFonts w:ascii="Arial" w:hAnsi="Arial" w:cs="Arial"/>
                <w:b/>
                <w:color w:val="000080"/>
                <w:sz w:val="16"/>
                <w:szCs w:val="16"/>
              </w:rPr>
              <w:t>BODY/MISC</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110v ext. plug assy. (shore power plug),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Air vent exterior,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xml:space="preserve">Chair cot bracket, Install </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1.0</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1.0</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Includes Re &amp; Re panel</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Door seal,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Each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Door step scuff pad,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Door stop exterior access,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Each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b/>
                <w:color w:val="000080"/>
                <w:sz w:val="16"/>
                <w:szCs w:val="16"/>
              </w:rPr>
              <w:t>SERVICES</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b/>
                <w:color w:val="000080"/>
                <w:sz w:val="16"/>
                <w:szCs w:val="16"/>
              </w:rPr>
              <w:t>CHEV</w:t>
            </w:r>
            <w:r w:rsidRPr="00C57B8E">
              <w:rPr>
                <w:rFonts w:ascii="Arial" w:hAnsi="Arial" w:cs="Arial"/>
                <w:sz w:val="16"/>
                <w:szCs w:val="16"/>
              </w:rPr>
              <w:t xml:space="preserve"> </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b/>
                <w:color w:val="000080"/>
                <w:sz w:val="16"/>
                <w:szCs w:val="16"/>
              </w:rPr>
              <w:t>FORD</w:t>
            </w:r>
            <w:r w:rsidRPr="00C57B8E">
              <w:rPr>
                <w:rFonts w:ascii="Arial" w:hAnsi="Arial" w:cs="Arial"/>
                <w:sz w:val="16"/>
                <w:szCs w:val="16"/>
              </w:rPr>
              <w:t xml:space="preserve"> </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b/>
                <w:color w:val="000080"/>
                <w:sz w:val="16"/>
                <w:szCs w:val="16"/>
              </w:rPr>
              <w:t>NOTES</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b/>
                <w:color w:val="000080"/>
                <w:sz w:val="16"/>
                <w:szCs w:val="16"/>
              </w:rPr>
            </w:pPr>
            <w:r w:rsidRPr="00C57B8E">
              <w:rPr>
                <w:rFonts w:ascii="Arial" w:hAnsi="Arial" w:cs="Arial"/>
                <w:sz w:val="16"/>
                <w:szCs w:val="16"/>
              </w:rPr>
              <w:t>Door stop interior access,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b/>
                <w:color w:val="000080"/>
                <w:sz w:val="16"/>
                <w:szCs w:val="16"/>
              </w:rPr>
            </w:pPr>
            <w:r w:rsidRPr="00C57B8E">
              <w:rPr>
                <w:rFonts w:ascii="Arial" w:hAnsi="Arial" w:cs="Arial"/>
                <w:sz w:val="16"/>
                <w:szCs w:val="16"/>
              </w:rPr>
              <w:t>0.3</w:t>
            </w:r>
          </w:p>
        </w:tc>
        <w:tc>
          <w:tcPr>
            <w:tcW w:w="896"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b/>
                <w:color w:val="000080"/>
                <w:sz w:val="16"/>
                <w:szCs w:val="16"/>
              </w:rPr>
            </w:pPr>
            <w:r w:rsidRPr="00C57B8E">
              <w:rPr>
                <w:rFonts w:ascii="Arial" w:hAnsi="Arial" w:cs="Arial"/>
                <w:sz w:val="16"/>
                <w:szCs w:val="16"/>
              </w:rPr>
              <w:t>0.3</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b/>
                <w:color w:val="000080"/>
                <w:sz w:val="16"/>
                <w:szCs w:val="16"/>
              </w:rPr>
            </w:pPr>
            <w:r w:rsidRPr="00C57B8E">
              <w:rPr>
                <w:rFonts w:ascii="Arial" w:hAnsi="Arial" w:cs="Arial"/>
                <w:sz w:val="16"/>
                <w:szCs w:val="16"/>
              </w:rPr>
              <w:t>Each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xml:space="preserve">Door striker, Adjust </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0.1</w:t>
            </w:r>
          </w:p>
        </w:tc>
        <w:tc>
          <w:tcPr>
            <w:tcW w:w="896"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0.1</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Each door</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 xml:space="preserve">Doors striker/latch, Adjust and align </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xml:space="preserve">Each door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Fender flare rear,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Each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Grab handle screws, Tighten</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Tighten more than one to a max 0.3h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Hinge pins or replace hinge,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1.0</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1.0</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Each (1.5 for both on one door)</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 xml:space="preserve">Mud flaps, Install </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Each (metal 0.5 ea)</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O2 bracket on door panel, Install</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1.0</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1.0</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 includes Re &amp; Re panel</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Padded bolster interior, Re &amp; Re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Each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16"/>
              </w:rPr>
            </w:pPr>
            <w:r w:rsidRPr="00C57B8E">
              <w:rPr>
                <w:rFonts w:ascii="Arial" w:hAnsi="Arial" w:cs="Arial"/>
                <w:sz w:val="16"/>
                <w:szCs w:val="16"/>
              </w:rPr>
              <w:t>Power door lock module, Upgrade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16"/>
              </w:rPr>
            </w:pPr>
            <w:r w:rsidRPr="00C57B8E">
              <w:rPr>
                <w:rFonts w:ascii="Arial" w:hAnsi="Arial" w:cs="Arial"/>
                <w:sz w:val="16"/>
                <w:szCs w:val="16"/>
              </w:rPr>
              <w:t>n/a</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16"/>
              </w:rPr>
            </w:pPr>
            <w:r w:rsidRPr="00C57B8E">
              <w:rPr>
                <w:rFonts w:ascii="Arial" w:hAnsi="Arial" w:cs="Arial"/>
                <w:sz w:val="16"/>
                <w:szCs w:val="16"/>
              </w:rPr>
              <w:t>1.3</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16"/>
              </w:rPr>
            </w:pP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 xml:space="preserve">Running board, Install </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0.5</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0.5</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Each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Seat belt to secure equipment,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Seat belts squad bench,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Each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Seat front, Re &amp; Re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Each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Seat rear for repair, Re &amp; Re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Stretcher fastener (rail), Adjust or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Striker plates/bolt,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Each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Upholstered interior panels, Re &amp; Re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Each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Upholstered panel screws, Tighten</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Tighten more than one to max 0.3h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Wiper blades,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0.1</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0.1</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Pair</w:t>
            </w:r>
          </w:p>
        </w:tc>
      </w:tr>
      <w:tr w:rsidR="00D1509D" w:rsidRPr="00C57B8E" w:rsidTr="00DD6533">
        <w:tc>
          <w:tcPr>
            <w:tcW w:w="9360" w:type="dxa"/>
            <w:gridSpan w:val="5"/>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color w:val="000080"/>
                <w:sz w:val="16"/>
                <w:szCs w:val="16"/>
              </w:rPr>
            </w:pPr>
            <w:r w:rsidRPr="00C57B8E">
              <w:rPr>
                <w:rFonts w:ascii="Arial" w:hAnsi="Arial" w:cs="Arial"/>
                <w:b/>
                <w:bCs/>
                <w:iCs/>
                <w:color w:val="000080"/>
                <w:sz w:val="16"/>
                <w:szCs w:val="16"/>
              </w:rPr>
              <w:t>BRAKES</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shd w:val="clear" w:color="auto" w:fill="auto"/>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b/>
                <w:color w:val="000080"/>
                <w:sz w:val="16"/>
                <w:szCs w:val="16"/>
              </w:rPr>
            </w:pPr>
            <w:r w:rsidRPr="00C57B8E">
              <w:rPr>
                <w:rFonts w:ascii="Arial" w:hAnsi="Arial" w:cs="Arial"/>
                <w:b/>
                <w:color w:val="000080"/>
                <w:sz w:val="16"/>
                <w:szCs w:val="16"/>
              </w:rPr>
              <w:t>SERVICES</w:t>
            </w:r>
          </w:p>
        </w:tc>
        <w:tc>
          <w:tcPr>
            <w:tcW w:w="883" w:type="dxa"/>
            <w:tcBorders>
              <w:top w:val="single" w:sz="4" w:space="0" w:color="auto"/>
              <w:left w:val="single" w:sz="4" w:space="0" w:color="auto"/>
              <w:bottom w:val="single" w:sz="4" w:space="0" w:color="auto"/>
              <w:right w:val="single" w:sz="4" w:space="0" w:color="auto"/>
            </w:tcBorders>
            <w:shd w:val="clear" w:color="auto" w:fill="auto"/>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b/>
                <w:color w:val="000080"/>
                <w:sz w:val="16"/>
                <w:szCs w:val="16"/>
              </w:rPr>
            </w:pPr>
            <w:r w:rsidRPr="00C57B8E">
              <w:rPr>
                <w:rFonts w:ascii="Arial" w:hAnsi="Arial" w:cs="Arial"/>
                <w:b/>
                <w:color w:val="000080"/>
                <w:sz w:val="16"/>
                <w:szCs w:val="16"/>
              </w:rPr>
              <w:t>CHEV</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b/>
                <w:color w:val="000080"/>
                <w:sz w:val="16"/>
                <w:szCs w:val="16"/>
              </w:rPr>
            </w:pPr>
            <w:r w:rsidRPr="00C57B8E">
              <w:rPr>
                <w:rFonts w:ascii="Arial" w:hAnsi="Arial" w:cs="Arial"/>
                <w:b/>
                <w:color w:val="000080"/>
                <w:sz w:val="16"/>
                <w:szCs w:val="16"/>
              </w:rPr>
              <w:t>FORD</w:t>
            </w:r>
          </w:p>
        </w:tc>
        <w:tc>
          <w:tcPr>
            <w:tcW w:w="2996" w:type="dxa"/>
            <w:gridSpan w:val="2"/>
            <w:tcBorders>
              <w:top w:val="single" w:sz="4" w:space="0" w:color="auto"/>
              <w:left w:val="single" w:sz="4" w:space="0" w:color="auto"/>
              <w:bottom w:val="single" w:sz="4" w:space="0" w:color="auto"/>
              <w:right w:val="single" w:sz="4" w:space="0" w:color="auto"/>
            </w:tcBorders>
            <w:shd w:val="clear" w:color="auto" w:fill="auto"/>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b/>
                <w:color w:val="000080"/>
                <w:sz w:val="16"/>
                <w:szCs w:val="16"/>
              </w:rPr>
            </w:pPr>
            <w:r w:rsidRPr="00C57B8E">
              <w:rPr>
                <w:rFonts w:ascii="Arial" w:hAnsi="Arial" w:cs="Arial"/>
                <w:b/>
                <w:color w:val="000080"/>
                <w:sz w:val="16"/>
                <w:szCs w:val="16"/>
              </w:rPr>
              <w:t>NOTES:</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 xml:space="preserve">4x4 hub bearings, Repack  (includes service both hubs and </w:t>
            </w:r>
            <w:smartTag w:uri="urn:schemas-microsoft-com:office:smarttags" w:element="City">
              <w:smartTag w:uri="urn:schemas-microsoft-com:office:smarttags" w:element="place">
                <w:r w:rsidRPr="00C57B8E">
                  <w:rPr>
                    <w:rFonts w:ascii="Arial" w:hAnsi="Arial" w:cs="Arial"/>
                    <w:sz w:val="16"/>
                    <w:szCs w:val="16"/>
                  </w:rPr>
                  <w:t>Torrington</w:t>
                </w:r>
              </w:smartTag>
            </w:smartTag>
            <w:r w:rsidRPr="00C57B8E">
              <w:rPr>
                <w:rFonts w:ascii="Arial" w:hAnsi="Arial" w:cs="Arial"/>
                <w:sz w:val="16"/>
                <w:szCs w:val="16"/>
              </w:rPr>
              <w:t xml:space="preserve"> bearings)</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n/a</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1.3</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Per side</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Bearing races, Renew</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0.1</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0.1</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Each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Caliper– dual piston (w/brake reline), Rebuild</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Each (incl Re &amp; Re)</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Caliper front or rear,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Each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Caliper– single piston (w/brake reline), Rebuild</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Each (incl Re &amp; Re)</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Drum, Resurface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n/a</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Each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Flex hose (w/caliper replacement),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0.1</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Each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Flex hose, Replace (during A service safety inspection – wo/caliper replacement)</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Each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bCs/>
                <w:iCs/>
                <w:sz w:val="16"/>
                <w:szCs w:val="16"/>
              </w:rPr>
              <w:t>Inspect brakes – non “A” service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0.8</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0.8</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All (except disc drum park brake)</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Pads front or rear disc,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0.6</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0.6</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Both Sides</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bCs/>
                <w:iCs/>
                <w:sz w:val="16"/>
                <w:szCs w:val="16"/>
              </w:rPr>
              <w:t>Park brake shoes (non “A” service),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2.8</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3.2</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Both sides</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bCs/>
                <w:iCs/>
                <w:sz w:val="16"/>
                <w:szCs w:val="16"/>
              </w:rPr>
              <w:t>Park brake shoes (with “A” service),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0.7</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1.9</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Both sides (0.9 with rotors off)</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Park brake shoes (with “B” service),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0.9</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0.9</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Both sides</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 xml:space="preserve">Rotor front (w/o reline at “A” service), Replace </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0.5</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0.5</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Each (pack bearings add  .4)</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 xml:space="preserve">Rotor front (with reline at “A” service), Replace </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Each (pack bearings add  .4)</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Rotor front, Resurface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0.6</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Each (pack bearings add  .4)</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bCs/>
                <w:iCs/>
                <w:sz w:val="16"/>
                <w:szCs w:val="16"/>
              </w:rPr>
              <w:t>Rotor rear (w/o reline, with “A” service),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0.7</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0.7</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Each (incl brg &amp; repl hub seal)</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bCs/>
                <w:iCs/>
                <w:sz w:val="16"/>
                <w:szCs w:val="16"/>
              </w:rPr>
              <w:t>Rotor rear (w/reline “A” service),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0.7</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0.5</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Each (incl brg &amp; repl hub seal)</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Shoes rear,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0.9</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0.9</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Both sides</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 xml:space="preserve">Wheel cylinder, Rebuild </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Each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Wheel cylinder,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0.1</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Each</w:t>
            </w:r>
          </w:p>
        </w:tc>
      </w:tr>
      <w:tr w:rsidR="00D1509D" w:rsidRPr="00C57B8E" w:rsidTr="00DD6533">
        <w:tc>
          <w:tcPr>
            <w:tcW w:w="9360" w:type="dxa"/>
            <w:gridSpan w:val="5"/>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*Where brake parts are replaced in conjunction with other brake repairs,</w:t>
            </w:r>
          </w:p>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related flat rate repair times must be used</w:t>
            </w:r>
          </w:p>
        </w:tc>
      </w:tr>
      <w:tr w:rsidR="00D1509D" w:rsidRPr="00C57B8E" w:rsidTr="00DD6533">
        <w:trPr>
          <w:trHeight w:val="266"/>
        </w:trPr>
        <w:tc>
          <w:tcPr>
            <w:tcW w:w="9360" w:type="dxa"/>
            <w:gridSpan w:val="5"/>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color w:val="000080"/>
                <w:sz w:val="16"/>
                <w:szCs w:val="16"/>
              </w:rPr>
            </w:pPr>
            <w:r w:rsidRPr="00C57B8E">
              <w:rPr>
                <w:rFonts w:ascii="Arial" w:hAnsi="Arial" w:cs="Arial"/>
                <w:b/>
                <w:color w:val="000080"/>
                <w:sz w:val="16"/>
                <w:szCs w:val="16"/>
              </w:rPr>
              <w:t>COOLING/HEATING SYSTEM</w:t>
            </w:r>
          </w:p>
        </w:tc>
      </w:tr>
      <w:tr w:rsidR="00D1509D" w:rsidRPr="00C57B8E" w:rsidTr="00DD6533">
        <w:tc>
          <w:tcPr>
            <w:tcW w:w="4585" w:type="dxa"/>
            <w:shd w:val="clear" w:color="auto" w:fill="auto"/>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b/>
                <w:color w:val="000080"/>
                <w:sz w:val="16"/>
                <w:szCs w:val="16"/>
              </w:rPr>
            </w:pPr>
            <w:r w:rsidRPr="00C57B8E">
              <w:rPr>
                <w:rFonts w:ascii="Arial" w:hAnsi="Arial" w:cs="Arial"/>
                <w:b/>
                <w:color w:val="000080"/>
                <w:sz w:val="16"/>
                <w:szCs w:val="16"/>
              </w:rPr>
              <w:t>SERVICES</w:t>
            </w:r>
          </w:p>
        </w:tc>
        <w:tc>
          <w:tcPr>
            <w:tcW w:w="883" w:type="dxa"/>
            <w:shd w:val="clear" w:color="auto" w:fill="auto"/>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b/>
                <w:color w:val="000080"/>
                <w:sz w:val="16"/>
                <w:szCs w:val="16"/>
              </w:rPr>
            </w:pPr>
            <w:r w:rsidRPr="00C57B8E">
              <w:rPr>
                <w:rFonts w:ascii="Arial" w:hAnsi="Arial" w:cs="Arial"/>
                <w:b/>
                <w:color w:val="000080"/>
                <w:sz w:val="16"/>
                <w:szCs w:val="16"/>
              </w:rPr>
              <w:t>CHEV</w:t>
            </w:r>
          </w:p>
        </w:tc>
        <w:tc>
          <w:tcPr>
            <w:tcW w:w="896" w:type="dxa"/>
            <w:shd w:val="clear" w:color="auto" w:fill="auto"/>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b/>
                <w:color w:val="000080"/>
                <w:sz w:val="16"/>
                <w:szCs w:val="16"/>
              </w:rPr>
            </w:pPr>
            <w:r w:rsidRPr="00C57B8E">
              <w:rPr>
                <w:rFonts w:ascii="Arial" w:hAnsi="Arial" w:cs="Arial"/>
                <w:b/>
                <w:color w:val="000080"/>
                <w:sz w:val="16"/>
                <w:szCs w:val="16"/>
              </w:rPr>
              <w:t>FORD</w:t>
            </w:r>
          </w:p>
        </w:tc>
        <w:tc>
          <w:tcPr>
            <w:tcW w:w="2996" w:type="dxa"/>
            <w:gridSpan w:val="2"/>
            <w:shd w:val="clear" w:color="auto" w:fill="auto"/>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b/>
                <w:color w:val="000080"/>
                <w:sz w:val="16"/>
                <w:szCs w:val="16"/>
              </w:rPr>
            </w:pPr>
            <w:r w:rsidRPr="00C57B8E">
              <w:rPr>
                <w:rFonts w:ascii="Arial" w:hAnsi="Arial" w:cs="Arial"/>
                <w:b/>
                <w:color w:val="000080"/>
                <w:sz w:val="16"/>
                <w:szCs w:val="16"/>
              </w:rPr>
              <w:t>NOTES:</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Coolant, Drain and refill</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0.8</w:t>
            </w:r>
          </w:p>
        </w:tc>
        <w:tc>
          <w:tcPr>
            <w:tcW w:w="940"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0.8</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Frost plug with system drained (side),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0.5</w:t>
            </w:r>
          </w:p>
        </w:tc>
        <w:tc>
          <w:tcPr>
            <w:tcW w:w="940"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0.5</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Each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Heater core(s) rear,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1.0</w:t>
            </w:r>
          </w:p>
        </w:tc>
        <w:tc>
          <w:tcPr>
            <w:tcW w:w="940"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1.0</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Each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Hose lower radiator,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1.4</w:t>
            </w:r>
          </w:p>
        </w:tc>
        <w:tc>
          <w:tcPr>
            <w:tcW w:w="940"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16"/>
              </w:rPr>
            </w:pPr>
            <w:r w:rsidRPr="00C57B8E">
              <w:rPr>
                <w:rFonts w:ascii="Arial" w:hAnsi="Arial" w:cs="Arial"/>
                <w:sz w:val="16"/>
                <w:szCs w:val="16"/>
              </w:rPr>
              <w:t>see note</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16"/>
              </w:rPr>
            </w:pPr>
            <w:r w:rsidRPr="00C57B8E">
              <w:rPr>
                <w:rFonts w:ascii="Arial" w:hAnsi="Arial" w:cs="Arial"/>
                <w:sz w:val="16"/>
                <w:szCs w:val="16"/>
              </w:rPr>
              <w:t>Ford7.3L= 0.6h Ford6.0L=0.8h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Hose upper radiator,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0.9</w:t>
            </w:r>
          </w:p>
        </w:tc>
        <w:tc>
          <w:tcPr>
            <w:tcW w:w="940"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16"/>
              </w:rPr>
            </w:pPr>
            <w:r w:rsidRPr="00C57B8E">
              <w:rPr>
                <w:rFonts w:ascii="Arial" w:hAnsi="Arial" w:cs="Arial"/>
                <w:sz w:val="16"/>
                <w:szCs w:val="16"/>
              </w:rPr>
              <w:t>see note</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Ford7.3L=0.6h Ford6.0L= 1.1h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815D54">
            <w:pPr>
              <w:rPr>
                <w:rFonts w:ascii="Arial" w:hAnsi="Arial" w:cs="Arial"/>
                <w:b/>
                <w:color w:val="000080"/>
                <w:sz w:val="16"/>
                <w:szCs w:val="16"/>
              </w:rPr>
            </w:pPr>
            <w:r w:rsidRPr="00C57B8E">
              <w:rPr>
                <w:rFonts w:ascii="Arial" w:hAnsi="Arial" w:cs="Arial"/>
                <w:sz w:val="16"/>
                <w:szCs w:val="16"/>
              </w:rPr>
              <w:t>Hoses front all includes drain and refill, Replace</w:t>
            </w:r>
            <w:r w:rsidRPr="00C57B8E">
              <w:rPr>
                <w:rFonts w:ascii="Arial" w:hAnsi="Arial" w:cs="Arial"/>
                <w:b/>
                <w:color w:val="000080"/>
                <w:sz w:val="16"/>
                <w:szCs w:val="16"/>
              </w:rPr>
              <w:t xml:space="preserve"> </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b/>
                <w:color w:val="000080"/>
                <w:sz w:val="16"/>
                <w:szCs w:val="16"/>
              </w:rPr>
            </w:pPr>
            <w:r w:rsidRPr="00C57B8E">
              <w:rPr>
                <w:rFonts w:ascii="Arial" w:hAnsi="Arial" w:cs="Arial"/>
                <w:sz w:val="16"/>
                <w:szCs w:val="16"/>
              </w:rPr>
              <w:t>2.6</w:t>
            </w:r>
          </w:p>
        </w:tc>
        <w:tc>
          <w:tcPr>
            <w:tcW w:w="896"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b/>
                <w:color w:val="000080"/>
                <w:sz w:val="16"/>
                <w:szCs w:val="16"/>
              </w:rPr>
            </w:pPr>
            <w:r w:rsidRPr="00C57B8E">
              <w:rPr>
                <w:rFonts w:ascii="Arial" w:hAnsi="Arial" w:cs="Arial"/>
                <w:sz w:val="16"/>
                <w:szCs w:val="16"/>
              </w:rPr>
              <w:t>see note</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b/>
                <w:color w:val="000080"/>
                <w:sz w:val="16"/>
                <w:szCs w:val="16"/>
              </w:rPr>
            </w:pPr>
            <w:r w:rsidRPr="00C57B8E">
              <w:rPr>
                <w:rFonts w:ascii="Arial" w:hAnsi="Arial" w:cs="Arial"/>
                <w:sz w:val="16"/>
                <w:szCs w:val="16"/>
              </w:rPr>
              <w:t>Ford 7.3L = 2.3h  Ford 6.0L = 4.5h</w:t>
            </w:r>
            <w:r w:rsidRPr="00C57B8E">
              <w:rPr>
                <w:rFonts w:ascii="Arial" w:hAnsi="Arial" w:cs="Arial"/>
                <w:b/>
                <w:color w:val="000080"/>
                <w:sz w:val="16"/>
                <w:szCs w:val="16"/>
              </w:rPr>
              <w:t xml:space="preserve">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Hoses to rear heater(s),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2.5</w:t>
            </w:r>
          </w:p>
        </w:tc>
        <w:tc>
          <w:tcPr>
            <w:tcW w:w="940"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2.5</w:t>
            </w:r>
          </w:p>
        </w:tc>
        <w:tc>
          <w:tcPr>
            <w:tcW w:w="2952"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Add .5 with dual rear heaters</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Metal coolant lines to rear heater hose,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n/a</w:t>
            </w:r>
          </w:p>
        </w:tc>
        <w:tc>
          <w:tcPr>
            <w:tcW w:w="940"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2.5</w:t>
            </w:r>
          </w:p>
        </w:tc>
        <w:tc>
          <w:tcPr>
            <w:tcW w:w="2952"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Radiator,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2.0</w:t>
            </w:r>
          </w:p>
        </w:tc>
        <w:tc>
          <w:tcPr>
            <w:tcW w:w="940"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2.2</w:t>
            </w:r>
          </w:p>
        </w:tc>
        <w:tc>
          <w:tcPr>
            <w:tcW w:w="2952"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Thermostat,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1.1</w:t>
            </w:r>
          </w:p>
        </w:tc>
        <w:tc>
          <w:tcPr>
            <w:tcW w:w="940"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1.4</w:t>
            </w:r>
          </w:p>
        </w:tc>
        <w:tc>
          <w:tcPr>
            <w:tcW w:w="2952"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Water pump,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4.9</w:t>
            </w:r>
          </w:p>
        </w:tc>
        <w:tc>
          <w:tcPr>
            <w:tcW w:w="940"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16"/>
              </w:rPr>
            </w:pPr>
            <w:r w:rsidRPr="00C57B8E">
              <w:rPr>
                <w:rFonts w:ascii="Arial" w:hAnsi="Arial" w:cs="Arial"/>
                <w:sz w:val="16"/>
                <w:szCs w:val="16"/>
              </w:rPr>
              <w:t>see note</w:t>
            </w:r>
          </w:p>
        </w:tc>
        <w:tc>
          <w:tcPr>
            <w:tcW w:w="2952"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Ford 7.3L = 2.9h  Ford 6.0L = 3.3h</w:t>
            </w:r>
          </w:p>
        </w:tc>
      </w:tr>
      <w:tr w:rsidR="00D1509D" w:rsidRPr="00C57B8E" w:rsidTr="00DD6533">
        <w:tc>
          <w:tcPr>
            <w:tcW w:w="9360" w:type="dxa"/>
            <w:gridSpan w:val="5"/>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color w:val="000080"/>
                <w:sz w:val="16"/>
                <w:szCs w:val="16"/>
              </w:rPr>
            </w:pPr>
            <w:r w:rsidRPr="00C57B8E">
              <w:rPr>
                <w:rFonts w:ascii="Arial" w:hAnsi="Arial" w:cs="Arial"/>
                <w:b/>
                <w:color w:val="000080"/>
                <w:sz w:val="16"/>
                <w:szCs w:val="16"/>
              </w:rPr>
              <w:t>DRIVE SHAFT</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"U" Joint,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1.2</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0.9</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Incl. remove drive shaft</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"U" Joint each additional,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"U" joint with drive shaft out,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Steady bearing,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0.9</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1.5</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Incl. remove drive shaft</w:t>
            </w:r>
          </w:p>
        </w:tc>
      </w:tr>
      <w:tr w:rsidR="00D1509D" w:rsidRPr="00C57B8E" w:rsidTr="00DD6533">
        <w:trPr>
          <w:trHeight w:val="278"/>
        </w:trPr>
        <w:tc>
          <w:tcPr>
            <w:tcW w:w="9360" w:type="dxa"/>
            <w:gridSpan w:val="5"/>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color w:val="000080"/>
                <w:sz w:val="16"/>
                <w:szCs w:val="16"/>
              </w:rPr>
            </w:pPr>
            <w:r w:rsidRPr="00C57B8E">
              <w:rPr>
                <w:rFonts w:ascii="Arial" w:hAnsi="Arial" w:cs="Arial"/>
                <w:b/>
                <w:color w:val="000080"/>
                <w:sz w:val="16"/>
                <w:szCs w:val="16"/>
              </w:rPr>
              <w:t>ELECTRICAL</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Alternator Lower,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0.6</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1.5</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Alternator Upper,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1.5</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1.4</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Alternator upper and lower,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2.0</w:t>
            </w:r>
          </w:p>
        </w:tc>
        <w:tc>
          <w:tcPr>
            <w:tcW w:w="940"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16"/>
              </w:rPr>
            </w:pPr>
            <w:r w:rsidRPr="00C57B8E">
              <w:rPr>
                <w:rFonts w:ascii="Arial" w:hAnsi="Arial" w:cs="Arial"/>
                <w:sz w:val="16"/>
                <w:szCs w:val="16"/>
              </w:rPr>
              <w:t>see note</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Ford 6.0L 1.9h    Ford 7.3L  2.9h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Batteries all, Recharge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smartTag w:uri="urn:schemas-microsoft-com:office:smarttags" w:element="place">
              <w:r w:rsidRPr="00C57B8E">
                <w:rPr>
                  <w:rFonts w:ascii="Arial" w:hAnsi="Arial" w:cs="Arial"/>
                  <w:sz w:val="16"/>
                  <w:szCs w:val="16"/>
                </w:rPr>
                <w:t>Battery</w:t>
              </w:r>
            </w:smartTag>
            <w:r w:rsidRPr="00C57B8E">
              <w:rPr>
                <w:rFonts w:ascii="Arial" w:hAnsi="Arial" w:cs="Arial"/>
                <w:sz w:val="16"/>
                <w:szCs w:val="16"/>
              </w:rPr>
              <w:t xml:space="preserve"> isolator,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0.5</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0.5</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smartTag w:uri="urn:schemas-microsoft-com:office:smarttags" w:element="place">
              <w:r w:rsidRPr="00C57B8E">
                <w:rPr>
                  <w:rFonts w:ascii="Arial" w:hAnsi="Arial" w:cs="Arial"/>
                  <w:sz w:val="16"/>
                  <w:szCs w:val="16"/>
                </w:rPr>
                <w:t>Battery</w:t>
              </w:r>
            </w:smartTag>
            <w:r w:rsidRPr="00C57B8E">
              <w:rPr>
                <w:rFonts w:ascii="Arial" w:hAnsi="Arial" w:cs="Arial"/>
                <w:sz w:val="16"/>
                <w:szCs w:val="16"/>
              </w:rPr>
              <w:t>,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xml:space="preserve">Each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Bulb in 360 beacon,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For 1 or all in assembly</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Bulb,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Each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Flasher unit, Whelen/UPS,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Fog or driving lamp assy,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Each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Heater 110 volt, Repair</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Heater 110 volt,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Ign. security switch module,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0.6</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0.6</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Inverter,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Light bumper mounted,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Each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Map light dash mounted,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Rotator assembly in light bar,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Each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Siren amp,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0.5</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0.5</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Siren driver bumper mounted,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Each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Siren driver grill mounted,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Each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Solenoid,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Starter,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1.0</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0.9</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Switch (lights, heater etc.),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Each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Tachograph, Download</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Torque Crestline Electrical Components</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0.1</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0.1</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Wig wag headlight pulse unit,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1.0</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1.0</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bl>
    <w:p w:rsidR="00D1509D" w:rsidRPr="00C57B8E" w:rsidRDefault="00D1509D">
      <w:r w:rsidRPr="00C57B8E">
        <w:br w:type="page"/>
      </w:r>
    </w:p>
    <w:tbl>
      <w:tblPr>
        <w:tblW w:w="9360" w:type="dxa"/>
        <w:tblInd w:w="828" w:type="dxa"/>
        <w:tblLook w:val="01E0"/>
      </w:tblPr>
      <w:tblGrid>
        <w:gridCol w:w="4585"/>
        <w:gridCol w:w="883"/>
        <w:gridCol w:w="896"/>
        <w:gridCol w:w="44"/>
        <w:gridCol w:w="2952"/>
      </w:tblGrid>
      <w:tr w:rsidR="00D1509D" w:rsidRPr="00C57B8E" w:rsidTr="00DD6533">
        <w:trPr>
          <w:trHeight w:val="326"/>
        </w:trPr>
        <w:tc>
          <w:tcPr>
            <w:tcW w:w="9360" w:type="dxa"/>
            <w:gridSpan w:val="5"/>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color w:val="000080"/>
                <w:sz w:val="16"/>
                <w:szCs w:val="16"/>
              </w:rPr>
            </w:pPr>
            <w:r w:rsidRPr="00C57B8E">
              <w:rPr>
                <w:rFonts w:ascii="Arial" w:hAnsi="Arial" w:cs="Arial"/>
                <w:b/>
                <w:color w:val="000080"/>
                <w:sz w:val="16"/>
                <w:szCs w:val="16"/>
              </w:rPr>
              <w:t>ENGINE</w:t>
            </w:r>
          </w:p>
        </w:tc>
      </w:tr>
      <w:tr w:rsidR="00D1509D" w:rsidRPr="00C57B8E" w:rsidTr="00DD6533">
        <w:tc>
          <w:tcPr>
            <w:tcW w:w="4585" w:type="dxa"/>
            <w:shd w:val="clear" w:color="auto" w:fill="auto"/>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b/>
                <w:color w:val="000080"/>
                <w:sz w:val="16"/>
                <w:szCs w:val="16"/>
              </w:rPr>
            </w:pPr>
            <w:r w:rsidRPr="00C57B8E">
              <w:rPr>
                <w:rFonts w:ascii="Arial" w:hAnsi="Arial" w:cs="Arial"/>
                <w:b/>
                <w:color w:val="000080"/>
                <w:sz w:val="16"/>
                <w:szCs w:val="16"/>
              </w:rPr>
              <w:t>SERVICES</w:t>
            </w:r>
          </w:p>
        </w:tc>
        <w:tc>
          <w:tcPr>
            <w:tcW w:w="883" w:type="dxa"/>
            <w:shd w:val="clear" w:color="auto" w:fill="auto"/>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b/>
                <w:color w:val="000080"/>
                <w:sz w:val="16"/>
                <w:szCs w:val="16"/>
              </w:rPr>
            </w:pPr>
            <w:r w:rsidRPr="00C57B8E">
              <w:rPr>
                <w:rFonts w:ascii="Arial" w:hAnsi="Arial" w:cs="Arial"/>
                <w:b/>
                <w:color w:val="000080"/>
                <w:sz w:val="16"/>
                <w:szCs w:val="16"/>
              </w:rPr>
              <w:t>CHEV</w:t>
            </w:r>
          </w:p>
        </w:tc>
        <w:tc>
          <w:tcPr>
            <w:tcW w:w="896" w:type="dxa"/>
            <w:shd w:val="clear" w:color="auto" w:fill="auto"/>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b/>
                <w:color w:val="000080"/>
                <w:sz w:val="16"/>
                <w:szCs w:val="16"/>
              </w:rPr>
            </w:pPr>
            <w:r w:rsidRPr="00C57B8E">
              <w:rPr>
                <w:rFonts w:ascii="Arial" w:hAnsi="Arial" w:cs="Arial"/>
                <w:b/>
                <w:color w:val="000080"/>
                <w:sz w:val="16"/>
                <w:szCs w:val="16"/>
              </w:rPr>
              <w:t>FORD</w:t>
            </w:r>
          </w:p>
        </w:tc>
        <w:tc>
          <w:tcPr>
            <w:tcW w:w="2996" w:type="dxa"/>
            <w:gridSpan w:val="2"/>
            <w:shd w:val="clear" w:color="auto" w:fill="auto"/>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b/>
                <w:color w:val="000080"/>
                <w:sz w:val="16"/>
                <w:szCs w:val="16"/>
              </w:rPr>
            </w:pPr>
            <w:r w:rsidRPr="00C57B8E">
              <w:rPr>
                <w:rFonts w:ascii="Arial" w:hAnsi="Arial" w:cs="Arial"/>
                <w:b/>
                <w:color w:val="000080"/>
                <w:sz w:val="16"/>
                <w:szCs w:val="16"/>
              </w:rPr>
              <w:t>NOTES:</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16"/>
              </w:rPr>
            </w:pPr>
            <w:r w:rsidRPr="00C57B8E">
              <w:rPr>
                <w:rFonts w:ascii="Arial" w:hAnsi="Arial" w:cs="Arial"/>
                <w:sz w:val="16"/>
                <w:szCs w:val="16"/>
              </w:rPr>
              <w:t>Oil pan gasket,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5.0</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16.5</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r w:rsidRPr="00C57B8E">
              <w:rPr>
                <w:rFonts w:ascii="Arial" w:hAnsi="Arial" w:cs="Arial"/>
                <w:sz w:val="16"/>
                <w:szCs w:val="16"/>
              </w:rPr>
              <w:t>7.3L incl. remove engine</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16"/>
              </w:rPr>
            </w:pPr>
            <w:r w:rsidRPr="00C57B8E">
              <w:rPr>
                <w:rFonts w:ascii="Arial" w:hAnsi="Arial" w:cs="Arial"/>
                <w:sz w:val="16"/>
                <w:szCs w:val="16"/>
              </w:rPr>
              <w:t>Seals - front &amp; rear crank,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2.3</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2.8</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r w:rsidRPr="00C57B8E">
              <w:rPr>
                <w:rFonts w:ascii="Arial" w:hAnsi="Arial" w:cs="Arial"/>
                <w:sz w:val="16"/>
                <w:szCs w:val="16"/>
              </w:rPr>
              <w:t>While engine out</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16"/>
              </w:rPr>
            </w:pPr>
            <w:r w:rsidRPr="00C57B8E">
              <w:rPr>
                <w:rFonts w:ascii="Arial" w:hAnsi="Arial" w:cs="Arial"/>
                <w:sz w:val="16"/>
                <w:szCs w:val="16"/>
              </w:rPr>
              <w:t>Valve cover gaskets, injector “O” rings &amp; glow plugs,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3.0</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3.0</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r w:rsidRPr="00C57B8E">
              <w:rPr>
                <w:rFonts w:ascii="Arial" w:hAnsi="Arial" w:cs="Arial"/>
                <w:sz w:val="16"/>
                <w:szCs w:val="16"/>
              </w:rPr>
              <w:t>While engine out</w:t>
            </w:r>
          </w:p>
        </w:tc>
      </w:tr>
      <w:tr w:rsidR="00D1509D" w:rsidRPr="00C57B8E" w:rsidTr="00DD6533">
        <w:trPr>
          <w:trHeight w:val="338"/>
        </w:trPr>
        <w:tc>
          <w:tcPr>
            <w:tcW w:w="9360" w:type="dxa"/>
            <w:gridSpan w:val="5"/>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color w:val="000080"/>
                <w:sz w:val="16"/>
                <w:szCs w:val="16"/>
              </w:rPr>
            </w:pPr>
            <w:r w:rsidRPr="00C57B8E">
              <w:rPr>
                <w:rFonts w:ascii="Arial" w:hAnsi="Arial" w:cs="Arial"/>
                <w:b/>
                <w:color w:val="000080"/>
                <w:sz w:val="16"/>
                <w:szCs w:val="16"/>
              </w:rPr>
              <w:t>FUEL SYSTEM</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Filter 7.3L,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n/a</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0.8</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Filter lower Ford 6L,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n/a</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Filter upper Ford 6L,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n/a</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0.6</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Filters both,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n/a</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Flush and bleed system - Diesel</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1.0</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1.0</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Tank, Drain and refill</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0.5</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0.5</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rPr>
          <w:trHeight w:val="338"/>
        </w:trPr>
        <w:tc>
          <w:tcPr>
            <w:tcW w:w="9360" w:type="dxa"/>
            <w:gridSpan w:val="5"/>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color w:val="000080"/>
                <w:sz w:val="16"/>
                <w:szCs w:val="16"/>
              </w:rPr>
            </w:pPr>
            <w:r w:rsidRPr="00C57B8E">
              <w:rPr>
                <w:rFonts w:ascii="Arial" w:hAnsi="Arial" w:cs="Arial"/>
                <w:b/>
                <w:color w:val="000080"/>
                <w:sz w:val="16"/>
                <w:szCs w:val="16"/>
              </w:rPr>
              <w:t>REAR AXLE</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16"/>
              </w:rPr>
            </w:pPr>
            <w:r w:rsidRPr="00C57B8E">
              <w:rPr>
                <w:rFonts w:ascii="Arial" w:hAnsi="Arial" w:cs="Arial"/>
                <w:sz w:val="16"/>
                <w:szCs w:val="16"/>
              </w:rPr>
              <w:t>Diff Service – Drain and refill</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0.6</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0.6</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4770"/>
                <w:tab w:val="left" w:pos="5760"/>
                <w:tab w:val="left" w:pos="6480"/>
                <w:tab w:val="decimal" w:pos="7200"/>
                <w:tab w:val="left" w:pos="7920"/>
                <w:tab w:val="left" w:pos="8640"/>
                <w:tab w:val="left" w:pos="9576"/>
              </w:tabs>
              <w:rPr>
                <w:rFonts w:ascii="Arial" w:hAnsi="Arial" w:cs="Arial"/>
                <w:sz w:val="16"/>
                <w:szCs w:val="16"/>
              </w:rPr>
            </w:pPr>
            <w:r w:rsidRPr="00C57B8E">
              <w:rPr>
                <w:rFonts w:ascii="Arial" w:hAnsi="Arial" w:cs="Arial"/>
                <w:sz w:val="16"/>
                <w:szCs w:val="16"/>
              </w:rPr>
              <w:t xml:space="preserve">Diff bearings all, Replace (incl. re-re axles) </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5.0</w:t>
            </w:r>
          </w:p>
        </w:tc>
        <w:tc>
          <w:tcPr>
            <w:tcW w:w="940"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5.0</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r w:rsidRPr="00C57B8E">
              <w:rPr>
                <w:rFonts w:ascii="Arial" w:hAnsi="Arial" w:cs="Arial"/>
                <w:sz w:val="16"/>
                <w:szCs w:val="16"/>
              </w:rPr>
              <w:t>Includes adjust ring and pinion</w:t>
            </w:r>
          </w:p>
        </w:tc>
      </w:tr>
      <w:tr w:rsidR="00D1509D" w:rsidRPr="00C57B8E" w:rsidTr="00DD6533">
        <w:tc>
          <w:tcPr>
            <w:tcW w:w="9360" w:type="dxa"/>
            <w:gridSpan w:val="5"/>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b/>
                <w:i/>
                <w:sz w:val="16"/>
                <w:szCs w:val="24"/>
              </w:rPr>
              <w:t>Added operations during bearings all replace:</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16"/>
              </w:rPr>
            </w:pPr>
            <w:r w:rsidRPr="00C57B8E">
              <w:rPr>
                <w:rFonts w:ascii="Arial" w:hAnsi="Arial" w:cs="Arial"/>
                <w:sz w:val="16"/>
                <w:szCs w:val="16"/>
              </w:rPr>
              <w:t>Clutch pack inspect &amp; overhaul</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1.0</w:t>
            </w:r>
          </w:p>
        </w:tc>
        <w:tc>
          <w:tcPr>
            <w:tcW w:w="940"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1.0</w:t>
            </w:r>
          </w:p>
        </w:tc>
        <w:tc>
          <w:tcPr>
            <w:tcW w:w="2952"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r w:rsidRPr="00C57B8E">
              <w:rPr>
                <w:rFonts w:ascii="Arial" w:hAnsi="Arial" w:cs="Arial"/>
                <w:sz w:val="16"/>
                <w:szCs w:val="16"/>
              </w:rPr>
              <w:t>During bearings all replace</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16"/>
              </w:rPr>
            </w:pPr>
            <w:r w:rsidRPr="00C57B8E">
              <w:rPr>
                <w:rFonts w:ascii="Arial" w:hAnsi="Arial" w:cs="Arial"/>
                <w:sz w:val="16"/>
                <w:szCs w:val="16"/>
              </w:rPr>
              <w:t>Clutch pack inspect only</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0.5</w:t>
            </w:r>
          </w:p>
        </w:tc>
        <w:tc>
          <w:tcPr>
            <w:tcW w:w="940"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0.5</w:t>
            </w:r>
          </w:p>
        </w:tc>
        <w:tc>
          <w:tcPr>
            <w:tcW w:w="2952"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r w:rsidRPr="00C57B8E">
              <w:rPr>
                <w:rFonts w:ascii="Arial" w:hAnsi="Arial" w:cs="Arial"/>
                <w:sz w:val="16"/>
                <w:szCs w:val="16"/>
              </w:rPr>
              <w:t>During bearings all replace</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16"/>
              </w:rPr>
            </w:pPr>
            <w:r w:rsidRPr="00C57B8E">
              <w:rPr>
                <w:rFonts w:ascii="Arial" w:hAnsi="Arial" w:cs="Arial"/>
                <w:sz w:val="16"/>
                <w:szCs w:val="16"/>
              </w:rPr>
              <w:t>Crown and Pinion gears,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0.5</w:t>
            </w:r>
          </w:p>
        </w:tc>
        <w:tc>
          <w:tcPr>
            <w:tcW w:w="940"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0.5</w:t>
            </w:r>
          </w:p>
        </w:tc>
        <w:tc>
          <w:tcPr>
            <w:tcW w:w="2952"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r w:rsidRPr="00C57B8E">
              <w:rPr>
                <w:rFonts w:ascii="Arial" w:hAnsi="Arial" w:cs="Arial"/>
                <w:sz w:val="16"/>
                <w:szCs w:val="16"/>
              </w:rPr>
              <w:t>During bearings all replace</w:t>
            </w:r>
          </w:p>
        </w:tc>
      </w:tr>
      <w:tr w:rsidR="00D1509D" w:rsidRPr="00C57B8E" w:rsidTr="00DD6533">
        <w:trPr>
          <w:trHeight w:val="194"/>
        </w:trPr>
        <w:tc>
          <w:tcPr>
            <w:tcW w:w="9360" w:type="dxa"/>
            <w:gridSpan w:val="5"/>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color w:val="000080"/>
                <w:sz w:val="16"/>
                <w:szCs w:val="16"/>
              </w:rPr>
            </w:pPr>
            <w:r w:rsidRPr="00C57B8E">
              <w:rPr>
                <w:rFonts w:ascii="Arial" w:hAnsi="Arial" w:cs="Arial"/>
                <w:b/>
                <w:color w:val="000080"/>
                <w:sz w:val="16"/>
                <w:szCs w:val="16"/>
              </w:rPr>
              <w:t>STEERING/SUSPENSION</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Bushings I beam (both sides),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n/a</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2.0</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3.7 includes remove I-beams</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 xml:space="preserve">Bushings Control Arm Lower, Replace </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2.1</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n/a</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3.8 Both sides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 xml:space="preserve">Bushings Control Arm Upper, Replace </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1.4</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n/a</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2.5 Both sides</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16"/>
              </w:rPr>
            </w:pPr>
            <w:r w:rsidRPr="00C57B8E">
              <w:rPr>
                <w:rFonts w:ascii="Arial" w:hAnsi="Arial" w:cs="Arial"/>
                <w:sz w:val="16"/>
                <w:szCs w:val="16"/>
              </w:rPr>
              <w:t xml:space="preserve">Bushings Control Arm Upper and Lower </w:t>
            </w:r>
          </w:p>
          <w:p w:rsidR="00D1509D" w:rsidRPr="00C57B8E" w:rsidRDefault="00D1509D" w:rsidP="00D1509D">
            <w:pPr>
              <w:rPr>
                <w:rFonts w:ascii="Arial" w:hAnsi="Arial" w:cs="Arial"/>
                <w:sz w:val="16"/>
                <w:szCs w:val="16"/>
              </w:rPr>
            </w:pPr>
            <w:r w:rsidRPr="00C57B8E">
              <w:rPr>
                <w:rFonts w:ascii="Arial" w:hAnsi="Arial" w:cs="Arial"/>
                <w:sz w:val="16"/>
                <w:szCs w:val="16"/>
              </w:rPr>
              <w:t>both sides,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16"/>
              </w:rPr>
            </w:pPr>
            <w:r w:rsidRPr="00C57B8E">
              <w:rPr>
                <w:rFonts w:ascii="Arial" w:hAnsi="Arial" w:cs="Arial"/>
                <w:sz w:val="16"/>
                <w:szCs w:val="16"/>
              </w:rPr>
              <w:t>5.0</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16"/>
              </w:rPr>
            </w:pPr>
            <w:r w:rsidRPr="00C57B8E">
              <w:rPr>
                <w:rFonts w:ascii="Arial" w:hAnsi="Arial" w:cs="Arial"/>
                <w:sz w:val="16"/>
                <w:szCs w:val="16"/>
              </w:rPr>
              <w:t>n/a</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16"/>
              </w:rPr>
            </w:pP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Bushings Radius arm w/ related repair, Replace</w:t>
            </w:r>
            <w:r w:rsidRPr="00C57B8E">
              <w:rPr>
                <w:rFonts w:ascii="Arial" w:hAnsi="Arial" w:cs="Arial"/>
                <w:sz w:val="18"/>
                <w:szCs w:val="18"/>
              </w:rPr>
              <w:t xml:space="preserve"> </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n/a</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Each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Bushings Radius arm,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n/a</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1.0</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Both sides</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Drag link with related repair,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Drag link,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0.6</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0.6</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Shocks front,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0.7</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0.8</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Per pair</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Shocks rear,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0.6</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0.6</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Per pair</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Shocks with related repair,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Each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Springs front with related repair,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0.2</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Per side</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Springs front,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2.3</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2.0</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Both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Springs rear,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2.4</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2.9</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Per pair</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Steering box, Adjust</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0.5</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0.5</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Steering box,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1.3</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2.1</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Steering damper,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Sway bar front,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0.9</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Sway bar link/bushing front,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0.7</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0.8</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Per pair</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Sway bar links rear,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n/a</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Each</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Sway bar mount bushings rear,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n/a</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Per pair</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Sway bar mount bushings front (Pair),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0.6</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(replace mount &amp; end bushings 0.8)</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Tie rod, Replace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896"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0.3</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 xml:space="preserve">Tires, remove-install and </w:t>
            </w:r>
            <w:r w:rsidRPr="00C57B8E">
              <w:rPr>
                <w:rFonts w:ascii="Arial" w:hAnsi="Arial" w:cs="Arial"/>
                <w:sz w:val="16"/>
                <w:szCs w:val="24"/>
              </w:rPr>
              <w:t>balance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$25.00</w:t>
            </w:r>
          </w:p>
        </w:tc>
        <w:tc>
          <w:tcPr>
            <w:tcW w:w="896"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$25.00</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Each tire</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Tires, balance</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$15.00</w:t>
            </w:r>
          </w:p>
        </w:tc>
        <w:tc>
          <w:tcPr>
            <w:tcW w:w="896"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$15.00</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Each tire</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Wheels, Adjust toe in only</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0.5</w:t>
            </w:r>
          </w:p>
        </w:tc>
        <w:tc>
          <w:tcPr>
            <w:tcW w:w="896"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0.5</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Wheels, Align (Ford includes change adjuster)</w:t>
            </w:r>
          </w:p>
        </w:tc>
        <w:tc>
          <w:tcPr>
            <w:tcW w:w="883"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1.5</w:t>
            </w:r>
          </w:p>
        </w:tc>
        <w:tc>
          <w:tcPr>
            <w:tcW w:w="896" w:type="dxa"/>
            <w:tcBorders>
              <w:top w:val="single" w:sz="4" w:space="0" w:color="auto"/>
              <w:left w:val="single" w:sz="4" w:space="0" w:color="auto"/>
              <w:bottom w:val="single" w:sz="4" w:space="0" w:color="auto"/>
              <w:right w:val="single" w:sz="4" w:space="0" w:color="auto"/>
            </w:tcBorders>
          </w:tcPr>
          <w:p w:rsidR="00D1509D" w:rsidRPr="00C57B8E" w:rsidRDefault="00D1509D" w:rsidP="00DD6533">
            <w:pPr>
              <w:jc w:val="center"/>
              <w:rPr>
                <w:rFonts w:ascii="Arial" w:hAnsi="Arial" w:cs="Arial"/>
                <w:sz w:val="16"/>
                <w:szCs w:val="24"/>
              </w:rPr>
            </w:pPr>
            <w:r w:rsidRPr="00C57B8E">
              <w:rPr>
                <w:rFonts w:ascii="Arial" w:hAnsi="Arial" w:cs="Arial"/>
                <w:sz w:val="16"/>
                <w:szCs w:val="16"/>
              </w:rPr>
              <w:t>2.5</w:t>
            </w:r>
          </w:p>
        </w:tc>
        <w:tc>
          <w:tcPr>
            <w:tcW w:w="2996"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Or sublet invoice</w:t>
            </w:r>
          </w:p>
        </w:tc>
      </w:tr>
      <w:tr w:rsidR="00815D54" w:rsidRPr="00C57B8E" w:rsidTr="00DD6533">
        <w:tc>
          <w:tcPr>
            <w:tcW w:w="9360" w:type="dxa"/>
            <w:gridSpan w:val="5"/>
            <w:tcBorders>
              <w:top w:val="single" w:sz="4" w:space="0" w:color="auto"/>
              <w:left w:val="single" w:sz="4" w:space="0" w:color="auto"/>
              <w:bottom w:val="single" w:sz="4" w:space="0" w:color="auto"/>
              <w:right w:val="single" w:sz="4" w:space="0" w:color="auto"/>
            </w:tcBorders>
          </w:tcPr>
          <w:p w:rsidR="00815D54" w:rsidRPr="00C57B8E" w:rsidRDefault="00815D54"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color w:val="000080"/>
                <w:sz w:val="16"/>
                <w:szCs w:val="16"/>
              </w:rPr>
            </w:pPr>
            <w:r w:rsidRPr="00C57B8E">
              <w:rPr>
                <w:rFonts w:ascii="Arial" w:hAnsi="Arial" w:cs="Arial"/>
                <w:b/>
                <w:color w:val="000080"/>
                <w:sz w:val="16"/>
                <w:szCs w:val="16"/>
              </w:rPr>
              <w:t>BALL JOINTS</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16"/>
              </w:rPr>
            </w:pPr>
            <w:r w:rsidRPr="00C57B8E">
              <w:rPr>
                <w:rFonts w:ascii="Arial" w:hAnsi="Arial" w:cs="Arial"/>
                <w:sz w:val="16"/>
                <w:szCs w:val="16"/>
              </w:rPr>
              <w:t xml:space="preserve">Ford E350 One, Replace </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n/a</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1.6</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16"/>
              </w:rPr>
            </w:pPr>
            <w:r w:rsidRPr="00C57B8E">
              <w:rPr>
                <w:rFonts w:ascii="Arial" w:hAnsi="Arial" w:cs="Arial"/>
                <w:sz w:val="16"/>
                <w:szCs w:val="16"/>
              </w:rPr>
              <w:t>Ford E350 One Each Side,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n/a</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2.7</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4770"/>
                <w:tab w:val="left" w:pos="5760"/>
                <w:tab w:val="left" w:pos="6480"/>
                <w:tab w:val="decimal" w:pos="7200"/>
                <w:tab w:val="left" w:pos="7920"/>
                <w:tab w:val="left" w:pos="8640"/>
                <w:tab w:val="left" w:pos="9576"/>
              </w:tabs>
              <w:rPr>
                <w:rFonts w:ascii="Arial" w:hAnsi="Arial" w:cs="Arial"/>
                <w:sz w:val="16"/>
                <w:szCs w:val="16"/>
              </w:rPr>
            </w:pPr>
            <w:r w:rsidRPr="00C57B8E">
              <w:rPr>
                <w:rFonts w:ascii="Arial" w:hAnsi="Arial" w:cs="Arial"/>
                <w:sz w:val="16"/>
                <w:szCs w:val="16"/>
              </w:rPr>
              <w:t>Ford E350 All One Side,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n/a</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1.6</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4770"/>
                <w:tab w:val="left" w:pos="5760"/>
                <w:tab w:val="left" w:pos="6480"/>
                <w:tab w:val="decimal" w:pos="7200"/>
                <w:tab w:val="left" w:pos="7920"/>
                <w:tab w:val="left" w:pos="8640"/>
                <w:tab w:val="left" w:pos="9576"/>
              </w:tabs>
              <w:rPr>
                <w:rFonts w:ascii="Arial" w:hAnsi="Arial" w:cs="Arial"/>
                <w:sz w:val="16"/>
                <w:szCs w:val="16"/>
              </w:rPr>
            </w:pPr>
            <w:r w:rsidRPr="00C57B8E">
              <w:rPr>
                <w:rFonts w:ascii="Arial" w:hAnsi="Arial" w:cs="Arial"/>
                <w:sz w:val="16"/>
                <w:szCs w:val="16"/>
              </w:rPr>
              <w:t>Ford E350 Three,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n/a</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2.7</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4770"/>
                <w:tab w:val="left" w:pos="5760"/>
                <w:tab w:val="left" w:pos="6480"/>
                <w:tab w:val="decimal" w:pos="7200"/>
                <w:tab w:val="left" w:pos="7920"/>
                <w:tab w:val="left" w:pos="8640"/>
                <w:tab w:val="left" w:pos="9576"/>
              </w:tabs>
              <w:rPr>
                <w:rFonts w:ascii="Arial" w:hAnsi="Arial" w:cs="Arial"/>
                <w:sz w:val="16"/>
                <w:szCs w:val="16"/>
              </w:rPr>
            </w:pPr>
            <w:r w:rsidRPr="00C57B8E">
              <w:rPr>
                <w:rFonts w:ascii="Arial" w:hAnsi="Arial" w:cs="Arial"/>
                <w:sz w:val="16"/>
                <w:szCs w:val="16"/>
              </w:rPr>
              <w:t>Ford E350 All,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n/a</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2.7</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4770"/>
                <w:tab w:val="left" w:pos="5760"/>
                <w:tab w:val="left" w:pos="6480"/>
                <w:tab w:val="decimal" w:pos="7200"/>
                <w:tab w:val="left" w:pos="7920"/>
                <w:tab w:val="left" w:pos="8640"/>
                <w:tab w:val="left" w:pos="9576"/>
              </w:tabs>
              <w:rPr>
                <w:rFonts w:ascii="Arial" w:hAnsi="Arial" w:cs="Arial"/>
                <w:sz w:val="16"/>
                <w:szCs w:val="16"/>
              </w:rPr>
            </w:pPr>
            <w:r w:rsidRPr="00C57B8E">
              <w:rPr>
                <w:rFonts w:ascii="Arial" w:hAnsi="Arial" w:cs="Arial"/>
                <w:sz w:val="16"/>
                <w:szCs w:val="16"/>
              </w:rPr>
              <w:t>Chev Express Upper  one side,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1.1</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n/a</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4770"/>
                <w:tab w:val="left" w:pos="5760"/>
                <w:tab w:val="left" w:pos="6480"/>
                <w:tab w:val="decimal" w:pos="7200"/>
                <w:tab w:val="left" w:pos="7920"/>
                <w:tab w:val="left" w:pos="8640"/>
                <w:tab w:val="left" w:pos="9576"/>
              </w:tabs>
              <w:rPr>
                <w:rFonts w:ascii="Arial" w:hAnsi="Arial" w:cs="Arial"/>
                <w:sz w:val="16"/>
                <w:szCs w:val="16"/>
              </w:rPr>
            </w:pPr>
            <w:r w:rsidRPr="00C57B8E">
              <w:rPr>
                <w:rFonts w:ascii="Arial" w:hAnsi="Arial" w:cs="Arial"/>
                <w:sz w:val="16"/>
                <w:szCs w:val="16"/>
              </w:rPr>
              <w:t>Chev Express Upper  both sides,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1.9</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n/a</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4770"/>
                <w:tab w:val="left" w:pos="5760"/>
                <w:tab w:val="left" w:pos="6480"/>
                <w:tab w:val="decimal" w:pos="7200"/>
                <w:tab w:val="left" w:pos="7920"/>
                <w:tab w:val="left" w:pos="8640"/>
                <w:tab w:val="left" w:pos="9576"/>
              </w:tabs>
              <w:rPr>
                <w:rFonts w:ascii="Arial" w:hAnsi="Arial" w:cs="Arial"/>
                <w:sz w:val="16"/>
                <w:szCs w:val="16"/>
              </w:rPr>
            </w:pPr>
            <w:r w:rsidRPr="00C57B8E">
              <w:rPr>
                <w:rFonts w:ascii="Arial" w:hAnsi="Arial" w:cs="Arial"/>
                <w:sz w:val="16"/>
                <w:szCs w:val="16"/>
              </w:rPr>
              <w:t>Chev Express Lower  one side,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1.0</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n/a</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4770"/>
                <w:tab w:val="left" w:pos="5760"/>
                <w:tab w:val="left" w:pos="6480"/>
                <w:tab w:val="decimal" w:pos="7200"/>
                <w:tab w:val="left" w:pos="7920"/>
                <w:tab w:val="left" w:pos="8640"/>
                <w:tab w:val="left" w:pos="9576"/>
              </w:tabs>
              <w:rPr>
                <w:rFonts w:ascii="Arial" w:hAnsi="Arial" w:cs="Arial"/>
                <w:sz w:val="16"/>
                <w:szCs w:val="16"/>
              </w:rPr>
            </w:pPr>
            <w:r w:rsidRPr="00C57B8E">
              <w:rPr>
                <w:rFonts w:ascii="Arial" w:hAnsi="Arial" w:cs="Arial"/>
                <w:sz w:val="16"/>
                <w:szCs w:val="16"/>
              </w:rPr>
              <w:t>Chev Express Lower  both sides,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1.7</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n/a</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4770"/>
                <w:tab w:val="left" w:pos="5760"/>
                <w:tab w:val="left" w:pos="6480"/>
                <w:tab w:val="decimal" w:pos="7200"/>
                <w:tab w:val="left" w:pos="7920"/>
                <w:tab w:val="left" w:pos="8640"/>
                <w:tab w:val="left" w:pos="9576"/>
              </w:tabs>
              <w:rPr>
                <w:rFonts w:ascii="Arial" w:hAnsi="Arial" w:cs="Arial"/>
                <w:sz w:val="16"/>
                <w:szCs w:val="16"/>
              </w:rPr>
            </w:pPr>
            <w:r w:rsidRPr="00C57B8E">
              <w:rPr>
                <w:rFonts w:ascii="Arial" w:hAnsi="Arial" w:cs="Arial"/>
                <w:sz w:val="16"/>
                <w:szCs w:val="16"/>
              </w:rPr>
              <w:t>Chev Express Upper &amp; Lower one side,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1.7</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n/a</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0"/>
                <w:tab w:val="left" w:pos="720"/>
                <w:tab w:val="left" w:pos="1440"/>
                <w:tab w:val="left" w:pos="2160"/>
                <w:tab w:val="left" w:pos="2880"/>
                <w:tab w:val="left" w:pos="3600"/>
                <w:tab w:val="left" w:pos="4320"/>
                <w:tab w:val="left" w:pos="4770"/>
                <w:tab w:val="left" w:pos="5760"/>
                <w:tab w:val="left" w:pos="6480"/>
                <w:tab w:val="decimal" w:pos="7200"/>
                <w:tab w:val="left" w:pos="7920"/>
                <w:tab w:val="left" w:pos="8640"/>
                <w:tab w:val="left" w:pos="9576"/>
              </w:tabs>
              <w:rPr>
                <w:rFonts w:ascii="Arial" w:hAnsi="Arial" w:cs="Arial"/>
                <w:sz w:val="16"/>
                <w:szCs w:val="16"/>
              </w:rPr>
            </w:pPr>
            <w:r w:rsidRPr="00C57B8E">
              <w:rPr>
                <w:rFonts w:ascii="Arial" w:hAnsi="Arial" w:cs="Arial"/>
                <w:sz w:val="16"/>
                <w:szCs w:val="16"/>
              </w:rPr>
              <w:t>Chev Express Upper &amp; Lower both sides, Replace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3.5</w:t>
            </w:r>
          </w:p>
        </w:tc>
        <w:tc>
          <w:tcPr>
            <w:tcW w:w="896"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rPr>
                <w:rFonts w:ascii="Arial" w:hAnsi="Arial" w:cs="Arial"/>
                <w:sz w:val="16"/>
                <w:szCs w:val="16"/>
              </w:rPr>
            </w:pPr>
            <w:r w:rsidRPr="00C57B8E">
              <w:rPr>
                <w:rFonts w:ascii="Arial" w:hAnsi="Arial" w:cs="Arial"/>
                <w:sz w:val="16"/>
                <w:szCs w:val="16"/>
              </w:rPr>
              <w:t>n/a</w:t>
            </w:r>
          </w:p>
        </w:tc>
        <w:tc>
          <w:tcPr>
            <w:tcW w:w="2996" w:type="dxa"/>
            <w:gridSpan w:val="2"/>
            <w:tcBorders>
              <w:top w:val="single" w:sz="4" w:space="0" w:color="auto"/>
              <w:left w:val="single" w:sz="4" w:space="0" w:color="auto"/>
              <w:bottom w:val="single" w:sz="4" w:space="0" w:color="auto"/>
              <w:right w:val="single" w:sz="4" w:space="0" w:color="auto"/>
            </w:tcBorders>
          </w:tcPr>
          <w:p w:rsidR="00D1509D" w:rsidRPr="00C57B8E" w:rsidRDefault="00D1509D" w:rsidP="00DD6533">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rPr>
                <w:rFonts w:ascii="Arial" w:hAnsi="Arial" w:cs="Arial"/>
                <w:sz w:val="16"/>
                <w:szCs w:val="16"/>
              </w:rPr>
            </w:pPr>
          </w:p>
        </w:tc>
      </w:tr>
      <w:tr w:rsidR="00D1509D" w:rsidRPr="00C57B8E" w:rsidTr="00DD6533">
        <w:tc>
          <w:tcPr>
            <w:tcW w:w="9360" w:type="dxa"/>
            <w:gridSpan w:val="5"/>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color w:val="000080"/>
                <w:sz w:val="16"/>
                <w:szCs w:val="16"/>
              </w:rPr>
            </w:pPr>
            <w:r w:rsidRPr="00C57B8E">
              <w:rPr>
                <w:rFonts w:ascii="Arial" w:hAnsi="Arial" w:cs="Arial"/>
                <w:b/>
                <w:color w:val="000080"/>
                <w:sz w:val="16"/>
                <w:szCs w:val="16"/>
              </w:rPr>
              <w:t>TRANSMISSION</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Flush transmission cooler lines</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940"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0.4</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r w:rsidR="00D1509D" w:rsidRPr="00C57B8E" w:rsidTr="00DD6533">
        <w:tc>
          <w:tcPr>
            <w:tcW w:w="4585"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1509D">
            <w:pPr>
              <w:rPr>
                <w:rFonts w:ascii="Arial" w:hAnsi="Arial" w:cs="Arial"/>
                <w:sz w:val="16"/>
                <w:szCs w:val="24"/>
              </w:rPr>
            </w:pPr>
            <w:r w:rsidRPr="00C57B8E">
              <w:rPr>
                <w:rFonts w:ascii="Arial" w:hAnsi="Arial" w:cs="Arial"/>
                <w:sz w:val="16"/>
                <w:szCs w:val="16"/>
              </w:rPr>
              <w:t>Transmission Service</w:t>
            </w:r>
          </w:p>
        </w:tc>
        <w:tc>
          <w:tcPr>
            <w:tcW w:w="883" w:type="dxa"/>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sz w:val="16"/>
                <w:szCs w:val="24"/>
              </w:rPr>
            </w:pPr>
            <w:r w:rsidRPr="00C57B8E">
              <w:rPr>
                <w:rFonts w:ascii="Arial" w:hAnsi="Arial" w:cs="Arial"/>
                <w:sz w:val="16"/>
                <w:szCs w:val="16"/>
              </w:rPr>
              <w:t>1.0</w:t>
            </w:r>
          </w:p>
        </w:tc>
        <w:tc>
          <w:tcPr>
            <w:tcW w:w="940" w:type="dxa"/>
            <w:gridSpan w:val="2"/>
            <w:tcBorders>
              <w:top w:val="single" w:sz="4" w:space="0" w:color="auto"/>
              <w:left w:val="single" w:sz="4" w:space="0" w:color="auto"/>
              <w:bottom w:val="single" w:sz="4" w:space="0" w:color="auto"/>
              <w:right w:val="single" w:sz="4" w:space="0" w:color="auto"/>
            </w:tcBorders>
            <w:vAlign w:val="center"/>
          </w:tcPr>
          <w:p w:rsidR="00D1509D" w:rsidRPr="00C57B8E" w:rsidRDefault="00D1509D" w:rsidP="00DD6533">
            <w:pPr>
              <w:jc w:val="center"/>
              <w:rPr>
                <w:rFonts w:ascii="Arial" w:hAnsi="Arial" w:cs="Arial"/>
                <w:bCs/>
                <w:sz w:val="16"/>
                <w:szCs w:val="24"/>
              </w:rPr>
            </w:pPr>
            <w:r w:rsidRPr="00C57B8E">
              <w:rPr>
                <w:rFonts w:ascii="Arial" w:hAnsi="Arial" w:cs="Arial"/>
                <w:bCs/>
                <w:sz w:val="16"/>
                <w:szCs w:val="16"/>
              </w:rPr>
              <w:t>1.1</w:t>
            </w:r>
          </w:p>
        </w:tc>
        <w:tc>
          <w:tcPr>
            <w:tcW w:w="2952" w:type="dxa"/>
            <w:tcBorders>
              <w:top w:val="single" w:sz="4" w:space="0" w:color="auto"/>
              <w:left w:val="single" w:sz="4" w:space="0" w:color="auto"/>
              <w:bottom w:val="single" w:sz="4" w:space="0" w:color="auto"/>
              <w:right w:val="single" w:sz="4" w:space="0" w:color="auto"/>
            </w:tcBorders>
          </w:tcPr>
          <w:p w:rsidR="00D1509D" w:rsidRPr="00C57B8E" w:rsidRDefault="00D1509D" w:rsidP="00D1509D">
            <w:pPr>
              <w:rPr>
                <w:rFonts w:ascii="Arial" w:hAnsi="Arial" w:cs="Arial"/>
                <w:sz w:val="16"/>
                <w:szCs w:val="24"/>
              </w:rPr>
            </w:pPr>
            <w:r w:rsidRPr="00C57B8E">
              <w:rPr>
                <w:rFonts w:ascii="Arial" w:hAnsi="Arial" w:cs="Arial"/>
                <w:sz w:val="16"/>
                <w:szCs w:val="16"/>
              </w:rPr>
              <w:t> </w:t>
            </w:r>
          </w:p>
        </w:tc>
      </w:tr>
    </w:tbl>
    <w:p w:rsidR="00D1509D" w:rsidRPr="00C57B8E" w:rsidRDefault="00D1509D" w:rsidP="00D1509D"/>
    <w:p w:rsidR="009316F7" w:rsidRPr="00C57B8E" w:rsidRDefault="009316F7" w:rsidP="009316F7">
      <w:pPr>
        <w:pStyle w:val="Heading1"/>
      </w:pPr>
      <w:bookmarkStart w:id="16" w:name="_Toc526319909"/>
      <w:r w:rsidRPr="00C57B8E">
        <w:br w:type="page"/>
        <w:t>APPENDIX C</w:t>
      </w:r>
    </w:p>
    <w:p w:rsidR="009316F7" w:rsidRPr="00C57B8E" w:rsidRDefault="009316F7" w:rsidP="009316F7">
      <w:pPr>
        <w:pStyle w:val="Heading1"/>
      </w:pPr>
      <w:r w:rsidRPr="00C57B8E">
        <w:t>Daily Service Tracking Form</w:t>
      </w:r>
    </w:p>
    <w:p w:rsidR="00084934" w:rsidRPr="00C57B8E" w:rsidRDefault="00084934" w:rsidP="000926C7">
      <w:pPr>
        <w:jc w:val="center"/>
      </w:pPr>
      <w:r w:rsidRPr="00C57B8E">
        <w:t>Not required for this RFP or Contract</w:t>
      </w:r>
    </w:p>
    <w:p w:rsidR="00C34FE6" w:rsidRPr="00C57B8E" w:rsidRDefault="00C34FE6" w:rsidP="000926C7">
      <w:pPr>
        <w:jc w:val="center"/>
      </w:pPr>
    </w:p>
    <w:p w:rsidR="00084934" w:rsidRPr="00C57B8E" w:rsidRDefault="00084934" w:rsidP="00084934"/>
    <w:p w:rsidR="009316F7" w:rsidRPr="00C57B8E" w:rsidRDefault="009316F7" w:rsidP="009316F7">
      <w:pPr>
        <w:pStyle w:val="Footer"/>
        <w:jc w:val="center"/>
        <w:rPr>
          <w:b/>
          <w:sz w:val="28"/>
        </w:rPr>
      </w:pPr>
    </w:p>
    <w:p w:rsidR="009316F7" w:rsidRPr="00C57B8E" w:rsidRDefault="009316F7" w:rsidP="009316F7">
      <w:pPr>
        <w:jc w:val="center"/>
        <w:rPr>
          <w:b/>
          <w:sz w:val="28"/>
        </w:rPr>
      </w:pPr>
      <w:r w:rsidRPr="00C57B8E">
        <w:br w:type="page"/>
      </w:r>
      <w:r w:rsidRPr="00C57B8E">
        <w:rPr>
          <w:b/>
          <w:sz w:val="28"/>
        </w:rPr>
        <w:t>APPENDIX D</w:t>
      </w:r>
    </w:p>
    <w:p w:rsidR="009316F7" w:rsidRPr="00C57B8E" w:rsidRDefault="009316F7" w:rsidP="009316F7">
      <w:r w:rsidRPr="00C57B8E">
        <w:t xml:space="preserve"> </w:t>
      </w:r>
      <w:r w:rsidRPr="00C57B8E">
        <w:tab/>
      </w:r>
    </w:p>
    <w:p w:rsidR="009316F7" w:rsidRPr="00C57B8E" w:rsidRDefault="009316F7" w:rsidP="009316F7">
      <w:pPr>
        <w:jc w:val="center"/>
        <w:rPr>
          <w:rFonts w:ascii="Arial" w:hAnsi="Arial"/>
          <w:b/>
          <w:caps/>
          <w:sz w:val="28"/>
        </w:rPr>
      </w:pPr>
      <w:r w:rsidRPr="00C57B8E">
        <w:rPr>
          <w:b/>
          <w:caps/>
          <w:sz w:val="28"/>
        </w:rPr>
        <w:t>Service Codes</w:t>
      </w:r>
    </w:p>
    <w:tbl>
      <w:tblPr>
        <w:tblW w:w="8775" w:type="dxa"/>
        <w:tblInd w:w="1350" w:type="dxa"/>
        <w:tblLayout w:type="fixed"/>
        <w:tblCellMar>
          <w:left w:w="30" w:type="dxa"/>
          <w:right w:w="30" w:type="dxa"/>
        </w:tblCellMar>
        <w:tblLook w:val="0000"/>
      </w:tblPr>
      <w:tblGrid>
        <w:gridCol w:w="1630"/>
        <w:gridCol w:w="7135"/>
        <w:gridCol w:w="10"/>
      </w:tblGrid>
      <w:tr w:rsidR="00D1509D" w:rsidRPr="00C57B8E" w:rsidTr="00D1509D">
        <w:trPr>
          <w:trHeight w:val="300"/>
        </w:trPr>
        <w:tc>
          <w:tcPr>
            <w:tcW w:w="1630" w:type="dxa"/>
            <w:tcBorders>
              <w:top w:val="single" w:sz="6" w:space="0" w:color="000000"/>
              <w:left w:val="single" w:sz="6" w:space="0" w:color="000000"/>
              <w:bottom w:val="single" w:sz="6" w:space="0" w:color="000000"/>
              <w:right w:val="single" w:sz="6" w:space="0" w:color="000000"/>
            </w:tcBorders>
            <w:shd w:val="clear" w:color="auto" w:fill="000080"/>
          </w:tcPr>
          <w:p w:rsidR="00D1509D" w:rsidRPr="00C57B8E" w:rsidRDefault="00D1509D" w:rsidP="00D1509D">
            <w:pPr>
              <w:widowControl w:val="0"/>
              <w:autoSpaceDE w:val="0"/>
              <w:autoSpaceDN w:val="0"/>
              <w:adjustRightInd w:val="0"/>
              <w:rPr>
                <w:rFonts w:ascii="nil Arial" w:hAnsi="nil Arial" w:cs="nil Arial"/>
                <w:b/>
                <w:bCs/>
                <w:color w:val="FFFFFF"/>
                <w:sz w:val="20"/>
              </w:rPr>
            </w:pPr>
            <w:r w:rsidRPr="00C57B8E">
              <w:rPr>
                <w:rFonts w:ascii="nil Arial" w:hAnsi="nil Arial" w:cs="nil Arial"/>
                <w:b/>
                <w:bCs/>
                <w:color w:val="FFFFFF"/>
                <w:sz w:val="20"/>
              </w:rPr>
              <w:t>SCHEDULE</w:t>
            </w:r>
          </w:p>
        </w:tc>
        <w:tc>
          <w:tcPr>
            <w:tcW w:w="7145" w:type="dxa"/>
            <w:gridSpan w:val="2"/>
            <w:tcBorders>
              <w:top w:val="single" w:sz="6" w:space="0" w:color="000000"/>
              <w:left w:val="single" w:sz="6" w:space="0" w:color="000000"/>
              <w:bottom w:val="single" w:sz="6" w:space="0" w:color="000000"/>
              <w:right w:val="single" w:sz="6" w:space="0" w:color="000000"/>
            </w:tcBorders>
            <w:shd w:val="clear" w:color="auto" w:fill="000080"/>
          </w:tcPr>
          <w:p w:rsidR="00D1509D" w:rsidRPr="00C57B8E" w:rsidRDefault="00D1509D" w:rsidP="00D1509D">
            <w:pPr>
              <w:widowControl w:val="0"/>
              <w:autoSpaceDE w:val="0"/>
              <w:autoSpaceDN w:val="0"/>
              <w:adjustRightInd w:val="0"/>
              <w:rPr>
                <w:rFonts w:ascii="nil Arial" w:hAnsi="nil Arial" w:cs="nil Arial"/>
                <w:b/>
                <w:bCs/>
                <w:color w:val="FFFFFF"/>
                <w:sz w:val="20"/>
              </w:rPr>
            </w:pPr>
            <w:r w:rsidRPr="00C57B8E">
              <w:rPr>
                <w:rFonts w:ascii="nil Arial" w:hAnsi="nil Arial" w:cs="nil Arial"/>
                <w:b/>
                <w:bCs/>
                <w:color w:val="FFFFFF"/>
                <w:sz w:val="20"/>
              </w:rPr>
              <w:t>DESCRIPTION</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MSRA</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“A” SERVICE SAFETY INSPECTION</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MSRB</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“B” SERVICE</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MSRC</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“C” SERVICE</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MSRD</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“D” SERVICE</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MSRAS</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“A” SERVICE SAFETY INSPECTION – SUPPORT VEHICLE</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MSRBS</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“B” SERVICE – SUPPORT VEHICLE</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MSRCS</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“C” SERVICE – SUPPORT VEHICLE</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MSRDS</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“D” SERVICE – SUPPORT VEHICLE</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ABRHS</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Axle Bearing Rear Hub Seal</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BESP</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Belt Serpentine</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BRCL</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 xml:space="preserve">Brake Caliper </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BRCLR</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Brake Caliper - Rear</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BRLR</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Brake Linings Rear</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BRPD</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Brake Pads</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BRRM</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 xml:space="preserve">Brake Rotor Machine </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BRRMR</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Brake Rotor Machine - Rear</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BRRO</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 xml:space="preserve">Brake Rotor </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BRROR</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Brake Rotor - Rear</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CSAF</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Cooling System Anti Freeze</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CSFC</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Cooling System Flush Coolant</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CSFHA</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Cooling System Front Hoses All</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CSRHH</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Cooling System Rear Heater Hoses All</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CSWP</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Cooling System Water Pump</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DAFF</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Drive Axle Fluid Flush</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EEHB</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Emergency Equipment Halogen Bulb</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ELAB</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Electrical Alternator Bottom</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ELAT</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Electrical Alternator Top</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ELBC1</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 xml:space="preserve">Electrical </w:t>
            </w:r>
            <w:smartTag w:uri="urn:schemas-microsoft-com:office:smarttags" w:element="place">
              <w:r w:rsidRPr="00C57B8E">
                <w:rPr>
                  <w:rFonts w:ascii="nil Arial" w:hAnsi="nil Arial" w:cs="nil Arial"/>
                  <w:color w:val="000000"/>
                </w:rPr>
                <w:t>Battery</w:t>
              </w:r>
            </w:smartTag>
            <w:r w:rsidRPr="00C57B8E">
              <w:rPr>
                <w:rFonts w:ascii="nil Arial" w:hAnsi="nil Arial" w:cs="nil Arial"/>
                <w:color w:val="000000"/>
              </w:rPr>
              <w:t xml:space="preserve"> Conversion 1</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ELBC2</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 xml:space="preserve">Electrical </w:t>
            </w:r>
            <w:smartTag w:uri="urn:schemas-microsoft-com:office:smarttags" w:element="place">
              <w:r w:rsidRPr="00C57B8E">
                <w:rPr>
                  <w:rFonts w:ascii="nil Arial" w:hAnsi="nil Arial" w:cs="nil Arial"/>
                  <w:color w:val="000000"/>
                </w:rPr>
                <w:t>Battery</w:t>
              </w:r>
            </w:smartTag>
            <w:r w:rsidRPr="00C57B8E">
              <w:rPr>
                <w:rFonts w:ascii="nil Arial" w:hAnsi="nil Arial" w:cs="nil Arial"/>
                <w:color w:val="000000"/>
              </w:rPr>
              <w:t xml:space="preserve"> Conversion 2</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ELBC3</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 xml:space="preserve">Electrical </w:t>
            </w:r>
            <w:smartTag w:uri="urn:schemas-microsoft-com:office:smarttags" w:element="place">
              <w:r w:rsidRPr="00C57B8E">
                <w:rPr>
                  <w:rFonts w:ascii="nil Arial" w:hAnsi="nil Arial" w:cs="nil Arial"/>
                  <w:color w:val="000000"/>
                </w:rPr>
                <w:t>Battery</w:t>
              </w:r>
            </w:smartTag>
            <w:r w:rsidRPr="00C57B8E">
              <w:rPr>
                <w:rFonts w:ascii="nil Arial" w:hAnsi="nil Arial" w:cs="nil Arial"/>
                <w:color w:val="000000"/>
              </w:rPr>
              <w:t xml:space="preserve"> Conversion 3</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ELBC4</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 xml:space="preserve">Electrical </w:t>
            </w:r>
            <w:smartTag w:uri="urn:schemas-microsoft-com:office:smarttags" w:element="place">
              <w:r w:rsidRPr="00C57B8E">
                <w:rPr>
                  <w:rFonts w:ascii="nil Arial" w:hAnsi="nil Arial" w:cs="nil Arial"/>
                  <w:color w:val="000000"/>
                </w:rPr>
                <w:t>Battery</w:t>
              </w:r>
            </w:smartTag>
            <w:r w:rsidRPr="00C57B8E">
              <w:rPr>
                <w:rFonts w:ascii="nil Arial" w:hAnsi="nil Arial" w:cs="nil Arial"/>
                <w:color w:val="000000"/>
              </w:rPr>
              <w:t xml:space="preserve"> Conversion 4</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ELCSD</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Electrical Charging System Diagnose</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ELO1</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 xml:space="preserve">Electrical </w:t>
            </w:r>
            <w:smartTag w:uri="urn:schemas-microsoft-com:office:smarttags" w:element="place">
              <w:r w:rsidRPr="00C57B8E">
                <w:rPr>
                  <w:rFonts w:ascii="nil Arial" w:hAnsi="nil Arial" w:cs="nil Arial"/>
                  <w:color w:val="000000"/>
                </w:rPr>
                <w:t>Battery</w:t>
              </w:r>
            </w:smartTag>
            <w:r w:rsidRPr="00C57B8E">
              <w:rPr>
                <w:rFonts w:ascii="nil Arial" w:hAnsi="nil Arial" w:cs="nil Arial"/>
                <w:color w:val="000000"/>
              </w:rPr>
              <w:t xml:space="preserve"> OEM 1</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ELO2</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 xml:space="preserve">Electrical </w:t>
            </w:r>
            <w:smartTag w:uri="urn:schemas-microsoft-com:office:smarttags" w:element="place">
              <w:r w:rsidRPr="00C57B8E">
                <w:rPr>
                  <w:rFonts w:ascii="nil Arial" w:hAnsi="nil Arial" w:cs="nil Arial"/>
                  <w:color w:val="000000"/>
                </w:rPr>
                <w:t>Battery</w:t>
              </w:r>
            </w:smartTag>
            <w:r w:rsidRPr="00C57B8E">
              <w:rPr>
                <w:rFonts w:ascii="nil Arial" w:hAnsi="nil Arial" w:cs="nil Arial"/>
                <w:color w:val="000000"/>
              </w:rPr>
              <w:t xml:space="preserve"> OEM 2 </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ELTQ</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Electrical Component Torque</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GLWF</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Glass Washer Fluid</w:t>
            </w:r>
          </w:p>
        </w:tc>
      </w:tr>
      <w:tr w:rsidR="00D1509D" w:rsidRPr="00C57B8E" w:rsidTr="00D1509D">
        <w:trPr>
          <w:gridAfter w:val="1"/>
          <w:wAfter w:w="10" w:type="dxa"/>
          <w:trHeight w:val="284"/>
        </w:trPr>
        <w:tc>
          <w:tcPr>
            <w:tcW w:w="1630"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TRS</w:t>
            </w:r>
          </w:p>
        </w:tc>
        <w:tc>
          <w:tcPr>
            <w:tcW w:w="7135" w:type="dxa"/>
            <w:tcBorders>
              <w:top w:val="single" w:sz="6" w:space="0" w:color="000000"/>
              <w:left w:val="single" w:sz="6" w:space="0" w:color="000000"/>
              <w:bottom w:val="single" w:sz="6" w:space="0" w:color="000000"/>
              <w:right w:val="single" w:sz="6" w:space="0" w:color="000000"/>
            </w:tcBorders>
          </w:tcPr>
          <w:p w:rsidR="00D1509D" w:rsidRPr="00C57B8E" w:rsidRDefault="00D1509D" w:rsidP="00D1509D">
            <w:pPr>
              <w:widowControl w:val="0"/>
              <w:autoSpaceDE w:val="0"/>
              <w:autoSpaceDN w:val="0"/>
              <w:adjustRightInd w:val="0"/>
              <w:rPr>
                <w:rFonts w:ascii="nil Arial" w:hAnsi="nil Arial" w:cs="nil Arial"/>
                <w:color w:val="000000"/>
              </w:rPr>
            </w:pPr>
            <w:r w:rsidRPr="00C57B8E">
              <w:rPr>
                <w:rFonts w:ascii="nil Arial" w:hAnsi="nil Arial" w:cs="nil Arial"/>
                <w:color w:val="000000"/>
              </w:rPr>
              <w:t>Transmission Service</w:t>
            </w:r>
          </w:p>
        </w:tc>
      </w:tr>
    </w:tbl>
    <w:p w:rsidR="00D1509D" w:rsidRPr="00C57B8E" w:rsidRDefault="00D1509D" w:rsidP="00D1509D"/>
    <w:bookmarkEnd w:id="16"/>
    <w:p w:rsidR="009316F7" w:rsidRPr="00C57B8E" w:rsidRDefault="009316F7" w:rsidP="009316F7">
      <w:pPr>
        <w:jc w:val="center"/>
        <w:rPr>
          <w:b/>
          <w:sz w:val="28"/>
          <w:szCs w:val="28"/>
        </w:rPr>
      </w:pPr>
      <w:r w:rsidRPr="00C57B8E">
        <w:rPr>
          <w:rFonts w:ascii="Arial" w:hAnsi="Arial" w:cs="Arial"/>
          <w:b/>
          <w:sz w:val="28"/>
          <w:szCs w:val="28"/>
        </w:rPr>
        <w:br w:type="page"/>
      </w:r>
      <w:r w:rsidRPr="00C57B8E">
        <w:rPr>
          <w:b/>
          <w:sz w:val="28"/>
          <w:szCs w:val="28"/>
        </w:rPr>
        <w:t>APPENDIX E</w:t>
      </w:r>
    </w:p>
    <w:p w:rsidR="009316F7" w:rsidRPr="00C57B8E" w:rsidRDefault="009316F7" w:rsidP="009316F7">
      <w:pPr>
        <w:jc w:val="center"/>
        <w:rPr>
          <w:b/>
        </w:rPr>
      </w:pPr>
    </w:p>
    <w:p w:rsidR="009316F7" w:rsidRPr="00C57B8E" w:rsidRDefault="009316F7" w:rsidP="009316F7">
      <w:pPr>
        <w:jc w:val="center"/>
        <w:rPr>
          <w:b/>
        </w:rPr>
      </w:pPr>
      <w:r w:rsidRPr="00C57B8E">
        <w:rPr>
          <w:b/>
        </w:rPr>
        <w:t>INSURANCE</w:t>
      </w:r>
    </w:p>
    <w:p w:rsidR="009316F7" w:rsidRPr="00C57B8E" w:rsidRDefault="009316F7" w:rsidP="009316F7">
      <w:pPr>
        <w:jc w:val="center"/>
        <w:rPr>
          <w:b/>
        </w:rPr>
      </w:pPr>
    </w:p>
    <w:p w:rsidR="009316F7" w:rsidRPr="00C57B8E" w:rsidRDefault="009316F7" w:rsidP="009316F7"/>
    <w:p w:rsidR="000230CE" w:rsidRPr="00C57B8E" w:rsidRDefault="009316F7" w:rsidP="000230CE">
      <w:pPr>
        <w:ind w:left="720" w:hanging="720"/>
        <w:rPr>
          <w:szCs w:val="24"/>
          <w:lang w:val="en-CA"/>
        </w:rPr>
      </w:pPr>
      <w:r w:rsidRPr="00C57B8E">
        <w:rPr>
          <w:lang w:val="en-CA"/>
        </w:rPr>
        <w:t>1.</w:t>
      </w:r>
      <w:r w:rsidRPr="00C57B8E">
        <w:rPr>
          <w:lang w:val="en-CA"/>
        </w:rPr>
        <w:tab/>
      </w:r>
      <w:r w:rsidR="000230CE" w:rsidRPr="00C57B8E">
        <w:rPr>
          <w:szCs w:val="24"/>
          <w:lang w:val="en-CA"/>
        </w:rPr>
        <w:t>The Contractor, will without limiting its obligation or liabilities and at its own expense, purchase and maintain throughout the Term of this Agreement the following business insurances with insurers licensed in Canada in forms and amounts acceptable to BCAS:</w:t>
      </w:r>
    </w:p>
    <w:p w:rsidR="000230CE" w:rsidRPr="00C57B8E" w:rsidRDefault="000230CE" w:rsidP="000230CE">
      <w:pPr>
        <w:rPr>
          <w:szCs w:val="24"/>
          <w:lang w:val="en-CA"/>
        </w:rPr>
      </w:pPr>
    </w:p>
    <w:p w:rsidR="000230CE" w:rsidRPr="00C57B8E" w:rsidRDefault="000230CE" w:rsidP="000230CE">
      <w:pPr>
        <w:ind w:left="1800" w:hanging="540"/>
        <w:rPr>
          <w:szCs w:val="24"/>
          <w:lang w:val="en-CA"/>
        </w:rPr>
      </w:pPr>
      <w:r w:rsidRPr="00C57B8E">
        <w:rPr>
          <w:szCs w:val="24"/>
          <w:lang w:val="en-CA"/>
        </w:rPr>
        <w:t>(a)</w:t>
      </w:r>
      <w:r w:rsidRPr="00C57B8E">
        <w:rPr>
          <w:szCs w:val="24"/>
          <w:lang w:val="en-CA"/>
        </w:rPr>
        <w:tab/>
        <w:t>Commercial General Liability in an amount not less than $2,000,000 inclusive per occurrence against bodily injury, personal injury and property damage and including liability assumed under this Agreement and this insurance must:</w:t>
      </w:r>
    </w:p>
    <w:p w:rsidR="000230CE" w:rsidRPr="00C57B8E" w:rsidRDefault="000230CE" w:rsidP="000230CE">
      <w:pPr>
        <w:ind w:left="1800"/>
        <w:rPr>
          <w:szCs w:val="24"/>
          <w:lang w:val="en-CA"/>
        </w:rPr>
      </w:pPr>
    </w:p>
    <w:p w:rsidR="000230CE" w:rsidRPr="00C57B8E" w:rsidRDefault="000230CE" w:rsidP="000230CE">
      <w:pPr>
        <w:ind w:left="1800"/>
        <w:rPr>
          <w:szCs w:val="24"/>
          <w:lang w:val="en-CA"/>
        </w:rPr>
      </w:pPr>
      <w:r w:rsidRPr="00C57B8E">
        <w:rPr>
          <w:szCs w:val="24"/>
          <w:lang w:val="en-CA"/>
        </w:rPr>
        <w:t>(i)</w:t>
      </w:r>
      <w:r w:rsidRPr="00C57B8E">
        <w:rPr>
          <w:szCs w:val="24"/>
          <w:lang w:val="en-CA"/>
        </w:rPr>
        <w:tab/>
        <w:t>include BCAS as an additional insured;</w:t>
      </w:r>
    </w:p>
    <w:p w:rsidR="000230CE" w:rsidRPr="00C57B8E" w:rsidRDefault="000230CE" w:rsidP="000230CE">
      <w:pPr>
        <w:ind w:left="1800"/>
        <w:rPr>
          <w:szCs w:val="24"/>
          <w:lang w:val="en-CA"/>
        </w:rPr>
      </w:pPr>
    </w:p>
    <w:p w:rsidR="000230CE" w:rsidRPr="00C57B8E" w:rsidRDefault="000230CE" w:rsidP="000230CE">
      <w:pPr>
        <w:ind w:left="1800"/>
        <w:rPr>
          <w:szCs w:val="24"/>
          <w:lang w:val="en-CA"/>
        </w:rPr>
      </w:pPr>
      <w:r w:rsidRPr="00C57B8E">
        <w:rPr>
          <w:szCs w:val="24"/>
          <w:lang w:val="en-CA"/>
        </w:rPr>
        <w:t>(ii)</w:t>
      </w:r>
      <w:r w:rsidRPr="00C57B8E">
        <w:rPr>
          <w:szCs w:val="24"/>
          <w:lang w:val="en-CA"/>
        </w:rPr>
        <w:tab/>
        <w:t>be endorsed to provide BCAS with 30 days advance written notice of cancellation or material change; and</w:t>
      </w:r>
    </w:p>
    <w:p w:rsidR="000230CE" w:rsidRPr="00C57B8E" w:rsidRDefault="000230CE" w:rsidP="000230CE">
      <w:pPr>
        <w:ind w:left="1800"/>
        <w:rPr>
          <w:szCs w:val="24"/>
          <w:lang w:val="en-CA"/>
        </w:rPr>
      </w:pPr>
    </w:p>
    <w:p w:rsidR="000230CE" w:rsidRPr="00C57B8E" w:rsidRDefault="000230CE" w:rsidP="000230CE">
      <w:pPr>
        <w:numPr>
          <w:ilvl w:val="0"/>
          <w:numId w:val="24"/>
        </w:numPr>
        <w:ind w:hanging="295"/>
        <w:jc w:val="both"/>
        <w:rPr>
          <w:szCs w:val="24"/>
          <w:lang w:val="en-CA"/>
        </w:rPr>
      </w:pPr>
      <w:r w:rsidRPr="00C57B8E">
        <w:rPr>
          <w:szCs w:val="24"/>
          <w:lang w:val="en-CA"/>
        </w:rPr>
        <w:t xml:space="preserve">include a cross liability clause. </w:t>
      </w:r>
    </w:p>
    <w:p w:rsidR="000230CE" w:rsidRPr="00C57B8E" w:rsidRDefault="000230CE" w:rsidP="000230CE">
      <w:pPr>
        <w:ind w:left="2138"/>
        <w:rPr>
          <w:szCs w:val="24"/>
          <w:lang w:val="en-CA"/>
        </w:rPr>
      </w:pPr>
    </w:p>
    <w:p w:rsidR="009316F7" w:rsidRPr="00C57B8E" w:rsidRDefault="000230CE" w:rsidP="000230CE">
      <w:pPr>
        <w:ind w:left="1843" w:hanging="567"/>
        <w:rPr>
          <w:szCs w:val="24"/>
        </w:rPr>
      </w:pPr>
      <w:r w:rsidRPr="00C57B8E">
        <w:rPr>
          <w:szCs w:val="24"/>
          <w:lang w:val="en-CA"/>
        </w:rPr>
        <w:t>(b)</w:t>
      </w:r>
      <w:r w:rsidRPr="00C57B8E">
        <w:rPr>
          <w:szCs w:val="24"/>
          <w:lang w:val="en-CA"/>
        </w:rPr>
        <w:tab/>
        <w:t>Garage</w:t>
      </w:r>
      <w:r w:rsidRPr="00C57B8E">
        <w:rPr>
          <w:szCs w:val="24"/>
        </w:rPr>
        <w:t xml:space="preserve"> Insurance Policy</w:t>
      </w:r>
      <w:r w:rsidR="00411FB1" w:rsidRPr="00C57B8E">
        <w:rPr>
          <w:szCs w:val="24"/>
        </w:rPr>
        <w:t xml:space="preserve"> (as issued by </w:t>
      </w:r>
      <w:r w:rsidR="00815C64" w:rsidRPr="00C57B8E">
        <w:rPr>
          <w:szCs w:val="24"/>
        </w:rPr>
        <w:t>the Insurance Corporation of BC</w:t>
      </w:r>
      <w:r w:rsidR="00411FB1" w:rsidRPr="00C57B8E">
        <w:rPr>
          <w:szCs w:val="24"/>
        </w:rPr>
        <w:t>)</w:t>
      </w:r>
      <w:r w:rsidRPr="00C57B8E">
        <w:rPr>
          <w:szCs w:val="24"/>
        </w:rPr>
        <w:t xml:space="preserve"> with a minimum liability coverage of two (2) million dollars per occurrence.  </w:t>
      </w:r>
    </w:p>
    <w:p w:rsidR="000230CE" w:rsidRPr="00C57B8E" w:rsidRDefault="000230CE" w:rsidP="000230CE">
      <w:pPr>
        <w:ind w:left="720" w:hanging="720"/>
        <w:rPr>
          <w:lang w:val="en-CA"/>
        </w:rPr>
      </w:pPr>
    </w:p>
    <w:p w:rsidR="009316F7" w:rsidRPr="00C57B8E" w:rsidRDefault="009316F7" w:rsidP="009316F7">
      <w:pPr>
        <w:rPr>
          <w:lang w:val="en-CA"/>
        </w:rPr>
      </w:pPr>
      <w:r w:rsidRPr="00C57B8E">
        <w:rPr>
          <w:lang w:val="en-CA"/>
        </w:rPr>
        <w:t>2.</w:t>
      </w:r>
      <w:r w:rsidRPr="00C57B8E">
        <w:rPr>
          <w:lang w:val="en-CA"/>
        </w:rPr>
        <w:tab/>
        <w:t>All insurance described in paragraph 1 of this Schedule must:</w:t>
      </w:r>
    </w:p>
    <w:p w:rsidR="009316F7" w:rsidRPr="00C57B8E" w:rsidRDefault="009316F7" w:rsidP="009316F7">
      <w:pPr>
        <w:rPr>
          <w:lang w:val="en-CA"/>
        </w:rPr>
      </w:pPr>
    </w:p>
    <w:p w:rsidR="009316F7" w:rsidRPr="00C57B8E" w:rsidRDefault="009316F7" w:rsidP="009316F7">
      <w:pPr>
        <w:ind w:left="1800" w:hanging="540"/>
        <w:rPr>
          <w:lang w:val="en-CA"/>
        </w:rPr>
      </w:pPr>
      <w:r w:rsidRPr="00C57B8E">
        <w:rPr>
          <w:lang w:val="en-CA"/>
        </w:rPr>
        <w:t>(a)</w:t>
      </w:r>
      <w:r w:rsidRPr="00C57B8E">
        <w:rPr>
          <w:lang w:val="en-CA"/>
        </w:rPr>
        <w:tab/>
        <w:t>be primary; and</w:t>
      </w:r>
    </w:p>
    <w:p w:rsidR="009316F7" w:rsidRPr="00C57B8E" w:rsidRDefault="009316F7" w:rsidP="009316F7">
      <w:pPr>
        <w:ind w:left="1260"/>
        <w:rPr>
          <w:lang w:val="en-CA"/>
        </w:rPr>
      </w:pPr>
    </w:p>
    <w:p w:rsidR="009316F7" w:rsidRPr="00C57B8E" w:rsidRDefault="009316F7" w:rsidP="009316F7">
      <w:pPr>
        <w:ind w:left="1800" w:hanging="540"/>
        <w:rPr>
          <w:lang w:val="en-CA"/>
        </w:rPr>
      </w:pPr>
      <w:r w:rsidRPr="00C57B8E">
        <w:rPr>
          <w:lang w:val="en-CA"/>
        </w:rPr>
        <w:t>(b)</w:t>
      </w:r>
      <w:r w:rsidRPr="00C57B8E">
        <w:rPr>
          <w:lang w:val="en-CA"/>
        </w:rPr>
        <w:tab/>
        <w:t xml:space="preserve">not require the sharing of any loss by any insurer of the </w:t>
      </w:r>
      <w:r w:rsidR="008E0D61" w:rsidRPr="00C57B8E">
        <w:rPr>
          <w:lang w:val="en-CA"/>
        </w:rPr>
        <w:t>EHSC</w:t>
      </w:r>
      <w:r w:rsidRPr="00C57B8E">
        <w:rPr>
          <w:lang w:val="en-CA"/>
        </w:rPr>
        <w:t>.</w:t>
      </w:r>
    </w:p>
    <w:p w:rsidR="009316F7" w:rsidRPr="00C57B8E" w:rsidRDefault="009316F7" w:rsidP="009316F7">
      <w:pPr>
        <w:rPr>
          <w:lang w:val="en-CA"/>
        </w:rPr>
      </w:pPr>
    </w:p>
    <w:p w:rsidR="009316F7" w:rsidRPr="00C57B8E" w:rsidRDefault="009316F7" w:rsidP="009316F7">
      <w:pPr>
        <w:tabs>
          <w:tab w:val="left" w:pos="720"/>
        </w:tabs>
        <w:ind w:left="1260" w:hanging="1260"/>
        <w:rPr>
          <w:lang w:val="en-CA" w:eastAsia="en-CA"/>
        </w:rPr>
      </w:pPr>
      <w:r w:rsidRPr="00C57B8E">
        <w:rPr>
          <w:lang w:val="en-CA"/>
        </w:rPr>
        <w:t>3.</w:t>
      </w:r>
      <w:r w:rsidRPr="00C57B8E">
        <w:rPr>
          <w:lang w:val="en-CA"/>
        </w:rPr>
        <w:tab/>
      </w:r>
      <w:r w:rsidRPr="00C57B8E">
        <w:rPr>
          <w:lang w:val="en-CA" w:eastAsia="en-CA"/>
        </w:rPr>
        <w:t xml:space="preserve">(a) </w:t>
      </w:r>
      <w:r w:rsidRPr="00C57B8E">
        <w:rPr>
          <w:lang w:val="en-CA" w:eastAsia="en-CA"/>
        </w:rPr>
        <w:tab/>
        <w:t xml:space="preserve">Within 10 working days of commencement of the Services, the Contractor must provide to the </w:t>
      </w:r>
      <w:r w:rsidR="008E0D61" w:rsidRPr="00C57B8E">
        <w:rPr>
          <w:lang w:val="en-CA" w:eastAsia="en-CA"/>
        </w:rPr>
        <w:t>EHSC</w:t>
      </w:r>
      <w:r w:rsidRPr="00C57B8E">
        <w:rPr>
          <w:lang w:val="en-CA" w:eastAsia="en-CA"/>
        </w:rPr>
        <w:t xml:space="preserve"> evidence of all required insurance in the form of a completed </w:t>
      </w:r>
      <w:r w:rsidR="008E0D61" w:rsidRPr="00C57B8E">
        <w:rPr>
          <w:lang w:val="en-CA" w:eastAsia="en-CA"/>
        </w:rPr>
        <w:t>Province</w:t>
      </w:r>
      <w:r w:rsidRPr="00C57B8E">
        <w:rPr>
          <w:lang w:val="en-CA" w:eastAsia="en-CA"/>
        </w:rPr>
        <w:t xml:space="preserve"> of British Columbia Certificate of Insurance</w:t>
      </w:r>
    </w:p>
    <w:p w:rsidR="009316F7" w:rsidRPr="00C57B8E" w:rsidRDefault="009316F7" w:rsidP="009316F7">
      <w:pPr>
        <w:tabs>
          <w:tab w:val="left" w:pos="720"/>
        </w:tabs>
        <w:ind w:left="1260" w:hanging="1260"/>
        <w:rPr>
          <w:color w:val="000000"/>
          <w:lang w:val="en-CA" w:eastAsia="en-CA"/>
        </w:rPr>
      </w:pPr>
    </w:p>
    <w:p w:rsidR="009316F7" w:rsidRPr="00C57B8E" w:rsidRDefault="009316F7" w:rsidP="009316F7">
      <w:pPr>
        <w:tabs>
          <w:tab w:val="left" w:pos="720"/>
        </w:tabs>
        <w:ind w:left="1260" w:hanging="540"/>
        <w:rPr>
          <w:lang w:val="en-CA" w:eastAsia="en-CA"/>
        </w:rPr>
      </w:pPr>
      <w:r w:rsidRPr="00C57B8E">
        <w:rPr>
          <w:color w:val="000000"/>
          <w:lang w:val="en-CA" w:eastAsia="en-CA"/>
        </w:rPr>
        <w:t>(b)</w:t>
      </w:r>
      <w:r w:rsidRPr="00C57B8E">
        <w:rPr>
          <w:color w:val="000000"/>
          <w:lang w:val="en-CA" w:eastAsia="en-CA"/>
        </w:rPr>
        <w:tab/>
      </w:r>
      <w:r w:rsidRPr="00C57B8E">
        <w:rPr>
          <w:lang w:val="en-CA" w:eastAsia="en-CA"/>
        </w:rPr>
        <w:t>If the insurance polic(ies) expire before the end of the term of this agreement, the Contractor must provide within 10 working days of expiration, evidence of new or renewal polic(ies) of all expired insur</w:t>
      </w:r>
      <w:r w:rsidR="008E0D61" w:rsidRPr="00C57B8E">
        <w:rPr>
          <w:lang w:val="en-CA" w:eastAsia="en-CA"/>
        </w:rPr>
        <w:t>ance in the form of a completed</w:t>
      </w:r>
      <w:r w:rsidRPr="00C57B8E">
        <w:rPr>
          <w:lang w:val="en-CA" w:eastAsia="en-CA"/>
        </w:rPr>
        <w:t xml:space="preserve"> of British Columbia Certificate of Insurance</w:t>
      </w:r>
    </w:p>
    <w:p w:rsidR="009316F7" w:rsidRPr="00C57B8E" w:rsidRDefault="009316F7" w:rsidP="009316F7">
      <w:pPr>
        <w:rPr>
          <w:lang w:val="en-CA" w:eastAsia="en-CA"/>
        </w:rPr>
      </w:pPr>
    </w:p>
    <w:p w:rsidR="009316F7" w:rsidRPr="00C57B8E" w:rsidRDefault="009316F7" w:rsidP="009316F7">
      <w:pPr>
        <w:tabs>
          <w:tab w:val="left" w:pos="1260"/>
        </w:tabs>
        <w:ind w:left="720"/>
        <w:rPr>
          <w:lang w:val="en-CA"/>
        </w:rPr>
      </w:pPr>
      <w:r w:rsidRPr="00C57B8E">
        <w:rPr>
          <w:lang w:val="en-CA" w:eastAsia="en-CA"/>
        </w:rPr>
        <w:t>(c)</w:t>
      </w:r>
      <w:r w:rsidRPr="00C57B8E">
        <w:rPr>
          <w:lang w:val="en-CA" w:eastAsia="en-CA"/>
        </w:rPr>
        <w:tab/>
        <w:t xml:space="preserve">Notwithstanding paragraph 3(a) or (b) above, if requested by the </w:t>
      </w:r>
      <w:r w:rsidR="008E0D61" w:rsidRPr="00C57B8E">
        <w:rPr>
          <w:lang w:val="en-CA" w:eastAsia="en-CA"/>
        </w:rPr>
        <w:t>EHSC</w:t>
      </w:r>
      <w:r w:rsidRPr="00C57B8E">
        <w:rPr>
          <w:lang w:val="en-CA" w:eastAsia="en-CA"/>
        </w:rPr>
        <w:t xml:space="preserve"> at any time, the Contractor must provide to the </w:t>
      </w:r>
      <w:r w:rsidR="008E0D61" w:rsidRPr="00C57B8E">
        <w:rPr>
          <w:lang w:val="en-CA" w:eastAsia="en-CA"/>
        </w:rPr>
        <w:t>EHSC</w:t>
      </w:r>
      <w:r w:rsidRPr="00C57B8E">
        <w:rPr>
          <w:lang w:val="en-CA" w:eastAsia="en-CA"/>
        </w:rPr>
        <w:t xml:space="preserve"> certified copies of the required insurance policies.</w:t>
      </w:r>
    </w:p>
    <w:p w:rsidR="009316F7" w:rsidRPr="00C57B8E" w:rsidRDefault="009316F7" w:rsidP="009316F7">
      <w:pPr>
        <w:rPr>
          <w:lang w:val="en-CA"/>
        </w:rPr>
      </w:pPr>
    </w:p>
    <w:p w:rsidR="009316F7" w:rsidRPr="00C57B8E" w:rsidRDefault="009316F7" w:rsidP="009316F7">
      <w:pPr>
        <w:ind w:left="720" w:hanging="720"/>
      </w:pPr>
      <w:r w:rsidRPr="00C57B8E">
        <w:t>4.</w:t>
      </w:r>
      <w:r w:rsidRPr="00C57B8E">
        <w:tab/>
        <w:t>The Contractor shall provide, maintain, and pay for, any additional insurance which it is required by law to carry, or which it considers necessary to cover risks not otherwise covered by insurance specified in this schedule in its sole discretion.</w:t>
      </w:r>
    </w:p>
    <w:p w:rsidR="009316F7" w:rsidRPr="00C57B8E" w:rsidRDefault="009316F7" w:rsidP="009316F7">
      <w:pPr>
        <w:jc w:val="center"/>
        <w:rPr>
          <w:b/>
          <w:sz w:val="28"/>
          <w:szCs w:val="28"/>
        </w:rPr>
      </w:pPr>
      <w:r w:rsidRPr="00C57B8E">
        <w:rPr>
          <w:rFonts w:ascii="Arial" w:hAnsi="Arial" w:cs="Arial"/>
          <w:b/>
          <w:sz w:val="28"/>
          <w:szCs w:val="28"/>
        </w:rPr>
        <w:br w:type="page"/>
      </w:r>
      <w:r w:rsidRPr="00C57B8E">
        <w:rPr>
          <w:b/>
          <w:sz w:val="28"/>
          <w:szCs w:val="28"/>
        </w:rPr>
        <w:t>Appendix F</w:t>
      </w:r>
    </w:p>
    <w:p w:rsidR="009316F7" w:rsidRPr="00C57B8E" w:rsidRDefault="009316F7" w:rsidP="009316F7">
      <w:pPr>
        <w:jc w:val="center"/>
        <w:rPr>
          <w:b/>
          <w:sz w:val="28"/>
          <w:szCs w:val="28"/>
        </w:rPr>
      </w:pPr>
      <w:r w:rsidRPr="00C57B8E">
        <w:rPr>
          <w:b/>
          <w:sz w:val="28"/>
          <w:szCs w:val="28"/>
        </w:rPr>
        <w:t>CONTRACT FORM</w:t>
      </w:r>
    </w:p>
    <w:p w:rsidR="007858CB" w:rsidRPr="00C57B8E" w:rsidRDefault="007858CB" w:rsidP="009316F7">
      <w:pPr>
        <w:pStyle w:val="NormalIndent"/>
        <w:ind w:left="0"/>
        <w:jc w:val="both"/>
        <w:rPr>
          <w:sz w:val="21"/>
        </w:rPr>
      </w:pPr>
      <w:bookmarkStart w:id="17" w:name="_Toc492439896"/>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10656"/>
      </w:tblGrid>
      <w:tr w:rsidR="009316F7" w:rsidRPr="00C57B8E" w:rsidTr="00DF08D6">
        <w:tc>
          <w:tcPr>
            <w:tcW w:w="10656" w:type="dxa"/>
          </w:tcPr>
          <w:p w:rsidR="009316F7" w:rsidRPr="00C57B8E" w:rsidRDefault="009316F7" w:rsidP="00DF08D6">
            <w:pPr>
              <w:pStyle w:val="NormalIndent"/>
              <w:ind w:left="0"/>
              <w:jc w:val="both"/>
              <w:rPr>
                <w:b/>
              </w:rPr>
            </w:pPr>
          </w:p>
        </w:tc>
      </w:tr>
      <w:tr w:rsidR="009316F7" w:rsidRPr="00C57B8E" w:rsidTr="00DF08D6">
        <w:tc>
          <w:tcPr>
            <w:tcW w:w="10656" w:type="dxa"/>
          </w:tcPr>
          <w:p w:rsidR="009316F7" w:rsidRPr="00C57B8E" w:rsidRDefault="009316F7" w:rsidP="00DF08D6">
            <w:pPr>
              <w:pStyle w:val="BodyText"/>
              <w:rPr>
                <w:sz w:val="24"/>
              </w:rPr>
            </w:pPr>
          </w:p>
        </w:tc>
      </w:tr>
      <w:tr w:rsidR="009316F7" w:rsidRPr="00C57B8E" w:rsidTr="00DF08D6">
        <w:tc>
          <w:tcPr>
            <w:tcW w:w="10656" w:type="dxa"/>
          </w:tcPr>
          <w:p w:rsidR="009316F7" w:rsidRPr="00C57B8E" w:rsidRDefault="009316F7" w:rsidP="00BE0DA0">
            <w:pPr>
              <w:pStyle w:val="NormalIndent"/>
              <w:ind w:left="0"/>
              <w:jc w:val="both"/>
            </w:pPr>
            <w:r w:rsidRPr="00C57B8E">
              <w:t xml:space="preserve">By submission of a proposal, the Proponent agrees that should its proposal be successful, the Proponent will enter into a Contract with the EHSC </w:t>
            </w:r>
            <w:r w:rsidR="0079352D" w:rsidRPr="00C57B8E">
              <w:t xml:space="preserve">substantially </w:t>
            </w:r>
            <w:r w:rsidRPr="00C57B8E">
              <w:t xml:space="preserve">in accordance with the terms of the </w:t>
            </w:r>
            <w:r w:rsidR="00BE0DA0" w:rsidRPr="00C57B8E">
              <w:t>BCAS Sample Service Centre Agreement</w:t>
            </w:r>
            <w:r w:rsidRPr="00C57B8E">
              <w:t xml:space="preserve">; a copy of which is available </w:t>
            </w:r>
            <w:r w:rsidR="00BE0DA0" w:rsidRPr="00C57B8E">
              <w:t>as a Supplier Attachment to RFP</w:t>
            </w:r>
            <w:r w:rsidR="009F77A1" w:rsidRPr="00C57B8E">
              <w:t xml:space="preserve"> </w:t>
            </w:r>
            <w:r w:rsidR="00E86FDF" w:rsidRPr="00C57B8E">
              <w:t xml:space="preserve">PH30032012 </w:t>
            </w:r>
            <w:r w:rsidRPr="00C57B8E">
              <w:t>on the Internet at</w:t>
            </w:r>
            <w:r w:rsidR="00BE0DA0" w:rsidRPr="00C57B8E">
              <w:t xml:space="preserve"> </w:t>
            </w:r>
            <w:hyperlink r:id="rId12" w:history="1">
              <w:r w:rsidR="00BE0DA0" w:rsidRPr="00C57B8E">
                <w:rPr>
                  <w:rStyle w:val="Hyperlink"/>
                </w:rPr>
                <w:t>http://www.bcbid.gov.bc.ca/open.dll/welcome</w:t>
              </w:r>
            </w:hyperlink>
            <w:r w:rsidR="00BE0DA0" w:rsidRPr="00C57B8E">
              <w:t>.</w:t>
            </w:r>
          </w:p>
          <w:p w:rsidR="00BE0DA0" w:rsidRPr="00C57B8E" w:rsidRDefault="00BE0DA0" w:rsidP="00BE0DA0">
            <w:pPr>
              <w:pStyle w:val="NormalIndent"/>
              <w:ind w:left="0"/>
              <w:jc w:val="both"/>
            </w:pPr>
          </w:p>
        </w:tc>
      </w:tr>
      <w:tr w:rsidR="009316F7" w:rsidRPr="00C57B8E" w:rsidTr="00DF08D6">
        <w:tc>
          <w:tcPr>
            <w:tcW w:w="10656" w:type="dxa"/>
          </w:tcPr>
          <w:p w:rsidR="009316F7" w:rsidRPr="00C57B8E" w:rsidRDefault="009316F7" w:rsidP="00DF08D6">
            <w:pPr>
              <w:pStyle w:val="NormalIndent"/>
              <w:ind w:left="0"/>
              <w:jc w:val="both"/>
              <w:rPr>
                <w:color w:val="FF0000"/>
              </w:rPr>
            </w:pPr>
          </w:p>
        </w:tc>
      </w:tr>
      <w:bookmarkEnd w:id="17"/>
    </w:tbl>
    <w:p w:rsidR="009316F7" w:rsidRPr="00C57B8E" w:rsidRDefault="009316F7" w:rsidP="009316F7">
      <w:pPr>
        <w:pStyle w:val="NormalIndent"/>
        <w:ind w:left="0"/>
        <w:jc w:val="both"/>
      </w:pPr>
    </w:p>
    <w:p w:rsidR="001361D4" w:rsidRPr="00C57B8E" w:rsidRDefault="00C16F12" w:rsidP="00620825">
      <w:pPr>
        <w:pStyle w:val="ListBullet"/>
        <w:numPr>
          <w:ilvl w:val="0"/>
          <w:numId w:val="0"/>
        </w:numPr>
        <w:ind w:left="720"/>
        <w:jc w:val="center"/>
        <w:rPr>
          <w:b/>
          <w:sz w:val="28"/>
          <w:szCs w:val="28"/>
        </w:rPr>
      </w:pPr>
      <w:r w:rsidRPr="00C57B8E">
        <w:br w:type="page"/>
      </w:r>
      <w:r w:rsidR="001361D4" w:rsidRPr="00C57B8E">
        <w:rPr>
          <w:b/>
          <w:sz w:val="28"/>
          <w:szCs w:val="28"/>
        </w:rPr>
        <w:t xml:space="preserve">APPENDIX </w:t>
      </w:r>
      <w:r w:rsidR="00251373" w:rsidRPr="00C57B8E">
        <w:rPr>
          <w:b/>
          <w:sz w:val="28"/>
          <w:szCs w:val="28"/>
        </w:rPr>
        <w:t>G</w:t>
      </w:r>
      <w:r w:rsidR="00971CF6" w:rsidRPr="00C57B8E">
        <w:rPr>
          <w:b/>
          <w:sz w:val="28"/>
          <w:szCs w:val="28"/>
        </w:rPr>
        <w:t xml:space="preserve"> to</w:t>
      </w:r>
      <w:r w:rsidR="009366B7" w:rsidRPr="00C57B8E">
        <w:rPr>
          <w:b/>
          <w:sz w:val="28"/>
          <w:szCs w:val="28"/>
        </w:rPr>
        <w:t xml:space="preserve">  </w:t>
      </w:r>
      <w:r w:rsidR="00971CF6" w:rsidRPr="00C57B8E">
        <w:rPr>
          <w:b/>
          <w:sz w:val="28"/>
          <w:szCs w:val="28"/>
        </w:rPr>
        <w:t>RFP</w:t>
      </w:r>
      <w:r w:rsidR="009366B7" w:rsidRPr="00C57B8E">
        <w:rPr>
          <w:b/>
          <w:sz w:val="28"/>
          <w:szCs w:val="28"/>
        </w:rPr>
        <w:t xml:space="preserve">  </w:t>
      </w:r>
      <w:r w:rsidR="00E86FDF" w:rsidRPr="00C57B8E">
        <w:rPr>
          <w:b/>
          <w:sz w:val="28"/>
          <w:szCs w:val="28"/>
        </w:rPr>
        <w:t>PH30032012</w:t>
      </w:r>
    </w:p>
    <w:p w:rsidR="001361D4" w:rsidRPr="00C57B8E" w:rsidRDefault="001361D4" w:rsidP="00F21580">
      <w:pPr>
        <w:pStyle w:val="Heading1"/>
      </w:pPr>
      <w:bookmarkStart w:id="18" w:name="_Toc168465011"/>
      <w:bookmarkStart w:id="19" w:name="_Toc526319906"/>
      <w:bookmarkStart w:id="20" w:name="_Toc113417427"/>
      <w:bookmarkStart w:id="21" w:name="_Toc338832026"/>
      <w:bookmarkStart w:id="22" w:name="_Toc338836151"/>
      <w:bookmarkStart w:id="23" w:name="_Toc338945464"/>
      <w:bookmarkStart w:id="24" w:name="_Toc339187763"/>
      <w:bookmarkStart w:id="25" w:name="_Toc339262768"/>
      <w:bookmarkStart w:id="26" w:name="_Toc339963443"/>
      <w:bookmarkStart w:id="27" w:name="_Toc345823434"/>
      <w:bookmarkStart w:id="28" w:name="_Toc345823620"/>
      <w:bookmarkStart w:id="29" w:name="_Toc345828331"/>
      <w:bookmarkStart w:id="30" w:name="_Toc345905042"/>
      <w:bookmarkStart w:id="31" w:name="_Toc345905194"/>
      <w:bookmarkStart w:id="32" w:name="_Toc345911048"/>
      <w:bookmarkStart w:id="33" w:name="_Toc347199716"/>
      <w:bookmarkStart w:id="34" w:name="_Toc347199857"/>
      <w:bookmarkStart w:id="35" w:name="_Toc347210173"/>
      <w:bookmarkStart w:id="36" w:name="_Toc347212113"/>
      <w:bookmarkStart w:id="37" w:name="_Toc347729165"/>
      <w:bookmarkStart w:id="38" w:name="_Toc347729250"/>
      <w:bookmarkStart w:id="39" w:name="_Toc349102063"/>
      <w:bookmarkStart w:id="40" w:name="_Toc349103692"/>
      <w:bookmarkStart w:id="41" w:name="_Toc349113071"/>
      <w:bookmarkStart w:id="42" w:name="_Toc349114466"/>
      <w:bookmarkStart w:id="43" w:name="_Toc351447696"/>
      <w:bookmarkStart w:id="44" w:name="_Toc351448453"/>
      <w:bookmarkStart w:id="45" w:name="_Toc351517951"/>
      <w:bookmarkStart w:id="46" w:name="_Toc351520637"/>
      <w:bookmarkStart w:id="47" w:name="_Toc355425600"/>
      <w:bookmarkStart w:id="48" w:name="_Toc356631665"/>
      <w:bookmarkStart w:id="49" w:name="_Toc359300379"/>
      <w:bookmarkStart w:id="50" w:name="_Toc359300844"/>
      <w:bookmarkStart w:id="51" w:name="_Toc359302522"/>
      <w:bookmarkStart w:id="52" w:name="_Toc359304415"/>
      <w:bookmarkStart w:id="53" w:name="_Toc359305631"/>
      <w:bookmarkStart w:id="54" w:name="_Toc359307913"/>
      <w:bookmarkStart w:id="55" w:name="_Toc359387326"/>
      <w:r w:rsidRPr="00C57B8E">
        <w:t>PROPOSAL FOR AMBULANCE REPAIR SERVICE CENTRE(S)</w:t>
      </w:r>
      <w:bookmarkEnd w:id="18"/>
    </w:p>
    <w:p w:rsidR="001361D4" w:rsidRPr="00C57B8E" w:rsidRDefault="001361D4" w:rsidP="009366B7">
      <w:pPr>
        <w:jc w:val="center"/>
        <w:rPr>
          <w:b/>
          <w:szCs w:val="24"/>
        </w:rPr>
      </w:pPr>
      <w:r w:rsidRPr="00C57B8E">
        <w:rPr>
          <w:b/>
          <w:szCs w:val="24"/>
        </w:rPr>
        <w:t>AND RELATED SERVICES</w:t>
      </w:r>
    </w:p>
    <w:bookmarkEnd w:id="19"/>
    <w:bookmarkEnd w:id="20"/>
    <w:p w:rsidR="001361D4" w:rsidRPr="00C57B8E" w:rsidRDefault="001361D4">
      <w:pPr>
        <w:rPr>
          <w:sz w:val="20"/>
        </w:rPr>
      </w:pPr>
    </w:p>
    <w:p w:rsidR="001361D4" w:rsidRPr="00C57B8E" w:rsidRDefault="001361D4">
      <w:pPr>
        <w:rPr>
          <w:sz w:val="20"/>
        </w:rPr>
      </w:pPr>
    </w:p>
    <w:p w:rsidR="001361D4" w:rsidRPr="00C57B8E" w:rsidRDefault="009316F7">
      <w:pPr>
        <w:rPr>
          <w:b/>
          <w:sz w:val="28"/>
          <w:szCs w:val="28"/>
        </w:rPr>
      </w:pPr>
      <w:r w:rsidRPr="00C57B8E">
        <w:rPr>
          <w:b/>
          <w:sz w:val="28"/>
          <w:szCs w:val="28"/>
        </w:rPr>
        <w:t xml:space="preserve">Appendix </w:t>
      </w:r>
      <w:r w:rsidR="00251373" w:rsidRPr="00C57B8E">
        <w:rPr>
          <w:b/>
          <w:sz w:val="28"/>
          <w:szCs w:val="28"/>
        </w:rPr>
        <w:t>G</w:t>
      </w:r>
      <w:r w:rsidRPr="00C57B8E">
        <w:rPr>
          <w:b/>
          <w:sz w:val="28"/>
          <w:szCs w:val="28"/>
        </w:rPr>
        <w:t xml:space="preserve"> - </w:t>
      </w:r>
      <w:r w:rsidR="001361D4" w:rsidRPr="00C57B8E">
        <w:rPr>
          <w:b/>
          <w:sz w:val="28"/>
          <w:szCs w:val="28"/>
        </w:rPr>
        <w:t>SECTION I – PROPONENT COMPANY INFORMATION</w:t>
      </w:r>
    </w:p>
    <w:p w:rsidR="001361D4" w:rsidRPr="00C57B8E" w:rsidRDefault="001361D4">
      <w:pPr>
        <w:rPr>
          <w:sz w:val="20"/>
        </w:rPr>
      </w:pPr>
    </w:p>
    <w:p w:rsidR="001361D4" w:rsidRPr="00C57B8E" w:rsidRDefault="001361D4">
      <w:pPr>
        <w:rPr>
          <w:sz w:val="20"/>
        </w:rPr>
      </w:pPr>
    </w:p>
    <w:p w:rsidR="008C6B76" w:rsidRPr="00C57B8E" w:rsidRDefault="0049695C">
      <w:pPr>
        <w:tabs>
          <w:tab w:val="left" w:pos="-720"/>
          <w:tab w:val="left" w:pos="0"/>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sz w:val="20"/>
        </w:rPr>
      </w:pPr>
      <w:r w:rsidRPr="00C57B8E">
        <w:rPr>
          <w:sz w:val="20"/>
        </w:rPr>
        <w:t xml:space="preserve">Legal </w:t>
      </w:r>
      <w:r w:rsidR="001361D4" w:rsidRPr="00C57B8E">
        <w:rPr>
          <w:sz w:val="20"/>
        </w:rPr>
        <w:t>Name of Company ___________________________________________________________________________________</w:t>
      </w:r>
    </w:p>
    <w:p w:rsidR="008C6B76" w:rsidRPr="00C57B8E" w:rsidRDefault="008C6B76">
      <w:pPr>
        <w:tabs>
          <w:tab w:val="left" w:pos="-720"/>
          <w:tab w:val="left" w:pos="0"/>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sz w:val="20"/>
        </w:rPr>
      </w:pPr>
    </w:p>
    <w:p w:rsidR="008C6B76" w:rsidRPr="00C57B8E" w:rsidRDefault="008C6B76">
      <w:pPr>
        <w:tabs>
          <w:tab w:val="left" w:pos="-720"/>
          <w:tab w:val="left" w:pos="0"/>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sz w:val="20"/>
        </w:rPr>
      </w:pPr>
      <w:r w:rsidRPr="00C57B8E">
        <w:rPr>
          <w:sz w:val="20"/>
        </w:rPr>
        <w:t>Company Incorporation or Registration Number: _____________________________</w:t>
      </w:r>
      <w:r w:rsidR="008E0D61" w:rsidRPr="00C57B8E">
        <w:rPr>
          <w:sz w:val="20"/>
        </w:rPr>
        <w:t xml:space="preserve">  HST #</w:t>
      </w:r>
      <w:r w:rsidRPr="00C57B8E">
        <w:rPr>
          <w:sz w:val="20"/>
        </w:rPr>
        <w:t>_____________________________</w:t>
      </w:r>
    </w:p>
    <w:p w:rsidR="00004517" w:rsidRPr="00C57B8E" w:rsidRDefault="00004517">
      <w:pPr>
        <w:tabs>
          <w:tab w:val="left" w:pos="-720"/>
          <w:tab w:val="left" w:pos="0"/>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sz w:val="20"/>
        </w:rPr>
      </w:pPr>
    </w:p>
    <w:p w:rsidR="001361D4" w:rsidRPr="00C57B8E" w:rsidRDefault="0049695C">
      <w:pPr>
        <w:tabs>
          <w:tab w:val="left" w:pos="-720"/>
          <w:tab w:val="left" w:pos="0"/>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sz w:val="20"/>
        </w:rPr>
      </w:pPr>
      <w:r w:rsidRPr="00C57B8E">
        <w:rPr>
          <w:sz w:val="20"/>
        </w:rPr>
        <w:t>Doing Business Name (DBA) if applicable:____________________________________________________________________</w:t>
      </w:r>
    </w:p>
    <w:p w:rsidR="0049695C" w:rsidRPr="00C57B8E" w:rsidRDefault="0049695C">
      <w:pPr>
        <w:tabs>
          <w:tab w:val="left" w:pos="-720"/>
          <w:tab w:val="left" w:pos="0"/>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sz w:val="20"/>
        </w:rPr>
      </w:pPr>
    </w:p>
    <w:p w:rsidR="001361D4" w:rsidRPr="00C57B8E" w:rsidRDefault="001361D4">
      <w:pPr>
        <w:tabs>
          <w:tab w:val="left" w:pos="-720"/>
          <w:tab w:val="left" w:pos="0"/>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sz w:val="20"/>
        </w:rPr>
      </w:pPr>
      <w:r w:rsidRPr="00C57B8E">
        <w:rPr>
          <w:sz w:val="20"/>
        </w:rPr>
        <w:t>Address ________________________________________________________________________________________________</w:t>
      </w:r>
    </w:p>
    <w:p w:rsidR="001361D4" w:rsidRPr="00C57B8E" w:rsidRDefault="001361D4">
      <w:pPr>
        <w:tabs>
          <w:tab w:val="left" w:pos="-720"/>
          <w:tab w:val="left" w:pos="0"/>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sz w:val="20"/>
        </w:rPr>
      </w:pPr>
    </w:p>
    <w:p w:rsidR="001361D4" w:rsidRPr="00C57B8E" w:rsidRDefault="001361D4">
      <w:pPr>
        <w:tabs>
          <w:tab w:val="left" w:pos="-720"/>
          <w:tab w:val="left" w:pos="0"/>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sz w:val="20"/>
        </w:rPr>
      </w:pPr>
      <w:r w:rsidRPr="00C57B8E">
        <w:rPr>
          <w:sz w:val="20"/>
        </w:rPr>
        <w:t xml:space="preserve">City ____________________________________________________________________Postal Code _____________________       </w:t>
      </w:r>
    </w:p>
    <w:p w:rsidR="001361D4" w:rsidRPr="00C57B8E" w:rsidRDefault="001361D4">
      <w:pPr>
        <w:tabs>
          <w:tab w:val="left" w:pos="-720"/>
          <w:tab w:val="left" w:pos="0"/>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sz w:val="20"/>
        </w:rPr>
      </w:pPr>
    </w:p>
    <w:p w:rsidR="008C6B76" w:rsidRPr="00C57B8E" w:rsidRDefault="001361D4">
      <w:pPr>
        <w:tabs>
          <w:tab w:val="left" w:pos="-720"/>
          <w:tab w:val="left" w:pos="0"/>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sz w:val="20"/>
        </w:rPr>
      </w:pPr>
      <w:r w:rsidRPr="00C57B8E">
        <w:rPr>
          <w:sz w:val="20"/>
        </w:rPr>
        <w:t>Telephone</w:t>
      </w:r>
      <w:r w:rsidR="008C6B76" w:rsidRPr="00C57B8E">
        <w:rPr>
          <w:sz w:val="20"/>
        </w:rPr>
        <w:t>#</w:t>
      </w:r>
      <w:r w:rsidRPr="00C57B8E">
        <w:rPr>
          <w:sz w:val="20"/>
        </w:rPr>
        <w:t xml:space="preserve"> ______________________________ </w:t>
      </w:r>
      <w:r w:rsidR="008C6B76" w:rsidRPr="00C57B8E">
        <w:rPr>
          <w:sz w:val="20"/>
        </w:rPr>
        <w:t xml:space="preserve"> </w:t>
      </w:r>
      <w:r w:rsidR="009B7097" w:rsidRPr="00C57B8E">
        <w:rPr>
          <w:sz w:val="20"/>
        </w:rPr>
        <w:t xml:space="preserve">                         Emergency</w:t>
      </w:r>
      <w:r w:rsidR="008C6B76" w:rsidRPr="00C57B8E">
        <w:rPr>
          <w:sz w:val="20"/>
        </w:rPr>
        <w:t xml:space="preserve"> Phone#:_________________________________</w:t>
      </w:r>
    </w:p>
    <w:p w:rsidR="008C6B76" w:rsidRPr="00C57B8E" w:rsidRDefault="008C6B76">
      <w:pPr>
        <w:tabs>
          <w:tab w:val="left" w:pos="-720"/>
          <w:tab w:val="left" w:pos="0"/>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sz w:val="20"/>
        </w:rPr>
      </w:pPr>
    </w:p>
    <w:p w:rsidR="001361D4" w:rsidRPr="00C57B8E" w:rsidRDefault="001361D4">
      <w:pPr>
        <w:tabs>
          <w:tab w:val="left" w:pos="-720"/>
          <w:tab w:val="left" w:pos="0"/>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sz w:val="20"/>
        </w:rPr>
      </w:pPr>
      <w:r w:rsidRPr="00C57B8E">
        <w:rPr>
          <w:sz w:val="20"/>
        </w:rPr>
        <w:t>Fax</w:t>
      </w:r>
      <w:r w:rsidR="008C6B76" w:rsidRPr="00C57B8E">
        <w:rPr>
          <w:sz w:val="20"/>
        </w:rPr>
        <w:t>#</w:t>
      </w:r>
      <w:r w:rsidRPr="00C57B8E">
        <w:rPr>
          <w:sz w:val="20"/>
        </w:rPr>
        <w:t xml:space="preserve"> ________________</w:t>
      </w:r>
      <w:r w:rsidR="008C6B76" w:rsidRPr="00C57B8E">
        <w:rPr>
          <w:sz w:val="20"/>
        </w:rPr>
        <w:t>______________</w:t>
      </w:r>
      <w:r w:rsidRPr="00C57B8E">
        <w:rPr>
          <w:sz w:val="20"/>
        </w:rPr>
        <w:t>____   E-Mail _________</w:t>
      </w:r>
      <w:r w:rsidR="008C6B76" w:rsidRPr="00C57B8E">
        <w:rPr>
          <w:sz w:val="20"/>
        </w:rPr>
        <w:t>__________________________</w:t>
      </w:r>
      <w:r w:rsidRPr="00C57B8E">
        <w:rPr>
          <w:sz w:val="20"/>
        </w:rPr>
        <w:t>_______________________</w:t>
      </w:r>
    </w:p>
    <w:p w:rsidR="001361D4" w:rsidRPr="00C57B8E" w:rsidRDefault="001361D4">
      <w:pPr>
        <w:tabs>
          <w:tab w:val="left" w:pos="-720"/>
          <w:tab w:val="left" w:pos="0"/>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sz w:val="20"/>
        </w:rPr>
      </w:pPr>
    </w:p>
    <w:p w:rsidR="001361D4" w:rsidRPr="00C57B8E" w:rsidRDefault="001361D4">
      <w:pPr>
        <w:tabs>
          <w:tab w:val="left" w:pos="-720"/>
          <w:tab w:val="left" w:pos="0"/>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sz w:val="20"/>
        </w:rPr>
      </w:pPr>
      <w:r w:rsidRPr="00C57B8E">
        <w:rPr>
          <w:sz w:val="20"/>
        </w:rPr>
        <w:t>Location of Shop(s)</w:t>
      </w:r>
      <w:r w:rsidR="0049695C" w:rsidRPr="00C57B8E">
        <w:rPr>
          <w:sz w:val="20"/>
        </w:rPr>
        <w:t xml:space="preserve">: </w:t>
      </w:r>
      <w:r w:rsidR="0049695C" w:rsidRPr="00C57B8E">
        <w:rPr>
          <w:sz w:val="20"/>
        </w:rPr>
        <w:sym w:font="Wingdings" w:char="F06F"/>
      </w:r>
      <w:r w:rsidR="0049695C" w:rsidRPr="00C57B8E">
        <w:rPr>
          <w:sz w:val="20"/>
        </w:rPr>
        <w:t xml:space="preserve"> Address above or: </w:t>
      </w:r>
      <w:r w:rsidRPr="00C57B8E">
        <w:rPr>
          <w:sz w:val="20"/>
        </w:rPr>
        <w:t>________________________________________________________________________</w:t>
      </w:r>
    </w:p>
    <w:p w:rsidR="001361D4" w:rsidRPr="00C57B8E" w:rsidRDefault="001361D4">
      <w:pPr>
        <w:rPr>
          <w:sz w:val="20"/>
        </w:rPr>
      </w:pPr>
    </w:p>
    <w:p w:rsidR="0049695C" w:rsidRPr="00C57B8E" w:rsidRDefault="0049695C">
      <w:pPr>
        <w:tabs>
          <w:tab w:val="left" w:pos="-720"/>
          <w:tab w:val="left" w:pos="0"/>
          <w:tab w:val="left" w:pos="720"/>
          <w:tab w:val="left" w:pos="1440"/>
          <w:tab w:val="left" w:pos="2160"/>
          <w:tab w:val="left" w:pos="2880"/>
          <w:tab w:val="left" w:pos="3600"/>
          <w:tab w:val="left" w:pos="4320"/>
          <w:tab w:val="left" w:pos="4860"/>
          <w:tab w:val="left" w:pos="5400"/>
          <w:tab w:val="left" w:pos="6480"/>
        </w:tabs>
        <w:spacing w:line="360" w:lineRule="auto"/>
        <w:rPr>
          <w:sz w:val="20"/>
        </w:rPr>
      </w:pPr>
      <w:r w:rsidRPr="00C57B8E">
        <w:rPr>
          <w:sz w:val="20"/>
        </w:rPr>
        <w:t>Name of Authorized Company Representative (Owner / Manager) :________________________________________________</w:t>
      </w:r>
    </w:p>
    <w:p w:rsidR="001361D4" w:rsidRPr="00C57B8E" w:rsidRDefault="001361D4">
      <w:pPr>
        <w:tabs>
          <w:tab w:val="left" w:pos="-720"/>
          <w:tab w:val="left" w:pos="0"/>
          <w:tab w:val="left" w:pos="1440"/>
          <w:tab w:val="left" w:pos="2160"/>
          <w:tab w:val="left" w:pos="2880"/>
          <w:tab w:val="left" w:pos="5400"/>
          <w:tab w:val="left" w:pos="5760"/>
          <w:tab w:val="left" w:pos="6480"/>
          <w:tab w:val="left" w:pos="7920"/>
        </w:tabs>
        <w:rPr>
          <w:sz w:val="20"/>
        </w:rPr>
      </w:pPr>
    </w:p>
    <w:p w:rsidR="001361D4" w:rsidRPr="00C57B8E" w:rsidRDefault="001361D4">
      <w:pPr>
        <w:tabs>
          <w:tab w:val="left" w:pos="-720"/>
          <w:tab w:val="left" w:pos="0"/>
          <w:tab w:val="left" w:pos="1440"/>
          <w:tab w:val="left" w:pos="2160"/>
          <w:tab w:val="left" w:pos="2880"/>
          <w:tab w:val="left" w:pos="5400"/>
          <w:tab w:val="left" w:pos="5760"/>
          <w:tab w:val="left" w:pos="6480"/>
          <w:tab w:val="left" w:pos="7920"/>
        </w:tabs>
        <w:rPr>
          <w:sz w:val="20"/>
        </w:rPr>
      </w:pPr>
      <w:r w:rsidRPr="00C57B8E">
        <w:rPr>
          <w:sz w:val="20"/>
        </w:rPr>
        <w:t>Accounts Information Contact Name:   ___________________________________________________</w:t>
      </w:r>
      <w:r w:rsidR="0049695C" w:rsidRPr="00C57B8E">
        <w:rPr>
          <w:sz w:val="20"/>
        </w:rPr>
        <w:t>/ Phone #:__________</w:t>
      </w:r>
      <w:r w:rsidRPr="00C57B8E">
        <w:rPr>
          <w:sz w:val="20"/>
        </w:rPr>
        <w:t>_____</w:t>
      </w:r>
    </w:p>
    <w:p w:rsidR="008F3398" w:rsidRPr="00C57B8E" w:rsidRDefault="008F3398" w:rsidP="008F3398">
      <w:pPr>
        <w:rPr>
          <w:sz w:val="20"/>
        </w:rPr>
      </w:pPr>
    </w:p>
    <w:p w:rsidR="008F3398" w:rsidRPr="00C57B8E" w:rsidRDefault="008F3398" w:rsidP="008F3398">
      <w:pPr>
        <w:rPr>
          <w:sz w:val="20"/>
        </w:rPr>
      </w:pPr>
    </w:p>
    <w:p w:rsidR="001361D4" w:rsidRPr="00C57B8E" w:rsidRDefault="001361D4" w:rsidP="008F3398">
      <w:pPr>
        <w:rPr>
          <w:sz w:val="20"/>
        </w:rPr>
      </w:pPr>
      <w:r w:rsidRPr="00C57B8E">
        <w:rPr>
          <w:sz w:val="20"/>
        </w:rPr>
        <w:t>Business References</w:t>
      </w:r>
      <w:r w:rsidR="009174E4" w:rsidRPr="00C57B8E">
        <w:rPr>
          <w:sz w:val="20"/>
        </w:rPr>
        <w:t xml:space="preserve"> regarding previous service performed</w:t>
      </w:r>
      <w:r w:rsidRPr="00C57B8E">
        <w:rPr>
          <w:sz w:val="20"/>
        </w:rPr>
        <w:t>:</w:t>
      </w:r>
    </w:p>
    <w:p w:rsidR="001361D4" w:rsidRPr="00C57B8E" w:rsidRDefault="001361D4">
      <w:pPr>
        <w:numPr>
          <w:ilvl w:val="12"/>
          <w:numId w:val="0"/>
        </w:numPr>
        <w:tabs>
          <w:tab w:val="left" w:pos="-720"/>
          <w:tab w:val="left" w:pos="0"/>
          <w:tab w:val="left" w:pos="540"/>
          <w:tab w:val="left" w:pos="1440"/>
          <w:tab w:val="left" w:pos="2430"/>
          <w:tab w:val="left" w:pos="2880"/>
          <w:tab w:val="left" w:pos="3420"/>
          <w:tab w:val="left" w:pos="3960"/>
          <w:tab w:val="left" w:pos="4500"/>
          <w:tab w:val="left" w:pos="5580"/>
          <w:tab w:val="left" w:pos="6480"/>
          <w:tab w:val="left" w:pos="7740"/>
          <w:tab w:val="left" w:pos="8730"/>
          <w:tab w:val="left" w:pos="9900"/>
        </w:tabs>
        <w:rPr>
          <w:sz w:val="20"/>
        </w:rPr>
      </w:pPr>
    </w:p>
    <w:p w:rsidR="001361D4" w:rsidRPr="00C57B8E" w:rsidRDefault="001361D4">
      <w:pPr>
        <w:numPr>
          <w:ilvl w:val="12"/>
          <w:numId w:val="0"/>
        </w:numPr>
        <w:tabs>
          <w:tab w:val="left" w:pos="-720"/>
          <w:tab w:val="left" w:pos="0"/>
          <w:tab w:val="left" w:pos="540"/>
          <w:tab w:val="left" w:pos="1440"/>
          <w:tab w:val="left" w:pos="2430"/>
          <w:tab w:val="left" w:pos="2880"/>
          <w:tab w:val="left" w:pos="3420"/>
          <w:tab w:val="left" w:pos="3960"/>
          <w:tab w:val="left" w:pos="4500"/>
          <w:tab w:val="left" w:pos="5580"/>
          <w:tab w:val="left" w:pos="6480"/>
          <w:tab w:val="left" w:pos="7740"/>
          <w:tab w:val="left" w:pos="8730"/>
          <w:tab w:val="left" w:pos="9900"/>
        </w:tabs>
        <w:ind w:firstLine="540"/>
        <w:rPr>
          <w:b/>
          <w:sz w:val="20"/>
        </w:rPr>
      </w:pPr>
      <w:r w:rsidRPr="00C57B8E">
        <w:rPr>
          <w:b/>
          <w:sz w:val="20"/>
        </w:rPr>
        <w:t>NAME</w:t>
      </w:r>
      <w:r w:rsidRPr="00C57B8E">
        <w:rPr>
          <w:sz w:val="20"/>
        </w:rPr>
        <w:tab/>
      </w:r>
      <w:r w:rsidRPr="00C57B8E">
        <w:rPr>
          <w:sz w:val="20"/>
        </w:rPr>
        <w:tab/>
      </w:r>
      <w:r w:rsidRPr="00C57B8E">
        <w:rPr>
          <w:sz w:val="20"/>
        </w:rPr>
        <w:tab/>
      </w:r>
      <w:r w:rsidRPr="00C57B8E">
        <w:rPr>
          <w:sz w:val="20"/>
        </w:rPr>
        <w:tab/>
      </w:r>
      <w:r w:rsidRPr="00C57B8E">
        <w:rPr>
          <w:sz w:val="20"/>
        </w:rPr>
        <w:tab/>
      </w:r>
      <w:r w:rsidRPr="00C57B8E">
        <w:rPr>
          <w:sz w:val="20"/>
        </w:rPr>
        <w:tab/>
      </w:r>
      <w:r w:rsidRPr="00C57B8E">
        <w:rPr>
          <w:sz w:val="20"/>
        </w:rPr>
        <w:tab/>
      </w:r>
      <w:r w:rsidRPr="00C57B8E">
        <w:rPr>
          <w:b/>
          <w:sz w:val="20"/>
        </w:rPr>
        <w:t>Number</w:t>
      </w:r>
    </w:p>
    <w:p w:rsidR="001361D4" w:rsidRPr="00C57B8E" w:rsidRDefault="001361D4">
      <w:pPr>
        <w:numPr>
          <w:ilvl w:val="12"/>
          <w:numId w:val="0"/>
        </w:numPr>
        <w:tabs>
          <w:tab w:val="left" w:pos="-720"/>
          <w:tab w:val="left" w:pos="0"/>
          <w:tab w:val="left" w:pos="540"/>
          <w:tab w:val="left" w:pos="1440"/>
          <w:tab w:val="left" w:pos="2430"/>
          <w:tab w:val="left" w:pos="2880"/>
          <w:tab w:val="left" w:pos="3420"/>
          <w:tab w:val="left" w:pos="3960"/>
          <w:tab w:val="left" w:pos="4500"/>
          <w:tab w:val="left" w:pos="5580"/>
          <w:tab w:val="left" w:pos="6480"/>
          <w:tab w:val="left" w:pos="7740"/>
          <w:tab w:val="left" w:pos="8730"/>
          <w:tab w:val="left" w:pos="9900"/>
        </w:tabs>
        <w:ind w:firstLine="540"/>
        <w:rPr>
          <w:b/>
          <w:sz w:val="20"/>
        </w:rPr>
      </w:pPr>
    </w:p>
    <w:p w:rsidR="001361D4" w:rsidRPr="00C57B8E" w:rsidRDefault="001361D4">
      <w:pPr>
        <w:numPr>
          <w:ilvl w:val="12"/>
          <w:numId w:val="0"/>
        </w:numPr>
        <w:tabs>
          <w:tab w:val="left" w:pos="-720"/>
          <w:tab w:val="left" w:pos="0"/>
          <w:tab w:val="left" w:pos="540"/>
          <w:tab w:val="left" w:pos="1440"/>
          <w:tab w:val="left" w:pos="2430"/>
          <w:tab w:val="left" w:pos="2880"/>
          <w:tab w:val="left" w:pos="3420"/>
          <w:tab w:val="left" w:pos="3960"/>
          <w:tab w:val="left" w:pos="4500"/>
          <w:tab w:val="left" w:pos="5580"/>
          <w:tab w:val="left" w:pos="6480"/>
          <w:tab w:val="left" w:pos="7740"/>
          <w:tab w:val="left" w:pos="8730"/>
          <w:tab w:val="left" w:pos="9900"/>
        </w:tabs>
        <w:ind w:firstLine="540"/>
        <w:rPr>
          <w:b/>
          <w:sz w:val="20"/>
        </w:rPr>
      </w:pPr>
      <w:r w:rsidRPr="00C57B8E">
        <w:rPr>
          <w:b/>
          <w:sz w:val="20"/>
        </w:rPr>
        <w:t>______________________________________________</w:t>
      </w:r>
      <w:r w:rsidRPr="00C57B8E">
        <w:rPr>
          <w:b/>
          <w:sz w:val="20"/>
        </w:rPr>
        <w:tab/>
        <w:t>___________________________________________</w:t>
      </w:r>
    </w:p>
    <w:p w:rsidR="001361D4" w:rsidRPr="00C57B8E" w:rsidRDefault="001361D4">
      <w:pPr>
        <w:numPr>
          <w:ilvl w:val="12"/>
          <w:numId w:val="0"/>
        </w:numPr>
        <w:tabs>
          <w:tab w:val="left" w:pos="-720"/>
          <w:tab w:val="left" w:pos="0"/>
          <w:tab w:val="left" w:pos="540"/>
          <w:tab w:val="left" w:pos="1440"/>
          <w:tab w:val="left" w:pos="2430"/>
          <w:tab w:val="left" w:pos="2880"/>
          <w:tab w:val="left" w:pos="3420"/>
          <w:tab w:val="left" w:pos="3960"/>
          <w:tab w:val="left" w:pos="4500"/>
          <w:tab w:val="left" w:pos="5580"/>
          <w:tab w:val="left" w:pos="6480"/>
          <w:tab w:val="left" w:pos="7740"/>
          <w:tab w:val="left" w:pos="8730"/>
          <w:tab w:val="left" w:pos="9900"/>
        </w:tabs>
        <w:ind w:firstLine="540"/>
        <w:rPr>
          <w:b/>
          <w:sz w:val="20"/>
        </w:rPr>
      </w:pPr>
    </w:p>
    <w:p w:rsidR="001361D4" w:rsidRPr="00C57B8E" w:rsidRDefault="001361D4">
      <w:pPr>
        <w:numPr>
          <w:ilvl w:val="12"/>
          <w:numId w:val="0"/>
        </w:numPr>
        <w:tabs>
          <w:tab w:val="left" w:pos="-720"/>
          <w:tab w:val="left" w:pos="0"/>
          <w:tab w:val="left" w:pos="540"/>
          <w:tab w:val="left" w:pos="1440"/>
          <w:tab w:val="left" w:pos="2430"/>
          <w:tab w:val="left" w:pos="2880"/>
          <w:tab w:val="left" w:pos="3420"/>
          <w:tab w:val="left" w:pos="3960"/>
          <w:tab w:val="left" w:pos="4500"/>
          <w:tab w:val="left" w:pos="5580"/>
          <w:tab w:val="left" w:pos="6480"/>
          <w:tab w:val="left" w:pos="7740"/>
          <w:tab w:val="left" w:pos="8730"/>
          <w:tab w:val="left" w:pos="9900"/>
        </w:tabs>
        <w:ind w:firstLine="540"/>
        <w:rPr>
          <w:b/>
          <w:sz w:val="20"/>
        </w:rPr>
      </w:pPr>
      <w:r w:rsidRPr="00C57B8E">
        <w:rPr>
          <w:b/>
          <w:sz w:val="20"/>
        </w:rPr>
        <w:t>______________________________________________</w:t>
      </w:r>
      <w:r w:rsidRPr="00C57B8E">
        <w:rPr>
          <w:b/>
          <w:sz w:val="20"/>
        </w:rPr>
        <w:tab/>
        <w:t>___________________________________________</w:t>
      </w:r>
    </w:p>
    <w:p w:rsidR="001361D4" w:rsidRPr="00C57B8E" w:rsidRDefault="001361D4">
      <w:pPr>
        <w:numPr>
          <w:ilvl w:val="12"/>
          <w:numId w:val="0"/>
        </w:numPr>
        <w:tabs>
          <w:tab w:val="left" w:pos="-720"/>
          <w:tab w:val="left" w:pos="0"/>
          <w:tab w:val="left" w:pos="540"/>
          <w:tab w:val="left" w:pos="1440"/>
          <w:tab w:val="left" w:pos="2430"/>
          <w:tab w:val="left" w:pos="2880"/>
          <w:tab w:val="left" w:pos="3420"/>
          <w:tab w:val="left" w:pos="3960"/>
          <w:tab w:val="left" w:pos="4500"/>
          <w:tab w:val="left" w:pos="5580"/>
          <w:tab w:val="left" w:pos="6480"/>
          <w:tab w:val="left" w:pos="7740"/>
          <w:tab w:val="left" w:pos="8730"/>
          <w:tab w:val="left" w:pos="9900"/>
        </w:tabs>
        <w:ind w:firstLine="540"/>
        <w:rPr>
          <w:b/>
          <w:sz w:val="20"/>
        </w:rPr>
      </w:pPr>
    </w:p>
    <w:p w:rsidR="00251373" w:rsidRPr="00C57B8E" w:rsidRDefault="001361D4" w:rsidP="00251373">
      <w:pPr>
        <w:tabs>
          <w:tab w:val="left" w:pos="-720"/>
          <w:tab w:val="left" w:pos="720"/>
          <w:tab w:val="left" w:pos="1440"/>
          <w:tab w:val="left" w:pos="2160"/>
          <w:tab w:val="left" w:pos="2880"/>
          <w:tab w:val="left" w:pos="3600"/>
          <w:tab w:val="left" w:pos="4320"/>
          <w:tab w:val="left" w:pos="4860"/>
          <w:tab w:val="left" w:pos="5400"/>
          <w:tab w:val="left" w:pos="6480"/>
        </w:tabs>
        <w:spacing w:line="360" w:lineRule="auto"/>
        <w:ind w:left="480"/>
        <w:rPr>
          <w:b/>
          <w:sz w:val="28"/>
          <w:szCs w:val="28"/>
        </w:rPr>
      </w:pPr>
      <w:r w:rsidRPr="00C57B8E">
        <w:rPr>
          <w:b/>
          <w:sz w:val="20"/>
        </w:rPr>
        <w:t>______________________________________________</w:t>
      </w:r>
      <w:r w:rsidRPr="00C57B8E">
        <w:rPr>
          <w:b/>
          <w:sz w:val="20"/>
        </w:rPr>
        <w:tab/>
        <w:t>___________________________________________</w:t>
      </w:r>
      <w:r w:rsidR="00251373" w:rsidRPr="00C57B8E">
        <w:rPr>
          <w:b/>
          <w:sz w:val="28"/>
          <w:szCs w:val="28"/>
        </w:rPr>
        <w:t xml:space="preserve"> </w:t>
      </w:r>
    </w:p>
    <w:p w:rsidR="00696803" w:rsidRPr="00C57B8E" w:rsidRDefault="00696803" w:rsidP="00696803">
      <w:pPr>
        <w:jc w:val="center"/>
        <w:rPr>
          <w:szCs w:val="24"/>
        </w:rPr>
      </w:pPr>
    </w:p>
    <w:p w:rsidR="00696803" w:rsidRPr="00C57B8E" w:rsidRDefault="00696803" w:rsidP="00696803">
      <w:pPr>
        <w:jc w:val="center"/>
        <w:rPr>
          <w:szCs w:val="24"/>
        </w:rPr>
      </w:pPr>
    </w:p>
    <w:p w:rsidR="00696803" w:rsidRPr="00C57B8E" w:rsidRDefault="00696803" w:rsidP="00696803">
      <w:pPr>
        <w:jc w:val="center"/>
        <w:rPr>
          <w:szCs w:val="24"/>
        </w:rPr>
      </w:pPr>
    </w:p>
    <w:p w:rsidR="00696803" w:rsidRPr="00C57B8E" w:rsidRDefault="00696803" w:rsidP="00696803">
      <w:pPr>
        <w:jc w:val="center"/>
        <w:rPr>
          <w:szCs w:val="24"/>
        </w:rPr>
      </w:pPr>
    </w:p>
    <w:p w:rsidR="00696803" w:rsidRPr="00C57B8E" w:rsidRDefault="00696803" w:rsidP="00696803">
      <w:pPr>
        <w:jc w:val="center"/>
        <w:rPr>
          <w:szCs w:val="24"/>
        </w:rPr>
      </w:pPr>
    </w:p>
    <w:p w:rsidR="00696803" w:rsidRPr="00C57B8E" w:rsidRDefault="00696803" w:rsidP="00696803">
      <w:pPr>
        <w:jc w:val="center"/>
        <w:rPr>
          <w:szCs w:val="24"/>
        </w:rPr>
      </w:pPr>
    </w:p>
    <w:p w:rsidR="00696803" w:rsidRPr="00C57B8E" w:rsidRDefault="00696803" w:rsidP="00696803">
      <w:pPr>
        <w:jc w:val="center"/>
        <w:rPr>
          <w:szCs w:val="24"/>
        </w:rPr>
      </w:pPr>
    </w:p>
    <w:p w:rsidR="00696803" w:rsidRPr="00C57B8E" w:rsidRDefault="00696803" w:rsidP="00696803">
      <w:pPr>
        <w:jc w:val="center"/>
        <w:rPr>
          <w:szCs w:val="24"/>
        </w:rPr>
      </w:pPr>
      <w:r w:rsidRPr="00C57B8E">
        <w:rPr>
          <w:szCs w:val="24"/>
        </w:rPr>
        <w:t>COMPLETE AND RETURN THIS PAGE WITH YOUR PROPOSAL</w:t>
      </w:r>
    </w:p>
    <w:p w:rsidR="00C16F12" w:rsidRPr="00C57B8E" w:rsidRDefault="00277EB7" w:rsidP="00251373">
      <w:pPr>
        <w:tabs>
          <w:tab w:val="left" w:pos="-720"/>
          <w:tab w:val="left" w:pos="0"/>
          <w:tab w:val="left" w:pos="720"/>
          <w:tab w:val="left" w:pos="1440"/>
          <w:tab w:val="left" w:pos="2160"/>
          <w:tab w:val="left" w:pos="2880"/>
          <w:tab w:val="left" w:pos="3600"/>
          <w:tab w:val="left" w:pos="4320"/>
          <w:tab w:val="left" w:pos="4860"/>
          <w:tab w:val="left" w:pos="5400"/>
          <w:tab w:val="left" w:pos="6480"/>
        </w:tabs>
        <w:spacing w:line="360" w:lineRule="auto"/>
        <w:rPr>
          <w:b/>
          <w:sz w:val="28"/>
          <w:szCs w:val="28"/>
        </w:rPr>
      </w:pPr>
      <w:r w:rsidRPr="00C57B8E">
        <w:rPr>
          <w:b/>
          <w:sz w:val="28"/>
          <w:szCs w:val="28"/>
        </w:rPr>
        <w:br w:type="page"/>
      </w:r>
      <w:r w:rsidR="003C7817" w:rsidRPr="00C57B8E">
        <w:rPr>
          <w:sz w:val="20"/>
        </w:rPr>
        <w:t>This page left intentionally blank</w:t>
      </w:r>
      <w:r w:rsidR="003C7817" w:rsidRPr="00C57B8E" w:rsidDel="00FB132E">
        <w:rPr>
          <w:b/>
          <w:sz w:val="28"/>
          <w:szCs w:val="28"/>
        </w:rPr>
        <w:t xml:space="preserve"> </w:t>
      </w:r>
    </w:p>
    <w:p w:rsidR="00251373" w:rsidRPr="00C57B8E" w:rsidRDefault="00C16F12" w:rsidP="00251373">
      <w:pPr>
        <w:tabs>
          <w:tab w:val="left" w:pos="-720"/>
          <w:tab w:val="left" w:pos="0"/>
          <w:tab w:val="left" w:pos="720"/>
          <w:tab w:val="left" w:pos="1440"/>
          <w:tab w:val="left" w:pos="2160"/>
          <w:tab w:val="left" w:pos="2880"/>
          <w:tab w:val="left" w:pos="3600"/>
          <w:tab w:val="left" w:pos="4320"/>
          <w:tab w:val="left" w:pos="4860"/>
          <w:tab w:val="left" w:pos="5400"/>
          <w:tab w:val="left" w:pos="6480"/>
        </w:tabs>
        <w:spacing w:line="360" w:lineRule="auto"/>
        <w:rPr>
          <w:b/>
          <w:sz w:val="28"/>
          <w:szCs w:val="28"/>
        </w:rPr>
      </w:pPr>
      <w:r w:rsidRPr="00C57B8E">
        <w:rPr>
          <w:b/>
          <w:sz w:val="28"/>
          <w:szCs w:val="28"/>
        </w:rPr>
        <w:br w:type="page"/>
      </w:r>
    </w:p>
    <w:p w:rsidR="00251373" w:rsidRPr="00C57B8E" w:rsidRDefault="00251373" w:rsidP="00251373">
      <w:pPr>
        <w:tabs>
          <w:tab w:val="left" w:pos="-720"/>
          <w:tab w:val="left" w:pos="0"/>
          <w:tab w:val="left" w:pos="720"/>
          <w:tab w:val="left" w:pos="1440"/>
          <w:tab w:val="left" w:pos="2160"/>
          <w:tab w:val="left" w:pos="2880"/>
          <w:tab w:val="left" w:pos="3600"/>
          <w:tab w:val="left" w:pos="4320"/>
          <w:tab w:val="left" w:pos="4860"/>
          <w:tab w:val="left" w:pos="5400"/>
          <w:tab w:val="left" w:pos="6480"/>
        </w:tabs>
        <w:spacing w:line="360" w:lineRule="auto"/>
        <w:rPr>
          <w:b/>
          <w:sz w:val="28"/>
          <w:szCs w:val="28"/>
        </w:rPr>
      </w:pPr>
      <w:r w:rsidRPr="00C57B8E">
        <w:rPr>
          <w:b/>
          <w:sz w:val="28"/>
          <w:szCs w:val="28"/>
        </w:rPr>
        <w:t>Appendix G - SECTION II – ADDITIONAL RFP EVALUATION CRITERIA</w:t>
      </w:r>
    </w:p>
    <w:p w:rsidR="00251373" w:rsidRPr="00C57B8E" w:rsidRDefault="00251373" w:rsidP="00251373">
      <w:pPr>
        <w:tabs>
          <w:tab w:val="left" w:pos="-720"/>
          <w:tab w:val="left" w:pos="720"/>
          <w:tab w:val="left" w:pos="1440"/>
          <w:tab w:val="left" w:pos="2160"/>
          <w:tab w:val="left" w:pos="2880"/>
          <w:tab w:val="left" w:pos="3600"/>
          <w:tab w:val="left" w:pos="4320"/>
          <w:tab w:val="left" w:pos="4860"/>
          <w:tab w:val="left" w:pos="5400"/>
          <w:tab w:val="left" w:pos="6480"/>
        </w:tabs>
        <w:ind w:left="720" w:hanging="720"/>
        <w:rPr>
          <w:sz w:val="20"/>
        </w:rPr>
      </w:pPr>
      <w:r w:rsidRPr="00C57B8E">
        <w:rPr>
          <w:sz w:val="20"/>
        </w:rPr>
        <w:t>a)</w:t>
      </w:r>
      <w:r w:rsidRPr="00C57B8E">
        <w:rPr>
          <w:sz w:val="20"/>
        </w:rPr>
        <w:tab/>
        <w:t xml:space="preserve">In addition to the Mandatory Criteria set out in section 5.1 of this RFP, Proponents </w:t>
      </w:r>
      <w:r w:rsidR="00D66DE6" w:rsidRPr="00C57B8E">
        <w:rPr>
          <w:sz w:val="20"/>
        </w:rPr>
        <w:t>should</w:t>
      </w:r>
      <w:r w:rsidRPr="00C57B8E">
        <w:rPr>
          <w:sz w:val="20"/>
        </w:rPr>
        <w:t xml:space="preserve"> confirm they meet, or are capable of meeting, the following </w:t>
      </w:r>
      <w:r w:rsidR="00277535" w:rsidRPr="00C57B8E">
        <w:rPr>
          <w:sz w:val="20"/>
        </w:rPr>
        <w:t>r</w:t>
      </w:r>
      <w:r w:rsidR="009F4721" w:rsidRPr="00C57B8E">
        <w:rPr>
          <w:sz w:val="20"/>
        </w:rPr>
        <w:t>equirements</w:t>
      </w:r>
      <w:r w:rsidRPr="00C57B8E">
        <w:rPr>
          <w:sz w:val="20"/>
        </w:rPr>
        <w:t>.  Proponents not meet</w:t>
      </w:r>
      <w:r w:rsidR="00E9301A" w:rsidRPr="00C57B8E">
        <w:rPr>
          <w:sz w:val="20"/>
        </w:rPr>
        <w:t>ing</w:t>
      </w:r>
      <w:r w:rsidRPr="00C57B8E">
        <w:rPr>
          <w:sz w:val="20"/>
        </w:rPr>
        <w:t xml:space="preserve"> these </w:t>
      </w:r>
      <w:r w:rsidR="009F4721" w:rsidRPr="00C57B8E">
        <w:rPr>
          <w:sz w:val="20"/>
        </w:rPr>
        <w:t>requirements</w:t>
      </w:r>
      <w:r w:rsidRPr="00C57B8E">
        <w:rPr>
          <w:sz w:val="20"/>
        </w:rPr>
        <w:t xml:space="preserve"> </w:t>
      </w:r>
      <w:r w:rsidR="00D66DE6" w:rsidRPr="00C57B8E">
        <w:rPr>
          <w:sz w:val="20"/>
        </w:rPr>
        <w:t>may</w:t>
      </w:r>
      <w:r w:rsidRPr="00C57B8E">
        <w:rPr>
          <w:sz w:val="20"/>
        </w:rPr>
        <w:t xml:space="preserve"> not be awarded a Contract.</w:t>
      </w:r>
    </w:p>
    <w:p w:rsidR="006D1DEC" w:rsidRPr="00C57B8E" w:rsidRDefault="006D1DEC" w:rsidP="00251373">
      <w:pPr>
        <w:tabs>
          <w:tab w:val="left" w:pos="-720"/>
          <w:tab w:val="left" w:pos="720"/>
          <w:tab w:val="left" w:pos="1440"/>
          <w:tab w:val="left" w:pos="2160"/>
          <w:tab w:val="left" w:pos="2880"/>
          <w:tab w:val="left" w:pos="3600"/>
          <w:tab w:val="left" w:pos="4320"/>
          <w:tab w:val="left" w:pos="4860"/>
          <w:tab w:val="left" w:pos="5400"/>
          <w:tab w:val="left" w:pos="6480"/>
        </w:tabs>
        <w:ind w:left="720" w:hanging="720"/>
        <w:rPr>
          <w:sz w:val="20"/>
        </w:rPr>
      </w:pPr>
    </w:p>
    <w:p w:rsidR="006D1DEC" w:rsidRPr="00C57B8E" w:rsidRDefault="006D1DEC" w:rsidP="006D1DEC">
      <w:pPr>
        <w:tabs>
          <w:tab w:val="left" w:pos="-720"/>
          <w:tab w:val="left" w:pos="720"/>
          <w:tab w:val="left" w:pos="1440"/>
          <w:tab w:val="left" w:pos="2160"/>
          <w:tab w:val="left" w:pos="2880"/>
          <w:tab w:val="left" w:pos="3600"/>
          <w:tab w:val="left" w:pos="4320"/>
          <w:tab w:val="left" w:pos="4860"/>
          <w:tab w:val="left" w:pos="5400"/>
          <w:tab w:val="left" w:pos="6480"/>
        </w:tabs>
        <w:ind w:left="720"/>
        <w:rPr>
          <w:sz w:val="20"/>
        </w:rPr>
      </w:pPr>
      <w:r w:rsidRPr="00C57B8E">
        <w:rPr>
          <w:sz w:val="20"/>
        </w:rPr>
        <w:t xml:space="preserve">The Company identified in Appendix G Section I confirms it </w:t>
      </w:r>
      <w:r w:rsidR="00971CF6" w:rsidRPr="00C57B8E">
        <w:rPr>
          <w:sz w:val="20"/>
        </w:rPr>
        <w:t>will meet</w:t>
      </w:r>
      <w:r w:rsidRPr="00C57B8E">
        <w:rPr>
          <w:sz w:val="20"/>
        </w:rPr>
        <w:t xml:space="preserve"> the following </w:t>
      </w:r>
      <w:r w:rsidR="009F4721" w:rsidRPr="00C57B8E">
        <w:rPr>
          <w:sz w:val="20"/>
        </w:rPr>
        <w:t>requirements</w:t>
      </w:r>
      <w:r w:rsidRPr="00C57B8E">
        <w:rPr>
          <w:sz w:val="20"/>
        </w:rPr>
        <w:t>:</w:t>
      </w:r>
    </w:p>
    <w:p w:rsidR="00251373" w:rsidRPr="00C57B8E" w:rsidRDefault="00251373" w:rsidP="00251373">
      <w:pPr>
        <w:tabs>
          <w:tab w:val="left" w:pos="-720"/>
          <w:tab w:val="left" w:pos="0"/>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28" w:lineRule="exact"/>
        <w:rPr>
          <w:b/>
          <w:sz w:val="20"/>
          <w:u w:val="single"/>
        </w:rPr>
      </w:pPr>
    </w:p>
    <w:tbl>
      <w:tblPr>
        <w:tblW w:w="9588"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7200"/>
        <w:gridCol w:w="720"/>
        <w:gridCol w:w="960"/>
      </w:tblGrid>
      <w:tr w:rsidR="00A37C82" w:rsidRPr="00C57B8E" w:rsidTr="00DD6533">
        <w:tc>
          <w:tcPr>
            <w:tcW w:w="708" w:type="dxa"/>
          </w:tcPr>
          <w:p w:rsidR="00A37C82" w:rsidRPr="00C57B8E" w:rsidRDefault="00A37C82"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b/>
                <w:sz w:val="20"/>
                <w:u w:val="single"/>
              </w:rPr>
            </w:pPr>
            <w:r w:rsidRPr="00C57B8E">
              <w:rPr>
                <w:b/>
                <w:sz w:val="20"/>
                <w:u w:val="single"/>
              </w:rPr>
              <w:t>Ref.</w:t>
            </w:r>
          </w:p>
        </w:tc>
        <w:tc>
          <w:tcPr>
            <w:tcW w:w="7200" w:type="dxa"/>
          </w:tcPr>
          <w:p w:rsidR="00A37C82" w:rsidRPr="00C57B8E" w:rsidRDefault="009F4721"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b/>
                <w:sz w:val="20"/>
                <w:u w:val="single"/>
              </w:rPr>
            </w:pPr>
            <w:r w:rsidRPr="00C57B8E">
              <w:rPr>
                <w:b/>
                <w:sz w:val="20"/>
                <w:u w:val="single"/>
              </w:rPr>
              <w:t>Minimum Requirements</w:t>
            </w:r>
          </w:p>
        </w:tc>
        <w:tc>
          <w:tcPr>
            <w:tcW w:w="720" w:type="dxa"/>
          </w:tcPr>
          <w:p w:rsidR="00A37C82" w:rsidRPr="00C57B8E" w:rsidRDefault="00A37C82"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b/>
                <w:sz w:val="20"/>
                <w:u w:val="single"/>
              </w:rPr>
            </w:pPr>
            <w:r w:rsidRPr="00C57B8E">
              <w:rPr>
                <w:b/>
                <w:sz w:val="20"/>
                <w:u w:val="single"/>
              </w:rPr>
              <w:t>Yes</w:t>
            </w:r>
          </w:p>
        </w:tc>
        <w:tc>
          <w:tcPr>
            <w:tcW w:w="960" w:type="dxa"/>
          </w:tcPr>
          <w:p w:rsidR="00A37C82" w:rsidRPr="00C57B8E" w:rsidRDefault="00A37C82"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b/>
                <w:sz w:val="20"/>
                <w:u w:val="single"/>
              </w:rPr>
            </w:pPr>
            <w:r w:rsidRPr="00C57B8E">
              <w:rPr>
                <w:b/>
                <w:sz w:val="20"/>
                <w:u w:val="single"/>
              </w:rPr>
              <w:t>Number</w:t>
            </w:r>
          </w:p>
        </w:tc>
      </w:tr>
      <w:tr w:rsidR="00A37C82" w:rsidRPr="00C57B8E" w:rsidTr="00DD6533">
        <w:tc>
          <w:tcPr>
            <w:tcW w:w="708" w:type="dxa"/>
            <w:vAlign w:val="center"/>
          </w:tcPr>
          <w:p w:rsidR="00A37C82" w:rsidRPr="00C57B8E" w:rsidRDefault="00A37C82"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sz w:val="20"/>
              </w:rPr>
            </w:pPr>
            <w:r w:rsidRPr="00C57B8E">
              <w:rPr>
                <w:sz w:val="20"/>
              </w:rPr>
              <w:t>i)</w:t>
            </w:r>
          </w:p>
        </w:tc>
        <w:tc>
          <w:tcPr>
            <w:tcW w:w="7200" w:type="dxa"/>
            <w:vAlign w:val="center"/>
          </w:tcPr>
          <w:p w:rsidR="00A37C82" w:rsidRPr="00C57B8E" w:rsidRDefault="009A1EAD" w:rsidP="009A1EAD">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sz w:val="20"/>
              </w:rPr>
            </w:pPr>
            <w:r w:rsidRPr="00C57B8E">
              <w:rPr>
                <w:sz w:val="20"/>
              </w:rPr>
              <w:t xml:space="preserve">Provide </w:t>
            </w:r>
            <w:r w:rsidR="00A37C82" w:rsidRPr="00C57B8E">
              <w:rPr>
                <w:sz w:val="20"/>
              </w:rPr>
              <w:t>Garage Insurance Policy with minimum liability coverage of $2,000,000.00 per occurrence, as per section 4(a) of this RFP</w:t>
            </w:r>
            <w:r w:rsidRPr="00C57B8E">
              <w:rPr>
                <w:sz w:val="20"/>
              </w:rPr>
              <w:t xml:space="preserve">.  </w:t>
            </w:r>
            <w:r w:rsidRPr="00C57B8E">
              <w:rPr>
                <w:b/>
                <w:sz w:val="20"/>
              </w:rPr>
              <w:t>Attach a current copy with proposal.</w:t>
            </w:r>
          </w:p>
        </w:tc>
        <w:tc>
          <w:tcPr>
            <w:tcW w:w="720" w:type="dxa"/>
            <w:vAlign w:val="center"/>
          </w:tcPr>
          <w:p w:rsidR="00A37C82" w:rsidRPr="00C57B8E" w:rsidRDefault="00D66DE6" w:rsidP="00D66DE6">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sz w:val="20"/>
              </w:rPr>
            </w:pPr>
            <w:r w:rsidRPr="00C57B8E">
              <w:rPr>
                <w:sz w:val="28"/>
              </w:rPr>
              <w:t>__</w:t>
            </w:r>
          </w:p>
        </w:tc>
        <w:tc>
          <w:tcPr>
            <w:tcW w:w="960" w:type="dxa"/>
            <w:vAlign w:val="center"/>
          </w:tcPr>
          <w:p w:rsidR="00A37C82" w:rsidRPr="00C57B8E" w:rsidRDefault="00A37C82"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sz w:val="20"/>
              </w:rPr>
            </w:pPr>
            <w:r w:rsidRPr="00C57B8E">
              <w:rPr>
                <w:sz w:val="20"/>
              </w:rPr>
              <w:t>N/A</w:t>
            </w:r>
          </w:p>
        </w:tc>
      </w:tr>
      <w:tr w:rsidR="00A37C82" w:rsidRPr="00C57B8E" w:rsidTr="00DD6533">
        <w:tc>
          <w:tcPr>
            <w:tcW w:w="708" w:type="dxa"/>
            <w:vAlign w:val="center"/>
          </w:tcPr>
          <w:p w:rsidR="00A37C82" w:rsidRPr="00C57B8E" w:rsidRDefault="00A37C82"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sz w:val="20"/>
                <w:u w:val="single"/>
              </w:rPr>
            </w:pPr>
            <w:r w:rsidRPr="00C57B8E">
              <w:rPr>
                <w:sz w:val="20"/>
                <w:u w:val="single"/>
              </w:rPr>
              <w:t>ii)</w:t>
            </w:r>
          </w:p>
        </w:tc>
        <w:tc>
          <w:tcPr>
            <w:tcW w:w="7200" w:type="dxa"/>
            <w:vAlign w:val="center"/>
          </w:tcPr>
          <w:p w:rsidR="00A37C82" w:rsidRPr="00C57B8E" w:rsidRDefault="00A37C82" w:rsidP="00E86FDF">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sz w:val="20"/>
                <w:u w:val="single"/>
              </w:rPr>
            </w:pPr>
            <w:r w:rsidRPr="00C57B8E">
              <w:rPr>
                <w:sz w:val="20"/>
              </w:rPr>
              <w:t>Employ a minimum of</w:t>
            </w:r>
            <w:r w:rsidR="009F77A1" w:rsidRPr="00C57B8E">
              <w:rPr>
                <w:sz w:val="20"/>
              </w:rPr>
              <w:t xml:space="preserve"> </w:t>
            </w:r>
            <w:r w:rsidR="00571E0F" w:rsidRPr="00C57B8E">
              <w:rPr>
                <w:sz w:val="20"/>
              </w:rPr>
              <w:t xml:space="preserve"> </w:t>
            </w:r>
            <w:r w:rsidR="00E86FDF" w:rsidRPr="00C57B8E">
              <w:rPr>
                <w:b/>
                <w:sz w:val="20"/>
              </w:rPr>
              <w:t xml:space="preserve">Two </w:t>
            </w:r>
            <w:r w:rsidR="009F77A1" w:rsidRPr="00C57B8E">
              <w:rPr>
                <w:b/>
                <w:sz w:val="20"/>
              </w:rPr>
              <w:t>(</w:t>
            </w:r>
            <w:r w:rsidR="00E86FDF" w:rsidRPr="00C57B8E">
              <w:rPr>
                <w:b/>
                <w:sz w:val="20"/>
              </w:rPr>
              <w:t>2</w:t>
            </w:r>
            <w:r w:rsidR="009F77A1" w:rsidRPr="00C57B8E">
              <w:rPr>
                <w:b/>
                <w:sz w:val="20"/>
              </w:rPr>
              <w:t>)</w:t>
            </w:r>
            <w:r w:rsidR="009F77A1" w:rsidRPr="00C57B8E">
              <w:rPr>
                <w:sz w:val="20"/>
              </w:rPr>
              <w:t xml:space="preserve"> </w:t>
            </w:r>
            <w:r w:rsidR="001D7A67" w:rsidRPr="00C57B8E">
              <w:rPr>
                <w:sz w:val="20"/>
              </w:rPr>
              <w:fldChar w:fldCharType="begin"/>
            </w:r>
            <w:r w:rsidRPr="00C57B8E">
              <w:rPr>
                <w:sz w:val="20"/>
              </w:rPr>
              <w:instrText xml:space="preserve"> = tecs \* MERGEFORMAT </w:instrText>
            </w:r>
            <w:r w:rsidR="001D7A67" w:rsidRPr="00C57B8E">
              <w:rPr>
                <w:sz w:val="20"/>
              </w:rPr>
              <w:fldChar w:fldCharType="end"/>
            </w:r>
            <w:r w:rsidRPr="00C57B8E">
              <w:rPr>
                <w:sz w:val="20"/>
              </w:rPr>
              <w:t>qualified automotive technicians as per section 4(c) of this RFP</w:t>
            </w:r>
            <w:r w:rsidR="00971CF6" w:rsidRPr="00C57B8E">
              <w:rPr>
                <w:sz w:val="20"/>
              </w:rPr>
              <w:t>, please indicate the current</w:t>
            </w:r>
            <w:r w:rsidR="009A1EAD" w:rsidRPr="00C57B8E">
              <w:rPr>
                <w:sz w:val="20"/>
              </w:rPr>
              <w:t xml:space="preserve"> number of technicians and complete Appendix G III</w:t>
            </w:r>
            <w:r w:rsidRPr="00C57B8E">
              <w:rPr>
                <w:sz w:val="20"/>
              </w:rPr>
              <w:t>.</w:t>
            </w:r>
          </w:p>
        </w:tc>
        <w:tc>
          <w:tcPr>
            <w:tcW w:w="720" w:type="dxa"/>
            <w:vAlign w:val="center"/>
          </w:tcPr>
          <w:p w:rsidR="00A37C82" w:rsidRPr="00C57B8E" w:rsidRDefault="00D66DE6" w:rsidP="00D66DE6">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sz w:val="20"/>
                <w:u w:val="single"/>
              </w:rPr>
            </w:pPr>
            <w:r w:rsidRPr="00C57B8E">
              <w:rPr>
                <w:sz w:val="28"/>
              </w:rPr>
              <w:t>__</w:t>
            </w:r>
          </w:p>
        </w:tc>
        <w:tc>
          <w:tcPr>
            <w:tcW w:w="960" w:type="dxa"/>
            <w:vAlign w:val="center"/>
          </w:tcPr>
          <w:p w:rsidR="00A37C82" w:rsidRPr="00C57B8E" w:rsidRDefault="00A37C82"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sz w:val="20"/>
                <w:u w:val="single"/>
              </w:rPr>
            </w:pPr>
            <w:r w:rsidRPr="00C57B8E">
              <w:rPr>
                <w:sz w:val="20"/>
                <w:u w:val="single"/>
              </w:rPr>
              <w:t>#______</w:t>
            </w:r>
          </w:p>
        </w:tc>
      </w:tr>
      <w:tr w:rsidR="00A37C82" w:rsidRPr="00C57B8E" w:rsidTr="00DD6533">
        <w:tc>
          <w:tcPr>
            <w:tcW w:w="708" w:type="dxa"/>
            <w:vAlign w:val="center"/>
          </w:tcPr>
          <w:p w:rsidR="00A37C82" w:rsidRPr="00C57B8E" w:rsidRDefault="00A37C82"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sz w:val="20"/>
              </w:rPr>
            </w:pPr>
            <w:r w:rsidRPr="00C57B8E">
              <w:rPr>
                <w:sz w:val="20"/>
              </w:rPr>
              <w:t>iii)</w:t>
            </w:r>
          </w:p>
        </w:tc>
        <w:tc>
          <w:tcPr>
            <w:tcW w:w="7200" w:type="dxa"/>
            <w:vAlign w:val="center"/>
          </w:tcPr>
          <w:p w:rsidR="00A37C82" w:rsidRPr="00C57B8E" w:rsidRDefault="00A37C82" w:rsidP="00D66DE6">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b/>
                <w:sz w:val="20"/>
                <w:u w:val="single"/>
              </w:rPr>
            </w:pPr>
            <w:r w:rsidRPr="00C57B8E">
              <w:rPr>
                <w:sz w:val="20"/>
              </w:rPr>
              <w:t xml:space="preserve">Employ or agree to employ if successful the minimum of one </w:t>
            </w:r>
            <w:r w:rsidRPr="00C57B8E">
              <w:rPr>
                <w:b/>
                <w:sz w:val="20"/>
              </w:rPr>
              <w:t>CVIP</w:t>
            </w:r>
            <w:r w:rsidRPr="00C57B8E">
              <w:rPr>
                <w:sz w:val="20"/>
              </w:rPr>
              <w:t xml:space="preserve"> technician and register as a CVIP facility as per section 4 (d) of this RFP</w:t>
            </w:r>
          </w:p>
        </w:tc>
        <w:tc>
          <w:tcPr>
            <w:tcW w:w="720" w:type="dxa"/>
            <w:vAlign w:val="center"/>
          </w:tcPr>
          <w:p w:rsidR="00A37C82" w:rsidRPr="00C57B8E" w:rsidRDefault="00D66DE6" w:rsidP="00D66DE6">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b/>
                <w:sz w:val="20"/>
                <w:u w:val="single"/>
              </w:rPr>
            </w:pPr>
            <w:r w:rsidRPr="00C57B8E">
              <w:rPr>
                <w:sz w:val="28"/>
              </w:rPr>
              <w:t>__</w:t>
            </w:r>
          </w:p>
        </w:tc>
        <w:tc>
          <w:tcPr>
            <w:tcW w:w="960" w:type="dxa"/>
            <w:vAlign w:val="center"/>
          </w:tcPr>
          <w:p w:rsidR="00A37C82" w:rsidRPr="00C57B8E" w:rsidRDefault="00971CF6"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b/>
                <w:sz w:val="20"/>
                <w:u w:val="single"/>
              </w:rPr>
            </w:pPr>
            <w:r w:rsidRPr="00C57B8E">
              <w:rPr>
                <w:b/>
                <w:sz w:val="20"/>
                <w:u w:val="single"/>
              </w:rPr>
              <w:t>N/A</w:t>
            </w:r>
          </w:p>
        </w:tc>
      </w:tr>
      <w:tr w:rsidR="00A37C82" w:rsidRPr="00C57B8E" w:rsidTr="00DD6533">
        <w:tc>
          <w:tcPr>
            <w:tcW w:w="708" w:type="dxa"/>
            <w:vAlign w:val="center"/>
          </w:tcPr>
          <w:p w:rsidR="00A37C82" w:rsidRPr="00C57B8E" w:rsidRDefault="00A37C82"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sz w:val="20"/>
              </w:rPr>
            </w:pPr>
            <w:r w:rsidRPr="00C57B8E">
              <w:rPr>
                <w:sz w:val="20"/>
              </w:rPr>
              <w:t>iv)</w:t>
            </w:r>
          </w:p>
        </w:tc>
        <w:tc>
          <w:tcPr>
            <w:tcW w:w="7200" w:type="dxa"/>
            <w:vAlign w:val="center"/>
          </w:tcPr>
          <w:p w:rsidR="00A37C82" w:rsidRPr="00C57B8E" w:rsidRDefault="00A37C82"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b/>
                <w:sz w:val="20"/>
                <w:u w:val="single"/>
              </w:rPr>
            </w:pPr>
            <w:r w:rsidRPr="00C57B8E">
              <w:rPr>
                <w:sz w:val="20"/>
              </w:rPr>
              <w:t>Service Centre location is within the municipal Boundary of town or city, as identified in section 3.3 of this RFP</w:t>
            </w:r>
          </w:p>
        </w:tc>
        <w:tc>
          <w:tcPr>
            <w:tcW w:w="720" w:type="dxa"/>
            <w:vAlign w:val="center"/>
          </w:tcPr>
          <w:p w:rsidR="00A37C82" w:rsidRPr="00C57B8E" w:rsidRDefault="00D66DE6" w:rsidP="00D66DE6">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b/>
                <w:sz w:val="20"/>
                <w:u w:val="single"/>
              </w:rPr>
            </w:pPr>
            <w:r w:rsidRPr="00C57B8E">
              <w:rPr>
                <w:sz w:val="28"/>
              </w:rPr>
              <w:t>__</w:t>
            </w:r>
          </w:p>
        </w:tc>
        <w:tc>
          <w:tcPr>
            <w:tcW w:w="960" w:type="dxa"/>
            <w:vAlign w:val="center"/>
          </w:tcPr>
          <w:p w:rsidR="00A37C82" w:rsidRPr="00C57B8E" w:rsidRDefault="00A37C82"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b/>
                <w:sz w:val="20"/>
                <w:u w:val="single"/>
              </w:rPr>
            </w:pPr>
            <w:r w:rsidRPr="00C57B8E">
              <w:rPr>
                <w:b/>
                <w:sz w:val="20"/>
                <w:u w:val="single"/>
              </w:rPr>
              <w:t>N/A</w:t>
            </w:r>
          </w:p>
        </w:tc>
      </w:tr>
      <w:tr w:rsidR="00A37C82" w:rsidRPr="00C57B8E" w:rsidTr="00DD6533">
        <w:tc>
          <w:tcPr>
            <w:tcW w:w="708" w:type="dxa"/>
            <w:vAlign w:val="center"/>
          </w:tcPr>
          <w:p w:rsidR="0004579F" w:rsidRPr="00C57B8E" w:rsidRDefault="0004579F"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sz w:val="20"/>
              </w:rPr>
            </w:pPr>
          </w:p>
          <w:p w:rsidR="00A37C82" w:rsidRPr="00C57B8E" w:rsidRDefault="005477C8"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sz w:val="20"/>
              </w:rPr>
            </w:pPr>
            <w:r w:rsidRPr="00C57B8E">
              <w:rPr>
                <w:sz w:val="20"/>
              </w:rPr>
              <w:t>v)</w:t>
            </w:r>
          </w:p>
        </w:tc>
        <w:tc>
          <w:tcPr>
            <w:tcW w:w="7200" w:type="dxa"/>
            <w:vAlign w:val="center"/>
          </w:tcPr>
          <w:p w:rsidR="0004579F" w:rsidRPr="00C57B8E" w:rsidRDefault="0004579F"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sz w:val="20"/>
              </w:rPr>
            </w:pPr>
          </w:p>
          <w:p w:rsidR="005477C8" w:rsidRPr="00C57B8E" w:rsidRDefault="005477C8" w:rsidP="00E86FDF">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b/>
                <w:sz w:val="20"/>
                <w:u w:val="single"/>
              </w:rPr>
            </w:pPr>
            <w:r w:rsidRPr="00C57B8E">
              <w:rPr>
                <w:sz w:val="20"/>
              </w:rPr>
              <w:t>Maintain a minimum of</w:t>
            </w:r>
            <w:r w:rsidR="009F77A1" w:rsidRPr="00C57B8E">
              <w:rPr>
                <w:b/>
                <w:sz w:val="20"/>
              </w:rPr>
              <w:t xml:space="preserve"> </w:t>
            </w:r>
            <w:r w:rsidR="00E86FDF" w:rsidRPr="00C57B8E">
              <w:rPr>
                <w:b/>
                <w:sz w:val="20"/>
              </w:rPr>
              <w:t xml:space="preserve">Two </w:t>
            </w:r>
            <w:r w:rsidR="009F77A1" w:rsidRPr="00C57B8E">
              <w:rPr>
                <w:b/>
                <w:sz w:val="20"/>
              </w:rPr>
              <w:t>(</w:t>
            </w:r>
            <w:r w:rsidR="00E86FDF" w:rsidRPr="00C57B8E">
              <w:rPr>
                <w:b/>
                <w:sz w:val="20"/>
              </w:rPr>
              <w:t>2</w:t>
            </w:r>
            <w:r w:rsidR="009F77A1" w:rsidRPr="00C57B8E">
              <w:rPr>
                <w:b/>
                <w:sz w:val="20"/>
              </w:rPr>
              <w:t>)</w:t>
            </w:r>
            <w:r w:rsidRPr="00C57B8E">
              <w:rPr>
                <w:sz w:val="20"/>
              </w:rPr>
              <w:t xml:space="preserve"> service bays as per section 4(j) of this RFP</w:t>
            </w:r>
            <w:r w:rsidR="00971CF6" w:rsidRPr="00C57B8E">
              <w:rPr>
                <w:sz w:val="20"/>
              </w:rPr>
              <w:t>, please indicate the current or planned number of service bays offered.</w:t>
            </w:r>
          </w:p>
        </w:tc>
        <w:tc>
          <w:tcPr>
            <w:tcW w:w="720" w:type="dxa"/>
            <w:vAlign w:val="center"/>
          </w:tcPr>
          <w:p w:rsidR="00A37C82" w:rsidRPr="00C57B8E" w:rsidRDefault="00D66DE6" w:rsidP="00D66DE6">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b/>
                <w:sz w:val="20"/>
                <w:u w:val="single"/>
              </w:rPr>
            </w:pPr>
            <w:r w:rsidRPr="00C57B8E">
              <w:rPr>
                <w:sz w:val="28"/>
              </w:rPr>
              <w:t xml:space="preserve"> __</w:t>
            </w:r>
          </w:p>
        </w:tc>
        <w:tc>
          <w:tcPr>
            <w:tcW w:w="960" w:type="dxa"/>
            <w:vAlign w:val="center"/>
          </w:tcPr>
          <w:p w:rsidR="00A37C82" w:rsidRPr="00C57B8E" w:rsidRDefault="005477C8"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b/>
                <w:sz w:val="20"/>
                <w:u w:val="single"/>
              </w:rPr>
            </w:pPr>
            <w:r w:rsidRPr="00C57B8E">
              <w:rPr>
                <w:b/>
                <w:sz w:val="20"/>
                <w:u w:val="single"/>
              </w:rPr>
              <w:t>#______</w:t>
            </w:r>
          </w:p>
        </w:tc>
      </w:tr>
      <w:tr w:rsidR="005477C8" w:rsidRPr="00C57B8E" w:rsidTr="00DD6533">
        <w:tc>
          <w:tcPr>
            <w:tcW w:w="708" w:type="dxa"/>
            <w:vAlign w:val="center"/>
          </w:tcPr>
          <w:p w:rsidR="0004579F" w:rsidRPr="00C57B8E" w:rsidRDefault="0004579F"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sz w:val="20"/>
              </w:rPr>
            </w:pPr>
          </w:p>
          <w:p w:rsidR="005477C8" w:rsidRPr="00C57B8E" w:rsidRDefault="005477C8"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sz w:val="20"/>
              </w:rPr>
            </w:pPr>
            <w:r w:rsidRPr="00C57B8E">
              <w:rPr>
                <w:sz w:val="20"/>
              </w:rPr>
              <w:t>vi)</w:t>
            </w:r>
          </w:p>
        </w:tc>
        <w:tc>
          <w:tcPr>
            <w:tcW w:w="7200" w:type="dxa"/>
            <w:vAlign w:val="center"/>
          </w:tcPr>
          <w:p w:rsidR="0004579F" w:rsidRPr="00C57B8E" w:rsidRDefault="0004579F"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sz w:val="20"/>
              </w:rPr>
            </w:pPr>
          </w:p>
          <w:p w:rsidR="005477C8" w:rsidRPr="00C57B8E" w:rsidRDefault="005477C8" w:rsidP="00E86FDF">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b/>
                <w:sz w:val="20"/>
                <w:u w:val="single"/>
              </w:rPr>
            </w:pPr>
            <w:r w:rsidRPr="00C57B8E">
              <w:rPr>
                <w:sz w:val="20"/>
              </w:rPr>
              <w:t xml:space="preserve">Maintain a minimum of </w:t>
            </w:r>
            <w:r w:rsidR="009F77A1" w:rsidRPr="00C57B8E">
              <w:rPr>
                <w:sz w:val="20"/>
              </w:rPr>
              <w:t xml:space="preserve"> </w:t>
            </w:r>
            <w:r w:rsidR="00E86FDF" w:rsidRPr="00C57B8E">
              <w:rPr>
                <w:b/>
                <w:sz w:val="20"/>
              </w:rPr>
              <w:t xml:space="preserve">Two </w:t>
            </w:r>
            <w:r w:rsidR="009F77A1" w:rsidRPr="00C57B8E">
              <w:rPr>
                <w:b/>
                <w:sz w:val="20"/>
              </w:rPr>
              <w:t>(</w:t>
            </w:r>
            <w:r w:rsidR="00E86FDF" w:rsidRPr="00C57B8E">
              <w:rPr>
                <w:b/>
                <w:sz w:val="20"/>
              </w:rPr>
              <w:t>2</w:t>
            </w:r>
            <w:r w:rsidR="009F77A1" w:rsidRPr="00C57B8E">
              <w:rPr>
                <w:b/>
                <w:sz w:val="20"/>
              </w:rPr>
              <w:t>)</w:t>
            </w:r>
            <w:r w:rsidRPr="00C57B8E">
              <w:rPr>
                <w:sz w:val="20"/>
              </w:rPr>
              <w:t xml:space="preserve"> Vehicle Lifting Device as per section 4(k) of this RFP</w:t>
            </w:r>
            <w:r w:rsidR="00971CF6" w:rsidRPr="00C57B8E">
              <w:rPr>
                <w:sz w:val="20"/>
              </w:rPr>
              <w:t>, please indicate the current or planned number of Vehicle Lifting Devices offered.</w:t>
            </w:r>
          </w:p>
        </w:tc>
        <w:tc>
          <w:tcPr>
            <w:tcW w:w="720" w:type="dxa"/>
            <w:vAlign w:val="center"/>
          </w:tcPr>
          <w:p w:rsidR="005477C8" w:rsidRPr="00C57B8E" w:rsidRDefault="00D66DE6" w:rsidP="00D66DE6">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b/>
                <w:sz w:val="20"/>
                <w:u w:val="single"/>
              </w:rPr>
            </w:pPr>
            <w:r w:rsidRPr="00C57B8E">
              <w:rPr>
                <w:sz w:val="28"/>
              </w:rPr>
              <w:t>__</w:t>
            </w:r>
          </w:p>
        </w:tc>
        <w:tc>
          <w:tcPr>
            <w:tcW w:w="960" w:type="dxa"/>
            <w:vAlign w:val="center"/>
          </w:tcPr>
          <w:p w:rsidR="005477C8" w:rsidRPr="00C57B8E" w:rsidRDefault="005477C8"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b/>
                <w:sz w:val="20"/>
                <w:u w:val="single"/>
              </w:rPr>
            </w:pPr>
            <w:r w:rsidRPr="00C57B8E">
              <w:rPr>
                <w:b/>
                <w:sz w:val="20"/>
                <w:u w:val="single"/>
              </w:rPr>
              <w:t>#______</w:t>
            </w:r>
          </w:p>
        </w:tc>
      </w:tr>
      <w:tr w:rsidR="005477C8" w:rsidRPr="00C57B8E" w:rsidTr="00DD6533">
        <w:tc>
          <w:tcPr>
            <w:tcW w:w="708" w:type="dxa"/>
            <w:vAlign w:val="center"/>
          </w:tcPr>
          <w:p w:rsidR="0004579F" w:rsidRPr="00C57B8E" w:rsidRDefault="0004579F"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sz w:val="20"/>
              </w:rPr>
            </w:pPr>
          </w:p>
          <w:p w:rsidR="005477C8" w:rsidRPr="00C57B8E" w:rsidRDefault="005477C8"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sz w:val="20"/>
              </w:rPr>
            </w:pPr>
            <w:r w:rsidRPr="00C57B8E">
              <w:rPr>
                <w:sz w:val="20"/>
              </w:rPr>
              <w:t>vii)</w:t>
            </w:r>
          </w:p>
        </w:tc>
        <w:tc>
          <w:tcPr>
            <w:tcW w:w="7200" w:type="dxa"/>
            <w:vAlign w:val="center"/>
          </w:tcPr>
          <w:p w:rsidR="0004579F" w:rsidRPr="00C57B8E" w:rsidRDefault="0004579F"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sz w:val="20"/>
              </w:rPr>
            </w:pPr>
          </w:p>
          <w:p w:rsidR="005477C8" w:rsidRPr="00C57B8E" w:rsidRDefault="009A1EAD" w:rsidP="00D66DE6">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b/>
                <w:sz w:val="20"/>
                <w:u w:val="single"/>
              </w:rPr>
            </w:pPr>
            <w:r w:rsidRPr="00C57B8E">
              <w:rPr>
                <w:sz w:val="20"/>
              </w:rPr>
              <w:t>Provide o</w:t>
            </w:r>
            <w:r w:rsidR="005477C8" w:rsidRPr="00C57B8E">
              <w:rPr>
                <w:sz w:val="20"/>
              </w:rPr>
              <w:t>n-site secure parking/storage as per section 4(m) of this RFP</w:t>
            </w:r>
          </w:p>
        </w:tc>
        <w:tc>
          <w:tcPr>
            <w:tcW w:w="720" w:type="dxa"/>
            <w:vAlign w:val="center"/>
          </w:tcPr>
          <w:p w:rsidR="005477C8" w:rsidRPr="00C57B8E" w:rsidRDefault="00D66DE6" w:rsidP="00D66DE6">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b/>
                <w:sz w:val="20"/>
                <w:u w:val="single"/>
              </w:rPr>
            </w:pPr>
            <w:r w:rsidRPr="00C57B8E">
              <w:rPr>
                <w:sz w:val="28"/>
              </w:rPr>
              <w:t>__</w:t>
            </w:r>
          </w:p>
        </w:tc>
        <w:tc>
          <w:tcPr>
            <w:tcW w:w="960" w:type="dxa"/>
            <w:vAlign w:val="center"/>
          </w:tcPr>
          <w:p w:rsidR="005477C8" w:rsidRPr="00C57B8E" w:rsidRDefault="00971CF6"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b/>
                <w:sz w:val="20"/>
                <w:u w:val="single"/>
              </w:rPr>
            </w:pPr>
            <w:r w:rsidRPr="00C57B8E">
              <w:rPr>
                <w:b/>
                <w:sz w:val="20"/>
                <w:u w:val="single"/>
              </w:rPr>
              <w:t>N/A</w:t>
            </w:r>
          </w:p>
        </w:tc>
      </w:tr>
      <w:tr w:rsidR="005477C8" w:rsidRPr="00C57B8E" w:rsidTr="00DD6533">
        <w:tc>
          <w:tcPr>
            <w:tcW w:w="708" w:type="dxa"/>
            <w:vAlign w:val="center"/>
          </w:tcPr>
          <w:p w:rsidR="005477C8" w:rsidRPr="00C57B8E" w:rsidRDefault="005477C8"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sz w:val="20"/>
              </w:rPr>
            </w:pPr>
            <w:r w:rsidRPr="00C57B8E">
              <w:rPr>
                <w:sz w:val="20"/>
              </w:rPr>
              <w:t>viii)</w:t>
            </w:r>
          </w:p>
        </w:tc>
        <w:tc>
          <w:tcPr>
            <w:tcW w:w="7200" w:type="dxa"/>
            <w:vAlign w:val="center"/>
          </w:tcPr>
          <w:p w:rsidR="005477C8" w:rsidRPr="00C57B8E" w:rsidRDefault="005477C8"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b/>
                <w:sz w:val="20"/>
                <w:u w:val="single"/>
              </w:rPr>
            </w:pPr>
            <w:r w:rsidRPr="00C57B8E">
              <w:rPr>
                <w:sz w:val="20"/>
              </w:rPr>
              <w:t>Administer parts warranty as per section 4.1(e) of this RFP</w:t>
            </w:r>
          </w:p>
        </w:tc>
        <w:tc>
          <w:tcPr>
            <w:tcW w:w="720" w:type="dxa"/>
            <w:vAlign w:val="center"/>
          </w:tcPr>
          <w:p w:rsidR="005477C8" w:rsidRPr="00C57B8E" w:rsidRDefault="00D66DE6" w:rsidP="00D66DE6">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b/>
                <w:sz w:val="20"/>
                <w:u w:val="single"/>
              </w:rPr>
            </w:pPr>
            <w:r w:rsidRPr="00C57B8E">
              <w:rPr>
                <w:sz w:val="28"/>
              </w:rPr>
              <w:t>__</w:t>
            </w:r>
          </w:p>
        </w:tc>
        <w:tc>
          <w:tcPr>
            <w:tcW w:w="960" w:type="dxa"/>
            <w:vAlign w:val="center"/>
          </w:tcPr>
          <w:p w:rsidR="005477C8" w:rsidRPr="00C57B8E" w:rsidRDefault="005477C8"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b/>
                <w:sz w:val="20"/>
                <w:u w:val="single"/>
              </w:rPr>
            </w:pPr>
            <w:r w:rsidRPr="00C57B8E">
              <w:rPr>
                <w:b/>
                <w:sz w:val="20"/>
                <w:u w:val="single"/>
              </w:rPr>
              <w:t>N/A</w:t>
            </w:r>
          </w:p>
        </w:tc>
      </w:tr>
      <w:tr w:rsidR="005477C8" w:rsidRPr="00C57B8E" w:rsidTr="00DD6533">
        <w:tc>
          <w:tcPr>
            <w:tcW w:w="708" w:type="dxa"/>
            <w:vAlign w:val="center"/>
          </w:tcPr>
          <w:p w:rsidR="005477C8" w:rsidRPr="00C57B8E" w:rsidRDefault="005477C8"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sz w:val="20"/>
              </w:rPr>
            </w:pPr>
            <w:r w:rsidRPr="00C57B8E">
              <w:rPr>
                <w:sz w:val="20"/>
              </w:rPr>
              <w:t>ix)</w:t>
            </w:r>
          </w:p>
        </w:tc>
        <w:tc>
          <w:tcPr>
            <w:tcW w:w="7200" w:type="dxa"/>
            <w:vAlign w:val="center"/>
          </w:tcPr>
          <w:p w:rsidR="005477C8" w:rsidRPr="00C57B8E" w:rsidRDefault="005477C8"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b/>
                <w:sz w:val="20"/>
                <w:u w:val="single"/>
              </w:rPr>
            </w:pPr>
            <w:r w:rsidRPr="00C57B8E">
              <w:rPr>
                <w:sz w:val="20"/>
              </w:rPr>
              <w:t>Maintain an inventory of frequently used BCAS parts as per section 4.1(h) of this RFP</w:t>
            </w:r>
          </w:p>
        </w:tc>
        <w:tc>
          <w:tcPr>
            <w:tcW w:w="720" w:type="dxa"/>
            <w:vAlign w:val="center"/>
          </w:tcPr>
          <w:p w:rsidR="005477C8" w:rsidRPr="00C57B8E" w:rsidRDefault="00D66DE6" w:rsidP="00D66DE6">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b/>
                <w:sz w:val="20"/>
                <w:u w:val="single"/>
              </w:rPr>
            </w:pPr>
            <w:r w:rsidRPr="00C57B8E">
              <w:rPr>
                <w:sz w:val="28"/>
              </w:rPr>
              <w:t>__</w:t>
            </w:r>
          </w:p>
        </w:tc>
        <w:tc>
          <w:tcPr>
            <w:tcW w:w="960" w:type="dxa"/>
            <w:vAlign w:val="center"/>
          </w:tcPr>
          <w:p w:rsidR="005477C8" w:rsidRPr="00C57B8E" w:rsidRDefault="005477C8"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b/>
                <w:sz w:val="20"/>
                <w:u w:val="single"/>
              </w:rPr>
            </w:pPr>
            <w:r w:rsidRPr="00C57B8E">
              <w:rPr>
                <w:b/>
                <w:sz w:val="20"/>
                <w:u w:val="single"/>
              </w:rPr>
              <w:t>N/A</w:t>
            </w:r>
          </w:p>
        </w:tc>
      </w:tr>
      <w:tr w:rsidR="005477C8" w:rsidRPr="00C57B8E" w:rsidTr="00DD6533">
        <w:tc>
          <w:tcPr>
            <w:tcW w:w="708" w:type="dxa"/>
            <w:vAlign w:val="center"/>
          </w:tcPr>
          <w:p w:rsidR="005477C8" w:rsidRPr="00C57B8E" w:rsidRDefault="005477C8"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sz w:val="20"/>
              </w:rPr>
            </w:pPr>
            <w:r w:rsidRPr="00C57B8E">
              <w:rPr>
                <w:sz w:val="20"/>
              </w:rPr>
              <w:t>x)</w:t>
            </w:r>
          </w:p>
        </w:tc>
        <w:tc>
          <w:tcPr>
            <w:tcW w:w="7200" w:type="dxa"/>
            <w:vAlign w:val="center"/>
          </w:tcPr>
          <w:p w:rsidR="005477C8" w:rsidRPr="00C57B8E" w:rsidRDefault="005477C8"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b/>
                <w:sz w:val="20"/>
                <w:u w:val="single"/>
              </w:rPr>
            </w:pPr>
            <w:r w:rsidRPr="00C57B8E">
              <w:rPr>
                <w:sz w:val="20"/>
              </w:rPr>
              <w:t>Provide Service Response and servicing as per section 4.1(m) of this RFP</w:t>
            </w:r>
          </w:p>
        </w:tc>
        <w:tc>
          <w:tcPr>
            <w:tcW w:w="720" w:type="dxa"/>
            <w:vAlign w:val="center"/>
          </w:tcPr>
          <w:p w:rsidR="005477C8" w:rsidRPr="00C57B8E" w:rsidRDefault="00277535" w:rsidP="00277535">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b/>
                <w:sz w:val="20"/>
                <w:u w:val="single"/>
              </w:rPr>
            </w:pPr>
            <w:r w:rsidRPr="00C57B8E">
              <w:rPr>
                <w:sz w:val="28"/>
              </w:rPr>
              <w:t>__</w:t>
            </w:r>
          </w:p>
        </w:tc>
        <w:tc>
          <w:tcPr>
            <w:tcW w:w="960" w:type="dxa"/>
            <w:vAlign w:val="center"/>
          </w:tcPr>
          <w:p w:rsidR="005477C8" w:rsidRPr="00C57B8E" w:rsidRDefault="005477C8"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b/>
                <w:sz w:val="20"/>
                <w:u w:val="single"/>
              </w:rPr>
            </w:pPr>
            <w:r w:rsidRPr="00C57B8E">
              <w:rPr>
                <w:b/>
                <w:sz w:val="20"/>
                <w:u w:val="single"/>
              </w:rPr>
              <w:t>N/A</w:t>
            </w:r>
          </w:p>
        </w:tc>
      </w:tr>
      <w:tr w:rsidR="005477C8" w:rsidRPr="00C57B8E" w:rsidTr="00DD6533">
        <w:tc>
          <w:tcPr>
            <w:tcW w:w="708" w:type="dxa"/>
            <w:vAlign w:val="center"/>
          </w:tcPr>
          <w:p w:rsidR="005477C8" w:rsidRPr="00C57B8E" w:rsidRDefault="005477C8"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sz w:val="20"/>
              </w:rPr>
            </w:pPr>
            <w:r w:rsidRPr="00C57B8E">
              <w:rPr>
                <w:sz w:val="20"/>
              </w:rPr>
              <w:t>xi)</w:t>
            </w:r>
          </w:p>
        </w:tc>
        <w:tc>
          <w:tcPr>
            <w:tcW w:w="7200" w:type="dxa"/>
            <w:vAlign w:val="center"/>
          </w:tcPr>
          <w:p w:rsidR="005477C8" w:rsidRPr="00C57B8E" w:rsidRDefault="009A1EAD" w:rsidP="009A1EAD">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rPr>
                <w:b/>
                <w:sz w:val="20"/>
                <w:u w:val="single"/>
              </w:rPr>
            </w:pPr>
            <w:r w:rsidRPr="00C57B8E">
              <w:rPr>
                <w:sz w:val="20"/>
              </w:rPr>
              <w:t xml:space="preserve">Maintain registration </w:t>
            </w:r>
            <w:r w:rsidR="005477C8" w:rsidRPr="00C57B8E">
              <w:rPr>
                <w:sz w:val="20"/>
              </w:rPr>
              <w:t xml:space="preserve">with WorkSafeBC as per section 4.1(q) of this RFP and </w:t>
            </w:r>
            <w:r w:rsidR="005477C8" w:rsidRPr="00C57B8E">
              <w:rPr>
                <w:b/>
                <w:sz w:val="20"/>
              </w:rPr>
              <w:t>attach a copy of current WorkSafeBC Clearance Letter</w:t>
            </w:r>
          </w:p>
        </w:tc>
        <w:tc>
          <w:tcPr>
            <w:tcW w:w="720" w:type="dxa"/>
            <w:vAlign w:val="center"/>
          </w:tcPr>
          <w:p w:rsidR="005477C8" w:rsidRPr="00C57B8E" w:rsidRDefault="00277535" w:rsidP="00277535">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b/>
                <w:sz w:val="20"/>
                <w:u w:val="single"/>
              </w:rPr>
            </w:pPr>
            <w:r w:rsidRPr="00C57B8E">
              <w:rPr>
                <w:sz w:val="28"/>
              </w:rPr>
              <w:t>__</w:t>
            </w:r>
          </w:p>
        </w:tc>
        <w:tc>
          <w:tcPr>
            <w:tcW w:w="960" w:type="dxa"/>
            <w:vAlign w:val="center"/>
          </w:tcPr>
          <w:p w:rsidR="005477C8" w:rsidRPr="00C57B8E" w:rsidRDefault="005477C8" w:rsidP="00DD6533">
            <w:pPr>
              <w:tabs>
                <w:tab w:val="left" w:pos="-720"/>
                <w:tab w:val="left" w:pos="-187"/>
                <w:tab w:val="left" w:pos="720"/>
                <w:tab w:val="left" w:pos="1440"/>
                <w:tab w:val="left" w:pos="2160"/>
                <w:tab w:val="left" w:pos="2880"/>
                <w:tab w:val="left" w:pos="3420"/>
                <w:tab w:val="left" w:pos="4320"/>
                <w:tab w:val="left" w:pos="5040"/>
                <w:tab w:val="left" w:pos="5760"/>
                <w:tab w:val="left" w:pos="6480"/>
                <w:tab w:val="left" w:pos="7200"/>
                <w:tab w:val="left" w:pos="7740"/>
                <w:tab w:val="left" w:pos="8640"/>
              </w:tabs>
              <w:spacing w:line="360" w:lineRule="auto"/>
              <w:jc w:val="center"/>
              <w:rPr>
                <w:b/>
                <w:sz w:val="20"/>
                <w:u w:val="single"/>
              </w:rPr>
            </w:pPr>
            <w:r w:rsidRPr="00C57B8E">
              <w:rPr>
                <w:b/>
                <w:sz w:val="20"/>
                <w:u w:val="single"/>
              </w:rPr>
              <w:t>N/A</w:t>
            </w:r>
          </w:p>
        </w:tc>
      </w:tr>
    </w:tbl>
    <w:p w:rsidR="0004579F" w:rsidRPr="00C57B8E" w:rsidRDefault="0004579F" w:rsidP="0025137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p>
    <w:p w:rsidR="00696803" w:rsidRPr="00C57B8E" w:rsidRDefault="00696803" w:rsidP="00696803">
      <w:pPr>
        <w:jc w:val="center"/>
        <w:rPr>
          <w:szCs w:val="24"/>
        </w:rPr>
      </w:pPr>
    </w:p>
    <w:p w:rsidR="00696803" w:rsidRPr="00C57B8E" w:rsidRDefault="00696803" w:rsidP="00696803">
      <w:pPr>
        <w:jc w:val="center"/>
        <w:rPr>
          <w:szCs w:val="24"/>
        </w:rPr>
      </w:pPr>
    </w:p>
    <w:p w:rsidR="00696803" w:rsidRPr="00C57B8E" w:rsidRDefault="00696803" w:rsidP="00696803">
      <w:pPr>
        <w:jc w:val="center"/>
        <w:rPr>
          <w:szCs w:val="24"/>
        </w:rPr>
      </w:pPr>
    </w:p>
    <w:p w:rsidR="00696803" w:rsidRPr="00C57B8E" w:rsidRDefault="00696803" w:rsidP="00696803">
      <w:pPr>
        <w:jc w:val="center"/>
        <w:rPr>
          <w:szCs w:val="24"/>
        </w:rPr>
      </w:pPr>
    </w:p>
    <w:p w:rsidR="00696803" w:rsidRPr="00C57B8E" w:rsidRDefault="00696803" w:rsidP="00696803">
      <w:pPr>
        <w:jc w:val="center"/>
        <w:rPr>
          <w:szCs w:val="24"/>
        </w:rPr>
      </w:pPr>
    </w:p>
    <w:p w:rsidR="00696803" w:rsidRPr="00C57B8E" w:rsidRDefault="00696803" w:rsidP="00696803">
      <w:pPr>
        <w:jc w:val="center"/>
        <w:rPr>
          <w:szCs w:val="24"/>
        </w:rPr>
      </w:pPr>
    </w:p>
    <w:p w:rsidR="00696803" w:rsidRPr="00C57B8E" w:rsidRDefault="00696803" w:rsidP="00696803">
      <w:pPr>
        <w:jc w:val="center"/>
        <w:rPr>
          <w:szCs w:val="24"/>
        </w:rPr>
      </w:pPr>
    </w:p>
    <w:p w:rsidR="00696803" w:rsidRPr="00C57B8E" w:rsidRDefault="00696803" w:rsidP="00696803">
      <w:pPr>
        <w:jc w:val="center"/>
        <w:rPr>
          <w:szCs w:val="24"/>
        </w:rPr>
      </w:pPr>
      <w:r w:rsidRPr="00C57B8E">
        <w:rPr>
          <w:szCs w:val="24"/>
        </w:rPr>
        <w:t>COMPLETE AND RETURN THIS PAGE WITH YOUR PROPOSAL</w:t>
      </w:r>
    </w:p>
    <w:p w:rsidR="00C16F12" w:rsidRPr="00C57B8E" w:rsidRDefault="0004579F" w:rsidP="0025137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br w:type="page"/>
      </w:r>
      <w:r w:rsidR="003C7817" w:rsidRPr="00C57B8E">
        <w:rPr>
          <w:sz w:val="20"/>
        </w:rPr>
        <w:t>This page left intentionally blank.</w:t>
      </w:r>
    </w:p>
    <w:p w:rsidR="00251373" w:rsidRPr="00C57B8E" w:rsidRDefault="0004579F" w:rsidP="0025137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br w:type="page"/>
      </w:r>
    </w:p>
    <w:p w:rsidR="00251373" w:rsidRPr="00C57B8E" w:rsidRDefault="00251373" w:rsidP="009F7D9A">
      <w:pPr>
        <w:numPr>
          <w:ilvl w:val="0"/>
          <w:numId w:val="13"/>
        </w:numPr>
        <w:tabs>
          <w:tab w:val="clear" w:pos="1440"/>
          <w:tab w:val="left" w:pos="-720"/>
          <w:tab w:val="left" w:pos="0"/>
          <w:tab w:val="left" w:pos="540"/>
          <w:tab w:val="left" w:pos="2430"/>
          <w:tab w:val="left" w:pos="2880"/>
          <w:tab w:val="left" w:pos="3420"/>
          <w:tab w:val="left" w:pos="3780"/>
          <w:tab w:val="left" w:pos="4680"/>
          <w:tab w:val="left" w:pos="5040"/>
          <w:tab w:val="left" w:pos="6120"/>
          <w:tab w:val="left" w:pos="6480"/>
          <w:tab w:val="left" w:pos="7200"/>
          <w:tab w:val="left" w:pos="7560"/>
          <w:tab w:val="left" w:pos="8640"/>
        </w:tabs>
        <w:spacing w:line="360" w:lineRule="auto"/>
        <w:ind w:left="600" w:hanging="600"/>
        <w:rPr>
          <w:sz w:val="20"/>
        </w:rPr>
      </w:pPr>
      <w:r w:rsidRPr="00C57B8E">
        <w:rPr>
          <w:sz w:val="20"/>
        </w:rPr>
        <w:t xml:space="preserve">Those Proponents meeting, or capable of meeting, all of the </w:t>
      </w:r>
      <w:r w:rsidR="009F4721" w:rsidRPr="00C57B8E">
        <w:rPr>
          <w:sz w:val="20"/>
        </w:rPr>
        <w:t>requirements</w:t>
      </w:r>
      <w:r w:rsidRPr="00C57B8E">
        <w:rPr>
          <w:sz w:val="20"/>
        </w:rPr>
        <w:t xml:space="preserve"> identified in a) above will further be evaluated against the following Desirable Criteria in accordance with section 5.2 of this RFP.</w:t>
      </w:r>
    </w:p>
    <w:tbl>
      <w:tblPr>
        <w:tblW w:w="10200"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80"/>
        <w:gridCol w:w="1617"/>
        <w:gridCol w:w="2302"/>
        <w:gridCol w:w="1421"/>
        <w:gridCol w:w="1080"/>
        <w:gridCol w:w="1800"/>
      </w:tblGrid>
      <w:tr w:rsidR="001833F3" w:rsidRPr="00C57B8E" w:rsidTr="00DD6533">
        <w:tc>
          <w:tcPr>
            <w:tcW w:w="3597" w:type="dxa"/>
            <w:gridSpan w:val="2"/>
          </w:tcPr>
          <w:p w:rsidR="001833F3" w:rsidRPr="00C57B8E" w:rsidRDefault="001833F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b/>
                <w:sz w:val="20"/>
              </w:rPr>
            </w:pPr>
            <w:r w:rsidRPr="00C57B8E">
              <w:rPr>
                <w:sz w:val="20"/>
              </w:rPr>
              <w:t xml:space="preserve">i) </w:t>
            </w:r>
            <w:r w:rsidRPr="00C57B8E">
              <w:rPr>
                <w:b/>
                <w:sz w:val="20"/>
              </w:rPr>
              <w:t>Labour Rate (Motor Flat Rate Labour Guides – refer to section 4.1 (g)</w:t>
            </w:r>
          </w:p>
        </w:tc>
        <w:tc>
          <w:tcPr>
            <w:tcW w:w="3723" w:type="dxa"/>
            <w:gridSpan w:val="2"/>
          </w:tcPr>
          <w:p w:rsidR="001833F3" w:rsidRPr="00C57B8E" w:rsidRDefault="001833F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b/>
                <w:sz w:val="20"/>
              </w:rPr>
            </w:pPr>
            <w:r w:rsidRPr="00C57B8E">
              <w:rPr>
                <w:b/>
                <w:sz w:val="20"/>
              </w:rPr>
              <w:t>Retail Rate / Hr</w:t>
            </w:r>
          </w:p>
          <w:p w:rsidR="001833F3" w:rsidRPr="00C57B8E" w:rsidRDefault="001833F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p>
          <w:p w:rsidR="001833F3" w:rsidRPr="00C57B8E" w:rsidRDefault="001833F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$________________________</w:t>
            </w:r>
          </w:p>
        </w:tc>
        <w:tc>
          <w:tcPr>
            <w:tcW w:w="2880" w:type="dxa"/>
            <w:gridSpan w:val="2"/>
          </w:tcPr>
          <w:p w:rsidR="001833F3" w:rsidRPr="00C57B8E" w:rsidRDefault="001833F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b/>
                <w:sz w:val="20"/>
              </w:rPr>
            </w:pPr>
            <w:r w:rsidRPr="00C57B8E">
              <w:rPr>
                <w:b/>
                <w:sz w:val="20"/>
              </w:rPr>
              <w:t>BCAS Rate / Hr.</w:t>
            </w:r>
          </w:p>
          <w:p w:rsidR="001833F3" w:rsidRPr="00C57B8E" w:rsidRDefault="001833F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p>
          <w:p w:rsidR="001833F3" w:rsidRPr="00C57B8E" w:rsidRDefault="001833F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$_______________________</w:t>
            </w:r>
          </w:p>
        </w:tc>
      </w:tr>
      <w:tr w:rsidR="0010499C" w:rsidRPr="00C57B8E" w:rsidTr="00DD6533">
        <w:tc>
          <w:tcPr>
            <w:tcW w:w="3597" w:type="dxa"/>
            <w:gridSpan w:val="2"/>
          </w:tcPr>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b/>
                <w:sz w:val="20"/>
              </w:rPr>
            </w:pPr>
            <w:r w:rsidRPr="00C57B8E">
              <w:rPr>
                <w:b/>
                <w:sz w:val="20"/>
              </w:rPr>
              <w:t>ii) Parts Pricing % Discount from Manufacturer’s Retail (refer to section 4.1 (i) (all parts e</w:t>
            </w:r>
            <w:r w:rsidR="003C7817" w:rsidRPr="00C57B8E">
              <w:rPr>
                <w:b/>
                <w:sz w:val="20"/>
              </w:rPr>
              <w:t>x</w:t>
            </w:r>
            <w:r w:rsidRPr="00C57B8E">
              <w:rPr>
                <w:b/>
                <w:sz w:val="20"/>
              </w:rPr>
              <w:t xml:space="preserve">cept remanufactured engines and core) </w:t>
            </w:r>
          </w:p>
        </w:tc>
        <w:tc>
          <w:tcPr>
            <w:tcW w:w="2302" w:type="dxa"/>
          </w:tcPr>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b/>
                <w:sz w:val="20"/>
              </w:rPr>
            </w:pPr>
            <w:r w:rsidRPr="00C57B8E">
              <w:rPr>
                <w:b/>
                <w:sz w:val="20"/>
              </w:rPr>
              <w:t>Discount Ford OEM parts:</w:t>
            </w:r>
          </w:p>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b/>
                <w:sz w:val="20"/>
              </w:rPr>
            </w:pPr>
          </w:p>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b/>
                <w:sz w:val="20"/>
              </w:rPr>
            </w:pPr>
            <w:r w:rsidRPr="00C57B8E">
              <w:rPr>
                <w:b/>
                <w:sz w:val="20"/>
              </w:rPr>
              <w:t>___________%</w:t>
            </w:r>
          </w:p>
        </w:tc>
        <w:tc>
          <w:tcPr>
            <w:tcW w:w="2501" w:type="dxa"/>
            <w:gridSpan w:val="2"/>
          </w:tcPr>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b/>
                <w:sz w:val="20"/>
              </w:rPr>
            </w:pPr>
            <w:r w:rsidRPr="00C57B8E">
              <w:rPr>
                <w:b/>
                <w:sz w:val="20"/>
              </w:rPr>
              <w:t>Discount GMC / Chev OEM Parts:</w:t>
            </w:r>
          </w:p>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b/>
                <w:sz w:val="20"/>
              </w:rPr>
            </w:pPr>
          </w:p>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b/>
                <w:sz w:val="20"/>
              </w:rPr>
            </w:pPr>
            <w:r w:rsidRPr="00C57B8E">
              <w:rPr>
                <w:b/>
                <w:sz w:val="20"/>
              </w:rPr>
              <w:t>______________%</w:t>
            </w:r>
          </w:p>
        </w:tc>
        <w:tc>
          <w:tcPr>
            <w:tcW w:w="1800" w:type="dxa"/>
          </w:tcPr>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b/>
                <w:sz w:val="20"/>
              </w:rPr>
            </w:pPr>
            <w:r w:rsidRPr="00C57B8E">
              <w:rPr>
                <w:b/>
                <w:sz w:val="20"/>
              </w:rPr>
              <w:t>Discount Jobber Parts:</w:t>
            </w:r>
          </w:p>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b/>
                <w:sz w:val="20"/>
              </w:rPr>
            </w:pPr>
          </w:p>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b/>
                <w:sz w:val="20"/>
              </w:rPr>
            </w:pPr>
            <w:r w:rsidRPr="00C57B8E">
              <w:rPr>
                <w:b/>
                <w:sz w:val="20"/>
              </w:rPr>
              <w:t>____________</w:t>
            </w:r>
            <w:r w:rsidR="004B0437" w:rsidRPr="00C57B8E">
              <w:rPr>
                <w:b/>
                <w:sz w:val="20"/>
              </w:rPr>
              <w:t>%</w:t>
            </w:r>
          </w:p>
        </w:tc>
      </w:tr>
      <w:tr w:rsidR="0010499C" w:rsidRPr="00C57B8E" w:rsidTr="00DD6533">
        <w:trPr>
          <w:trHeight w:val="531"/>
        </w:trPr>
        <w:tc>
          <w:tcPr>
            <w:tcW w:w="10200" w:type="dxa"/>
            <w:gridSpan w:val="6"/>
            <w:vAlign w:val="center"/>
          </w:tcPr>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b/>
                <w:sz w:val="20"/>
              </w:rPr>
            </w:pPr>
            <w:r w:rsidRPr="00C57B8E">
              <w:rPr>
                <w:b/>
                <w:sz w:val="20"/>
              </w:rPr>
              <w:t>iii) Equipment IN Shop (identify sub contractor if sublet – 2 points for each item in shop – 1 point for each sublet item)</w:t>
            </w:r>
          </w:p>
        </w:tc>
      </w:tr>
      <w:tr w:rsidR="0010499C" w:rsidRPr="00C57B8E" w:rsidTr="00DD6533">
        <w:tc>
          <w:tcPr>
            <w:tcW w:w="1980" w:type="dxa"/>
          </w:tcPr>
          <w:p w:rsidR="0010499C" w:rsidRPr="00C57B8E" w:rsidRDefault="0070744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 xml:space="preserve">a) </w:t>
            </w:r>
            <w:r w:rsidR="0010499C" w:rsidRPr="00C57B8E">
              <w:rPr>
                <w:sz w:val="20"/>
              </w:rPr>
              <w:t>Air Condition Equipment</w:t>
            </w:r>
          </w:p>
        </w:tc>
        <w:tc>
          <w:tcPr>
            <w:tcW w:w="1617" w:type="dxa"/>
          </w:tcPr>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 xml:space="preserve">In shop: </w:t>
            </w:r>
          </w:p>
          <w:p w:rsidR="0010499C" w:rsidRPr="00C57B8E" w:rsidRDefault="0010499C" w:rsidP="00277535">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 xml:space="preserve">Yes  </w:t>
            </w:r>
            <w:r w:rsidR="00277535" w:rsidRPr="00C57B8E">
              <w:rPr>
                <w:sz w:val="20"/>
              </w:rPr>
              <w:t>__</w:t>
            </w:r>
            <w:r w:rsidRPr="00C57B8E">
              <w:rPr>
                <w:sz w:val="28"/>
              </w:rPr>
              <w:t xml:space="preserve">  </w:t>
            </w:r>
            <w:r w:rsidRPr="00C57B8E">
              <w:rPr>
                <w:sz w:val="20"/>
              </w:rPr>
              <w:t xml:space="preserve"> No </w:t>
            </w:r>
            <w:r w:rsidR="00277535" w:rsidRPr="00C57B8E">
              <w:rPr>
                <w:sz w:val="20"/>
              </w:rPr>
              <w:t>__</w:t>
            </w:r>
            <w:r w:rsidRPr="00C57B8E">
              <w:rPr>
                <w:sz w:val="20"/>
              </w:rPr>
              <w:t xml:space="preserve">  </w:t>
            </w:r>
          </w:p>
        </w:tc>
        <w:tc>
          <w:tcPr>
            <w:tcW w:w="2302" w:type="dxa"/>
          </w:tcPr>
          <w:p w:rsidR="001833F3" w:rsidRPr="00C57B8E" w:rsidRDefault="001833F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 xml:space="preserve">Sublet: </w:t>
            </w:r>
          </w:p>
          <w:p w:rsidR="0010499C" w:rsidRPr="00C57B8E" w:rsidRDefault="00277535"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Yes  __</w:t>
            </w:r>
            <w:r w:rsidRPr="00C57B8E">
              <w:rPr>
                <w:sz w:val="28"/>
              </w:rPr>
              <w:t xml:space="preserve">  </w:t>
            </w:r>
            <w:r w:rsidRPr="00C57B8E">
              <w:rPr>
                <w:sz w:val="20"/>
              </w:rPr>
              <w:t xml:space="preserve"> No __  </w:t>
            </w:r>
          </w:p>
        </w:tc>
        <w:tc>
          <w:tcPr>
            <w:tcW w:w="4301" w:type="dxa"/>
            <w:gridSpan w:val="3"/>
          </w:tcPr>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Sub Contractor:</w:t>
            </w:r>
          </w:p>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______________________________________</w:t>
            </w:r>
          </w:p>
        </w:tc>
      </w:tr>
      <w:tr w:rsidR="0010499C" w:rsidRPr="00C57B8E" w:rsidTr="00DD6533">
        <w:tc>
          <w:tcPr>
            <w:tcW w:w="1980" w:type="dxa"/>
          </w:tcPr>
          <w:p w:rsidR="0010499C" w:rsidRPr="00C57B8E" w:rsidRDefault="0070744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 xml:space="preserve">b) </w:t>
            </w:r>
            <w:r w:rsidR="0010499C" w:rsidRPr="00C57B8E">
              <w:rPr>
                <w:sz w:val="20"/>
              </w:rPr>
              <w:t>Wheel Balancer (High Speed)</w:t>
            </w:r>
          </w:p>
        </w:tc>
        <w:tc>
          <w:tcPr>
            <w:tcW w:w="1617" w:type="dxa"/>
          </w:tcPr>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 xml:space="preserve">In shop: </w:t>
            </w:r>
          </w:p>
          <w:p w:rsidR="0010499C" w:rsidRPr="00C57B8E" w:rsidRDefault="00277535"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Yes  __</w:t>
            </w:r>
            <w:r w:rsidRPr="00C57B8E">
              <w:rPr>
                <w:sz w:val="28"/>
              </w:rPr>
              <w:t xml:space="preserve">  </w:t>
            </w:r>
            <w:r w:rsidRPr="00C57B8E">
              <w:rPr>
                <w:sz w:val="20"/>
              </w:rPr>
              <w:t xml:space="preserve"> No __  </w:t>
            </w:r>
          </w:p>
        </w:tc>
        <w:tc>
          <w:tcPr>
            <w:tcW w:w="2302" w:type="dxa"/>
          </w:tcPr>
          <w:p w:rsidR="001833F3" w:rsidRPr="00C57B8E" w:rsidRDefault="001833F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 xml:space="preserve">Sublet: </w:t>
            </w:r>
          </w:p>
          <w:p w:rsidR="0010499C" w:rsidRPr="00C57B8E" w:rsidRDefault="00277535"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Yes  __</w:t>
            </w:r>
            <w:r w:rsidRPr="00C57B8E">
              <w:rPr>
                <w:sz w:val="28"/>
              </w:rPr>
              <w:t xml:space="preserve">  </w:t>
            </w:r>
            <w:r w:rsidRPr="00C57B8E">
              <w:rPr>
                <w:sz w:val="20"/>
              </w:rPr>
              <w:t xml:space="preserve"> No __  </w:t>
            </w:r>
          </w:p>
        </w:tc>
        <w:tc>
          <w:tcPr>
            <w:tcW w:w="4301" w:type="dxa"/>
            <w:gridSpan w:val="3"/>
          </w:tcPr>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Sub Contractor:</w:t>
            </w:r>
          </w:p>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______________________________________</w:t>
            </w:r>
          </w:p>
        </w:tc>
      </w:tr>
      <w:tr w:rsidR="0010499C" w:rsidRPr="00C57B8E" w:rsidTr="00DD6533">
        <w:tc>
          <w:tcPr>
            <w:tcW w:w="1980" w:type="dxa"/>
          </w:tcPr>
          <w:p w:rsidR="0010499C" w:rsidRPr="00C57B8E" w:rsidRDefault="0070744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 xml:space="preserve">c) </w:t>
            </w:r>
            <w:r w:rsidR="0010499C" w:rsidRPr="00C57B8E">
              <w:rPr>
                <w:sz w:val="20"/>
              </w:rPr>
              <w:t>Alignment Rack capable of handling applicable BCAS vehicles</w:t>
            </w:r>
          </w:p>
        </w:tc>
        <w:tc>
          <w:tcPr>
            <w:tcW w:w="1617" w:type="dxa"/>
          </w:tcPr>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 xml:space="preserve">In shop: </w:t>
            </w:r>
          </w:p>
          <w:p w:rsidR="0010499C" w:rsidRPr="00C57B8E" w:rsidRDefault="00277535"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Yes  __</w:t>
            </w:r>
            <w:r w:rsidRPr="00C57B8E">
              <w:rPr>
                <w:sz w:val="28"/>
              </w:rPr>
              <w:t xml:space="preserve">  </w:t>
            </w:r>
            <w:r w:rsidRPr="00C57B8E">
              <w:rPr>
                <w:sz w:val="20"/>
              </w:rPr>
              <w:t xml:space="preserve"> No __  </w:t>
            </w:r>
          </w:p>
        </w:tc>
        <w:tc>
          <w:tcPr>
            <w:tcW w:w="2302" w:type="dxa"/>
          </w:tcPr>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 xml:space="preserve">Sublet: </w:t>
            </w:r>
          </w:p>
          <w:p w:rsidR="0010499C" w:rsidRPr="00C57B8E" w:rsidRDefault="00277535"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Yes  __</w:t>
            </w:r>
            <w:r w:rsidRPr="00C57B8E">
              <w:rPr>
                <w:sz w:val="28"/>
              </w:rPr>
              <w:t xml:space="preserve">  </w:t>
            </w:r>
            <w:r w:rsidRPr="00C57B8E">
              <w:rPr>
                <w:sz w:val="20"/>
              </w:rPr>
              <w:t xml:space="preserve"> No __  </w:t>
            </w:r>
          </w:p>
        </w:tc>
        <w:tc>
          <w:tcPr>
            <w:tcW w:w="4301" w:type="dxa"/>
            <w:gridSpan w:val="3"/>
          </w:tcPr>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Sub Contractor:</w:t>
            </w:r>
          </w:p>
          <w:p w:rsidR="001833F3" w:rsidRPr="00C57B8E" w:rsidRDefault="001833F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p>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______________________________________</w:t>
            </w:r>
          </w:p>
        </w:tc>
      </w:tr>
      <w:tr w:rsidR="0010499C" w:rsidRPr="00C57B8E" w:rsidTr="00DD6533">
        <w:tc>
          <w:tcPr>
            <w:tcW w:w="1980" w:type="dxa"/>
          </w:tcPr>
          <w:p w:rsidR="0010499C" w:rsidRPr="00C57B8E" w:rsidRDefault="0070744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 xml:space="preserve">d) </w:t>
            </w:r>
            <w:r w:rsidR="0010499C" w:rsidRPr="00C57B8E">
              <w:rPr>
                <w:sz w:val="20"/>
              </w:rPr>
              <w:t>Brake Lathe for 1 Ton Disc Rotors</w:t>
            </w:r>
          </w:p>
        </w:tc>
        <w:tc>
          <w:tcPr>
            <w:tcW w:w="1617" w:type="dxa"/>
          </w:tcPr>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 xml:space="preserve">In shop: </w:t>
            </w:r>
          </w:p>
          <w:p w:rsidR="0010499C" w:rsidRPr="00C57B8E" w:rsidRDefault="00277535"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Yes  __</w:t>
            </w:r>
            <w:r w:rsidRPr="00C57B8E">
              <w:rPr>
                <w:sz w:val="28"/>
              </w:rPr>
              <w:t xml:space="preserve">  </w:t>
            </w:r>
            <w:r w:rsidRPr="00C57B8E">
              <w:rPr>
                <w:sz w:val="20"/>
              </w:rPr>
              <w:t xml:space="preserve"> No __  </w:t>
            </w:r>
            <w:r w:rsidR="0010499C" w:rsidRPr="00C57B8E">
              <w:rPr>
                <w:sz w:val="20"/>
              </w:rPr>
              <w:t xml:space="preserve"> </w:t>
            </w:r>
          </w:p>
        </w:tc>
        <w:tc>
          <w:tcPr>
            <w:tcW w:w="2302" w:type="dxa"/>
          </w:tcPr>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 xml:space="preserve">Sublet: </w:t>
            </w:r>
          </w:p>
          <w:p w:rsidR="0010499C" w:rsidRPr="00C57B8E" w:rsidRDefault="00277535"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Yes  __</w:t>
            </w:r>
            <w:r w:rsidRPr="00C57B8E">
              <w:rPr>
                <w:sz w:val="28"/>
              </w:rPr>
              <w:t xml:space="preserve">  </w:t>
            </w:r>
            <w:r w:rsidRPr="00C57B8E">
              <w:rPr>
                <w:sz w:val="20"/>
              </w:rPr>
              <w:t xml:space="preserve"> No __  </w:t>
            </w:r>
          </w:p>
        </w:tc>
        <w:tc>
          <w:tcPr>
            <w:tcW w:w="4301" w:type="dxa"/>
            <w:gridSpan w:val="3"/>
          </w:tcPr>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Sub Contractor:</w:t>
            </w:r>
          </w:p>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______________________________________</w:t>
            </w:r>
          </w:p>
        </w:tc>
      </w:tr>
      <w:tr w:rsidR="0010499C" w:rsidRPr="00C57B8E" w:rsidTr="00DD6533">
        <w:tc>
          <w:tcPr>
            <w:tcW w:w="1980" w:type="dxa"/>
          </w:tcPr>
          <w:p w:rsidR="0010499C" w:rsidRPr="00C57B8E" w:rsidRDefault="0070744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 xml:space="preserve">e) </w:t>
            </w:r>
            <w:r w:rsidR="0010499C" w:rsidRPr="00C57B8E">
              <w:rPr>
                <w:sz w:val="20"/>
              </w:rPr>
              <w:t>Brake Lathe for 70 Series Dana Type Drum (12” Full Floating)</w:t>
            </w:r>
          </w:p>
        </w:tc>
        <w:tc>
          <w:tcPr>
            <w:tcW w:w="1617" w:type="dxa"/>
          </w:tcPr>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 xml:space="preserve">In shop: </w:t>
            </w:r>
          </w:p>
          <w:p w:rsidR="0010499C" w:rsidRPr="00C57B8E" w:rsidRDefault="00277535"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Yes  __</w:t>
            </w:r>
            <w:r w:rsidRPr="00C57B8E">
              <w:rPr>
                <w:sz w:val="28"/>
              </w:rPr>
              <w:t xml:space="preserve">  </w:t>
            </w:r>
            <w:r w:rsidRPr="00C57B8E">
              <w:rPr>
                <w:sz w:val="20"/>
              </w:rPr>
              <w:t xml:space="preserve"> No __  </w:t>
            </w:r>
            <w:r w:rsidR="0010499C" w:rsidRPr="00C57B8E">
              <w:rPr>
                <w:sz w:val="20"/>
              </w:rPr>
              <w:t xml:space="preserve"> </w:t>
            </w:r>
          </w:p>
        </w:tc>
        <w:tc>
          <w:tcPr>
            <w:tcW w:w="2302" w:type="dxa"/>
          </w:tcPr>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 xml:space="preserve">Sublet: </w:t>
            </w:r>
          </w:p>
          <w:p w:rsidR="0010499C" w:rsidRPr="00C57B8E" w:rsidRDefault="00277535"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Yes  __</w:t>
            </w:r>
            <w:r w:rsidRPr="00C57B8E">
              <w:rPr>
                <w:sz w:val="28"/>
              </w:rPr>
              <w:t xml:space="preserve">  </w:t>
            </w:r>
            <w:r w:rsidRPr="00C57B8E">
              <w:rPr>
                <w:sz w:val="20"/>
              </w:rPr>
              <w:t xml:space="preserve"> No __  </w:t>
            </w:r>
            <w:r w:rsidR="0010499C" w:rsidRPr="00C57B8E">
              <w:rPr>
                <w:sz w:val="20"/>
              </w:rPr>
              <w:t xml:space="preserve">  </w:t>
            </w:r>
          </w:p>
        </w:tc>
        <w:tc>
          <w:tcPr>
            <w:tcW w:w="4301" w:type="dxa"/>
            <w:gridSpan w:val="3"/>
          </w:tcPr>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Sub Contractor:</w:t>
            </w:r>
          </w:p>
          <w:p w:rsidR="001833F3" w:rsidRPr="00C57B8E" w:rsidRDefault="001833F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p>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______________________________________</w:t>
            </w:r>
          </w:p>
        </w:tc>
      </w:tr>
      <w:tr w:rsidR="00707443" w:rsidRPr="00C57B8E" w:rsidTr="00DD6533">
        <w:trPr>
          <w:trHeight w:val="370"/>
        </w:trPr>
        <w:tc>
          <w:tcPr>
            <w:tcW w:w="10200" w:type="dxa"/>
            <w:gridSpan w:val="6"/>
            <w:vAlign w:val="center"/>
          </w:tcPr>
          <w:p w:rsidR="00707443" w:rsidRPr="00C57B8E" w:rsidRDefault="0070744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b/>
                <w:sz w:val="20"/>
              </w:rPr>
            </w:pPr>
            <w:r w:rsidRPr="00C57B8E">
              <w:rPr>
                <w:b/>
                <w:sz w:val="20"/>
              </w:rPr>
              <w:t xml:space="preserve">f) Each of the following will receive 2 points for in-shop items only.  </w:t>
            </w:r>
          </w:p>
        </w:tc>
      </w:tr>
      <w:tr w:rsidR="001833F3" w:rsidRPr="00C57B8E" w:rsidTr="00DD6533">
        <w:tc>
          <w:tcPr>
            <w:tcW w:w="1980" w:type="dxa"/>
          </w:tcPr>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p>
        </w:tc>
        <w:tc>
          <w:tcPr>
            <w:tcW w:w="1617" w:type="dxa"/>
          </w:tcPr>
          <w:p w:rsidR="0010499C" w:rsidRPr="00C57B8E" w:rsidRDefault="0070744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Scope/Electronic Scanner</w:t>
            </w:r>
            <w:r w:rsidR="0010499C" w:rsidRPr="00C57B8E">
              <w:rPr>
                <w:sz w:val="20"/>
              </w:rPr>
              <w:t xml:space="preserve">: </w:t>
            </w:r>
          </w:p>
          <w:p w:rsidR="0010499C" w:rsidRPr="00C57B8E" w:rsidRDefault="00277535"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Yes  __</w:t>
            </w:r>
            <w:r w:rsidRPr="00C57B8E">
              <w:rPr>
                <w:sz w:val="28"/>
              </w:rPr>
              <w:t xml:space="preserve">  </w:t>
            </w:r>
            <w:r w:rsidRPr="00C57B8E">
              <w:rPr>
                <w:sz w:val="20"/>
              </w:rPr>
              <w:t xml:space="preserve"> No __  </w:t>
            </w:r>
          </w:p>
        </w:tc>
        <w:tc>
          <w:tcPr>
            <w:tcW w:w="2302" w:type="dxa"/>
          </w:tcPr>
          <w:p w:rsidR="00707443" w:rsidRPr="00C57B8E" w:rsidRDefault="0070744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A.V.R. Tester</w:t>
            </w:r>
            <w:r w:rsidR="0010499C" w:rsidRPr="00C57B8E">
              <w:rPr>
                <w:sz w:val="20"/>
              </w:rPr>
              <w:t>:</w:t>
            </w:r>
          </w:p>
          <w:p w:rsidR="00707443" w:rsidRPr="00C57B8E" w:rsidRDefault="0070744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p>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 xml:space="preserve"> </w:t>
            </w:r>
            <w:r w:rsidR="00277535" w:rsidRPr="00C57B8E">
              <w:rPr>
                <w:sz w:val="20"/>
              </w:rPr>
              <w:t>Yes  __</w:t>
            </w:r>
            <w:r w:rsidR="00277535" w:rsidRPr="00C57B8E">
              <w:rPr>
                <w:sz w:val="28"/>
              </w:rPr>
              <w:t xml:space="preserve">  </w:t>
            </w:r>
            <w:r w:rsidR="00277535" w:rsidRPr="00C57B8E">
              <w:rPr>
                <w:sz w:val="20"/>
              </w:rPr>
              <w:t xml:space="preserve"> No __  </w:t>
            </w:r>
          </w:p>
        </w:tc>
        <w:tc>
          <w:tcPr>
            <w:tcW w:w="2501" w:type="dxa"/>
            <w:gridSpan w:val="2"/>
          </w:tcPr>
          <w:p w:rsidR="0010499C" w:rsidRPr="00C57B8E" w:rsidRDefault="0070744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Disk Micrometer</w:t>
            </w:r>
            <w:r w:rsidR="0010499C" w:rsidRPr="00C57B8E">
              <w:rPr>
                <w:sz w:val="20"/>
              </w:rPr>
              <w:t>:</w:t>
            </w:r>
          </w:p>
          <w:p w:rsidR="00707443" w:rsidRPr="00C57B8E" w:rsidRDefault="0070744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p>
          <w:p w:rsidR="0010499C" w:rsidRPr="00C57B8E" w:rsidRDefault="00277535"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Yes  __</w:t>
            </w:r>
            <w:r w:rsidRPr="00C57B8E">
              <w:rPr>
                <w:sz w:val="28"/>
              </w:rPr>
              <w:t xml:space="preserve">  </w:t>
            </w:r>
            <w:r w:rsidRPr="00C57B8E">
              <w:rPr>
                <w:sz w:val="20"/>
              </w:rPr>
              <w:t xml:space="preserve"> No __  </w:t>
            </w:r>
          </w:p>
        </w:tc>
        <w:tc>
          <w:tcPr>
            <w:tcW w:w="1800" w:type="dxa"/>
          </w:tcPr>
          <w:p w:rsidR="0010499C" w:rsidRPr="00C57B8E" w:rsidRDefault="0070744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Drum Micrometer:</w:t>
            </w:r>
          </w:p>
          <w:p w:rsidR="0010499C" w:rsidRPr="00C57B8E" w:rsidRDefault="0010499C"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p>
          <w:p w:rsidR="0010499C" w:rsidRPr="00C57B8E" w:rsidRDefault="00277535"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Yes  __</w:t>
            </w:r>
            <w:r w:rsidRPr="00C57B8E">
              <w:rPr>
                <w:sz w:val="28"/>
              </w:rPr>
              <w:t xml:space="preserve">  </w:t>
            </w:r>
            <w:r w:rsidRPr="00C57B8E">
              <w:rPr>
                <w:sz w:val="20"/>
              </w:rPr>
              <w:t xml:space="preserve"> No __  </w:t>
            </w:r>
          </w:p>
        </w:tc>
      </w:tr>
      <w:tr w:rsidR="00707443" w:rsidRPr="00C57B8E" w:rsidTr="00DD6533">
        <w:trPr>
          <w:trHeight w:val="405"/>
        </w:trPr>
        <w:tc>
          <w:tcPr>
            <w:tcW w:w="10200" w:type="dxa"/>
            <w:gridSpan w:val="6"/>
            <w:vAlign w:val="center"/>
          </w:tcPr>
          <w:p w:rsidR="00707443" w:rsidRPr="00C57B8E" w:rsidRDefault="0070744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b/>
                <w:sz w:val="20"/>
              </w:rPr>
            </w:pPr>
            <w:r w:rsidRPr="00C57B8E">
              <w:rPr>
                <w:b/>
                <w:sz w:val="20"/>
              </w:rPr>
              <w:t>g) List below Diagnostic Scan Tools Capable of Interfacing with Ford or Chevrolet OEM Data Stream:</w:t>
            </w:r>
          </w:p>
        </w:tc>
      </w:tr>
      <w:tr w:rsidR="00707443" w:rsidRPr="00C57B8E" w:rsidTr="00DD6533">
        <w:tc>
          <w:tcPr>
            <w:tcW w:w="10200" w:type="dxa"/>
            <w:gridSpan w:val="6"/>
          </w:tcPr>
          <w:p w:rsidR="00707443" w:rsidRPr="00C57B8E" w:rsidRDefault="0070744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p>
          <w:p w:rsidR="00707443" w:rsidRPr="00C57B8E" w:rsidRDefault="0070744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________________________________________________________________________________________________</w:t>
            </w:r>
          </w:p>
        </w:tc>
      </w:tr>
      <w:tr w:rsidR="00707443" w:rsidRPr="00C57B8E" w:rsidTr="00DD6533">
        <w:tc>
          <w:tcPr>
            <w:tcW w:w="10200" w:type="dxa"/>
            <w:gridSpan w:val="6"/>
          </w:tcPr>
          <w:p w:rsidR="00707443" w:rsidRPr="00C57B8E" w:rsidRDefault="0070744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p>
          <w:p w:rsidR="00707443" w:rsidRPr="00C57B8E" w:rsidRDefault="0070744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_______________________________________________________________________________________________</w:t>
            </w:r>
          </w:p>
        </w:tc>
      </w:tr>
      <w:tr w:rsidR="00707443" w:rsidRPr="00C57B8E" w:rsidTr="00DD6533">
        <w:tc>
          <w:tcPr>
            <w:tcW w:w="10200" w:type="dxa"/>
            <w:gridSpan w:val="6"/>
          </w:tcPr>
          <w:p w:rsidR="00707443" w:rsidRPr="00C57B8E" w:rsidRDefault="0070744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p>
          <w:p w:rsidR="00707443" w:rsidRPr="00C57B8E" w:rsidRDefault="00707443" w:rsidP="00DD653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r w:rsidRPr="00C57B8E">
              <w:rPr>
                <w:sz w:val="20"/>
              </w:rPr>
              <w:t>________________________________________________________________________________________________</w:t>
            </w:r>
          </w:p>
        </w:tc>
      </w:tr>
    </w:tbl>
    <w:p w:rsidR="00251373" w:rsidRPr="00C57B8E" w:rsidRDefault="00251373" w:rsidP="00251373">
      <w:pPr>
        <w:tabs>
          <w:tab w:val="left" w:pos="-720"/>
          <w:tab w:val="left" w:pos="0"/>
          <w:tab w:val="left" w:pos="540"/>
          <w:tab w:val="left" w:pos="1440"/>
          <w:tab w:val="left" w:pos="2430"/>
          <w:tab w:val="left" w:pos="2880"/>
          <w:tab w:val="left" w:pos="3420"/>
          <w:tab w:val="left" w:pos="3780"/>
          <w:tab w:val="left" w:pos="4680"/>
          <w:tab w:val="left" w:pos="5040"/>
          <w:tab w:val="left" w:pos="6120"/>
          <w:tab w:val="left" w:pos="6480"/>
          <w:tab w:val="left" w:pos="7200"/>
          <w:tab w:val="left" w:pos="7560"/>
          <w:tab w:val="left" w:pos="8640"/>
        </w:tabs>
        <w:rPr>
          <w:sz w:val="20"/>
        </w:rPr>
      </w:pPr>
    </w:p>
    <w:p w:rsidR="00251373" w:rsidRPr="00C57B8E" w:rsidRDefault="00251373" w:rsidP="001833F3">
      <w:pPr>
        <w:tabs>
          <w:tab w:val="left" w:pos="-720"/>
          <w:tab w:val="left" w:pos="0"/>
          <w:tab w:val="left" w:pos="540"/>
          <w:tab w:val="left" w:pos="1440"/>
          <w:tab w:val="left" w:pos="2430"/>
          <w:tab w:val="left" w:pos="2880"/>
          <w:tab w:val="left" w:pos="3420"/>
          <w:tab w:val="left" w:pos="3870"/>
          <w:tab w:val="left" w:pos="4320"/>
          <w:tab w:val="left" w:pos="4770"/>
          <w:tab w:val="left" w:pos="6120"/>
          <w:tab w:val="left" w:pos="6480"/>
          <w:tab w:val="left" w:pos="7200"/>
          <w:tab w:val="left" w:pos="8100"/>
        </w:tabs>
        <w:rPr>
          <w:sz w:val="20"/>
        </w:rPr>
      </w:pPr>
      <w:r w:rsidRPr="00C57B8E">
        <w:rPr>
          <w:sz w:val="20"/>
        </w:rPr>
        <w:tab/>
        <w:t>iv)</w:t>
      </w:r>
      <w:r w:rsidR="001833F3" w:rsidRPr="00C57B8E">
        <w:rPr>
          <w:sz w:val="20"/>
        </w:rPr>
        <w:t xml:space="preserve"> </w:t>
      </w:r>
      <w:r w:rsidRPr="00C57B8E">
        <w:rPr>
          <w:sz w:val="20"/>
        </w:rPr>
        <w:t>Normal Hours of Work with licensed technician</w:t>
      </w:r>
      <w:r w:rsidR="00755E0A" w:rsidRPr="00C57B8E">
        <w:rPr>
          <w:sz w:val="20"/>
        </w:rPr>
        <w:t>(s)</w:t>
      </w:r>
      <w:r w:rsidRPr="00C57B8E">
        <w:rPr>
          <w:sz w:val="20"/>
        </w:rPr>
        <w:t xml:space="preserve"> on duty _________a.m. to  ________p.m.  = ____Hrs / Day </w:t>
      </w:r>
    </w:p>
    <w:p w:rsidR="00251373" w:rsidRPr="00C57B8E" w:rsidRDefault="00251373" w:rsidP="00251373">
      <w:pPr>
        <w:tabs>
          <w:tab w:val="left" w:pos="-720"/>
          <w:tab w:val="left" w:pos="0"/>
          <w:tab w:val="left" w:pos="540"/>
          <w:tab w:val="left" w:pos="960"/>
          <w:tab w:val="left" w:pos="2430"/>
          <w:tab w:val="left" w:pos="2880"/>
          <w:tab w:val="left" w:pos="3420"/>
          <w:tab w:val="left" w:pos="3870"/>
          <w:tab w:val="left" w:pos="4320"/>
          <w:tab w:val="left" w:pos="4770"/>
          <w:tab w:val="left" w:pos="6120"/>
          <w:tab w:val="left" w:pos="6480"/>
          <w:tab w:val="left" w:pos="7200"/>
          <w:tab w:val="left" w:pos="8100"/>
        </w:tabs>
        <w:spacing w:before="120"/>
        <w:rPr>
          <w:sz w:val="20"/>
        </w:rPr>
      </w:pPr>
      <w:r w:rsidRPr="00C57B8E">
        <w:rPr>
          <w:sz w:val="20"/>
        </w:rPr>
        <w:tab/>
      </w:r>
      <w:r w:rsidRPr="00C57B8E">
        <w:rPr>
          <w:sz w:val="20"/>
        </w:rPr>
        <w:tab/>
        <w:t>Day(s) of week Closed (circle): None or S / M / T / W / T / F /S ;    Closed for Lunch? Y/N / How Long? _____ Hr</w:t>
      </w:r>
    </w:p>
    <w:p w:rsidR="00251373" w:rsidRPr="00C57B8E" w:rsidRDefault="00251373" w:rsidP="00251373">
      <w:pPr>
        <w:tabs>
          <w:tab w:val="left" w:pos="-720"/>
          <w:tab w:val="left" w:pos="0"/>
          <w:tab w:val="left" w:pos="540"/>
          <w:tab w:val="left" w:pos="960"/>
          <w:tab w:val="left" w:pos="2430"/>
          <w:tab w:val="left" w:pos="2880"/>
          <w:tab w:val="left" w:pos="3420"/>
          <w:tab w:val="left" w:pos="3870"/>
          <w:tab w:val="left" w:pos="4320"/>
          <w:tab w:val="left" w:pos="4770"/>
          <w:tab w:val="left" w:pos="6120"/>
          <w:tab w:val="left" w:pos="6480"/>
          <w:tab w:val="left" w:pos="7200"/>
          <w:tab w:val="left" w:pos="8100"/>
        </w:tabs>
        <w:spacing w:before="120"/>
        <w:rPr>
          <w:b/>
          <w:sz w:val="20"/>
        </w:rPr>
      </w:pPr>
      <w:r w:rsidRPr="00C57B8E">
        <w:rPr>
          <w:sz w:val="20"/>
        </w:rPr>
        <w:tab/>
      </w:r>
      <w:r w:rsidRPr="00C57B8E">
        <w:rPr>
          <w:sz w:val="20"/>
        </w:rPr>
        <w:tab/>
      </w:r>
      <w:r w:rsidRPr="00C57B8E">
        <w:rPr>
          <w:b/>
          <w:sz w:val="20"/>
        </w:rPr>
        <w:t>Total hours of work per week: (Hrs per day X Days open) Less (lunch break hrs) = ________ Hrs / Week</w:t>
      </w:r>
    </w:p>
    <w:p w:rsidR="00251373" w:rsidRPr="00C57B8E" w:rsidRDefault="00251373" w:rsidP="00251373">
      <w:pPr>
        <w:tabs>
          <w:tab w:val="left" w:pos="-720"/>
          <w:tab w:val="left" w:pos="0"/>
          <w:tab w:val="left" w:pos="540"/>
          <w:tab w:val="left" w:pos="1440"/>
          <w:tab w:val="left" w:pos="2430"/>
          <w:tab w:val="left" w:pos="2880"/>
          <w:tab w:val="left" w:pos="3420"/>
          <w:tab w:val="left" w:pos="3870"/>
          <w:tab w:val="left" w:pos="4320"/>
          <w:tab w:val="left" w:pos="4770"/>
          <w:tab w:val="left" w:pos="6120"/>
          <w:tab w:val="left" w:pos="6480"/>
          <w:tab w:val="left" w:pos="7200"/>
          <w:tab w:val="left" w:pos="8100"/>
        </w:tabs>
        <w:rPr>
          <w:sz w:val="20"/>
        </w:rPr>
      </w:pPr>
    </w:p>
    <w:p w:rsidR="00251373" w:rsidRPr="00C57B8E" w:rsidRDefault="00251373" w:rsidP="00251373">
      <w:pPr>
        <w:numPr>
          <w:ilvl w:val="12"/>
          <w:numId w:val="0"/>
        </w:numPr>
        <w:tabs>
          <w:tab w:val="left" w:pos="-720"/>
          <w:tab w:val="left" w:pos="0"/>
          <w:tab w:val="left" w:pos="540"/>
          <w:tab w:val="left" w:pos="960"/>
          <w:tab w:val="left" w:pos="2430"/>
          <w:tab w:val="left" w:pos="2880"/>
          <w:tab w:val="left" w:pos="3420"/>
          <w:tab w:val="left" w:pos="3960"/>
          <w:tab w:val="left" w:pos="4500"/>
          <w:tab w:val="left" w:pos="5580"/>
          <w:tab w:val="left" w:pos="6930"/>
          <w:tab w:val="left" w:pos="7740"/>
          <w:tab w:val="left" w:pos="8820"/>
          <w:tab w:val="left" w:pos="9900"/>
        </w:tabs>
        <w:ind w:left="547" w:hanging="547"/>
        <w:rPr>
          <w:sz w:val="28"/>
        </w:rPr>
      </w:pPr>
      <w:r w:rsidRPr="00C57B8E">
        <w:rPr>
          <w:sz w:val="20"/>
        </w:rPr>
        <w:tab/>
        <w:t>v)</w:t>
      </w:r>
      <w:r w:rsidRPr="00C57B8E">
        <w:rPr>
          <w:sz w:val="20"/>
        </w:rPr>
        <w:tab/>
        <w:t>Environmental Recycle Program(s)</w:t>
      </w:r>
      <w:r w:rsidRPr="00C57B8E">
        <w:rPr>
          <w:sz w:val="20"/>
        </w:rPr>
        <w:tab/>
        <w:t xml:space="preserve">Oil </w:t>
      </w:r>
      <w:r w:rsidR="00277535" w:rsidRPr="00C57B8E">
        <w:rPr>
          <w:sz w:val="20"/>
        </w:rPr>
        <w:t>__</w:t>
      </w:r>
      <w:r w:rsidRPr="00C57B8E">
        <w:rPr>
          <w:sz w:val="20"/>
        </w:rPr>
        <w:t xml:space="preserve">        Oil Filter </w:t>
      </w:r>
      <w:r w:rsidR="00277535" w:rsidRPr="00C57B8E">
        <w:rPr>
          <w:sz w:val="20"/>
        </w:rPr>
        <w:t>__</w:t>
      </w:r>
      <w:r w:rsidRPr="00C57B8E">
        <w:rPr>
          <w:sz w:val="20"/>
        </w:rPr>
        <w:t xml:space="preserve">      Anti-Freeze (in house or P/U) </w:t>
      </w:r>
      <w:r w:rsidR="00277535" w:rsidRPr="00C57B8E">
        <w:rPr>
          <w:sz w:val="20"/>
        </w:rPr>
        <w:t>__</w:t>
      </w:r>
      <w:r w:rsidRPr="00C57B8E">
        <w:rPr>
          <w:sz w:val="20"/>
        </w:rPr>
        <w:t xml:space="preserve">     A/C </w:t>
      </w:r>
      <w:r w:rsidR="00277535" w:rsidRPr="00C57B8E">
        <w:rPr>
          <w:sz w:val="20"/>
        </w:rPr>
        <w:t>__</w:t>
      </w:r>
    </w:p>
    <w:p w:rsidR="00251373" w:rsidRPr="00C57B8E" w:rsidRDefault="00251373" w:rsidP="00251373">
      <w:pPr>
        <w:numPr>
          <w:ilvl w:val="12"/>
          <w:numId w:val="0"/>
        </w:numPr>
        <w:tabs>
          <w:tab w:val="left" w:pos="-720"/>
          <w:tab w:val="left" w:pos="0"/>
          <w:tab w:val="left" w:pos="540"/>
          <w:tab w:val="left" w:pos="960"/>
          <w:tab w:val="left" w:pos="2430"/>
          <w:tab w:val="left" w:pos="2880"/>
          <w:tab w:val="left" w:pos="3420"/>
          <w:tab w:val="left" w:pos="3960"/>
          <w:tab w:val="left" w:pos="4500"/>
          <w:tab w:val="left" w:pos="5580"/>
          <w:tab w:val="left" w:pos="6930"/>
          <w:tab w:val="left" w:pos="7740"/>
          <w:tab w:val="left" w:pos="8820"/>
          <w:tab w:val="left" w:pos="9900"/>
        </w:tabs>
        <w:spacing w:line="360" w:lineRule="auto"/>
        <w:ind w:left="547" w:hanging="547"/>
        <w:rPr>
          <w:sz w:val="20"/>
        </w:rPr>
      </w:pPr>
      <w:r w:rsidRPr="00C57B8E">
        <w:rPr>
          <w:sz w:val="28"/>
        </w:rPr>
        <w:tab/>
      </w:r>
      <w:r w:rsidRPr="00C57B8E">
        <w:rPr>
          <w:sz w:val="28"/>
        </w:rPr>
        <w:tab/>
      </w:r>
      <w:r w:rsidRPr="00C57B8E">
        <w:rPr>
          <w:sz w:val="28"/>
        </w:rPr>
        <w:tab/>
      </w:r>
      <w:r w:rsidRPr="00C57B8E">
        <w:rPr>
          <w:sz w:val="20"/>
        </w:rPr>
        <w:t>Include Sub Contractor programs if applicable (Section 4 h)</w:t>
      </w:r>
    </w:p>
    <w:p w:rsidR="00251373" w:rsidRPr="00C57B8E" w:rsidRDefault="00251373" w:rsidP="009F7D9A">
      <w:pPr>
        <w:numPr>
          <w:ilvl w:val="0"/>
          <w:numId w:val="11"/>
        </w:numPr>
        <w:tabs>
          <w:tab w:val="clear" w:pos="1440"/>
          <w:tab w:val="num" w:pos="960"/>
          <w:tab w:val="left" w:pos="2430"/>
          <w:tab w:val="left" w:pos="2880"/>
          <w:tab w:val="left" w:pos="3420"/>
          <w:tab w:val="left" w:pos="3960"/>
          <w:tab w:val="left" w:pos="4500"/>
          <w:tab w:val="left" w:pos="5580"/>
          <w:tab w:val="left" w:pos="6930"/>
          <w:tab w:val="left" w:pos="7740"/>
          <w:tab w:val="left" w:pos="8820"/>
          <w:tab w:val="left" w:pos="9900"/>
        </w:tabs>
        <w:ind w:left="964" w:hanging="482"/>
        <w:rPr>
          <w:sz w:val="20"/>
        </w:rPr>
      </w:pPr>
      <w:r w:rsidRPr="00C57B8E">
        <w:rPr>
          <w:sz w:val="20"/>
        </w:rPr>
        <w:t xml:space="preserve">Cost of </w:t>
      </w:r>
      <w:r w:rsidR="00525A83" w:rsidRPr="00C57B8E">
        <w:rPr>
          <w:sz w:val="20"/>
        </w:rPr>
        <w:t>pickup</w:t>
      </w:r>
      <w:r w:rsidRPr="00C57B8E">
        <w:rPr>
          <w:sz w:val="20"/>
        </w:rPr>
        <w:t xml:space="preserve"> and delivery to BCAS locations/stations beyond 20 km radius.  Please identify any stations noted in 4.1-c) that are beyond this radius.  (maximum 2 points for no charge, lower points based on amount charged)</w:t>
      </w:r>
    </w:p>
    <w:p w:rsidR="00251373" w:rsidRPr="00C57B8E" w:rsidRDefault="00251373" w:rsidP="00251373">
      <w:pPr>
        <w:tabs>
          <w:tab w:val="left" w:pos="2430"/>
          <w:tab w:val="left" w:pos="2880"/>
          <w:tab w:val="left" w:pos="3420"/>
          <w:tab w:val="left" w:pos="3960"/>
          <w:tab w:val="left" w:pos="4500"/>
          <w:tab w:val="left" w:pos="5580"/>
          <w:tab w:val="left" w:pos="6930"/>
          <w:tab w:val="left" w:pos="7740"/>
          <w:tab w:val="left" w:pos="8820"/>
          <w:tab w:val="left" w:pos="9900"/>
        </w:tabs>
        <w:ind w:left="482"/>
        <w:rPr>
          <w:sz w:val="20"/>
        </w:rPr>
      </w:pPr>
    </w:p>
    <w:p w:rsidR="00251373" w:rsidRPr="00C57B8E" w:rsidRDefault="00251373" w:rsidP="00251373">
      <w:pPr>
        <w:tabs>
          <w:tab w:val="left" w:pos="960"/>
          <w:tab w:val="left" w:pos="2430"/>
          <w:tab w:val="left" w:pos="2880"/>
          <w:tab w:val="left" w:pos="3420"/>
          <w:tab w:val="left" w:pos="3960"/>
          <w:tab w:val="left" w:pos="4500"/>
          <w:tab w:val="left" w:pos="5040"/>
          <w:tab w:val="left" w:pos="6000"/>
          <w:tab w:val="left" w:pos="7740"/>
          <w:tab w:val="left" w:pos="8820"/>
          <w:tab w:val="left" w:pos="9900"/>
        </w:tabs>
        <w:rPr>
          <w:b/>
          <w:sz w:val="20"/>
        </w:rPr>
      </w:pPr>
      <w:r w:rsidRPr="00C57B8E">
        <w:rPr>
          <w:sz w:val="20"/>
        </w:rPr>
        <w:tab/>
      </w:r>
      <w:r w:rsidRPr="00C57B8E">
        <w:rPr>
          <w:sz w:val="20"/>
        </w:rPr>
        <w:tab/>
      </w:r>
      <w:r w:rsidRPr="00C57B8E">
        <w:rPr>
          <w:b/>
          <w:sz w:val="20"/>
        </w:rPr>
        <w:t>$/km_________________</w:t>
      </w:r>
      <w:r w:rsidRPr="00C57B8E">
        <w:rPr>
          <w:b/>
          <w:sz w:val="20"/>
        </w:rPr>
        <w:tab/>
        <w:t>or</w:t>
      </w:r>
      <w:r w:rsidRPr="00C57B8E">
        <w:rPr>
          <w:b/>
          <w:sz w:val="20"/>
        </w:rPr>
        <w:tab/>
        <w:t xml:space="preserve">No Charge  </w:t>
      </w:r>
      <w:r w:rsidRPr="00C57B8E">
        <w:rPr>
          <w:b/>
          <w:sz w:val="20"/>
        </w:rPr>
        <w:sym w:font="Wingdings" w:char="F072"/>
      </w:r>
    </w:p>
    <w:p w:rsidR="00251373" w:rsidRPr="00C57B8E" w:rsidRDefault="00251373" w:rsidP="00251373">
      <w:pPr>
        <w:tabs>
          <w:tab w:val="left" w:pos="960"/>
          <w:tab w:val="left" w:pos="2430"/>
          <w:tab w:val="left" w:pos="2880"/>
          <w:tab w:val="left" w:pos="3420"/>
          <w:tab w:val="left" w:pos="3960"/>
          <w:tab w:val="left" w:pos="4500"/>
          <w:tab w:val="left" w:pos="5580"/>
          <w:tab w:val="left" w:pos="6930"/>
          <w:tab w:val="left" w:pos="7740"/>
          <w:tab w:val="left" w:pos="8820"/>
          <w:tab w:val="left" w:pos="9900"/>
        </w:tabs>
        <w:ind w:left="964"/>
        <w:rPr>
          <w:sz w:val="20"/>
        </w:rPr>
      </w:pPr>
      <w:r w:rsidRPr="00C57B8E">
        <w:rPr>
          <w:sz w:val="20"/>
        </w:rPr>
        <w:tab/>
        <w:t>(Indicate actual cost ($) per Km rate or “No Charge” only)</w:t>
      </w:r>
    </w:p>
    <w:p w:rsidR="00251373" w:rsidRPr="00C57B8E" w:rsidRDefault="00251373" w:rsidP="00251373">
      <w:pPr>
        <w:tabs>
          <w:tab w:val="left" w:pos="960"/>
          <w:tab w:val="left" w:pos="2430"/>
          <w:tab w:val="left" w:pos="2880"/>
          <w:tab w:val="left" w:pos="3420"/>
          <w:tab w:val="left" w:pos="3960"/>
          <w:tab w:val="left" w:pos="4500"/>
          <w:tab w:val="left" w:pos="5040"/>
          <w:tab w:val="left" w:pos="6000"/>
          <w:tab w:val="left" w:pos="7740"/>
          <w:tab w:val="left" w:pos="8820"/>
          <w:tab w:val="left" w:pos="9900"/>
        </w:tabs>
        <w:rPr>
          <w:sz w:val="20"/>
        </w:rPr>
      </w:pPr>
    </w:p>
    <w:p w:rsidR="00251373" w:rsidRPr="00C57B8E" w:rsidRDefault="00251373" w:rsidP="00251373">
      <w:pPr>
        <w:tabs>
          <w:tab w:val="left" w:pos="960"/>
          <w:tab w:val="left" w:pos="2430"/>
          <w:tab w:val="left" w:pos="2880"/>
          <w:tab w:val="left" w:pos="3420"/>
          <w:tab w:val="left" w:pos="3960"/>
          <w:tab w:val="left" w:pos="4500"/>
          <w:tab w:val="left" w:pos="5040"/>
          <w:tab w:val="left" w:pos="6000"/>
          <w:tab w:val="left" w:pos="7740"/>
          <w:tab w:val="left" w:pos="8820"/>
          <w:tab w:val="left" w:pos="9900"/>
        </w:tabs>
        <w:rPr>
          <w:b/>
          <w:sz w:val="20"/>
        </w:rPr>
      </w:pPr>
      <w:r w:rsidRPr="00C57B8E">
        <w:rPr>
          <w:sz w:val="20"/>
        </w:rPr>
        <w:tab/>
      </w:r>
      <w:r w:rsidRPr="00C57B8E">
        <w:rPr>
          <w:sz w:val="20"/>
        </w:rPr>
        <w:tab/>
        <w:t xml:space="preserve">Number of Kilometres BCAS </w:t>
      </w:r>
      <w:r w:rsidRPr="00C57B8E">
        <w:rPr>
          <w:b/>
          <w:sz w:val="20"/>
        </w:rPr>
        <w:t>Station(s) is beyond 20km of your shop location:</w:t>
      </w:r>
    </w:p>
    <w:p w:rsidR="00251373" w:rsidRPr="00C57B8E" w:rsidRDefault="00251373" w:rsidP="00251373">
      <w:pPr>
        <w:tabs>
          <w:tab w:val="left" w:pos="960"/>
          <w:tab w:val="left" w:pos="2430"/>
          <w:tab w:val="left" w:pos="2880"/>
          <w:tab w:val="left" w:pos="3420"/>
          <w:tab w:val="left" w:pos="3960"/>
          <w:tab w:val="left" w:pos="4500"/>
          <w:tab w:val="left" w:pos="5040"/>
          <w:tab w:val="left" w:pos="6000"/>
          <w:tab w:val="left" w:pos="7740"/>
          <w:tab w:val="left" w:pos="8820"/>
          <w:tab w:val="left" w:pos="9900"/>
        </w:tabs>
        <w:rPr>
          <w:sz w:val="20"/>
        </w:rPr>
      </w:pPr>
    </w:p>
    <w:p w:rsidR="00251373" w:rsidRPr="00C57B8E" w:rsidRDefault="00251373" w:rsidP="001833F3">
      <w:pPr>
        <w:tabs>
          <w:tab w:val="left" w:pos="960"/>
          <w:tab w:val="left" w:pos="2430"/>
          <w:tab w:val="left" w:pos="2880"/>
          <w:tab w:val="left" w:pos="3420"/>
          <w:tab w:val="left" w:pos="3960"/>
          <w:tab w:val="left" w:pos="4500"/>
          <w:tab w:val="left" w:pos="5040"/>
          <w:tab w:val="left" w:pos="6000"/>
          <w:tab w:val="left" w:pos="7740"/>
          <w:tab w:val="left" w:pos="8820"/>
          <w:tab w:val="left" w:pos="9900"/>
        </w:tabs>
        <w:rPr>
          <w:sz w:val="20"/>
        </w:rPr>
      </w:pPr>
      <w:r w:rsidRPr="00C57B8E">
        <w:rPr>
          <w:sz w:val="20"/>
        </w:rPr>
        <w:tab/>
      </w:r>
      <w:r w:rsidRPr="00C57B8E">
        <w:rPr>
          <w:sz w:val="20"/>
        </w:rPr>
        <w:tab/>
        <w:t xml:space="preserve">None </w:t>
      </w:r>
      <w:r w:rsidR="00277535" w:rsidRPr="00C57B8E">
        <w:rPr>
          <w:sz w:val="20"/>
        </w:rPr>
        <w:t>__</w:t>
      </w:r>
      <w:r w:rsidRPr="00C57B8E">
        <w:rPr>
          <w:sz w:val="28"/>
        </w:rPr>
        <w:t xml:space="preserve">  </w:t>
      </w:r>
      <w:r w:rsidRPr="00C57B8E">
        <w:rPr>
          <w:sz w:val="20"/>
        </w:rPr>
        <w:t>or: _______________________________________________</w:t>
      </w:r>
    </w:p>
    <w:p w:rsidR="00696803" w:rsidRPr="00C57B8E" w:rsidRDefault="00696803" w:rsidP="00696803">
      <w:pPr>
        <w:jc w:val="center"/>
        <w:rPr>
          <w:szCs w:val="24"/>
        </w:rPr>
      </w:pPr>
    </w:p>
    <w:p w:rsidR="00696803" w:rsidRPr="00C57B8E" w:rsidRDefault="00696803" w:rsidP="00696803">
      <w:pPr>
        <w:jc w:val="center"/>
        <w:rPr>
          <w:szCs w:val="24"/>
        </w:rPr>
      </w:pPr>
    </w:p>
    <w:p w:rsidR="00696803" w:rsidRPr="00C57B8E" w:rsidRDefault="00696803" w:rsidP="00696803">
      <w:pPr>
        <w:jc w:val="center"/>
        <w:rPr>
          <w:szCs w:val="24"/>
        </w:rPr>
      </w:pPr>
      <w:r w:rsidRPr="00C57B8E">
        <w:rPr>
          <w:szCs w:val="24"/>
        </w:rPr>
        <w:t>COMPLETE AND RETURN THIS PAGE WITH YOUR PROPOSAL</w:t>
      </w:r>
    </w:p>
    <w:p w:rsidR="007A31A5" w:rsidRPr="00C57B8E" w:rsidRDefault="007A31A5" w:rsidP="001833F3">
      <w:pPr>
        <w:tabs>
          <w:tab w:val="left" w:pos="960"/>
          <w:tab w:val="left" w:pos="2430"/>
          <w:tab w:val="left" w:pos="2880"/>
          <w:tab w:val="left" w:pos="3420"/>
          <w:tab w:val="left" w:pos="3960"/>
          <w:tab w:val="left" w:pos="4500"/>
          <w:tab w:val="left" w:pos="5040"/>
          <w:tab w:val="left" w:pos="6000"/>
          <w:tab w:val="left" w:pos="7740"/>
          <w:tab w:val="left" w:pos="8820"/>
          <w:tab w:val="left" w:pos="9900"/>
        </w:tabs>
        <w:rPr>
          <w:sz w:val="20"/>
        </w:rPr>
      </w:pPr>
      <w:r w:rsidRPr="00C57B8E">
        <w:rPr>
          <w:sz w:val="20"/>
        </w:rPr>
        <w:br w:type="page"/>
        <w:t>This page left intentionally blank.</w:t>
      </w:r>
    </w:p>
    <w:p w:rsidR="00251373" w:rsidRPr="00C57B8E" w:rsidRDefault="00251373" w:rsidP="00251373">
      <w:pPr>
        <w:numPr>
          <w:ilvl w:val="12"/>
          <w:numId w:val="0"/>
        </w:numPr>
        <w:sectPr w:rsidR="00251373" w:rsidRPr="00C57B8E" w:rsidSect="009366B7">
          <w:pgSz w:w="12240" w:h="15840" w:code="1"/>
          <w:pgMar w:top="720" w:right="720" w:bottom="578" w:left="862" w:header="289" w:footer="289" w:gutter="0"/>
          <w:cols w:space="720"/>
          <w:noEndnote/>
        </w:sectPr>
      </w:pPr>
      <w:bookmarkStart w:id="56" w:name="_Toc424445314"/>
      <w:bookmarkStart w:id="57" w:name="_Toc424445651"/>
    </w:p>
    <w:bookmarkEnd w:id="56"/>
    <w:bookmarkEnd w:id="57"/>
    <w:p w:rsidR="001361D4" w:rsidRPr="00C57B8E" w:rsidRDefault="009316F7">
      <w:pPr>
        <w:numPr>
          <w:ilvl w:val="12"/>
          <w:numId w:val="0"/>
        </w:numPr>
        <w:tabs>
          <w:tab w:val="left" w:pos="-720"/>
          <w:tab w:val="left" w:pos="0"/>
          <w:tab w:val="left" w:pos="540"/>
          <w:tab w:val="left" w:pos="1440"/>
          <w:tab w:val="left" w:pos="2430"/>
          <w:tab w:val="left" w:pos="2880"/>
          <w:tab w:val="left" w:pos="3420"/>
          <w:tab w:val="left" w:pos="3960"/>
          <w:tab w:val="left" w:pos="4500"/>
          <w:tab w:val="left" w:pos="5580"/>
          <w:tab w:val="left" w:pos="6480"/>
          <w:tab w:val="left" w:pos="7740"/>
          <w:tab w:val="left" w:pos="8730"/>
          <w:tab w:val="left" w:pos="9900"/>
        </w:tabs>
        <w:ind w:firstLine="540"/>
        <w:rPr>
          <w:b/>
          <w:szCs w:val="24"/>
        </w:rPr>
      </w:pPr>
      <w:r w:rsidRPr="00C57B8E">
        <w:rPr>
          <w:b/>
          <w:szCs w:val="24"/>
        </w:rPr>
        <w:t xml:space="preserve">Appendix </w:t>
      </w:r>
      <w:r w:rsidR="00251373" w:rsidRPr="00C57B8E">
        <w:rPr>
          <w:b/>
          <w:szCs w:val="24"/>
        </w:rPr>
        <w:t>G</w:t>
      </w:r>
      <w:r w:rsidRPr="00C57B8E">
        <w:rPr>
          <w:b/>
          <w:szCs w:val="24"/>
        </w:rPr>
        <w:t xml:space="preserve"> - </w:t>
      </w:r>
      <w:r w:rsidR="00A71F5A" w:rsidRPr="00C57B8E">
        <w:rPr>
          <w:b/>
          <w:szCs w:val="24"/>
        </w:rPr>
        <w:t>SECTION II</w:t>
      </w:r>
      <w:r w:rsidR="00251373" w:rsidRPr="00C57B8E">
        <w:rPr>
          <w:b/>
          <w:szCs w:val="24"/>
        </w:rPr>
        <w:t>I</w:t>
      </w:r>
      <w:r w:rsidR="00A71F5A" w:rsidRPr="00C57B8E">
        <w:rPr>
          <w:b/>
          <w:szCs w:val="24"/>
        </w:rPr>
        <w:t xml:space="preserve"> – TECHNICIAN INFORMATION</w:t>
      </w:r>
      <w:r w:rsidR="00A0246A" w:rsidRPr="00C57B8E">
        <w:rPr>
          <w:b/>
          <w:szCs w:val="24"/>
        </w:rPr>
        <w:t xml:space="preserve"> (Photo copy if more than six (6) technicians are offered)</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2693"/>
        <w:gridCol w:w="1843"/>
        <w:gridCol w:w="1701"/>
        <w:gridCol w:w="1843"/>
        <w:gridCol w:w="425"/>
        <w:gridCol w:w="425"/>
        <w:gridCol w:w="426"/>
        <w:gridCol w:w="425"/>
        <w:gridCol w:w="850"/>
        <w:gridCol w:w="851"/>
        <w:gridCol w:w="850"/>
        <w:gridCol w:w="1843"/>
      </w:tblGrid>
      <w:tr w:rsidR="00A71F5A" w:rsidRPr="00C57B8E" w:rsidTr="00FE1071">
        <w:trPr>
          <w:cantSplit/>
          <w:trHeight w:val="3397"/>
        </w:trPr>
        <w:tc>
          <w:tcPr>
            <w:tcW w:w="817" w:type="dxa"/>
            <w:vAlign w:val="bottom"/>
          </w:tcPr>
          <w:p w:rsidR="00A71F5A" w:rsidRPr="00C57B8E" w:rsidRDefault="00A71F5A" w:rsidP="00DD6533">
            <w:pPr>
              <w:jc w:val="center"/>
              <w:rPr>
                <w:rFonts w:ascii="Arial" w:hAnsi="Arial" w:cs="Arial"/>
                <w:b/>
                <w:sz w:val="16"/>
                <w:szCs w:val="16"/>
              </w:rPr>
            </w:pPr>
            <w:r w:rsidRPr="00C57B8E">
              <w:rPr>
                <w:rFonts w:ascii="Arial" w:hAnsi="Arial" w:cs="Arial"/>
                <w:b/>
                <w:sz w:val="16"/>
                <w:szCs w:val="16"/>
              </w:rPr>
              <w:t>ID</w:t>
            </w:r>
          </w:p>
        </w:tc>
        <w:tc>
          <w:tcPr>
            <w:tcW w:w="2693" w:type="dxa"/>
            <w:vAlign w:val="bottom"/>
          </w:tcPr>
          <w:p w:rsidR="00A71F5A" w:rsidRPr="00C57B8E" w:rsidRDefault="00A71F5A" w:rsidP="00DD6533">
            <w:pPr>
              <w:jc w:val="center"/>
              <w:rPr>
                <w:rFonts w:ascii="Arial" w:hAnsi="Arial" w:cs="Arial"/>
                <w:b/>
                <w:sz w:val="16"/>
                <w:szCs w:val="16"/>
              </w:rPr>
            </w:pPr>
            <w:r w:rsidRPr="00C57B8E">
              <w:rPr>
                <w:rFonts w:ascii="Arial" w:hAnsi="Arial" w:cs="Arial"/>
                <w:b/>
                <w:sz w:val="16"/>
                <w:szCs w:val="16"/>
              </w:rPr>
              <w:t>Name</w:t>
            </w:r>
          </w:p>
        </w:tc>
        <w:tc>
          <w:tcPr>
            <w:tcW w:w="1843" w:type="dxa"/>
            <w:textDirection w:val="btLr"/>
            <w:vAlign w:val="center"/>
          </w:tcPr>
          <w:p w:rsidR="00A71F5A" w:rsidRPr="00C57B8E" w:rsidRDefault="00A71F5A" w:rsidP="00DD6533">
            <w:pPr>
              <w:ind w:left="113" w:right="113"/>
              <w:rPr>
                <w:rFonts w:ascii="Arial" w:hAnsi="Arial" w:cs="Arial"/>
                <w:b/>
                <w:sz w:val="16"/>
                <w:szCs w:val="16"/>
              </w:rPr>
            </w:pPr>
            <w:r w:rsidRPr="00C57B8E">
              <w:rPr>
                <w:rFonts w:ascii="Arial" w:hAnsi="Arial" w:cs="Arial"/>
                <w:b/>
                <w:sz w:val="16"/>
                <w:szCs w:val="16"/>
              </w:rPr>
              <w:t xml:space="preserve">BCTQ or IPM </w:t>
            </w:r>
            <w:r w:rsidR="009174E4" w:rsidRPr="00C57B8E">
              <w:rPr>
                <w:rFonts w:ascii="Arial" w:hAnsi="Arial" w:cs="Arial"/>
                <w:b/>
                <w:sz w:val="16"/>
                <w:szCs w:val="16"/>
              </w:rPr>
              <w:t>Number</w:t>
            </w:r>
            <w:r w:rsidR="00204933" w:rsidRPr="00C57B8E">
              <w:rPr>
                <w:rFonts w:ascii="Arial" w:hAnsi="Arial" w:cs="Arial"/>
                <w:b/>
                <w:sz w:val="16"/>
                <w:szCs w:val="16"/>
              </w:rPr>
              <w:t xml:space="preserve"> (A)</w:t>
            </w:r>
          </w:p>
        </w:tc>
        <w:tc>
          <w:tcPr>
            <w:tcW w:w="1701" w:type="dxa"/>
            <w:textDirection w:val="btLr"/>
            <w:vAlign w:val="center"/>
          </w:tcPr>
          <w:p w:rsidR="00A71F5A" w:rsidRPr="00C57B8E" w:rsidRDefault="00A71F5A" w:rsidP="00DD6533">
            <w:pPr>
              <w:ind w:left="113" w:right="113"/>
              <w:rPr>
                <w:rFonts w:ascii="Arial" w:hAnsi="Arial" w:cs="Arial"/>
                <w:b/>
                <w:sz w:val="16"/>
                <w:szCs w:val="16"/>
              </w:rPr>
            </w:pPr>
            <w:r w:rsidRPr="00C57B8E">
              <w:rPr>
                <w:rFonts w:ascii="Arial" w:hAnsi="Arial" w:cs="Arial"/>
                <w:b/>
                <w:sz w:val="16"/>
                <w:szCs w:val="16"/>
              </w:rPr>
              <w:t xml:space="preserve">CVIP </w:t>
            </w:r>
            <w:r w:rsidR="00204933" w:rsidRPr="00C57B8E">
              <w:rPr>
                <w:rFonts w:ascii="Arial" w:hAnsi="Arial" w:cs="Arial"/>
                <w:b/>
                <w:sz w:val="16"/>
                <w:szCs w:val="16"/>
              </w:rPr>
              <w:t>Number (A)</w:t>
            </w:r>
            <w:r w:rsidR="009174E4" w:rsidRPr="00C57B8E">
              <w:rPr>
                <w:rFonts w:ascii="Arial" w:hAnsi="Arial" w:cs="Arial"/>
                <w:b/>
                <w:sz w:val="16"/>
                <w:szCs w:val="16"/>
              </w:rPr>
              <w:t>r</w:t>
            </w:r>
          </w:p>
        </w:tc>
        <w:tc>
          <w:tcPr>
            <w:tcW w:w="1843" w:type="dxa"/>
            <w:textDirection w:val="btLr"/>
            <w:vAlign w:val="center"/>
          </w:tcPr>
          <w:p w:rsidR="00A71F5A" w:rsidRPr="00C57B8E" w:rsidRDefault="00A71F5A" w:rsidP="00DD6533">
            <w:pPr>
              <w:ind w:left="113" w:right="113"/>
              <w:rPr>
                <w:rFonts w:ascii="Arial" w:hAnsi="Arial" w:cs="Arial"/>
                <w:b/>
                <w:sz w:val="16"/>
                <w:szCs w:val="16"/>
              </w:rPr>
            </w:pPr>
            <w:r w:rsidRPr="00C57B8E">
              <w:rPr>
                <w:rFonts w:ascii="Arial" w:hAnsi="Arial" w:cs="Arial"/>
                <w:b/>
                <w:sz w:val="16"/>
                <w:szCs w:val="16"/>
              </w:rPr>
              <w:t xml:space="preserve">BCDL </w:t>
            </w:r>
            <w:r w:rsidR="009174E4" w:rsidRPr="00C57B8E">
              <w:rPr>
                <w:rFonts w:ascii="Arial" w:hAnsi="Arial" w:cs="Arial"/>
                <w:b/>
                <w:sz w:val="16"/>
                <w:szCs w:val="16"/>
              </w:rPr>
              <w:t>Number</w:t>
            </w:r>
            <w:r w:rsidR="00204933" w:rsidRPr="00C57B8E">
              <w:rPr>
                <w:rFonts w:ascii="Arial" w:hAnsi="Arial" w:cs="Arial"/>
                <w:b/>
                <w:sz w:val="16"/>
                <w:szCs w:val="16"/>
              </w:rPr>
              <w:t xml:space="preserve"> (A)</w:t>
            </w:r>
          </w:p>
        </w:tc>
        <w:tc>
          <w:tcPr>
            <w:tcW w:w="425" w:type="dxa"/>
            <w:textDirection w:val="btLr"/>
            <w:vAlign w:val="center"/>
          </w:tcPr>
          <w:p w:rsidR="00A71F5A" w:rsidRPr="00C57B8E" w:rsidRDefault="00A71F5A" w:rsidP="00DD6533">
            <w:pPr>
              <w:ind w:left="113" w:right="113"/>
              <w:rPr>
                <w:rFonts w:ascii="Arial" w:hAnsi="Arial" w:cs="Arial"/>
                <w:b/>
                <w:sz w:val="16"/>
                <w:szCs w:val="16"/>
              </w:rPr>
            </w:pPr>
            <w:r w:rsidRPr="00C57B8E">
              <w:rPr>
                <w:rFonts w:ascii="Arial" w:hAnsi="Arial" w:cs="Arial"/>
                <w:b/>
                <w:sz w:val="16"/>
                <w:szCs w:val="16"/>
              </w:rPr>
              <w:t>Emission Y/N (A)</w:t>
            </w:r>
          </w:p>
        </w:tc>
        <w:tc>
          <w:tcPr>
            <w:tcW w:w="425" w:type="dxa"/>
            <w:textDirection w:val="btLr"/>
            <w:vAlign w:val="center"/>
          </w:tcPr>
          <w:p w:rsidR="00A71F5A" w:rsidRPr="00C57B8E" w:rsidRDefault="00A71F5A" w:rsidP="00DD6533">
            <w:pPr>
              <w:ind w:left="113" w:right="113"/>
              <w:rPr>
                <w:rFonts w:ascii="Arial" w:hAnsi="Arial" w:cs="Arial"/>
                <w:b/>
                <w:sz w:val="16"/>
                <w:szCs w:val="16"/>
              </w:rPr>
            </w:pPr>
            <w:r w:rsidRPr="00C57B8E">
              <w:rPr>
                <w:rFonts w:ascii="Arial" w:hAnsi="Arial" w:cs="Arial"/>
                <w:b/>
                <w:sz w:val="16"/>
                <w:szCs w:val="16"/>
              </w:rPr>
              <w:t>Drive Train Y/N (A)</w:t>
            </w:r>
          </w:p>
        </w:tc>
        <w:tc>
          <w:tcPr>
            <w:tcW w:w="426" w:type="dxa"/>
            <w:textDirection w:val="btLr"/>
            <w:vAlign w:val="center"/>
          </w:tcPr>
          <w:p w:rsidR="00A71F5A" w:rsidRPr="00C57B8E" w:rsidRDefault="00A71F5A" w:rsidP="00DD6533">
            <w:pPr>
              <w:ind w:left="113" w:right="113"/>
              <w:rPr>
                <w:rFonts w:ascii="Arial" w:hAnsi="Arial" w:cs="Arial"/>
                <w:b/>
                <w:sz w:val="16"/>
                <w:szCs w:val="16"/>
              </w:rPr>
            </w:pPr>
            <w:r w:rsidRPr="00C57B8E">
              <w:rPr>
                <w:rFonts w:ascii="Arial" w:hAnsi="Arial" w:cs="Arial"/>
                <w:b/>
                <w:sz w:val="16"/>
                <w:szCs w:val="16"/>
              </w:rPr>
              <w:t>Anti-Lock Y/N (A)</w:t>
            </w:r>
          </w:p>
        </w:tc>
        <w:tc>
          <w:tcPr>
            <w:tcW w:w="425" w:type="dxa"/>
            <w:textDirection w:val="btLr"/>
            <w:vAlign w:val="center"/>
          </w:tcPr>
          <w:p w:rsidR="00A71F5A" w:rsidRPr="00C57B8E" w:rsidRDefault="00A71F5A" w:rsidP="00DD6533">
            <w:pPr>
              <w:ind w:left="113" w:right="113"/>
              <w:rPr>
                <w:rFonts w:ascii="Arial" w:hAnsi="Arial" w:cs="Arial"/>
                <w:b/>
                <w:sz w:val="16"/>
                <w:szCs w:val="16"/>
              </w:rPr>
            </w:pPr>
            <w:r w:rsidRPr="00C57B8E">
              <w:rPr>
                <w:rFonts w:ascii="Arial" w:hAnsi="Arial" w:cs="Arial"/>
                <w:b/>
                <w:sz w:val="16"/>
                <w:szCs w:val="16"/>
              </w:rPr>
              <w:t>Diesel Engine / Fuel Y/N (A)</w:t>
            </w:r>
          </w:p>
        </w:tc>
        <w:tc>
          <w:tcPr>
            <w:tcW w:w="850" w:type="dxa"/>
            <w:textDirection w:val="btLr"/>
            <w:vAlign w:val="center"/>
          </w:tcPr>
          <w:p w:rsidR="00A71F5A" w:rsidRPr="00C57B8E" w:rsidRDefault="00A71F5A" w:rsidP="00DD6533">
            <w:pPr>
              <w:ind w:left="113" w:right="113"/>
              <w:rPr>
                <w:rFonts w:ascii="Arial" w:hAnsi="Arial" w:cs="Arial"/>
                <w:b/>
                <w:sz w:val="16"/>
                <w:szCs w:val="16"/>
              </w:rPr>
            </w:pPr>
            <w:r w:rsidRPr="00C57B8E">
              <w:rPr>
                <w:rFonts w:ascii="Arial" w:hAnsi="Arial" w:cs="Arial"/>
                <w:b/>
                <w:sz w:val="16"/>
                <w:szCs w:val="16"/>
              </w:rPr>
              <w:t>Ford Experience in years (B)</w:t>
            </w:r>
          </w:p>
        </w:tc>
        <w:tc>
          <w:tcPr>
            <w:tcW w:w="851" w:type="dxa"/>
            <w:textDirection w:val="btLr"/>
            <w:vAlign w:val="center"/>
          </w:tcPr>
          <w:p w:rsidR="00A71F5A" w:rsidRPr="00C57B8E" w:rsidRDefault="00A71F5A" w:rsidP="00DD6533">
            <w:pPr>
              <w:ind w:left="113" w:right="113"/>
              <w:rPr>
                <w:rFonts w:ascii="Arial" w:hAnsi="Arial" w:cs="Arial"/>
                <w:b/>
                <w:sz w:val="16"/>
                <w:szCs w:val="16"/>
              </w:rPr>
            </w:pPr>
            <w:r w:rsidRPr="00C57B8E">
              <w:rPr>
                <w:rFonts w:ascii="Arial" w:hAnsi="Arial" w:cs="Arial"/>
                <w:b/>
                <w:sz w:val="16"/>
                <w:szCs w:val="16"/>
              </w:rPr>
              <w:t>Chev. Experience in years (C)</w:t>
            </w:r>
          </w:p>
        </w:tc>
        <w:tc>
          <w:tcPr>
            <w:tcW w:w="850" w:type="dxa"/>
            <w:textDirection w:val="btLr"/>
            <w:vAlign w:val="center"/>
          </w:tcPr>
          <w:p w:rsidR="00A71F5A" w:rsidRPr="00C57B8E" w:rsidRDefault="00A71F5A" w:rsidP="00DD6533">
            <w:pPr>
              <w:ind w:left="113" w:right="113"/>
              <w:rPr>
                <w:rFonts w:ascii="Arial" w:hAnsi="Arial" w:cs="Arial"/>
                <w:b/>
                <w:sz w:val="16"/>
                <w:szCs w:val="16"/>
              </w:rPr>
            </w:pPr>
            <w:r w:rsidRPr="00C57B8E">
              <w:rPr>
                <w:rFonts w:ascii="Arial" w:hAnsi="Arial" w:cs="Arial"/>
                <w:b/>
                <w:sz w:val="16"/>
                <w:szCs w:val="16"/>
              </w:rPr>
              <w:t>Emergency Vehicle Experience in years over the past 5 years (D)</w:t>
            </w:r>
          </w:p>
        </w:tc>
        <w:tc>
          <w:tcPr>
            <w:tcW w:w="1843" w:type="dxa"/>
            <w:vAlign w:val="bottom"/>
          </w:tcPr>
          <w:p w:rsidR="00A71F5A" w:rsidRPr="00C57B8E" w:rsidRDefault="00A71F5A" w:rsidP="008645EE">
            <w:pPr>
              <w:rPr>
                <w:rFonts w:ascii="Arial" w:hAnsi="Arial" w:cs="Arial"/>
                <w:b/>
                <w:sz w:val="16"/>
                <w:szCs w:val="16"/>
              </w:rPr>
            </w:pPr>
            <w:r w:rsidRPr="00C57B8E">
              <w:rPr>
                <w:rFonts w:ascii="Arial" w:hAnsi="Arial" w:cs="Arial"/>
                <w:b/>
                <w:sz w:val="16"/>
                <w:szCs w:val="16"/>
              </w:rPr>
              <w:t>Emergency Vehicle Experience Information (past 5 years)</w:t>
            </w:r>
          </w:p>
          <w:p w:rsidR="00A71F5A" w:rsidRPr="00C57B8E" w:rsidRDefault="00A71F5A" w:rsidP="008645EE">
            <w:pPr>
              <w:rPr>
                <w:rFonts w:ascii="Arial" w:hAnsi="Arial" w:cs="Arial"/>
                <w:b/>
                <w:sz w:val="16"/>
                <w:szCs w:val="16"/>
              </w:rPr>
            </w:pPr>
            <w:r w:rsidRPr="00C57B8E">
              <w:rPr>
                <w:rFonts w:ascii="Arial" w:hAnsi="Arial" w:cs="Arial"/>
                <w:b/>
                <w:sz w:val="16"/>
                <w:szCs w:val="16"/>
              </w:rPr>
              <w:t xml:space="preserve">Provide the make, model, year of vehicle and type of customer </w:t>
            </w:r>
            <w:r w:rsidRPr="00C57B8E">
              <w:rPr>
                <w:rFonts w:ascii="Arial" w:hAnsi="Arial" w:cs="Arial"/>
                <w:sz w:val="16"/>
                <w:szCs w:val="16"/>
              </w:rPr>
              <w:t xml:space="preserve">(eg. Chev. Crown Vic, 02 &amp; 08, RCMP) </w:t>
            </w:r>
            <w:r w:rsidRPr="00C57B8E">
              <w:rPr>
                <w:rFonts w:ascii="Arial" w:hAnsi="Arial" w:cs="Arial"/>
                <w:b/>
                <w:sz w:val="16"/>
                <w:szCs w:val="16"/>
              </w:rPr>
              <w:t>(E)</w:t>
            </w:r>
          </w:p>
        </w:tc>
      </w:tr>
      <w:tr w:rsidR="00A71F5A" w:rsidRPr="00C57B8E" w:rsidTr="00FE1071">
        <w:trPr>
          <w:trHeight w:val="711"/>
        </w:trPr>
        <w:tc>
          <w:tcPr>
            <w:tcW w:w="817" w:type="dxa"/>
            <w:vAlign w:val="center"/>
          </w:tcPr>
          <w:p w:rsidR="00A71F5A" w:rsidRPr="00C57B8E" w:rsidRDefault="00A71F5A" w:rsidP="0024355D">
            <w:pPr>
              <w:rPr>
                <w:rFonts w:ascii="Arial" w:hAnsi="Arial" w:cs="Arial"/>
                <w:sz w:val="16"/>
                <w:szCs w:val="16"/>
              </w:rPr>
            </w:pPr>
            <w:r w:rsidRPr="00C57B8E">
              <w:rPr>
                <w:rFonts w:ascii="Arial" w:hAnsi="Arial" w:cs="Arial"/>
                <w:sz w:val="16"/>
                <w:szCs w:val="16"/>
              </w:rPr>
              <w:t>Primary</w:t>
            </w:r>
          </w:p>
        </w:tc>
        <w:tc>
          <w:tcPr>
            <w:tcW w:w="2693" w:type="dxa"/>
            <w:vAlign w:val="center"/>
          </w:tcPr>
          <w:p w:rsidR="00A71F5A" w:rsidRPr="00C57B8E" w:rsidRDefault="00A71F5A" w:rsidP="0024355D">
            <w:pPr>
              <w:rPr>
                <w:rFonts w:ascii="Arial" w:hAnsi="Arial" w:cs="Arial"/>
                <w:sz w:val="16"/>
                <w:szCs w:val="16"/>
              </w:rPr>
            </w:pPr>
          </w:p>
        </w:tc>
        <w:tc>
          <w:tcPr>
            <w:tcW w:w="1843" w:type="dxa"/>
            <w:vAlign w:val="center"/>
          </w:tcPr>
          <w:p w:rsidR="00A71F5A" w:rsidRPr="00C57B8E" w:rsidRDefault="00A71F5A" w:rsidP="0024355D">
            <w:pPr>
              <w:rPr>
                <w:rFonts w:ascii="Arial" w:hAnsi="Arial" w:cs="Arial"/>
                <w:sz w:val="16"/>
                <w:szCs w:val="16"/>
              </w:rPr>
            </w:pPr>
          </w:p>
        </w:tc>
        <w:tc>
          <w:tcPr>
            <w:tcW w:w="1701" w:type="dxa"/>
            <w:vAlign w:val="center"/>
          </w:tcPr>
          <w:p w:rsidR="00A71F5A" w:rsidRPr="00C57B8E" w:rsidRDefault="00A71F5A" w:rsidP="0024355D">
            <w:pPr>
              <w:rPr>
                <w:rFonts w:ascii="Arial" w:hAnsi="Arial" w:cs="Arial"/>
                <w:sz w:val="16"/>
                <w:szCs w:val="16"/>
              </w:rPr>
            </w:pPr>
          </w:p>
        </w:tc>
        <w:tc>
          <w:tcPr>
            <w:tcW w:w="1843" w:type="dxa"/>
            <w:vAlign w:val="center"/>
          </w:tcPr>
          <w:p w:rsidR="00A71F5A" w:rsidRPr="00C57B8E" w:rsidRDefault="00A71F5A" w:rsidP="0024355D">
            <w:pPr>
              <w:rPr>
                <w:rFonts w:ascii="Arial" w:hAnsi="Arial" w:cs="Arial"/>
                <w:sz w:val="16"/>
                <w:szCs w:val="16"/>
              </w:rPr>
            </w:pPr>
          </w:p>
        </w:tc>
        <w:tc>
          <w:tcPr>
            <w:tcW w:w="425" w:type="dxa"/>
            <w:vAlign w:val="center"/>
          </w:tcPr>
          <w:p w:rsidR="00A71F5A" w:rsidRPr="00C57B8E" w:rsidRDefault="00A71F5A" w:rsidP="0024355D">
            <w:pPr>
              <w:rPr>
                <w:rFonts w:ascii="Arial" w:hAnsi="Arial" w:cs="Arial"/>
                <w:sz w:val="16"/>
                <w:szCs w:val="16"/>
              </w:rPr>
            </w:pPr>
          </w:p>
        </w:tc>
        <w:tc>
          <w:tcPr>
            <w:tcW w:w="425" w:type="dxa"/>
            <w:vAlign w:val="center"/>
          </w:tcPr>
          <w:p w:rsidR="00A71F5A" w:rsidRPr="00C57B8E" w:rsidRDefault="00A71F5A" w:rsidP="0024355D">
            <w:pPr>
              <w:rPr>
                <w:rFonts w:ascii="Arial" w:hAnsi="Arial" w:cs="Arial"/>
                <w:sz w:val="16"/>
                <w:szCs w:val="16"/>
              </w:rPr>
            </w:pPr>
          </w:p>
        </w:tc>
        <w:tc>
          <w:tcPr>
            <w:tcW w:w="426" w:type="dxa"/>
            <w:vAlign w:val="center"/>
          </w:tcPr>
          <w:p w:rsidR="00A71F5A" w:rsidRPr="00C57B8E" w:rsidRDefault="00A71F5A" w:rsidP="0024355D">
            <w:pPr>
              <w:rPr>
                <w:rFonts w:ascii="Arial" w:hAnsi="Arial" w:cs="Arial"/>
                <w:sz w:val="16"/>
                <w:szCs w:val="16"/>
              </w:rPr>
            </w:pPr>
          </w:p>
        </w:tc>
        <w:tc>
          <w:tcPr>
            <w:tcW w:w="425" w:type="dxa"/>
            <w:vAlign w:val="center"/>
          </w:tcPr>
          <w:p w:rsidR="00A71F5A" w:rsidRPr="00C57B8E" w:rsidRDefault="00A71F5A" w:rsidP="0024355D">
            <w:pPr>
              <w:rPr>
                <w:rFonts w:ascii="Arial" w:hAnsi="Arial" w:cs="Arial"/>
                <w:sz w:val="16"/>
                <w:szCs w:val="16"/>
              </w:rPr>
            </w:pPr>
          </w:p>
        </w:tc>
        <w:tc>
          <w:tcPr>
            <w:tcW w:w="850" w:type="dxa"/>
            <w:vAlign w:val="bottom"/>
          </w:tcPr>
          <w:p w:rsidR="00A71F5A" w:rsidRPr="00C57B8E" w:rsidRDefault="00A71F5A" w:rsidP="0024355D">
            <w:pPr>
              <w:rPr>
                <w:rFonts w:ascii="Arial" w:hAnsi="Arial" w:cs="Arial"/>
                <w:sz w:val="16"/>
                <w:szCs w:val="16"/>
              </w:rPr>
            </w:pPr>
            <w:r w:rsidRPr="00C57B8E">
              <w:rPr>
                <w:rFonts w:ascii="Arial" w:hAnsi="Arial" w:cs="Arial"/>
                <w:sz w:val="16"/>
                <w:szCs w:val="16"/>
              </w:rPr>
              <w:t>___ Yrs</w:t>
            </w:r>
          </w:p>
        </w:tc>
        <w:tc>
          <w:tcPr>
            <w:tcW w:w="851" w:type="dxa"/>
            <w:vAlign w:val="bottom"/>
          </w:tcPr>
          <w:p w:rsidR="00A71F5A" w:rsidRPr="00C57B8E" w:rsidRDefault="00A71F5A" w:rsidP="0024355D">
            <w:pPr>
              <w:rPr>
                <w:rFonts w:ascii="Arial" w:hAnsi="Arial" w:cs="Arial"/>
                <w:sz w:val="16"/>
                <w:szCs w:val="16"/>
              </w:rPr>
            </w:pPr>
            <w:r w:rsidRPr="00C57B8E">
              <w:rPr>
                <w:rFonts w:ascii="Arial" w:hAnsi="Arial" w:cs="Arial"/>
                <w:sz w:val="16"/>
                <w:szCs w:val="16"/>
              </w:rPr>
              <w:t>___ Yrs</w:t>
            </w:r>
          </w:p>
        </w:tc>
        <w:tc>
          <w:tcPr>
            <w:tcW w:w="850" w:type="dxa"/>
            <w:vAlign w:val="bottom"/>
          </w:tcPr>
          <w:p w:rsidR="00A71F5A" w:rsidRPr="00C57B8E" w:rsidRDefault="00A71F5A" w:rsidP="0024355D">
            <w:pPr>
              <w:rPr>
                <w:rFonts w:ascii="Arial" w:hAnsi="Arial" w:cs="Arial"/>
                <w:sz w:val="16"/>
                <w:szCs w:val="16"/>
              </w:rPr>
            </w:pPr>
            <w:r w:rsidRPr="00C57B8E">
              <w:rPr>
                <w:rFonts w:ascii="Arial" w:hAnsi="Arial" w:cs="Arial"/>
                <w:sz w:val="16"/>
                <w:szCs w:val="16"/>
              </w:rPr>
              <w:t>___ Yrs</w:t>
            </w:r>
          </w:p>
        </w:tc>
        <w:tc>
          <w:tcPr>
            <w:tcW w:w="1843" w:type="dxa"/>
            <w:vAlign w:val="center"/>
          </w:tcPr>
          <w:p w:rsidR="00A71F5A" w:rsidRPr="00C57B8E" w:rsidRDefault="00A71F5A" w:rsidP="0024355D">
            <w:pPr>
              <w:rPr>
                <w:rFonts w:ascii="Arial" w:hAnsi="Arial" w:cs="Arial"/>
                <w:sz w:val="16"/>
                <w:szCs w:val="16"/>
              </w:rPr>
            </w:pPr>
          </w:p>
        </w:tc>
      </w:tr>
      <w:tr w:rsidR="00A71F5A" w:rsidRPr="00C57B8E" w:rsidTr="00FE1071">
        <w:trPr>
          <w:trHeight w:val="537"/>
        </w:trPr>
        <w:tc>
          <w:tcPr>
            <w:tcW w:w="817" w:type="dxa"/>
            <w:vAlign w:val="center"/>
          </w:tcPr>
          <w:p w:rsidR="00A71F5A" w:rsidRPr="00C57B8E" w:rsidRDefault="00A71F5A" w:rsidP="00DD6533">
            <w:pPr>
              <w:jc w:val="center"/>
              <w:rPr>
                <w:rFonts w:ascii="Arial" w:hAnsi="Arial" w:cs="Arial"/>
                <w:sz w:val="16"/>
                <w:szCs w:val="16"/>
              </w:rPr>
            </w:pPr>
            <w:r w:rsidRPr="00C57B8E">
              <w:rPr>
                <w:rFonts w:ascii="Arial" w:hAnsi="Arial" w:cs="Arial"/>
                <w:sz w:val="16"/>
                <w:szCs w:val="16"/>
              </w:rPr>
              <w:t>2</w:t>
            </w:r>
          </w:p>
        </w:tc>
        <w:tc>
          <w:tcPr>
            <w:tcW w:w="2693" w:type="dxa"/>
          </w:tcPr>
          <w:p w:rsidR="00A71F5A" w:rsidRPr="00C57B8E" w:rsidRDefault="00A71F5A" w:rsidP="0024355D">
            <w:pPr>
              <w:rPr>
                <w:rFonts w:ascii="Arial" w:hAnsi="Arial" w:cs="Arial"/>
                <w:sz w:val="16"/>
                <w:szCs w:val="16"/>
              </w:rPr>
            </w:pPr>
          </w:p>
        </w:tc>
        <w:tc>
          <w:tcPr>
            <w:tcW w:w="1843" w:type="dxa"/>
          </w:tcPr>
          <w:p w:rsidR="00A71F5A" w:rsidRPr="00C57B8E" w:rsidRDefault="00A71F5A" w:rsidP="0024355D">
            <w:pPr>
              <w:rPr>
                <w:rFonts w:ascii="Arial" w:hAnsi="Arial" w:cs="Arial"/>
                <w:sz w:val="16"/>
                <w:szCs w:val="16"/>
              </w:rPr>
            </w:pPr>
          </w:p>
        </w:tc>
        <w:tc>
          <w:tcPr>
            <w:tcW w:w="1701" w:type="dxa"/>
          </w:tcPr>
          <w:p w:rsidR="00A71F5A" w:rsidRPr="00C57B8E" w:rsidRDefault="00A71F5A" w:rsidP="0024355D">
            <w:pPr>
              <w:rPr>
                <w:rFonts w:ascii="Arial" w:hAnsi="Arial" w:cs="Arial"/>
                <w:sz w:val="16"/>
                <w:szCs w:val="16"/>
              </w:rPr>
            </w:pPr>
          </w:p>
        </w:tc>
        <w:tc>
          <w:tcPr>
            <w:tcW w:w="1843" w:type="dxa"/>
          </w:tcPr>
          <w:p w:rsidR="00A71F5A" w:rsidRPr="00C57B8E" w:rsidRDefault="00A71F5A" w:rsidP="0024355D">
            <w:pPr>
              <w:rPr>
                <w:rFonts w:ascii="Arial" w:hAnsi="Arial" w:cs="Arial"/>
                <w:sz w:val="16"/>
                <w:szCs w:val="16"/>
              </w:rPr>
            </w:pPr>
          </w:p>
        </w:tc>
        <w:tc>
          <w:tcPr>
            <w:tcW w:w="425" w:type="dxa"/>
          </w:tcPr>
          <w:p w:rsidR="00A71F5A" w:rsidRPr="00C57B8E" w:rsidRDefault="00A71F5A" w:rsidP="0024355D">
            <w:pPr>
              <w:rPr>
                <w:rFonts w:ascii="Arial" w:hAnsi="Arial" w:cs="Arial"/>
                <w:sz w:val="16"/>
                <w:szCs w:val="16"/>
              </w:rPr>
            </w:pPr>
          </w:p>
        </w:tc>
        <w:tc>
          <w:tcPr>
            <w:tcW w:w="425" w:type="dxa"/>
          </w:tcPr>
          <w:p w:rsidR="00A71F5A" w:rsidRPr="00C57B8E" w:rsidRDefault="00A71F5A" w:rsidP="0024355D">
            <w:pPr>
              <w:rPr>
                <w:rFonts w:ascii="Arial" w:hAnsi="Arial" w:cs="Arial"/>
                <w:sz w:val="16"/>
                <w:szCs w:val="16"/>
              </w:rPr>
            </w:pPr>
          </w:p>
        </w:tc>
        <w:tc>
          <w:tcPr>
            <w:tcW w:w="426" w:type="dxa"/>
          </w:tcPr>
          <w:p w:rsidR="00A71F5A" w:rsidRPr="00C57B8E" w:rsidRDefault="00A71F5A" w:rsidP="0024355D">
            <w:pPr>
              <w:rPr>
                <w:rFonts w:ascii="Arial" w:hAnsi="Arial" w:cs="Arial"/>
                <w:sz w:val="16"/>
                <w:szCs w:val="16"/>
              </w:rPr>
            </w:pPr>
          </w:p>
        </w:tc>
        <w:tc>
          <w:tcPr>
            <w:tcW w:w="425" w:type="dxa"/>
          </w:tcPr>
          <w:p w:rsidR="00A71F5A" w:rsidRPr="00C57B8E" w:rsidRDefault="00A71F5A" w:rsidP="0024355D">
            <w:pPr>
              <w:rPr>
                <w:rFonts w:ascii="Arial" w:hAnsi="Arial" w:cs="Arial"/>
                <w:sz w:val="16"/>
                <w:szCs w:val="16"/>
              </w:rPr>
            </w:pPr>
          </w:p>
        </w:tc>
        <w:tc>
          <w:tcPr>
            <w:tcW w:w="850" w:type="dxa"/>
            <w:vAlign w:val="bottom"/>
          </w:tcPr>
          <w:p w:rsidR="00A71F5A" w:rsidRPr="00C57B8E" w:rsidRDefault="00A71F5A" w:rsidP="0024355D">
            <w:pPr>
              <w:rPr>
                <w:rFonts w:ascii="Arial" w:hAnsi="Arial" w:cs="Arial"/>
                <w:sz w:val="16"/>
                <w:szCs w:val="16"/>
              </w:rPr>
            </w:pPr>
            <w:r w:rsidRPr="00C57B8E">
              <w:rPr>
                <w:rFonts w:ascii="Arial" w:hAnsi="Arial" w:cs="Arial"/>
                <w:sz w:val="16"/>
                <w:szCs w:val="16"/>
              </w:rPr>
              <w:t>___ Yrs</w:t>
            </w:r>
          </w:p>
        </w:tc>
        <w:tc>
          <w:tcPr>
            <w:tcW w:w="851" w:type="dxa"/>
            <w:vAlign w:val="bottom"/>
          </w:tcPr>
          <w:p w:rsidR="00A71F5A" w:rsidRPr="00C57B8E" w:rsidRDefault="00A71F5A" w:rsidP="0024355D">
            <w:pPr>
              <w:rPr>
                <w:rFonts w:ascii="Arial" w:hAnsi="Arial" w:cs="Arial"/>
                <w:sz w:val="16"/>
                <w:szCs w:val="16"/>
              </w:rPr>
            </w:pPr>
            <w:r w:rsidRPr="00C57B8E">
              <w:rPr>
                <w:rFonts w:ascii="Arial" w:hAnsi="Arial" w:cs="Arial"/>
                <w:sz w:val="16"/>
                <w:szCs w:val="16"/>
              </w:rPr>
              <w:t>___ Yrs</w:t>
            </w:r>
          </w:p>
        </w:tc>
        <w:tc>
          <w:tcPr>
            <w:tcW w:w="850" w:type="dxa"/>
            <w:vAlign w:val="bottom"/>
          </w:tcPr>
          <w:p w:rsidR="00A71F5A" w:rsidRPr="00C57B8E" w:rsidRDefault="00A71F5A" w:rsidP="0024355D">
            <w:pPr>
              <w:rPr>
                <w:rFonts w:ascii="Arial" w:hAnsi="Arial" w:cs="Arial"/>
                <w:sz w:val="16"/>
                <w:szCs w:val="16"/>
              </w:rPr>
            </w:pPr>
            <w:r w:rsidRPr="00C57B8E">
              <w:rPr>
                <w:rFonts w:ascii="Arial" w:hAnsi="Arial" w:cs="Arial"/>
                <w:sz w:val="16"/>
                <w:szCs w:val="16"/>
              </w:rPr>
              <w:t>___ Yrs</w:t>
            </w:r>
          </w:p>
        </w:tc>
        <w:tc>
          <w:tcPr>
            <w:tcW w:w="1843" w:type="dxa"/>
          </w:tcPr>
          <w:p w:rsidR="00A71F5A" w:rsidRPr="00C57B8E" w:rsidRDefault="00A71F5A" w:rsidP="0024355D">
            <w:pPr>
              <w:rPr>
                <w:rFonts w:ascii="Arial" w:hAnsi="Arial" w:cs="Arial"/>
                <w:sz w:val="16"/>
                <w:szCs w:val="16"/>
              </w:rPr>
            </w:pPr>
          </w:p>
        </w:tc>
      </w:tr>
      <w:tr w:rsidR="00A71F5A" w:rsidRPr="00C57B8E" w:rsidTr="00FE1071">
        <w:trPr>
          <w:trHeight w:val="531"/>
        </w:trPr>
        <w:tc>
          <w:tcPr>
            <w:tcW w:w="817" w:type="dxa"/>
            <w:vAlign w:val="center"/>
          </w:tcPr>
          <w:p w:rsidR="00A71F5A" w:rsidRPr="00C57B8E" w:rsidRDefault="00A71F5A" w:rsidP="00DD6533">
            <w:pPr>
              <w:jc w:val="center"/>
              <w:rPr>
                <w:rFonts w:ascii="Arial" w:hAnsi="Arial" w:cs="Arial"/>
                <w:sz w:val="16"/>
                <w:szCs w:val="16"/>
              </w:rPr>
            </w:pPr>
            <w:r w:rsidRPr="00C57B8E">
              <w:rPr>
                <w:rFonts w:ascii="Arial" w:hAnsi="Arial" w:cs="Arial"/>
                <w:sz w:val="16"/>
                <w:szCs w:val="16"/>
              </w:rPr>
              <w:t>3</w:t>
            </w:r>
          </w:p>
        </w:tc>
        <w:tc>
          <w:tcPr>
            <w:tcW w:w="2693" w:type="dxa"/>
          </w:tcPr>
          <w:p w:rsidR="00A71F5A" w:rsidRPr="00C57B8E" w:rsidRDefault="00A71F5A" w:rsidP="0024355D">
            <w:pPr>
              <w:rPr>
                <w:rFonts w:ascii="Arial" w:hAnsi="Arial" w:cs="Arial"/>
                <w:sz w:val="16"/>
                <w:szCs w:val="16"/>
              </w:rPr>
            </w:pPr>
          </w:p>
        </w:tc>
        <w:tc>
          <w:tcPr>
            <w:tcW w:w="1843" w:type="dxa"/>
          </w:tcPr>
          <w:p w:rsidR="00A71F5A" w:rsidRPr="00C57B8E" w:rsidRDefault="00A71F5A" w:rsidP="0024355D">
            <w:pPr>
              <w:rPr>
                <w:rFonts w:ascii="Arial" w:hAnsi="Arial" w:cs="Arial"/>
                <w:sz w:val="16"/>
                <w:szCs w:val="16"/>
              </w:rPr>
            </w:pPr>
          </w:p>
        </w:tc>
        <w:tc>
          <w:tcPr>
            <w:tcW w:w="1701" w:type="dxa"/>
          </w:tcPr>
          <w:p w:rsidR="00A71F5A" w:rsidRPr="00C57B8E" w:rsidRDefault="00A71F5A" w:rsidP="0024355D">
            <w:pPr>
              <w:rPr>
                <w:rFonts w:ascii="Arial" w:hAnsi="Arial" w:cs="Arial"/>
                <w:sz w:val="16"/>
                <w:szCs w:val="16"/>
              </w:rPr>
            </w:pPr>
          </w:p>
        </w:tc>
        <w:tc>
          <w:tcPr>
            <w:tcW w:w="1843" w:type="dxa"/>
          </w:tcPr>
          <w:p w:rsidR="00A71F5A" w:rsidRPr="00C57B8E" w:rsidRDefault="00A71F5A" w:rsidP="0024355D">
            <w:pPr>
              <w:rPr>
                <w:rFonts w:ascii="Arial" w:hAnsi="Arial" w:cs="Arial"/>
                <w:sz w:val="16"/>
                <w:szCs w:val="16"/>
              </w:rPr>
            </w:pPr>
          </w:p>
        </w:tc>
        <w:tc>
          <w:tcPr>
            <w:tcW w:w="425" w:type="dxa"/>
          </w:tcPr>
          <w:p w:rsidR="00A71F5A" w:rsidRPr="00C57B8E" w:rsidRDefault="00A71F5A" w:rsidP="0024355D">
            <w:pPr>
              <w:rPr>
                <w:rFonts w:ascii="Arial" w:hAnsi="Arial" w:cs="Arial"/>
                <w:sz w:val="16"/>
                <w:szCs w:val="16"/>
              </w:rPr>
            </w:pPr>
          </w:p>
        </w:tc>
        <w:tc>
          <w:tcPr>
            <w:tcW w:w="425" w:type="dxa"/>
          </w:tcPr>
          <w:p w:rsidR="00A71F5A" w:rsidRPr="00C57B8E" w:rsidRDefault="00A71F5A" w:rsidP="0024355D">
            <w:pPr>
              <w:rPr>
                <w:rFonts w:ascii="Arial" w:hAnsi="Arial" w:cs="Arial"/>
                <w:sz w:val="16"/>
                <w:szCs w:val="16"/>
              </w:rPr>
            </w:pPr>
          </w:p>
        </w:tc>
        <w:tc>
          <w:tcPr>
            <w:tcW w:w="426" w:type="dxa"/>
          </w:tcPr>
          <w:p w:rsidR="00A71F5A" w:rsidRPr="00C57B8E" w:rsidRDefault="00A71F5A" w:rsidP="0024355D">
            <w:pPr>
              <w:rPr>
                <w:rFonts w:ascii="Arial" w:hAnsi="Arial" w:cs="Arial"/>
                <w:sz w:val="16"/>
                <w:szCs w:val="16"/>
              </w:rPr>
            </w:pPr>
          </w:p>
        </w:tc>
        <w:tc>
          <w:tcPr>
            <w:tcW w:w="425" w:type="dxa"/>
          </w:tcPr>
          <w:p w:rsidR="00A71F5A" w:rsidRPr="00C57B8E" w:rsidRDefault="00A71F5A" w:rsidP="0024355D">
            <w:pPr>
              <w:rPr>
                <w:rFonts w:ascii="Arial" w:hAnsi="Arial" w:cs="Arial"/>
                <w:sz w:val="16"/>
                <w:szCs w:val="16"/>
              </w:rPr>
            </w:pPr>
          </w:p>
        </w:tc>
        <w:tc>
          <w:tcPr>
            <w:tcW w:w="850" w:type="dxa"/>
            <w:vAlign w:val="bottom"/>
          </w:tcPr>
          <w:p w:rsidR="00A71F5A" w:rsidRPr="00C57B8E" w:rsidRDefault="00A71F5A" w:rsidP="0024355D">
            <w:pPr>
              <w:rPr>
                <w:rFonts w:ascii="Arial" w:hAnsi="Arial" w:cs="Arial"/>
                <w:sz w:val="16"/>
                <w:szCs w:val="16"/>
              </w:rPr>
            </w:pPr>
            <w:r w:rsidRPr="00C57B8E">
              <w:rPr>
                <w:rFonts w:ascii="Arial" w:hAnsi="Arial" w:cs="Arial"/>
                <w:sz w:val="16"/>
                <w:szCs w:val="16"/>
              </w:rPr>
              <w:t>___ Yrs</w:t>
            </w:r>
          </w:p>
        </w:tc>
        <w:tc>
          <w:tcPr>
            <w:tcW w:w="851" w:type="dxa"/>
            <w:vAlign w:val="bottom"/>
          </w:tcPr>
          <w:p w:rsidR="00A71F5A" w:rsidRPr="00C57B8E" w:rsidRDefault="00A71F5A" w:rsidP="0024355D">
            <w:pPr>
              <w:rPr>
                <w:rFonts w:ascii="Arial" w:hAnsi="Arial" w:cs="Arial"/>
                <w:sz w:val="16"/>
                <w:szCs w:val="16"/>
              </w:rPr>
            </w:pPr>
            <w:r w:rsidRPr="00C57B8E">
              <w:rPr>
                <w:rFonts w:ascii="Arial" w:hAnsi="Arial" w:cs="Arial"/>
                <w:sz w:val="16"/>
                <w:szCs w:val="16"/>
              </w:rPr>
              <w:t>___ Yrs</w:t>
            </w:r>
          </w:p>
        </w:tc>
        <w:tc>
          <w:tcPr>
            <w:tcW w:w="850" w:type="dxa"/>
            <w:vAlign w:val="bottom"/>
          </w:tcPr>
          <w:p w:rsidR="00A71F5A" w:rsidRPr="00C57B8E" w:rsidRDefault="00A71F5A" w:rsidP="0024355D">
            <w:pPr>
              <w:rPr>
                <w:rFonts w:ascii="Arial" w:hAnsi="Arial" w:cs="Arial"/>
                <w:sz w:val="16"/>
                <w:szCs w:val="16"/>
              </w:rPr>
            </w:pPr>
            <w:r w:rsidRPr="00C57B8E">
              <w:rPr>
                <w:rFonts w:ascii="Arial" w:hAnsi="Arial" w:cs="Arial"/>
                <w:sz w:val="16"/>
                <w:szCs w:val="16"/>
              </w:rPr>
              <w:t>___ Yrs</w:t>
            </w:r>
          </w:p>
        </w:tc>
        <w:tc>
          <w:tcPr>
            <w:tcW w:w="1843" w:type="dxa"/>
          </w:tcPr>
          <w:p w:rsidR="00A71F5A" w:rsidRPr="00C57B8E" w:rsidRDefault="00A71F5A" w:rsidP="0024355D">
            <w:pPr>
              <w:rPr>
                <w:rFonts w:ascii="Arial" w:hAnsi="Arial" w:cs="Arial"/>
                <w:sz w:val="16"/>
                <w:szCs w:val="16"/>
              </w:rPr>
            </w:pPr>
          </w:p>
        </w:tc>
      </w:tr>
      <w:tr w:rsidR="00A71F5A" w:rsidRPr="00C57B8E" w:rsidTr="00FE1071">
        <w:trPr>
          <w:trHeight w:val="525"/>
        </w:trPr>
        <w:tc>
          <w:tcPr>
            <w:tcW w:w="817" w:type="dxa"/>
            <w:vAlign w:val="center"/>
          </w:tcPr>
          <w:p w:rsidR="00A71F5A" w:rsidRPr="00C57B8E" w:rsidRDefault="00A71F5A" w:rsidP="00DD6533">
            <w:pPr>
              <w:jc w:val="center"/>
              <w:rPr>
                <w:rFonts w:ascii="Arial" w:hAnsi="Arial" w:cs="Arial"/>
                <w:sz w:val="16"/>
                <w:szCs w:val="16"/>
              </w:rPr>
            </w:pPr>
            <w:r w:rsidRPr="00C57B8E">
              <w:rPr>
                <w:rFonts w:ascii="Arial" w:hAnsi="Arial" w:cs="Arial"/>
                <w:sz w:val="16"/>
                <w:szCs w:val="16"/>
              </w:rPr>
              <w:t>4</w:t>
            </w:r>
          </w:p>
        </w:tc>
        <w:tc>
          <w:tcPr>
            <w:tcW w:w="2693" w:type="dxa"/>
          </w:tcPr>
          <w:p w:rsidR="00A71F5A" w:rsidRPr="00C57B8E" w:rsidRDefault="00A71F5A" w:rsidP="0024355D">
            <w:pPr>
              <w:rPr>
                <w:rFonts w:ascii="Arial" w:hAnsi="Arial" w:cs="Arial"/>
                <w:sz w:val="16"/>
                <w:szCs w:val="16"/>
              </w:rPr>
            </w:pPr>
          </w:p>
        </w:tc>
        <w:tc>
          <w:tcPr>
            <w:tcW w:w="1843" w:type="dxa"/>
          </w:tcPr>
          <w:p w:rsidR="00A71F5A" w:rsidRPr="00C57B8E" w:rsidRDefault="00A71F5A" w:rsidP="0024355D">
            <w:pPr>
              <w:rPr>
                <w:rFonts w:ascii="Arial" w:hAnsi="Arial" w:cs="Arial"/>
                <w:sz w:val="16"/>
                <w:szCs w:val="16"/>
              </w:rPr>
            </w:pPr>
          </w:p>
        </w:tc>
        <w:tc>
          <w:tcPr>
            <w:tcW w:w="1701" w:type="dxa"/>
          </w:tcPr>
          <w:p w:rsidR="00A71F5A" w:rsidRPr="00C57B8E" w:rsidRDefault="00A71F5A" w:rsidP="0024355D">
            <w:pPr>
              <w:rPr>
                <w:rFonts w:ascii="Arial" w:hAnsi="Arial" w:cs="Arial"/>
                <w:sz w:val="16"/>
                <w:szCs w:val="16"/>
              </w:rPr>
            </w:pPr>
          </w:p>
        </w:tc>
        <w:tc>
          <w:tcPr>
            <w:tcW w:w="1843" w:type="dxa"/>
          </w:tcPr>
          <w:p w:rsidR="00A71F5A" w:rsidRPr="00C57B8E" w:rsidRDefault="00A71F5A" w:rsidP="0024355D">
            <w:pPr>
              <w:rPr>
                <w:rFonts w:ascii="Arial" w:hAnsi="Arial" w:cs="Arial"/>
                <w:sz w:val="16"/>
                <w:szCs w:val="16"/>
              </w:rPr>
            </w:pPr>
          </w:p>
        </w:tc>
        <w:tc>
          <w:tcPr>
            <w:tcW w:w="425" w:type="dxa"/>
          </w:tcPr>
          <w:p w:rsidR="00A71F5A" w:rsidRPr="00C57B8E" w:rsidRDefault="00A71F5A" w:rsidP="0024355D">
            <w:pPr>
              <w:rPr>
                <w:rFonts w:ascii="Arial" w:hAnsi="Arial" w:cs="Arial"/>
                <w:sz w:val="16"/>
                <w:szCs w:val="16"/>
              </w:rPr>
            </w:pPr>
          </w:p>
        </w:tc>
        <w:tc>
          <w:tcPr>
            <w:tcW w:w="425" w:type="dxa"/>
          </w:tcPr>
          <w:p w:rsidR="00A71F5A" w:rsidRPr="00C57B8E" w:rsidRDefault="00A71F5A" w:rsidP="0024355D">
            <w:pPr>
              <w:rPr>
                <w:rFonts w:ascii="Arial" w:hAnsi="Arial" w:cs="Arial"/>
                <w:sz w:val="16"/>
                <w:szCs w:val="16"/>
              </w:rPr>
            </w:pPr>
          </w:p>
        </w:tc>
        <w:tc>
          <w:tcPr>
            <w:tcW w:w="426" w:type="dxa"/>
          </w:tcPr>
          <w:p w:rsidR="00A71F5A" w:rsidRPr="00C57B8E" w:rsidRDefault="00A71F5A" w:rsidP="0024355D">
            <w:pPr>
              <w:rPr>
                <w:rFonts w:ascii="Arial" w:hAnsi="Arial" w:cs="Arial"/>
                <w:sz w:val="16"/>
                <w:szCs w:val="16"/>
              </w:rPr>
            </w:pPr>
          </w:p>
        </w:tc>
        <w:tc>
          <w:tcPr>
            <w:tcW w:w="425" w:type="dxa"/>
          </w:tcPr>
          <w:p w:rsidR="00A71F5A" w:rsidRPr="00C57B8E" w:rsidRDefault="00A71F5A" w:rsidP="0024355D">
            <w:pPr>
              <w:rPr>
                <w:rFonts w:ascii="Arial" w:hAnsi="Arial" w:cs="Arial"/>
                <w:sz w:val="16"/>
                <w:szCs w:val="16"/>
              </w:rPr>
            </w:pPr>
          </w:p>
        </w:tc>
        <w:tc>
          <w:tcPr>
            <w:tcW w:w="850" w:type="dxa"/>
            <w:vAlign w:val="bottom"/>
          </w:tcPr>
          <w:p w:rsidR="00A71F5A" w:rsidRPr="00C57B8E" w:rsidRDefault="00A71F5A" w:rsidP="0024355D">
            <w:pPr>
              <w:rPr>
                <w:rFonts w:ascii="Arial" w:hAnsi="Arial" w:cs="Arial"/>
                <w:sz w:val="16"/>
                <w:szCs w:val="16"/>
              </w:rPr>
            </w:pPr>
            <w:r w:rsidRPr="00C57B8E">
              <w:rPr>
                <w:rFonts w:ascii="Arial" w:hAnsi="Arial" w:cs="Arial"/>
                <w:sz w:val="16"/>
                <w:szCs w:val="16"/>
              </w:rPr>
              <w:t>___ Yrs</w:t>
            </w:r>
          </w:p>
        </w:tc>
        <w:tc>
          <w:tcPr>
            <w:tcW w:w="851" w:type="dxa"/>
            <w:vAlign w:val="bottom"/>
          </w:tcPr>
          <w:p w:rsidR="00A71F5A" w:rsidRPr="00C57B8E" w:rsidRDefault="00A71F5A" w:rsidP="0024355D">
            <w:pPr>
              <w:rPr>
                <w:rFonts w:ascii="Arial" w:hAnsi="Arial" w:cs="Arial"/>
                <w:sz w:val="16"/>
                <w:szCs w:val="16"/>
              </w:rPr>
            </w:pPr>
            <w:r w:rsidRPr="00C57B8E">
              <w:rPr>
                <w:rFonts w:ascii="Arial" w:hAnsi="Arial" w:cs="Arial"/>
                <w:sz w:val="16"/>
                <w:szCs w:val="16"/>
              </w:rPr>
              <w:t>___ Yrs</w:t>
            </w:r>
          </w:p>
        </w:tc>
        <w:tc>
          <w:tcPr>
            <w:tcW w:w="850" w:type="dxa"/>
            <w:vAlign w:val="bottom"/>
          </w:tcPr>
          <w:p w:rsidR="00A71F5A" w:rsidRPr="00C57B8E" w:rsidRDefault="00A71F5A" w:rsidP="0024355D">
            <w:pPr>
              <w:rPr>
                <w:rFonts w:ascii="Arial" w:hAnsi="Arial" w:cs="Arial"/>
                <w:sz w:val="16"/>
                <w:szCs w:val="16"/>
              </w:rPr>
            </w:pPr>
            <w:r w:rsidRPr="00C57B8E">
              <w:rPr>
                <w:rFonts w:ascii="Arial" w:hAnsi="Arial" w:cs="Arial"/>
                <w:sz w:val="16"/>
                <w:szCs w:val="16"/>
              </w:rPr>
              <w:t>___ Yrs</w:t>
            </w:r>
          </w:p>
        </w:tc>
        <w:tc>
          <w:tcPr>
            <w:tcW w:w="1843" w:type="dxa"/>
          </w:tcPr>
          <w:p w:rsidR="00A71F5A" w:rsidRPr="00C57B8E" w:rsidRDefault="00A71F5A" w:rsidP="0024355D">
            <w:pPr>
              <w:rPr>
                <w:rFonts w:ascii="Arial" w:hAnsi="Arial" w:cs="Arial"/>
                <w:sz w:val="16"/>
                <w:szCs w:val="16"/>
              </w:rPr>
            </w:pPr>
          </w:p>
        </w:tc>
      </w:tr>
      <w:tr w:rsidR="00A71F5A" w:rsidRPr="00C57B8E" w:rsidTr="00FE1071">
        <w:trPr>
          <w:trHeight w:val="534"/>
        </w:trPr>
        <w:tc>
          <w:tcPr>
            <w:tcW w:w="817" w:type="dxa"/>
            <w:vAlign w:val="center"/>
          </w:tcPr>
          <w:p w:rsidR="00A71F5A" w:rsidRPr="00C57B8E" w:rsidRDefault="00A71F5A" w:rsidP="00DD6533">
            <w:pPr>
              <w:jc w:val="center"/>
              <w:rPr>
                <w:rFonts w:ascii="Arial" w:hAnsi="Arial" w:cs="Arial"/>
                <w:sz w:val="16"/>
                <w:szCs w:val="16"/>
              </w:rPr>
            </w:pPr>
            <w:r w:rsidRPr="00C57B8E">
              <w:rPr>
                <w:rFonts w:ascii="Arial" w:hAnsi="Arial" w:cs="Arial"/>
                <w:sz w:val="16"/>
                <w:szCs w:val="16"/>
              </w:rPr>
              <w:t>5</w:t>
            </w:r>
          </w:p>
        </w:tc>
        <w:tc>
          <w:tcPr>
            <w:tcW w:w="2693" w:type="dxa"/>
          </w:tcPr>
          <w:p w:rsidR="00A71F5A" w:rsidRPr="00C57B8E" w:rsidRDefault="00A71F5A" w:rsidP="0024355D">
            <w:pPr>
              <w:rPr>
                <w:rFonts w:ascii="Arial" w:hAnsi="Arial" w:cs="Arial"/>
                <w:sz w:val="16"/>
                <w:szCs w:val="16"/>
              </w:rPr>
            </w:pPr>
          </w:p>
        </w:tc>
        <w:tc>
          <w:tcPr>
            <w:tcW w:w="1843" w:type="dxa"/>
          </w:tcPr>
          <w:p w:rsidR="00A71F5A" w:rsidRPr="00C57B8E" w:rsidRDefault="00A71F5A" w:rsidP="0024355D">
            <w:pPr>
              <w:rPr>
                <w:rFonts w:ascii="Arial" w:hAnsi="Arial" w:cs="Arial"/>
                <w:sz w:val="16"/>
                <w:szCs w:val="16"/>
              </w:rPr>
            </w:pPr>
          </w:p>
        </w:tc>
        <w:tc>
          <w:tcPr>
            <w:tcW w:w="1701" w:type="dxa"/>
          </w:tcPr>
          <w:p w:rsidR="00A71F5A" w:rsidRPr="00C57B8E" w:rsidRDefault="00A71F5A" w:rsidP="0024355D">
            <w:pPr>
              <w:rPr>
                <w:rFonts w:ascii="Arial" w:hAnsi="Arial" w:cs="Arial"/>
                <w:sz w:val="16"/>
                <w:szCs w:val="16"/>
              </w:rPr>
            </w:pPr>
          </w:p>
        </w:tc>
        <w:tc>
          <w:tcPr>
            <w:tcW w:w="1843" w:type="dxa"/>
          </w:tcPr>
          <w:p w:rsidR="00A71F5A" w:rsidRPr="00C57B8E" w:rsidRDefault="00A71F5A" w:rsidP="0024355D">
            <w:pPr>
              <w:rPr>
                <w:rFonts w:ascii="Arial" w:hAnsi="Arial" w:cs="Arial"/>
                <w:sz w:val="16"/>
                <w:szCs w:val="16"/>
              </w:rPr>
            </w:pPr>
          </w:p>
        </w:tc>
        <w:tc>
          <w:tcPr>
            <w:tcW w:w="425" w:type="dxa"/>
          </w:tcPr>
          <w:p w:rsidR="00A71F5A" w:rsidRPr="00C57B8E" w:rsidRDefault="00A71F5A" w:rsidP="0024355D">
            <w:pPr>
              <w:rPr>
                <w:rFonts w:ascii="Arial" w:hAnsi="Arial" w:cs="Arial"/>
                <w:sz w:val="16"/>
                <w:szCs w:val="16"/>
              </w:rPr>
            </w:pPr>
          </w:p>
        </w:tc>
        <w:tc>
          <w:tcPr>
            <w:tcW w:w="425" w:type="dxa"/>
          </w:tcPr>
          <w:p w:rsidR="00A71F5A" w:rsidRPr="00C57B8E" w:rsidRDefault="00A71F5A" w:rsidP="0024355D">
            <w:pPr>
              <w:rPr>
                <w:rFonts w:ascii="Arial" w:hAnsi="Arial" w:cs="Arial"/>
                <w:sz w:val="16"/>
                <w:szCs w:val="16"/>
              </w:rPr>
            </w:pPr>
          </w:p>
        </w:tc>
        <w:tc>
          <w:tcPr>
            <w:tcW w:w="426" w:type="dxa"/>
          </w:tcPr>
          <w:p w:rsidR="00A71F5A" w:rsidRPr="00C57B8E" w:rsidRDefault="00A71F5A" w:rsidP="0024355D">
            <w:pPr>
              <w:rPr>
                <w:rFonts w:ascii="Arial" w:hAnsi="Arial" w:cs="Arial"/>
                <w:sz w:val="16"/>
                <w:szCs w:val="16"/>
              </w:rPr>
            </w:pPr>
          </w:p>
        </w:tc>
        <w:tc>
          <w:tcPr>
            <w:tcW w:w="425" w:type="dxa"/>
          </w:tcPr>
          <w:p w:rsidR="00A71F5A" w:rsidRPr="00C57B8E" w:rsidRDefault="00A71F5A" w:rsidP="0024355D">
            <w:pPr>
              <w:rPr>
                <w:rFonts w:ascii="Arial" w:hAnsi="Arial" w:cs="Arial"/>
                <w:sz w:val="16"/>
                <w:szCs w:val="16"/>
              </w:rPr>
            </w:pPr>
          </w:p>
        </w:tc>
        <w:tc>
          <w:tcPr>
            <w:tcW w:w="850" w:type="dxa"/>
            <w:vAlign w:val="bottom"/>
          </w:tcPr>
          <w:p w:rsidR="00A71F5A" w:rsidRPr="00C57B8E" w:rsidRDefault="00A71F5A" w:rsidP="0024355D">
            <w:pPr>
              <w:rPr>
                <w:rFonts w:ascii="Arial" w:hAnsi="Arial" w:cs="Arial"/>
                <w:sz w:val="16"/>
                <w:szCs w:val="16"/>
              </w:rPr>
            </w:pPr>
            <w:r w:rsidRPr="00C57B8E">
              <w:rPr>
                <w:rFonts w:ascii="Arial" w:hAnsi="Arial" w:cs="Arial"/>
                <w:sz w:val="16"/>
                <w:szCs w:val="16"/>
              </w:rPr>
              <w:t>___ Yrs</w:t>
            </w:r>
          </w:p>
        </w:tc>
        <w:tc>
          <w:tcPr>
            <w:tcW w:w="851" w:type="dxa"/>
            <w:vAlign w:val="bottom"/>
          </w:tcPr>
          <w:p w:rsidR="00A71F5A" w:rsidRPr="00C57B8E" w:rsidRDefault="00A71F5A" w:rsidP="0024355D">
            <w:pPr>
              <w:rPr>
                <w:rFonts w:ascii="Arial" w:hAnsi="Arial" w:cs="Arial"/>
                <w:sz w:val="16"/>
                <w:szCs w:val="16"/>
              </w:rPr>
            </w:pPr>
            <w:r w:rsidRPr="00C57B8E">
              <w:rPr>
                <w:rFonts w:ascii="Arial" w:hAnsi="Arial" w:cs="Arial"/>
                <w:sz w:val="16"/>
                <w:szCs w:val="16"/>
              </w:rPr>
              <w:t>___ Yrs</w:t>
            </w:r>
          </w:p>
        </w:tc>
        <w:tc>
          <w:tcPr>
            <w:tcW w:w="850" w:type="dxa"/>
            <w:vAlign w:val="bottom"/>
          </w:tcPr>
          <w:p w:rsidR="00A71F5A" w:rsidRPr="00C57B8E" w:rsidRDefault="00A71F5A" w:rsidP="0024355D">
            <w:pPr>
              <w:rPr>
                <w:rFonts w:ascii="Arial" w:hAnsi="Arial" w:cs="Arial"/>
                <w:sz w:val="16"/>
                <w:szCs w:val="16"/>
              </w:rPr>
            </w:pPr>
            <w:r w:rsidRPr="00C57B8E">
              <w:rPr>
                <w:rFonts w:ascii="Arial" w:hAnsi="Arial" w:cs="Arial"/>
                <w:sz w:val="16"/>
                <w:szCs w:val="16"/>
              </w:rPr>
              <w:t>___ Yrs</w:t>
            </w:r>
          </w:p>
        </w:tc>
        <w:tc>
          <w:tcPr>
            <w:tcW w:w="1843" w:type="dxa"/>
          </w:tcPr>
          <w:p w:rsidR="00A71F5A" w:rsidRPr="00C57B8E" w:rsidRDefault="00A71F5A" w:rsidP="0024355D">
            <w:pPr>
              <w:rPr>
                <w:rFonts w:ascii="Arial" w:hAnsi="Arial" w:cs="Arial"/>
                <w:sz w:val="16"/>
                <w:szCs w:val="16"/>
              </w:rPr>
            </w:pPr>
          </w:p>
        </w:tc>
      </w:tr>
      <w:tr w:rsidR="00A71F5A" w:rsidRPr="00C57B8E" w:rsidTr="00FE1071">
        <w:trPr>
          <w:trHeight w:val="528"/>
        </w:trPr>
        <w:tc>
          <w:tcPr>
            <w:tcW w:w="817" w:type="dxa"/>
            <w:vAlign w:val="center"/>
          </w:tcPr>
          <w:p w:rsidR="00A71F5A" w:rsidRPr="00C57B8E" w:rsidRDefault="00A71F5A" w:rsidP="00DD6533">
            <w:pPr>
              <w:jc w:val="center"/>
              <w:rPr>
                <w:rFonts w:ascii="Arial" w:hAnsi="Arial" w:cs="Arial"/>
                <w:sz w:val="16"/>
                <w:szCs w:val="16"/>
              </w:rPr>
            </w:pPr>
            <w:r w:rsidRPr="00C57B8E">
              <w:rPr>
                <w:rFonts w:ascii="Arial" w:hAnsi="Arial" w:cs="Arial"/>
                <w:sz w:val="16"/>
                <w:szCs w:val="16"/>
              </w:rPr>
              <w:t>6</w:t>
            </w:r>
          </w:p>
        </w:tc>
        <w:tc>
          <w:tcPr>
            <w:tcW w:w="2693" w:type="dxa"/>
          </w:tcPr>
          <w:p w:rsidR="00A71F5A" w:rsidRPr="00C57B8E" w:rsidRDefault="00A71F5A" w:rsidP="0024355D">
            <w:pPr>
              <w:rPr>
                <w:rFonts w:ascii="Arial" w:hAnsi="Arial" w:cs="Arial"/>
                <w:sz w:val="16"/>
                <w:szCs w:val="16"/>
              </w:rPr>
            </w:pPr>
          </w:p>
        </w:tc>
        <w:tc>
          <w:tcPr>
            <w:tcW w:w="1843" w:type="dxa"/>
          </w:tcPr>
          <w:p w:rsidR="00A71F5A" w:rsidRPr="00C57B8E" w:rsidRDefault="00A71F5A" w:rsidP="0024355D">
            <w:pPr>
              <w:rPr>
                <w:rFonts w:ascii="Arial" w:hAnsi="Arial" w:cs="Arial"/>
                <w:sz w:val="16"/>
                <w:szCs w:val="16"/>
              </w:rPr>
            </w:pPr>
          </w:p>
        </w:tc>
        <w:tc>
          <w:tcPr>
            <w:tcW w:w="1701" w:type="dxa"/>
          </w:tcPr>
          <w:p w:rsidR="00A71F5A" w:rsidRPr="00C57B8E" w:rsidRDefault="00A71F5A" w:rsidP="0024355D">
            <w:pPr>
              <w:rPr>
                <w:rFonts w:ascii="Arial" w:hAnsi="Arial" w:cs="Arial"/>
                <w:sz w:val="16"/>
                <w:szCs w:val="16"/>
              </w:rPr>
            </w:pPr>
          </w:p>
        </w:tc>
        <w:tc>
          <w:tcPr>
            <w:tcW w:w="1843" w:type="dxa"/>
          </w:tcPr>
          <w:p w:rsidR="00A71F5A" w:rsidRPr="00C57B8E" w:rsidRDefault="00A71F5A" w:rsidP="0024355D">
            <w:pPr>
              <w:rPr>
                <w:rFonts w:ascii="Arial" w:hAnsi="Arial" w:cs="Arial"/>
                <w:sz w:val="16"/>
                <w:szCs w:val="16"/>
              </w:rPr>
            </w:pPr>
          </w:p>
        </w:tc>
        <w:tc>
          <w:tcPr>
            <w:tcW w:w="425" w:type="dxa"/>
          </w:tcPr>
          <w:p w:rsidR="00A71F5A" w:rsidRPr="00C57B8E" w:rsidRDefault="00A71F5A" w:rsidP="0024355D">
            <w:pPr>
              <w:rPr>
                <w:rFonts w:ascii="Arial" w:hAnsi="Arial" w:cs="Arial"/>
                <w:sz w:val="16"/>
                <w:szCs w:val="16"/>
              </w:rPr>
            </w:pPr>
          </w:p>
        </w:tc>
        <w:tc>
          <w:tcPr>
            <w:tcW w:w="425" w:type="dxa"/>
          </w:tcPr>
          <w:p w:rsidR="00A71F5A" w:rsidRPr="00C57B8E" w:rsidRDefault="00A71F5A" w:rsidP="0024355D">
            <w:pPr>
              <w:rPr>
                <w:rFonts w:ascii="Arial" w:hAnsi="Arial" w:cs="Arial"/>
                <w:sz w:val="16"/>
                <w:szCs w:val="16"/>
              </w:rPr>
            </w:pPr>
          </w:p>
        </w:tc>
        <w:tc>
          <w:tcPr>
            <w:tcW w:w="426" w:type="dxa"/>
          </w:tcPr>
          <w:p w:rsidR="00A71F5A" w:rsidRPr="00C57B8E" w:rsidRDefault="00A71F5A" w:rsidP="0024355D">
            <w:pPr>
              <w:rPr>
                <w:rFonts w:ascii="Arial" w:hAnsi="Arial" w:cs="Arial"/>
                <w:sz w:val="16"/>
                <w:szCs w:val="16"/>
              </w:rPr>
            </w:pPr>
          </w:p>
        </w:tc>
        <w:tc>
          <w:tcPr>
            <w:tcW w:w="425" w:type="dxa"/>
          </w:tcPr>
          <w:p w:rsidR="00A71F5A" w:rsidRPr="00C57B8E" w:rsidRDefault="00A71F5A" w:rsidP="0024355D">
            <w:pPr>
              <w:rPr>
                <w:rFonts w:ascii="Arial" w:hAnsi="Arial" w:cs="Arial"/>
                <w:sz w:val="16"/>
                <w:szCs w:val="16"/>
              </w:rPr>
            </w:pPr>
          </w:p>
        </w:tc>
        <w:tc>
          <w:tcPr>
            <w:tcW w:w="850" w:type="dxa"/>
            <w:vAlign w:val="bottom"/>
          </w:tcPr>
          <w:p w:rsidR="00A71F5A" w:rsidRPr="00C57B8E" w:rsidRDefault="00A71F5A" w:rsidP="0024355D">
            <w:pPr>
              <w:rPr>
                <w:rFonts w:ascii="Arial" w:hAnsi="Arial" w:cs="Arial"/>
                <w:sz w:val="16"/>
                <w:szCs w:val="16"/>
              </w:rPr>
            </w:pPr>
            <w:r w:rsidRPr="00C57B8E">
              <w:rPr>
                <w:rFonts w:ascii="Arial" w:hAnsi="Arial" w:cs="Arial"/>
                <w:sz w:val="16"/>
                <w:szCs w:val="16"/>
              </w:rPr>
              <w:t>___ Yrs</w:t>
            </w:r>
          </w:p>
        </w:tc>
        <w:tc>
          <w:tcPr>
            <w:tcW w:w="851" w:type="dxa"/>
            <w:vAlign w:val="bottom"/>
          </w:tcPr>
          <w:p w:rsidR="00A71F5A" w:rsidRPr="00C57B8E" w:rsidRDefault="00A71F5A" w:rsidP="0024355D">
            <w:pPr>
              <w:rPr>
                <w:rFonts w:ascii="Arial" w:hAnsi="Arial" w:cs="Arial"/>
                <w:sz w:val="16"/>
                <w:szCs w:val="16"/>
              </w:rPr>
            </w:pPr>
            <w:r w:rsidRPr="00C57B8E">
              <w:rPr>
                <w:rFonts w:ascii="Arial" w:hAnsi="Arial" w:cs="Arial"/>
                <w:sz w:val="16"/>
                <w:szCs w:val="16"/>
              </w:rPr>
              <w:t>___ Yrs</w:t>
            </w:r>
          </w:p>
        </w:tc>
        <w:tc>
          <w:tcPr>
            <w:tcW w:w="850" w:type="dxa"/>
            <w:vAlign w:val="bottom"/>
          </w:tcPr>
          <w:p w:rsidR="00A71F5A" w:rsidRPr="00C57B8E" w:rsidRDefault="00A71F5A" w:rsidP="0024355D">
            <w:pPr>
              <w:rPr>
                <w:rFonts w:ascii="Arial" w:hAnsi="Arial" w:cs="Arial"/>
                <w:sz w:val="16"/>
                <w:szCs w:val="16"/>
              </w:rPr>
            </w:pPr>
            <w:r w:rsidRPr="00C57B8E">
              <w:rPr>
                <w:rFonts w:ascii="Arial" w:hAnsi="Arial" w:cs="Arial"/>
                <w:sz w:val="16"/>
                <w:szCs w:val="16"/>
              </w:rPr>
              <w:t>___ Yrs</w:t>
            </w:r>
          </w:p>
        </w:tc>
        <w:tc>
          <w:tcPr>
            <w:tcW w:w="1843" w:type="dxa"/>
          </w:tcPr>
          <w:p w:rsidR="00A71F5A" w:rsidRPr="00C57B8E" w:rsidRDefault="00A71F5A" w:rsidP="0024355D">
            <w:pPr>
              <w:rPr>
                <w:rFonts w:ascii="Arial" w:hAnsi="Arial" w:cs="Arial"/>
                <w:sz w:val="16"/>
                <w:szCs w:val="16"/>
              </w:rPr>
            </w:pPr>
          </w:p>
        </w:tc>
      </w:tr>
    </w:tbl>
    <w:p w:rsidR="00A71F5A" w:rsidRPr="00C57B8E" w:rsidRDefault="00A71F5A" w:rsidP="00A71F5A">
      <w:pPr>
        <w:rPr>
          <w:rFonts w:ascii="Arial" w:hAnsi="Arial" w:cs="Arial"/>
          <w:sz w:val="20"/>
        </w:rPr>
      </w:pPr>
    </w:p>
    <w:p w:rsidR="00A71F5A" w:rsidRPr="00C57B8E" w:rsidRDefault="00A71F5A" w:rsidP="00A71F5A">
      <w:pPr>
        <w:rPr>
          <w:rFonts w:ascii="Arial" w:hAnsi="Arial" w:cs="Arial"/>
          <w:sz w:val="16"/>
          <w:szCs w:val="16"/>
        </w:rPr>
      </w:pPr>
      <w:r w:rsidRPr="00C57B8E">
        <w:rPr>
          <w:rFonts w:ascii="Arial" w:hAnsi="Arial" w:cs="Arial"/>
          <w:sz w:val="16"/>
          <w:szCs w:val="16"/>
        </w:rPr>
        <w:t xml:space="preserve">(A): Indicate by </w:t>
      </w:r>
      <w:r w:rsidR="00B35051" w:rsidRPr="00C57B8E">
        <w:rPr>
          <w:rFonts w:ascii="Arial" w:hAnsi="Arial" w:cs="Arial"/>
          <w:sz w:val="16"/>
          <w:szCs w:val="16"/>
        </w:rPr>
        <w:t>providing the corresponding document number for</w:t>
      </w:r>
      <w:r w:rsidRPr="00C57B8E">
        <w:rPr>
          <w:rFonts w:ascii="Arial" w:hAnsi="Arial" w:cs="Arial"/>
          <w:sz w:val="16"/>
          <w:szCs w:val="16"/>
        </w:rPr>
        <w:t xml:space="preserve"> those technicians that have their BC or </w:t>
      </w:r>
      <w:r w:rsidR="009F4721" w:rsidRPr="00C57B8E">
        <w:rPr>
          <w:rFonts w:ascii="Arial" w:hAnsi="Arial" w:cs="Arial"/>
          <w:sz w:val="16"/>
          <w:szCs w:val="16"/>
        </w:rPr>
        <w:t>Inter Provincial Certificate of Apprenticeship in Automotive Repair</w:t>
      </w:r>
      <w:r w:rsidRPr="00C57B8E">
        <w:rPr>
          <w:rFonts w:ascii="Arial" w:hAnsi="Arial" w:cs="Arial"/>
          <w:sz w:val="16"/>
          <w:szCs w:val="16"/>
        </w:rPr>
        <w:t>, Commercial Vehicle Inspection and BC Driver’s Licence.  Also indicate</w:t>
      </w:r>
      <w:r w:rsidR="00B35051" w:rsidRPr="00C57B8E">
        <w:rPr>
          <w:rFonts w:ascii="Arial" w:hAnsi="Arial" w:cs="Arial"/>
          <w:sz w:val="16"/>
          <w:szCs w:val="16"/>
        </w:rPr>
        <w:t xml:space="preserve"> by “Y” or “N”</w:t>
      </w:r>
      <w:r w:rsidRPr="00C57B8E">
        <w:rPr>
          <w:rFonts w:ascii="Arial" w:hAnsi="Arial" w:cs="Arial"/>
          <w:sz w:val="16"/>
          <w:szCs w:val="16"/>
        </w:rPr>
        <w:t xml:space="preserve"> those technicians trained to diagnose and repair late model emissions, drive train, anti-lock braking control systems and diesel engine / fuel systems.</w:t>
      </w:r>
    </w:p>
    <w:p w:rsidR="00A71F5A" w:rsidRPr="00C57B8E" w:rsidRDefault="00A71F5A" w:rsidP="00A71F5A">
      <w:pPr>
        <w:rPr>
          <w:rFonts w:ascii="Arial" w:hAnsi="Arial" w:cs="Arial"/>
          <w:sz w:val="16"/>
          <w:szCs w:val="16"/>
        </w:rPr>
      </w:pPr>
      <w:r w:rsidRPr="00C57B8E">
        <w:rPr>
          <w:rFonts w:ascii="Arial" w:hAnsi="Arial" w:cs="Arial"/>
          <w:sz w:val="16"/>
          <w:szCs w:val="16"/>
        </w:rPr>
        <w:t>(B): Indicate by the number of years th</w:t>
      </w:r>
      <w:r w:rsidR="00B35051" w:rsidRPr="00C57B8E">
        <w:rPr>
          <w:rFonts w:ascii="Arial" w:hAnsi="Arial" w:cs="Arial"/>
          <w:sz w:val="16"/>
          <w:szCs w:val="16"/>
        </w:rPr>
        <w:t>e</w:t>
      </w:r>
      <w:r w:rsidRPr="00C57B8E">
        <w:rPr>
          <w:rFonts w:ascii="Arial" w:hAnsi="Arial" w:cs="Arial"/>
          <w:sz w:val="16"/>
          <w:szCs w:val="16"/>
        </w:rPr>
        <w:t xml:space="preserve"> technicians that have previous experience working on Ford one-ton chassis vehicles with the Navistar 7.3 L and or 6.0 L DIT diesel engine or equivalent.</w:t>
      </w:r>
      <w:r w:rsidR="00B35051" w:rsidRPr="00C57B8E">
        <w:rPr>
          <w:rFonts w:ascii="Arial" w:hAnsi="Arial" w:cs="Arial"/>
          <w:sz w:val="16"/>
          <w:szCs w:val="16"/>
        </w:rPr>
        <w:t xml:space="preserve"> (include experience with other service centres if required)</w:t>
      </w:r>
    </w:p>
    <w:p w:rsidR="00A71F5A" w:rsidRPr="00C57B8E" w:rsidRDefault="00A71F5A" w:rsidP="00A71F5A">
      <w:pPr>
        <w:rPr>
          <w:rFonts w:ascii="Arial" w:hAnsi="Arial" w:cs="Arial"/>
          <w:sz w:val="16"/>
          <w:szCs w:val="16"/>
        </w:rPr>
      </w:pPr>
      <w:r w:rsidRPr="00C57B8E">
        <w:rPr>
          <w:rFonts w:ascii="Arial" w:hAnsi="Arial" w:cs="Arial"/>
          <w:sz w:val="16"/>
          <w:szCs w:val="16"/>
        </w:rPr>
        <w:t>(C): Indicate by the number of years th</w:t>
      </w:r>
      <w:r w:rsidR="00B35051" w:rsidRPr="00C57B8E">
        <w:rPr>
          <w:rFonts w:ascii="Arial" w:hAnsi="Arial" w:cs="Arial"/>
          <w:sz w:val="16"/>
          <w:szCs w:val="16"/>
        </w:rPr>
        <w:t>e</w:t>
      </w:r>
      <w:r w:rsidRPr="00C57B8E">
        <w:rPr>
          <w:rFonts w:ascii="Arial" w:hAnsi="Arial" w:cs="Arial"/>
          <w:sz w:val="16"/>
          <w:szCs w:val="16"/>
        </w:rPr>
        <w:t xml:space="preserve"> technicians that have previous experience working on Chevrolet one-ton chassis vehicles with the Duramax 6.6L diesel engine or equivalent.</w:t>
      </w:r>
      <w:r w:rsidR="00B35051" w:rsidRPr="00C57B8E">
        <w:rPr>
          <w:rFonts w:ascii="Arial" w:hAnsi="Arial" w:cs="Arial"/>
          <w:sz w:val="16"/>
          <w:szCs w:val="16"/>
        </w:rPr>
        <w:t xml:space="preserve"> (include experience with other service centres if required)</w:t>
      </w:r>
    </w:p>
    <w:p w:rsidR="00A71F5A" w:rsidRPr="00C57B8E" w:rsidRDefault="00A71F5A" w:rsidP="00A71F5A">
      <w:pPr>
        <w:rPr>
          <w:rFonts w:ascii="Arial" w:hAnsi="Arial" w:cs="Arial"/>
          <w:sz w:val="16"/>
          <w:szCs w:val="16"/>
        </w:rPr>
      </w:pPr>
      <w:r w:rsidRPr="00C57B8E">
        <w:rPr>
          <w:rFonts w:ascii="Arial" w:hAnsi="Arial" w:cs="Arial"/>
          <w:sz w:val="16"/>
          <w:szCs w:val="16"/>
        </w:rPr>
        <w:t>(D): Indicate by the number of years, th</w:t>
      </w:r>
      <w:r w:rsidR="00B35051" w:rsidRPr="00C57B8E">
        <w:rPr>
          <w:rFonts w:ascii="Arial" w:hAnsi="Arial" w:cs="Arial"/>
          <w:sz w:val="16"/>
          <w:szCs w:val="16"/>
        </w:rPr>
        <w:t>e</w:t>
      </w:r>
      <w:r w:rsidRPr="00C57B8E">
        <w:rPr>
          <w:rFonts w:ascii="Arial" w:hAnsi="Arial" w:cs="Arial"/>
          <w:sz w:val="16"/>
          <w:szCs w:val="16"/>
        </w:rPr>
        <w:t xml:space="preserve"> technicians that have previous experience working on Emergency Response Vehicles (police, fire, ambulance) </w:t>
      </w:r>
      <w:r w:rsidRPr="00C57B8E">
        <w:rPr>
          <w:rFonts w:ascii="Arial" w:hAnsi="Arial" w:cs="Arial"/>
          <w:b/>
          <w:sz w:val="16"/>
          <w:szCs w:val="16"/>
          <w:u w:val="single"/>
        </w:rPr>
        <w:t>if they have worked on such vehicles within the last five (5) years</w:t>
      </w:r>
      <w:r w:rsidRPr="00C57B8E">
        <w:rPr>
          <w:rFonts w:ascii="Arial" w:hAnsi="Arial" w:cs="Arial"/>
          <w:sz w:val="16"/>
          <w:szCs w:val="16"/>
        </w:rPr>
        <w:t xml:space="preserve"> (include experience with other service centres if required)</w:t>
      </w:r>
    </w:p>
    <w:p w:rsidR="009A1EAD" w:rsidRPr="00C57B8E" w:rsidRDefault="00A71F5A" w:rsidP="004D4586">
      <w:pPr>
        <w:rPr>
          <w:rFonts w:ascii="Arial" w:hAnsi="Arial" w:cs="Arial"/>
          <w:sz w:val="16"/>
          <w:szCs w:val="16"/>
        </w:rPr>
      </w:pPr>
      <w:r w:rsidRPr="00C57B8E">
        <w:rPr>
          <w:rFonts w:ascii="Arial" w:hAnsi="Arial" w:cs="Arial"/>
          <w:sz w:val="16"/>
          <w:szCs w:val="16"/>
        </w:rPr>
        <w:t xml:space="preserve">(E): If the technician has worked on Emergency Response Vehicles, provide the make, model and year(s) of vehicle and what emergency organization. </w:t>
      </w:r>
    </w:p>
    <w:p w:rsidR="004A4B12" w:rsidRPr="00C57B8E" w:rsidRDefault="009A1EAD" w:rsidP="004D4586">
      <w:pPr>
        <w:rPr>
          <w:rFonts w:ascii="Arial" w:hAnsi="Arial" w:cs="Arial"/>
          <w:sz w:val="16"/>
          <w:szCs w:val="16"/>
        </w:rPr>
      </w:pPr>
      <w:r w:rsidRPr="00C57B8E">
        <w:rPr>
          <w:rFonts w:ascii="Arial" w:hAnsi="Arial" w:cs="Arial"/>
          <w:sz w:val="16"/>
          <w:szCs w:val="16"/>
        </w:rPr>
        <w:t xml:space="preserve">(F): Points will be awarded based on the following: </w:t>
      </w:r>
    </w:p>
    <w:p w:rsidR="004A4B12" w:rsidRPr="00C57B8E" w:rsidRDefault="004A4B12" w:rsidP="004A4B12">
      <w:pPr>
        <w:ind w:firstLine="720"/>
        <w:rPr>
          <w:rFonts w:ascii="Arial" w:hAnsi="Arial" w:cs="Arial"/>
          <w:sz w:val="16"/>
          <w:szCs w:val="16"/>
        </w:rPr>
      </w:pPr>
      <w:r w:rsidRPr="00C57B8E">
        <w:rPr>
          <w:rFonts w:ascii="Arial" w:hAnsi="Arial" w:cs="Arial"/>
          <w:sz w:val="16"/>
          <w:szCs w:val="16"/>
        </w:rPr>
        <w:t xml:space="preserve">i) </w:t>
      </w:r>
      <w:r w:rsidR="009A1EAD" w:rsidRPr="00C57B8E">
        <w:rPr>
          <w:rFonts w:ascii="Arial" w:hAnsi="Arial" w:cs="Arial"/>
          <w:sz w:val="16"/>
          <w:szCs w:val="16"/>
        </w:rPr>
        <w:t>one (1) point for each for each technici</w:t>
      </w:r>
      <w:r w:rsidRPr="00C57B8E">
        <w:rPr>
          <w:rFonts w:ascii="Arial" w:hAnsi="Arial" w:cs="Arial"/>
          <w:sz w:val="16"/>
          <w:szCs w:val="16"/>
        </w:rPr>
        <w:t>an listed with a “Y” under Emission, Drive Train, Anti-Lock and Diesel columns;</w:t>
      </w:r>
    </w:p>
    <w:p w:rsidR="004A4B12" w:rsidRPr="00C57B8E" w:rsidRDefault="004A4B12" w:rsidP="004A4B12">
      <w:pPr>
        <w:ind w:firstLine="720"/>
        <w:rPr>
          <w:rFonts w:ascii="Arial" w:hAnsi="Arial" w:cs="Arial"/>
          <w:sz w:val="16"/>
          <w:szCs w:val="16"/>
        </w:rPr>
      </w:pPr>
      <w:r w:rsidRPr="00C57B8E">
        <w:rPr>
          <w:rFonts w:ascii="Arial" w:hAnsi="Arial" w:cs="Arial"/>
          <w:sz w:val="16"/>
          <w:szCs w:val="16"/>
        </w:rPr>
        <w:t>ii) sum of total years listed for each technician listed under Ford, Chev. Experience columns;</w:t>
      </w:r>
    </w:p>
    <w:p w:rsidR="004A4B12" w:rsidRPr="00C57B8E" w:rsidRDefault="004A4B12" w:rsidP="004A4B12">
      <w:pPr>
        <w:ind w:firstLine="720"/>
        <w:rPr>
          <w:rFonts w:ascii="Arial" w:hAnsi="Arial" w:cs="Arial"/>
          <w:sz w:val="16"/>
          <w:szCs w:val="16"/>
        </w:rPr>
      </w:pPr>
      <w:r w:rsidRPr="00C57B8E">
        <w:rPr>
          <w:rFonts w:ascii="Arial" w:hAnsi="Arial" w:cs="Arial"/>
          <w:sz w:val="16"/>
          <w:szCs w:val="16"/>
        </w:rPr>
        <w:t>iii) two (2) times the sum of total years listed for each technician listed under Emergency Vehicle Experience column;</w:t>
      </w:r>
    </w:p>
    <w:p w:rsidR="00FE1071" w:rsidRPr="00C57B8E" w:rsidRDefault="004A4B12" w:rsidP="006E4563">
      <w:pPr>
        <w:ind w:firstLine="720"/>
        <w:rPr>
          <w:rFonts w:ascii="Arial" w:hAnsi="Arial" w:cs="Arial"/>
          <w:sz w:val="16"/>
          <w:szCs w:val="16"/>
        </w:rPr>
      </w:pPr>
      <w:r w:rsidRPr="00C57B8E">
        <w:rPr>
          <w:rFonts w:ascii="Arial" w:hAnsi="Arial" w:cs="Arial"/>
          <w:sz w:val="16"/>
          <w:szCs w:val="16"/>
        </w:rPr>
        <w:t xml:space="preserve">iv) total </w:t>
      </w:r>
      <w:r w:rsidR="00F3199C" w:rsidRPr="00C57B8E">
        <w:rPr>
          <w:rFonts w:ascii="Arial" w:hAnsi="Arial" w:cs="Arial"/>
          <w:sz w:val="16"/>
          <w:szCs w:val="16"/>
        </w:rPr>
        <w:t>years experience</w:t>
      </w:r>
      <w:r w:rsidR="006E4563" w:rsidRPr="00C57B8E">
        <w:rPr>
          <w:rFonts w:ascii="Arial" w:hAnsi="Arial" w:cs="Arial"/>
          <w:sz w:val="16"/>
          <w:szCs w:val="16"/>
        </w:rPr>
        <w:t xml:space="preserve"> = the sum of i) plus the result of the sum of </w:t>
      </w:r>
      <w:r w:rsidRPr="00C57B8E">
        <w:rPr>
          <w:rFonts w:ascii="Arial" w:hAnsi="Arial" w:cs="Arial"/>
          <w:sz w:val="16"/>
          <w:szCs w:val="16"/>
        </w:rPr>
        <w:t xml:space="preserve"> ii) and iii)</w:t>
      </w:r>
      <w:r w:rsidR="006E4563" w:rsidRPr="00C57B8E">
        <w:rPr>
          <w:rFonts w:ascii="Arial" w:hAnsi="Arial" w:cs="Arial"/>
          <w:sz w:val="16"/>
          <w:szCs w:val="16"/>
        </w:rPr>
        <w:t xml:space="preserve"> divided by the number of technicians ( e.g. i) + ((ii + iii)/#techs))</w:t>
      </w:r>
    </w:p>
    <w:p w:rsidR="001361D4" w:rsidRPr="00C57B8E" w:rsidRDefault="00FE1071" w:rsidP="00FE1071">
      <w:pPr>
        <w:rPr>
          <w:rFonts w:ascii="Arial" w:hAnsi="Arial" w:cs="Arial"/>
          <w:sz w:val="16"/>
          <w:szCs w:val="16"/>
        </w:rPr>
      </w:pPr>
      <w:r w:rsidRPr="00C57B8E">
        <w:rPr>
          <w:rFonts w:ascii="Arial" w:hAnsi="Arial" w:cs="Arial"/>
          <w:sz w:val="16"/>
          <w:szCs w:val="16"/>
        </w:rPr>
        <w:tab/>
        <w:t xml:space="preserve">v) proponent with most total years experience will receive 10 points with other proponent points awarded based the following: (proponent experience / highest total experience X 10) </w:t>
      </w:r>
      <w:r w:rsidR="004A4B12" w:rsidRPr="00C57B8E">
        <w:rPr>
          <w:rFonts w:ascii="Arial" w:hAnsi="Arial" w:cs="Arial"/>
          <w:sz w:val="16"/>
          <w:szCs w:val="16"/>
        </w:rPr>
        <w:t xml:space="preserve"> </w:t>
      </w:r>
      <w:r w:rsidR="00A71F5A" w:rsidRPr="00C57B8E">
        <w:rPr>
          <w:rFonts w:ascii="Arial" w:hAnsi="Arial" w:cs="Arial"/>
          <w:sz w:val="16"/>
          <w:szCs w:val="16"/>
        </w:rPr>
        <w:t xml:space="preserve">  </w:t>
      </w:r>
      <w:bookmarkEnd w:id="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rsidR="003E03A1" w:rsidRPr="00696803" w:rsidRDefault="003E03A1" w:rsidP="003E03A1">
      <w:pPr>
        <w:jc w:val="center"/>
        <w:rPr>
          <w:szCs w:val="24"/>
        </w:rPr>
      </w:pPr>
      <w:r w:rsidRPr="00C57B8E">
        <w:rPr>
          <w:szCs w:val="24"/>
        </w:rPr>
        <w:t>COMPLETE AND RETURN THIS PAGE WITH YOUR PROPOSAL</w:t>
      </w:r>
    </w:p>
    <w:p w:rsidR="00696803" w:rsidRPr="006E4563" w:rsidRDefault="00696803" w:rsidP="00FE1071">
      <w:pPr>
        <w:rPr>
          <w:rFonts w:ascii="Arial" w:hAnsi="Arial" w:cs="Arial"/>
          <w:sz w:val="16"/>
          <w:szCs w:val="16"/>
        </w:rPr>
      </w:pPr>
    </w:p>
    <w:sectPr w:rsidR="00696803" w:rsidRPr="006E4563" w:rsidSect="006E4563">
      <w:headerReference w:type="default" r:id="rId13"/>
      <w:pgSz w:w="15840" w:h="12240" w:orient="landscape" w:code="1"/>
      <w:pgMar w:top="862" w:right="720" w:bottom="720" w:left="578" w:header="289" w:footer="289"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3F88" w:rsidRDefault="004D3F88">
      <w:r>
        <w:separator/>
      </w:r>
    </w:p>
  </w:endnote>
  <w:endnote w:type="continuationSeparator" w:id="0">
    <w:p w:rsidR="004D3F88" w:rsidRDefault="004D3F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Caslon Regular">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AE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nil 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3F88" w:rsidRDefault="001D7A67">
    <w:pPr>
      <w:pStyle w:val="Footer"/>
      <w:jc w:val="center"/>
      <w:rPr>
        <w:rFonts w:ascii="Arial Black" w:hAnsi="Arial Black"/>
        <w:sz w:val="16"/>
      </w:rPr>
    </w:pPr>
    <w:r>
      <w:rPr>
        <w:rStyle w:val="PageNumber"/>
        <w:rFonts w:ascii="Arial Black" w:hAnsi="Arial Black"/>
        <w:sz w:val="16"/>
      </w:rPr>
      <w:fldChar w:fldCharType="begin"/>
    </w:r>
    <w:r w:rsidR="004D3F88">
      <w:rPr>
        <w:rStyle w:val="PageNumber"/>
        <w:rFonts w:ascii="Arial Black" w:hAnsi="Arial Black"/>
        <w:sz w:val="16"/>
      </w:rPr>
      <w:instrText xml:space="preserve"> PAGE </w:instrText>
    </w:r>
    <w:r>
      <w:rPr>
        <w:rStyle w:val="PageNumber"/>
        <w:rFonts w:ascii="Arial Black" w:hAnsi="Arial Black"/>
        <w:sz w:val="16"/>
      </w:rPr>
      <w:fldChar w:fldCharType="separate"/>
    </w:r>
    <w:r w:rsidR="004D3F88">
      <w:rPr>
        <w:rStyle w:val="PageNumber"/>
        <w:rFonts w:ascii="Arial Black" w:hAnsi="Arial Black"/>
        <w:noProof/>
        <w:sz w:val="16"/>
      </w:rPr>
      <w:t>2</w:t>
    </w:r>
    <w:r>
      <w:rPr>
        <w:rStyle w:val="PageNumber"/>
        <w:rFonts w:ascii="Arial Black" w:hAnsi="Arial Black"/>
        <w:sz w:val="16"/>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3F88" w:rsidRDefault="001D7A67" w:rsidP="001A6E69">
    <w:pPr>
      <w:pStyle w:val="Footer"/>
      <w:jc w:val="center"/>
    </w:pPr>
    <w:r>
      <w:rPr>
        <w:rStyle w:val="PageNumber"/>
      </w:rPr>
      <w:fldChar w:fldCharType="begin"/>
    </w:r>
    <w:r w:rsidR="004D3F88">
      <w:rPr>
        <w:rStyle w:val="PageNumber"/>
      </w:rPr>
      <w:instrText xml:space="preserve"> PAGE </w:instrText>
    </w:r>
    <w:r>
      <w:rPr>
        <w:rStyle w:val="PageNumber"/>
      </w:rPr>
      <w:fldChar w:fldCharType="separate"/>
    </w:r>
    <w:r w:rsidR="000F67C7">
      <w:rPr>
        <w:rStyle w:val="PageNumber"/>
        <w:noProof/>
      </w:rPr>
      <w:t>31</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3F88" w:rsidRDefault="004D3F88">
      <w:r>
        <w:separator/>
      </w:r>
    </w:p>
  </w:footnote>
  <w:footnote w:type="continuationSeparator" w:id="0">
    <w:p w:rsidR="004D3F88" w:rsidRDefault="004D3F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3F88" w:rsidRDefault="004D3F88" w:rsidP="00D95DA1">
    <w:pPr>
      <w:numPr>
        <w:ilvl w:val="12"/>
        <w:numId w:val="0"/>
      </w:numPr>
      <w:tabs>
        <w:tab w:val="left" w:pos="-216"/>
        <w:tab w:val="left" w:pos="0"/>
        <w:tab w:val="left" w:pos="540"/>
        <w:tab w:val="left" w:pos="1440"/>
        <w:tab w:val="left" w:pos="2430"/>
        <w:tab w:val="left" w:pos="2880"/>
        <w:tab w:val="left" w:pos="3264"/>
        <w:tab w:val="left" w:pos="3960"/>
        <w:tab w:val="left" w:pos="4500"/>
        <w:tab w:val="left" w:pos="5580"/>
        <w:tab w:val="left" w:pos="6084"/>
        <w:tab w:val="left" w:pos="7740"/>
        <w:tab w:val="left" w:pos="8820"/>
        <w:tab w:val="left" w:pos="9900"/>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36302CFC"/>
    <w:lvl w:ilvl="0">
      <w:start w:val="1"/>
      <w:numFmt w:val="lowerLetter"/>
      <w:pStyle w:val="ListBullet"/>
      <w:lvlText w:val="%1)"/>
      <w:lvlJc w:val="left"/>
      <w:pPr>
        <w:tabs>
          <w:tab w:val="num" w:pos="720"/>
        </w:tabs>
        <w:ind w:left="720" w:hanging="720"/>
      </w:pPr>
      <w:rPr>
        <w:rFonts w:hint="default"/>
      </w:rPr>
    </w:lvl>
  </w:abstractNum>
  <w:abstractNum w:abstractNumId="1">
    <w:nsid w:val="FFFFFFFE"/>
    <w:multiLevelType w:val="singleLevel"/>
    <w:tmpl w:val="FFFFFFFF"/>
    <w:lvl w:ilvl="0">
      <w:numFmt w:val="decimal"/>
      <w:lvlText w:val="*"/>
      <w:lvlJc w:val="left"/>
    </w:lvl>
  </w:abstractNum>
  <w:abstractNum w:abstractNumId="2">
    <w:nsid w:val="035911FC"/>
    <w:multiLevelType w:val="multilevel"/>
    <w:tmpl w:val="53A8A980"/>
    <w:lvl w:ilvl="0">
      <w:start w:val="1"/>
      <w:numFmt w:val="decimal"/>
      <w:lvlText w:val="%1."/>
      <w:lvlJc w:val="left"/>
      <w:pPr>
        <w:tabs>
          <w:tab w:val="num" w:pos="720"/>
        </w:tabs>
        <w:ind w:left="720" w:hanging="720"/>
      </w:pPr>
    </w:lvl>
    <w:lvl w:ilvl="1">
      <w:start w:val="1"/>
      <w:numFmt w:val="decimal"/>
      <w:lvlText w:val="%1.%2"/>
      <w:lvlJc w:val="left"/>
      <w:pPr>
        <w:tabs>
          <w:tab w:val="num" w:pos="720"/>
        </w:tabs>
        <w:ind w:left="0" w:firstLine="0"/>
      </w:pPr>
      <w:rPr>
        <w:sz w:val="26"/>
      </w:r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0"/>
        </w:tabs>
        <w:ind w:left="0" w:firstLine="0"/>
      </w:pPr>
    </w:lvl>
    <w:lvl w:ilvl="4">
      <w:start w:val="1"/>
      <w:numFmt w:val="decimal"/>
      <w:pStyle w:val="Heading5"/>
      <w:lvlText w:val="%1.%2.%3.%4.%5"/>
      <w:lvlJc w:val="left"/>
      <w:pPr>
        <w:tabs>
          <w:tab w:val="num" w:pos="0"/>
        </w:tabs>
        <w:ind w:left="0" w:firstLine="0"/>
      </w:pPr>
    </w:lvl>
    <w:lvl w:ilvl="5">
      <w:start w:val="1"/>
      <w:numFmt w:val="decimal"/>
      <w:pStyle w:val="Heading6"/>
      <w:lvlText w:val="%1.%2.%3.%4.%5.%6"/>
      <w:lvlJc w:val="left"/>
      <w:pPr>
        <w:tabs>
          <w:tab w:val="num" w:pos="0"/>
        </w:tabs>
        <w:ind w:left="0" w:firstLine="0"/>
      </w:pPr>
    </w:lvl>
    <w:lvl w:ilvl="6">
      <w:start w:val="1"/>
      <w:numFmt w:val="upperLetter"/>
      <w:pStyle w:val="Heading7"/>
      <w:lvlText w:val="Appendix %7"/>
      <w:lvlJc w:val="left"/>
      <w:pPr>
        <w:tabs>
          <w:tab w:val="num" w:pos="2160"/>
        </w:tabs>
        <w:ind w:left="0" w:firstLine="0"/>
      </w:pPr>
      <w:rPr>
        <w:rFonts w:ascii="Arial Black" w:hAnsi="Arial Black" w:hint="default"/>
        <w:b w:val="0"/>
        <w:i w:val="0"/>
        <w:sz w:val="32"/>
        <w:u w:val="none"/>
      </w:rPr>
    </w:lvl>
    <w:lvl w:ilvl="7">
      <w:start w:val="1"/>
      <w:numFmt w:val="decimal"/>
      <w:lvlText w:val="B.%8"/>
      <w:lvlJc w:val="left"/>
      <w:pPr>
        <w:tabs>
          <w:tab w:val="num" w:pos="720"/>
        </w:tabs>
        <w:ind w:left="0" w:firstLine="0"/>
      </w:pPr>
      <w:rPr>
        <w:rFonts w:ascii="Arial Black" w:hAnsi="Arial Black" w:hint="default"/>
        <w:b w:val="0"/>
        <w:i w:val="0"/>
        <w:sz w:val="26"/>
        <w:u w:val="none"/>
      </w:rPr>
    </w:lvl>
    <w:lvl w:ilvl="8">
      <w:start w:val="1"/>
      <w:numFmt w:val="decimal"/>
      <w:pStyle w:val="Heading9"/>
      <w:lvlText w:val="A.%9"/>
      <w:lvlJc w:val="left"/>
      <w:pPr>
        <w:tabs>
          <w:tab w:val="num" w:pos="720"/>
        </w:tabs>
        <w:ind w:left="0" w:firstLine="0"/>
      </w:pPr>
    </w:lvl>
  </w:abstractNum>
  <w:abstractNum w:abstractNumId="3">
    <w:nsid w:val="067327A1"/>
    <w:multiLevelType w:val="hybridMultilevel"/>
    <w:tmpl w:val="1AF6BF82"/>
    <w:lvl w:ilvl="0" w:tplc="73EEE668">
      <w:start w:val="14"/>
      <w:numFmt w:val="lowerLetter"/>
      <w:lvlText w:val="%1)"/>
      <w:lvlJc w:val="left"/>
      <w:pPr>
        <w:tabs>
          <w:tab w:val="num" w:pos="1080"/>
        </w:tabs>
        <w:ind w:left="1080" w:hanging="360"/>
      </w:pPr>
      <w:rPr>
        <w:rFonts w:hint="default"/>
      </w:rPr>
    </w:lvl>
    <w:lvl w:ilvl="1" w:tplc="495CE1E2">
      <w:start w:val="1"/>
      <w:numFmt w:val="lowerRoman"/>
      <w:lvlText w:val="%2."/>
      <w:lvlJc w:val="left"/>
      <w:pPr>
        <w:tabs>
          <w:tab w:val="num" w:pos="1440"/>
        </w:tabs>
        <w:ind w:left="1440" w:hanging="360"/>
      </w:pPr>
      <w:rPr>
        <w:rFonts w:hint="default"/>
      </w:r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4">
    <w:nsid w:val="095E0F5B"/>
    <w:multiLevelType w:val="singleLevel"/>
    <w:tmpl w:val="B33EF182"/>
    <w:lvl w:ilvl="0">
      <w:start w:val="1"/>
      <w:numFmt w:val="lowerLetter"/>
      <w:lvlText w:val="%1)"/>
      <w:legacy w:legacy="1" w:legacySpace="0" w:legacyIndent="283"/>
      <w:lvlJc w:val="left"/>
      <w:pPr>
        <w:ind w:left="1003" w:hanging="283"/>
      </w:pPr>
    </w:lvl>
  </w:abstractNum>
  <w:abstractNum w:abstractNumId="5">
    <w:nsid w:val="0C7214DA"/>
    <w:multiLevelType w:val="multilevel"/>
    <w:tmpl w:val="17CAE1AC"/>
    <w:lvl w:ilvl="0">
      <w:start w:val="5"/>
      <w:numFmt w:val="decimal"/>
      <w:lvlText w:val="%1"/>
      <w:lvlJc w:val="left"/>
      <w:pPr>
        <w:tabs>
          <w:tab w:val="num" w:pos="720"/>
        </w:tabs>
        <w:ind w:left="720" w:hanging="720"/>
      </w:pPr>
      <w:rPr>
        <w:rFonts w:hint="default"/>
      </w:rPr>
    </w:lvl>
    <w:lvl w:ilvl="1">
      <w:start w:val="5"/>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0ECF3B27"/>
    <w:multiLevelType w:val="multilevel"/>
    <w:tmpl w:val="489CE362"/>
    <w:lvl w:ilvl="0">
      <w:start w:val="1"/>
      <w:numFmt w:val="decimal"/>
      <w:pStyle w:val="schedbullet"/>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1C5F0D7F"/>
    <w:multiLevelType w:val="hybridMultilevel"/>
    <w:tmpl w:val="C21C5092"/>
    <w:lvl w:ilvl="0" w:tplc="6A1C2D32">
      <w:start w:val="1"/>
      <w:numFmt w:val="lowerRoman"/>
      <w:lvlText w:val="%1)"/>
      <w:lvlJc w:val="left"/>
      <w:pPr>
        <w:tabs>
          <w:tab w:val="num" w:pos="1440"/>
        </w:tabs>
        <w:ind w:left="144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8">
    <w:nsid w:val="1DE04D5A"/>
    <w:multiLevelType w:val="hybridMultilevel"/>
    <w:tmpl w:val="98CAF360"/>
    <w:lvl w:ilvl="0" w:tplc="E8F6C4C0">
      <w:start w:val="2"/>
      <w:numFmt w:val="lowerRoman"/>
      <w:lvlText w:val="%1."/>
      <w:lvlJc w:val="left"/>
      <w:pPr>
        <w:tabs>
          <w:tab w:val="num" w:pos="2160"/>
        </w:tabs>
        <w:ind w:left="2160" w:hanging="360"/>
      </w:pPr>
      <w:rPr>
        <w:rFont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9">
    <w:nsid w:val="1E5A212D"/>
    <w:multiLevelType w:val="multilevel"/>
    <w:tmpl w:val="EFF8859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nsid w:val="38956F32"/>
    <w:multiLevelType w:val="hybridMultilevel"/>
    <w:tmpl w:val="363E5A92"/>
    <w:lvl w:ilvl="0" w:tplc="44F86FAC">
      <w:start w:val="2"/>
      <w:numFmt w:val="lowerRoman"/>
      <w:lvlText w:val="%1."/>
      <w:lvlJc w:val="left"/>
      <w:pPr>
        <w:tabs>
          <w:tab w:val="num" w:pos="2160"/>
        </w:tabs>
        <w:ind w:left="216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1">
    <w:nsid w:val="3896036C"/>
    <w:multiLevelType w:val="hybridMultilevel"/>
    <w:tmpl w:val="F6BAFB0C"/>
    <w:lvl w:ilvl="0" w:tplc="D2106EA6">
      <w:start w:val="1"/>
      <w:numFmt w:val="lowerLetter"/>
      <w:pStyle w:val="BulletIndent3"/>
      <w:lvlText w:val="%1)"/>
      <w:lvlJc w:val="left"/>
      <w:pPr>
        <w:tabs>
          <w:tab w:val="num" w:pos="2160"/>
        </w:tabs>
        <w:ind w:left="2160" w:hanging="360"/>
      </w:pPr>
    </w:lvl>
    <w:lvl w:ilvl="1" w:tplc="6BE0D422">
      <w:start w:val="1"/>
      <w:numFmt w:val="lowerLetter"/>
      <w:lvlText w:val="%2."/>
      <w:lvlJc w:val="left"/>
      <w:pPr>
        <w:tabs>
          <w:tab w:val="num" w:pos="2160"/>
        </w:tabs>
        <w:ind w:left="2160" w:hanging="360"/>
      </w:pPr>
    </w:lvl>
    <w:lvl w:ilvl="2" w:tplc="A2D8D530" w:tentative="1">
      <w:start w:val="1"/>
      <w:numFmt w:val="lowerRoman"/>
      <w:lvlText w:val="%3."/>
      <w:lvlJc w:val="right"/>
      <w:pPr>
        <w:tabs>
          <w:tab w:val="num" w:pos="2880"/>
        </w:tabs>
        <w:ind w:left="2880" w:hanging="180"/>
      </w:pPr>
    </w:lvl>
    <w:lvl w:ilvl="3" w:tplc="4A0051CC" w:tentative="1">
      <w:start w:val="1"/>
      <w:numFmt w:val="decimal"/>
      <w:lvlText w:val="%4."/>
      <w:lvlJc w:val="left"/>
      <w:pPr>
        <w:tabs>
          <w:tab w:val="num" w:pos="3600"/>
        </w:tabs>
        <w:ind w:left="3600" w:hanging="360"/>
      </w:pPr>
    </w:lvl>
    <w:lvl w:ilvl="4" w:tplc="59628D12" w:tentative="1">
      <w:start w:val="1"/>
      <w:numFmt w:val="lowerLetter"/>
      <w:lvlText w:val="%5."/>
      <w:lvlJc w:val="left"/>
      <w:pPr>
        <w:tabs>
          <w:tab w:val="num" w:pos="4320"/>
        </w:tabs>
        <w:ind w:left="4320" w:hanging="360"/>
      </w:pPr>
    </w:lvl>
    <w:lvl w:ilvl="5" w:tplc="5D3891C6" w:tentative="1">
      <w:start w:val="1"/>
      <w:numFmt w:val="lowerRoman"/>
      <w:lvlText w:val="%6."/>
      <w:lvlJc w:val="right"/>
      <w:pPr>
        <w:tabs>
          <w:tab w:val="num" w:pos="5040"/>
        </w:tabs>
        <w:ind w:left="5040" w:hanging="180"/>
      </w:pPr>
    </w:lvl>
    <w:lvl w:ilvl="6" w:tplc="EF541618" w:tentative="1">
      <w:start w:val="1"/>
      <w:numFmt w:val="decimal"/>
      <w:lvlText w:val="%7."/>
      <w:lvlJc w:val="left"/>
      <w:pPr>
        <w:tabs>
          <w:tab w:val="num" w:pos="5760"/>
        </w:tabs>
        <w:ind w:left="5760" w:hanging="360"/>
      </w:pPr>
    </w:lvl>
    <w:lvl w:ilvl="7" w:tplc="DC7E7A22" w:tentative="1">
      <w:start w:val="1"/>
      <w:numFmt w:val="lowerLetter"/>
      <w:lvlText w:val="%8."/>
      <w:lvlJc w:val="left"/>
      <w:pPr>
        <w:tabs>
          <w:tab w:val="num" w:pos="6480"/>
        </w:tabs>
        <w:ind w:left="6480" w:hanging="360"/>
      </w:pPr>
    </w:lvl>
    <w:lvl w:ilvl="8" w:tplc="F54ABC5C" w:tentative="1">
      <w:start w:val="1"/>
      <w:numFmt w:val="lowerRoman"/>
      <w:lvlText w:val="%9."/>
      <w:lvlJc w:val="right"/>
      <w:pPr>
        <w:tabs>
          <w:tab w:val="num" w:pos="7200"/>
        </w:tabs>
        <w:ind w:left="7200" w:hanging="180"/>
      </w:pPr>
    </w:lvl>
  </w:abstractNum>
  <w:abstractNum w:abstractNumId="12">
    <w:nsid w:val="43B655FF"/>
    <w:multiLevelType w:val="multilevel"/>
    <w:tmpl w:val="C7F0DD94"/>
    <w:lvl w:ilvl="0">
      <w:start w:val="5"/>
      <w:numFmt w:val="decimal"/>
      <w:lvlText w:val="%1"/>
      <w:lvlJc w:val="left"/>
      <w:pPr>
        <w:tabs>
          <w:tab w:val="num" w:pos="720"/>
        </w:tabs>
        <w:ind w:left="720" w:hanging="720"/>
      </w:pPr>
      <w:rPr>
        <w:rFonts w:hint="default"/>
      </w:rPr>
    </w:lvl>
    <w:lvl w:ilvl="1">
      <w:start w:val="3"/>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3">
    <w:nsid w:val="4A71047D"/>
    <w:multiLevelType w:val="hybridMultilevel"/>
    <w:tmpl w:val="7752267A"/>
    <w:lvl w:ilvl="0" w:tplc="FB44109C">
      <w:start w:val="1"/>
      <w:numFmt w:val="bullet"/>
      <w:lvlText w:val=""/>
      <w:lvlJc w:val="left"/>
      <w:pPr>
        <w:tabs>
          <w:tab w:val="num" w:pos="720"/>
        </w:tabs>
        <w:ind w:left="720" w:hanging="360"/>
      </w:pPr>
      <w:rPr>
        <w:rFonts w:ascii="Wingdings" w:hAnsi="Wingdings" w:hint="default"/>
        <w:sz w:val="32"/>
      </w:rPr>
    </w:lvl>
    <w:lvl w:ilvl="1" w:tplc="F22C26F6" w:tentative="1">
      <w:start w:val="1"/>
      <w:numFmt w:val="bullet"/>
      <w:lvlText w:val="o"/>
      <w:lvlJc w:val="left"/>
      <w:pPr>
        <w:tabs>
          <w:tab w:val="num" w:pos="1440"/>
        </w:tabs>
        <w:ind w:left="1440" w:hanging="360"/>
      </w:pPr>
      <w:rPr>
        <w:rFonts w:ascii="Courier New" w:hAnsi="Courier New" w:hint="default"/>
      </w:rPr>
    </w:lvl>
    <w:lvl w:ilvl="2" w:tplc="2FC2AA50" w:tentative="1">
      <w:start w:val="1"/>
      <w:numFmt w:val="bullet"/>
      <w:lvlText w:val=""/>
      <w:lvlJc w:val="left"/>
      <w:pPr>
        <w:tabs>
          <w:tab w:val="num" w:pos="2160"/>
        </w:tabs>
        <w:ind w:left="2160" w:hanging="360"/>
      </w:pPr>
      <w:rPr>
        <w:rFonts w:ascii="Wingdings" w:hAnsi="Wingdings" w:hint="default"/>
      </w:rPr>
    </w:lvl>
    <w:lvl w:ilvl="3" w:tplc="732CD42C" w:tentative="1">
      <w:start w:val="1"/>
      <w:numFmt w:val="bullet"/>
      <w:lvlText w:val=""/>
      <w:lvlJc w:val="left"/>
      <w:pPr>
        <w:tabs>
          <w:tab w:val="num" w:pos="2880"/>
        </w:tabs>
        <w:ind w:left="2880" w:hanging="360"/>
      </w:pPr>
      <w:rPr>
        <w:rFonts w:ascii="Symbol" w:hAnsi="Symbol" w:hint="default"/>
      </w:rPr>
    </w:lvl>
    <w:lvl w:ilvl="4" w:tplc="3AD0D13C" w:tentative="1">
      <w:start w:val="1"/>
      <w:numFmt w:val="bullet"/>
      <w:lvlText w:val="o"/>
      <w:lvlJc w:val="left"/>
      <w:pPr>
        <w:tabs>
          <w:tab w:val="num" w:pos="3600"/>
        </w:tabs>
        <w:ind w:left="3600" w:hanging="360"/>
      </w:pPr>
      <w:rPr>
        <w:rFonts w:ascii="Courier New" w:hAnsi="Courier New" w:hint="default"/>
      </w:rPr>
    </w:lvl>
    <w:lvl w:ilvl="5" w:tplc="70BC47CA" w:tentative="1">
      <w:start w:val="1"/>
      <w:numFmt w:val="bullet"/>
      <w:lvlText w:val=""/>
      <w:lvlJc w:val="left"/>
      <w:pPr>
        <w:tabs>
          <w:tab w:val="num" w:pos="4320"/>
        </w:tabs>
        <w:ind w:left="4320" w:hanging="360"/>
      </w:pPr>
      <w:rPr>
        <w:rFonts w:ascii="Wingdings" w:hAnsi="Wingdings" w:hint="default"/>
      </w:rPr>
    </w:lvl>
    <w:lvl w:ilvl="6" w:tplc="7D628C24" w:tentative="1">
      <w:start w:val="1"/>
      <w:numFmt w:val="bullet"/>
      <w:lvlText w:val=""/>
      <w:lvlJc w:val="left"/>
      <w:pPr>
        <w:tabs>
          <w:tab w:val="num" w:pos="5040"/>
        </w:tabs>
        <w:ind w:left="5040" w:hanging="360"/>
      </w:pPr>
      <w:rPr>
        <w:rFonts w:ascii="Symbol" w:hAnsi="Symbol" w:hint="default"/>
      </w:rPr>
    </w:lvl>
    <w:lvl w:ilvl="7" w:tplc="A9F0D4F0" w:tentative="1">
      <w:start w:val="1"/>
      <w:numFmt w:val="bullet"/>
      <w:lvlText w:val="o"/>
      <w:lvlJc w:val="left"/>
      <w:pPr>
        <w:tabs>
          <w:tab w:val="num" w:pos="5760"/>
        </w:tabs>
        <w:ind w:left="5760" w:hanging="360"/>
      </w:pPr>
      <w:rPr>
        <w:rFonts w:ascii="Courier New" w:hAnsi="Courier New" w:hint="default"/>
      </w:rPr>
    </w:lvl>
    <w:lvl w:ilvl="8" w:tplc="83861554" w:tentative="1">
      <w:start w:val="1"/>
      <w:numFmt w:val="bullet"/>
      <w:lvlText w:val=""/>
      <w:lvlJc w:val="left"/>
      <w:pPr>
        <w:tabs>
          <w:tab w:val="num" w:pos="6480"/>
        </w:tabs>
        <w:ind w:left="6480" w:hanging="360"/>
      </w:pPr>
      <w:rPr>
        <w:rFonts w:ascii="Wingdings" w:hAnsi="Wingdings" w:hint="default"/>
      </w:rPr>
    </w:lvl>
  </w:abstractNum>
  <w:abstractNum w:abstractNumId="14">
    <w:nsid w:val="5BF04F04"/>
    <w:multiLevelType w:val="hybridMultilevel"/>
    <w:tmpl w:val="31921A58"/>
    <w:lvl w:ilvl="0" w:tplc="1EF2B072">
      <w:start w:val="2"/>
      <w:numFmt w:val="lowerLetter"/>
      <w:lvlText w:val="%1)"/>
      <w:lvlJc w:val="left"/>
      <w:pPr>
        <w:tabs>
          <w:tab w:val="num" w:pos="1440"/>
        </w:tabs>
        <w:ind w:left="1440" w:hanging="72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5">
    <w:nsid w:val="62BC2026"/>
    <w:multiLevelType w:val="multilevel"/>
    <w:tmpl w:val="76F63F08"/>
    <w:lvl w:ilvl="0">
      <w:start w:val="1"/>
      <w:numFmt w:val="decimal"/>
      <w:lvlText w:val="%1."/>
      <w:lvlJc w:val="left"/>
      <w:pPr>
        <w:tabs>
          <w:tab w:val="num" w:pos="360"/>
        </w:tabs>
        <w:ind w:left="360" w:hanging="360"/>
      </w:pPr>
      <w:rPr>
        <w:rFonts w:ascii="Times New Roman" w:hAnsi="Times New Roman" w:hint="default"/>
        <w:b/>
        <w:i w:val="0"/>
        <w:caps w:val="0"/>
        <w:strike w:val="0"/>
        <w:dstrike w:val="0"/>
        <w:shadow w:val="0"/>
        <w:emboss w:val="0"/>
        <w:imprint w:val="0"/>
        <w:vanish w:val="0"/>
        <w:sz w:val="24"/>
        <w:vertAlign w:val="baseline"/>
      </w:rPr>
    </w:lvl>
    <w:lvl w:ilvl="1">
      <w:start w:val="1"/>
      <w:numFmt w:val="lowerLetter"/>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ascii="Times New Roman" w:hAnsi="Times New Roman" w:hint="default"/>
        <w:b w:val="0"/>
        <w:i w:val="0"/>
        <w:caps w:val="0"/>
        <w:strike w:val="0"/>
        <w:dstrike w:val="0"/>
        <w:shadow w:val="0"/>
        <w:emboss w:val="0"/>
        <w:imprint w:val="0"/>
        <w:vanish w:val="0"/>
        <w:sz w:val="24"/>
        <w:vertAlign w:val="baseline"/>
      </w:rPr>
    </w:lvl>
    <w:lvl w:ilvl="3">
      <w:start w:val="1"/>
      <w:numFmt w:val="lowerLetter"/>
      <w:lvlText w:val="(%4)"/>
      <w:lvlJc w:val="left"/>
      <w:pPr>
        <w:tabs>
          <w:tab w:val="num" w:pos="1440"/>
        </w:tabs>
        <w:ind w:left="1440" w:hanging="360"/>
      </w:pPr>
      <w:rPr>
        <w:rFonts w:hint="default"/>
      </w:rPr>
    </w:lvl>
    <w:lvl w:ilvl="4">
      <w:start w:val="1"/>
      <w:numFmt w:val="lowerRoman"/>
      <w:lvlText w:val="(%5)"/>
      <w:lvlJc w:val="left"/>
      <w:pPr>
        <w:tabs>
          <w:tab w:val="num" w:pos="1800"/>
        </w:tabs>
        <w:ind w:left="1800" w:hanging="360"/>
      </w:pPr>
      <w:rPr>
        <w:rFonts w:hint="default"/>
      </w:rPr>
    </w:lvl>
    <w:lvl w:ilvl="5">
      <w:start w:val="1"/>
      <w:numFmt w:val="bullet"/>
      <w:lvlText w:val=""/>
      <w:lvlJc w:val="left"/>
      <w:pPr>
        <w:tabs>
          <w:tab w:val="num" w:pos="2160"/>
        </w:tabs>
        <w:ind w:left="2160" w:hanging="360"/>
      </w:pPr>
      <w:rPr>
        <w:rFonts w:ascii="Wingdings" w:hAnsi="Wingding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nsid w:val="6ADC5A7E"/>
    <w:multiLevelType w:val="hybridMultilevel"/>
    <w:tmpl w:val="B32ACD74"/>
    <w:lvl w:ilvl="0" w:tplc="495CE1E2">
      <w:start w:val="1"/>
      <w:numFmt w:val="lowerRoman"/>
      <w:lvlText w:val="%1."/>
      <w:lvlJc w:val="left"/>
      <w:pPr>
        <w:tabs>
          <w:tab w:val="num" w:pos="2160"/>
        </w:tabs>
        <w:ind w:left="2160" w:hanging="360"/>
      </w:pPr>
      <w:rPr>
        <w:rFont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7">
    <w:nsid w:val="6B13000F"/>
    <w:multiLevelType w:val="hybridMultilevel"/>
    <w:tmpl w:val="DA8CD23C"/>
    <w:lvl w:ilvl="0" w:tplc="3F96E444">
      <w:start w:val="1"/>
      <w:numFmt w:val="lowerRoman"/>
      <w:lvlText w:val="%1."/>
      <w:lvlJc w:val="left"/>
      <w:pPr>
        <w:tabs>
          <w:tab w:val="num" w:pos="2160"/>
        </w:tabs>
        <w:ind w:left="216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8">
    <w:nsid w:val="6D406C1B"/>
    <w:multiLevelType w:val="singleLevel"/>
    <w:tmpl w:val="7200CEF2"/>
    <w:lvl w:ilvl="0">
      <w:start w:val="1"/>
      <w:numFmt w:val="lowerLetter"/>
      <w:lvlText w:val="%1)"/>
      <w:lvlJc w:val="left"/>
      <w:pPr>
        <w:tabs>
          <w:tab w:val="num" w:pos="1440"/>
        </w:tabs>
        <w:ind w:left="1440" w:hanging="720"/>
      </w:pPr>
      <w:rPr>
        <w:rFonts w:hint="default"/>
        <w:b w:val="0"/>
      </w:rPr>
    </w:lvl>
  </w:abstractNum>
  <w:abstractNum w:abstractNumId="19">
    <w:nsid w:val="70D4351D"/>
    <w:multiLevelType w:val="hybridMultilevel"/>
    <w:tmpl w:val="ABF2174C"/>
    <w:lvl w:ilvl="0" w:tplc="27DEC3F6">
      <w:start w:val="3"/>
      <w:numFmt w:val="lowerRoman"/>
      <w:lvlText w:val="%1."/>
      <w:lvlJc w:val="left"/>
      <w:pPr>
        <w:tabs>
          <w:tab w:val="num" w:pos="2160"/>
        </w:tabs>
        <w:ind w:left="2160" w:hanging="360"/>
      </w:pPr>
      <w:rPr>
        <w:rFont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0">
    <w:nsid w:val="714706F3"/>
    <w:multiLevelType w:val="hybridMultilevel"/>
    <w:tmpl w:val="0518EA0A"/>
    <w:lvl w:ilvl="0" w:tplc="96AA6688">
      <w:start w:val="2"/>
      <w:numFmt w:val="lowerRoman"/>
      <w:lvlText w:val="(%1)"/>
      <w:lvlJc w:val="left"/>
      <w:pPr>
        <w:tabs>
          <w:tab w:val="num" w:pos="2138"/>
        </w:tabs>
        <w:ind w:left="2138" w:hanging="720"/>
      </w:pPr>
      <w:rPr>
        <w:rFonts w:hint="default"/>
      </w:rPr>
    </w:lvl>
    <w:lvl w:ilvl="1" w:tplc="10090019" w:tentative="1">
      <w:start w:val="1"/>
      <w:numFmt w:val="lowerLetter"/>
      <w:lvlText w:val="%2."/>
      <w:lvlJc w:val="left"/>
      <w:pPr>
        <w:tabs>
          <w:tab w:val="num" w:pos="2498"/>
        </w:tabs>
        <w:ind w:left="2498" w:hanging="360"/>
      </w:pPr>
    </w:lvl>
    <w:lvl w:ilvl="2" w:tplc="1009001B" w:tentative="1">
      <w:start w:val="1"/>
      <w:numFmt w:val="lowerRoman"/>
      <w:lvlText w:val="%3."/>
      <w:lvlJc w:val="right"/>
      <w:pPr>
        <w:tabs>
          <w:tab w:val="num" w:pos="3218"/>
        </w:tabs>
        <w:ind w:left="3218" w:hanging="180"/>
      </w:pPr>
    </w:lvl>
    <w:lvl w:ilvl="3" w:tplc="1009000F" w:tentative="1">
      <w:start w:val="1"/>
      <w:numFmt w:val="decimal"/>
      <w:lvlText w:val="%4."/>
      <w:lvlJc w:val="left"/>
      <w:pPr>
        <w:tabs>
          <w:tab w:val="num" w:pos="3938"/>
        </w:tabs>
        <w:ind w:left="3938" w:hanging="360"/>
      </w:pPr>
    </w:lvl>
    <w:lvl w:ilvl="4" w:tplc="10090019" w:tentative="1">
      <w:start w:val="1"/>
      <w:numFmt w:val="lowerLetter"/>
      <w:lvlText w:val="%5."/>
      <w:lvlJc w:val="left"/>
      <w:pPr>
        <w:tabs>
          <w:tab w:val="num" w:pos="4658"/>
        </w:tabs>
        <w:ind w:left="4658" w:hanging="360"/>
      </w:pPr>
    </w:lvl>
    <w:lvl w:ilvl="5" w:tplc="1009001B" w:tentative="1">
      <w:start w:val="1"/>
      <w:numFmt w:val="lowerRoman"/>
      <w:lvlText w:val="%6."/>
      <w:lvlJc w:val="right"/>
      <w:pPr>
        <w:tabs>
          <w:tab w:val="num" w:pos="5378"/>
        </w:tabs>
        <w:ind w:left="5378" w:hanging="180"/>
      </w:pPr>
    </w:lvl>
    <w:lvl w:ilvl="6" w:tplc="1009000F" w:tentative="1">
      <w:start w:val="1"/>
      <w:numFmt w:val="decimal"/>
      <w:lvlText w:val="%7."/>
      <w:lvlJc w:val="left"/>
      <w:pPr>
        <w:tabs>
          <w:tab w:val="num" w:pos="6098"/>
        </w:tabs>
        <w:ind w:left="6098" w:hanging="360"/>
      </w:pPr>
    </w:lvl>
    <w:lvl w:ilvl="7" w:tplc="10090019" w:tentative="1">
      <w:start w:val="1"/>
      <w:numFmt w:val="lowerLetter"/>
      <w:lvlText w:val="%8."/>
      <w:lvlJc w:val="left"/>
      <w:pPr>
        <w:tabs>
          <w:tab w:val="num" w:pos="6818"/>
        </w:tabs>
        <w:ind w:left="6818" w:hanging="360"/>
      </w:pPr>
    </w:lvl>
    <w:lvl w:ilvl="8" w:tplc="1009001B" w:tentative="1">
      <w:start w:val="1"/>
      <w:numFmt w:val="lowerRoman"/>
      <w:lvlText w:val="%9."/>
      <w:lvlJc w:val="right"/>
      <w:pPr>
        <w:tabs>
          <w:tab w:val="num" w:pos="7538"/>
        </w:tabs>
        <w:ind w:left="7538" w:hanging="180"/>
      </w:pPr>
    </w:lvl>
  </w:abstractNum>
  <w:abstractNum w:abstractNumId="21">
    <w:nsid w:val="7F2E4C12"/>
    <w:multiLevelType w:val="hybridMultilevel"/>
    <w:tmpl w:val="1F288188"/>
    <w:lvl w:ilvl="0" w:tplc="A5C4F7FE">
      <w:start w:val="1"/>
      <w:numFmt w:val="bullet"/>
      <w:pStyle w:val="Index1"/>
      <w:lvlText w:val=""/>
      <w:lvlJc w:val="left"/>
      <w:pPr>
        <w:tabs>
          <w:tab w:val="num" w:pos="624"/>
        </w:tabs>
        <w:ind w:left="624" w:hanging="504"/>
      </w:pPr>
      <w:rPr>
        <w:rFonts w:ascii="Wingdings" w:hAnsi="Wingdings" w:hint="default"/>
        <w:caps w:val="0"/>
        <w:strike w:val="0"/>
        <w:dstrike w:val="0"/>
        <w:shadow w:val="0"/>
        <w:emboss w:val="0"/>
        <w:imprint w:val="0"/>
        <w:vanish w:val="0"/>
        <w:sz w:val="44"/>
        <w:vertAlign w:val="baseli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0"/>
    <w:lvlOverride w:ilvl="0">
      <w:startOverride w:val="1"/>
    </w:lvlOverride>
  </w:num>
  <w:num w:numId="3">
    <w:abstractNumId w:val="2"/>
  </w:num>
  <w:num w:numId="4">
    <w:abstractNumId w:val="11"/>
  </w:num>
  <w:num w:numId="5">
    <w:abstractNumId w:val="21"/>
  </w:num>
  <w:num w:numId="6">
    <w:abstractNumId w:val="13"/>
  </w:num>
  <w:num w:numId="7">
    <w:abstractNumId w:val="4"/>
  </w:num>
  <w:num w:numId="8">
    <w:abstractNumId w:val="1"/>
    <w:lvlOverride w:ilvl="0">
      <w:lvl w:ilvl="0">
        <w:numFmt w:val="bullet"/>
        <w:lvlText w:val=""/>
        <w:legacy w:legacy="1" w:legacySpace="0" w:legacyIndent="720"/>
        <w:lvlJc w:val="left"/>
        <w:pPr>
          <w:ind w:left="1440" w:hanging="720"/>
        </w:pPr>
        <w:rPr>
          <w:rFonts w:ascii="Symbol" w:hAnsi="Symbol" w:hint="default"/>
        </w:rPr>
      </w:lvl>
    </w:lvlOverride>
  </w:num>
  <w:num w:numId="9">
    <w:abstractNumId w:val="18"/>
  </w:num>
  <w:num w:numId="10">
    <w:abstractNumId w:val="9"/>
  </w:num>
  <w:num w:numId="11">
    <w:abstractNumId w:val="7"/>
  </w:num>
  <w:num w:numId="12">
    <w:abstractNumId w:val="0"/>
    <w:lvlOverride w:ilvl="0">
      <w:startOverride w:val="1"/>
    </w:lvlOverride>
  </w:num>
  <w:num w:numId="13">
    <w:abstractNumId w:val="14"/>
  </w:num>
  <w:num w:numId="14">
    <w:abstractNumId w:val="15"/>
  </w:num>
  <w:num w:numId="15">
    <w:abstractNumId w:val="12"/>
  </w:num>
  <w:num w:numId="16">
    <w:abstractNumId w:val="3"/>
  </w:num>
  <w:num w:numId="17">
    <w:abstractNumId w:val="16"/>
  </w:num>
  <w:num w:numId="18">
    <w:abstractNumId w:val="10"/>
  </w:num>
  <w:num w:numId="19">
    <w:abstractNumId w:val="17"/>
  </w:num>
  <w:num w:numId="20">
    <w:abstractNumId w:val="8"/>
  </w:num>
  <w:num w:numId="21">
    <w:abstractNumId w:val="19"/>
  </w:num>
  <w:num w:numId="22">
    <w:abstractNumId w:val="6"/>
  </w:num>
  <w:num w:numId="23">
    <w:abstractNumId w:val="5"/>
  </w:num>
  <w:num w:numId="24">
    <w:abstractNumId w:val="20"/>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stylePaneFormatFilter w:val="3F01"/>
  <w:trackRevisions/>
  <w:defaultTabStop w:val="720"/>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rsids>
    <w:rsidRoot w:val="00CA1C22"/>
    <w:rsid w:val="00004517"/>
    <w:rsid w:val="00011C1E"/>
    <w:rsid w:val="0001362B"/>
    <w:rsid w:val="00017F4C"/>
    <w:rsid w:val="00020DF5"/>
    <w:rsid w:val="000230CE"/>
    <w:rsid w:val="0004579F"/>
    <w:rsid w:val="00057C57"/>
    <w:rsid w:val="0007261E"/>
    <w:rsid w:val="00076DAC"/>
    <w:rsid w:val="000836B6"/>
    <w:rsid w:val="00084934"/>
    <w:rsid w:val="00086CD1"/>
    <w:rsid w:val="000926C7"/>
    <w:rsid w:val="00094262"/>
    <w:rsid w:val="000965A7"/>
    <w:rsid w:val="000A473C"/>
    <w:rsid w:val="000B04E3"/>
    <w:rsid w:val="000B0935"/>
    <w:rsid w:val="000E0B76"/>
    <w:rsid w:val="000E0EEC"/>
    <w:rsid w:val="000E187D"/>
    <w:rsid w:val="000F1F60"/>
    <w:rsid w:val="000F67C7"/>
    <w:rsid w:val="0010499C"/>
    <w:rsid w:val="001116CE"/>
    <w:rsid w:val="0011373E"/>
    <w:rsid w:val="00121671"/>
    <w:rsid w:val="00124543"/>
    <w:rsid w:val="00135056"/>
    <w:rsid w:val="001361D4"/>
    <w:rsid w:val="00182C23"/>
    <w:rsid w:val="001833F3"/>
    <w:rsid w:val="001834A5"/>
    <w:rsid w:val="001875BB"/>
    <w:rsid w:val="00187D56"/>
    <w:rsid w:val="001A6E69"/>
    <w:rsid w:val="001D00C9"/>
    <w:rsid w:val="001D7A67"/>
    <w:rsid w:val="001E403D"/>
    <w:rsid w:val="001E4FF3"/>
    <w:rsid w:val="001E7918"/>
    <w:rsid w:val="001E7D3B"/>
    <w:rsid w:val="00200227"/>
    <w:rsid w:val="00204933"/>
    <w:rsid w:val="00207221"/>
    <w:rsid w:val="00210569"/>
    <w:rsid w:val="00220DBB"/>
    <w:rsid w:val="0024355D"/>
    <w:rsid w:val="00251373"/>
    <w:rsid w:val="00275901"/>
    <w:rsid w:val="00277535"/>
    <w:rsid w:val="00277EB7"/>
    <w:rsid w:val="002812E3"/>
    <w:rsid w:val="00284D97"/>
    <w:rsid w:val="002B2FB3"/>
    <w:rsid w:val="002B5AE0"/>
    <w:rsid w:val="002C7D73"/>
    <w:rsid w:val="002D0712"/>
    <w:rsid w:val="002E1F1D"/>
    <w:rsid w:val="002E5794"/>
    <w:rsid w:val="00302E56"/>
    <w:rsid w:val="00304585"/>
    <w:rsid w:val="00313A6A"/>
    <w:rsid w:val="00313EF9"/>
    <w:rsid w:val="00320F2C"/>
    <w:rsid w:val="003223A0"/>
    <w:rsid w:val="003637D1"/>
    <w:rsid w:val="00365572"/>
    <w:rsid w:val="00366BF4"/>
    <w:rsid w:val="00373C26"/>
    <w:rsid w:val="0037519B"/>
    <w:rsid w:val="0037631C"/>
    <w:rsid w:val="003816BF"/>
    <w:rsid w:val="0038373A"/>
    <w:rsid w:val="00396D03"/>
    <w:rsid w:val="00397C4B"/>
    <w:rsid w:val="003A25AA"/>
    <w:rsid w:val="003A431D"/>
    <w:rsid w:val="003A60C5"/>
    <w:rsid w:val="003B4C3A"/>
    <w:rsid w:val="003C6B32"/>
    <w:rsid w:val="003C7817"/>
    <w:rsid w:val="003D7CD9"/>
    <w:rsid w:val="003E03A1"/>
    <w:rsid w:val="003F26E7"/>
    <w:rsid w:val="004029A0"/>
    <w:rsid w:val="004059FF"/>
    <w:rsid w:val="00411FB1"/>
    <w:rsid w:val="0041268E"/>
    <w:rsid w:val="0042149F"/>
    <w:rsid w:val="0042247D"/>
    <w:rsid w:val="0042515B"/>
    <w:rsid w:val="00437D17"/>
    <w:rsid w:val="00440F97"/>
    <w:rsid w:val="00471AD4"/>
    <w:rsid w:val="00472E0A"/>
    <w:rsid w:val="00473D76"/>
    <w:rsid w:val="0049695C"/>
    <w:rsid w:val="00496D49"/>
    <w:rsid w:val="00497CC0"/>
    <w:rsid w:val="004A1320"/>
    <w:rsid w:val="004A4B12"/>
    <w:rsid w:val="004B0437"/>
    <w:rsid w:val="004B1BC0"/>
    <w:rsid w:val="004C1CF3"/>
    <w:rsid w:val="004C5A8A"/>
    <w:rsid w:val="004C6482"/>
    <w:rsid w:val="004C7E4B"/>
    <w:rsid w:val="004D3F88"/>
    <w:rsid w:val="004D4586"/>
    <w:rsid w:val="004E09CB"/>
    <w:rsid w:val="004E4086"/>
    <w:rsid w:val="004F5957"/>
    <w:rsid w:val="00507E1D"/>
    <w:rsid w:val="00515655"/>
    <w:rsid w:val="005217A4"/>
    <w:rsid w:val="00525A83"/>
    <w:rsid w:val="00537517"/>
    <w:rsid w:val="00542012"/>
    <w:rsid w:val="00544EC4"/>
    <w:rsid w:val="00544F96"/>
    <w:rsid w:val="00545DBA"/>
    <w:rsid w:val="005477C8"/>
    <w:rsid w:val="00553C45"/>
    <w:rsid w:val="00554D7B"/>
    <w:rsid w:val="00571E0F"/>
    <w:rsid w:val="00573B56"/>
    <w:rsid w:val="00573B62"/>
    <w:rsid w:val="0058105B"/>
    <w:rsid w:val="005971E6"/>
    <w:rsid w:val="00597C15"/>
    <w:rsid w:val="005B1066"/>
    <w:rsid w:val="005C0477"/>
    <w:rsid w:val="005D32F4"/>
    <w:rsid w:val="006050D6"/>
    <w:rsid w:val="006051B0"/>
    <w:rsid w:val="006133C6"/>
    <w:rsid w:val="00620825"/>
    <w:rsid w:val="00624A1A"/>
    <w:rsid w:val="006316F5"/>
    <w:rsid w:val="00636408"/>
    <w:rsid w:val="006608D6"/>
    <w:rsid w:val="00673787"/>
    <w:rsid w:val="00690491"/>
    <w:rsid w:val="00696803"/>
    <w:rsid w:val="006A5D02"/>
    <w:rsid w:val="006D1DEC"/>
    <w:rsid w:val="006D5C9E"/>
    <w:rsid w:val="006E2FFA"/>
    <w:rsid w:val="006E4563"/>
    <w:rsid w:val="007070FC"/>
    <w:rsid w:val="00707443"/>
    <w:rsid w:val="007228B2"/>
    <w:rsid w:val="007357AB"/>
    <w:rsid w:val="00755E0A"/>
    <w:rsid w:val="00756071"/>
    <w:rsid w:val="0076277C"/>
    <w:rsid w:val="00764E15"/>
    <w:rsid w:val="007858CB"/>
    <w:rsid w:val="00786C5F"/>
    <w:rsid w:val="00790401"/>
    <w:rsid w:val="0079352D"/>
    <w:rsid w:val="00796E42"/>
    <w:rsid w:val="007A31A5"/>
    <w:rsid w:val="007D100F"/>
    <w:rsid w:val="007D1B36"/>
    <w:rsid w:val="007D618E"/>
    <w:rsid w:val="007E22E2"/>
    <w:rsid w:val="007E60D1"/>
    <w:rsid w:val="007F0132"/>
    <w:rsid w:val="007F7448"/>
    <w:rsid w:val="0080413E"/>
    <w:rsid w:val="0081279B"/>
    <w:rsid w:val="008149CA"/>
    <w:rsid w:val="00815C64"/>
    <w:rsid w:val="00815D54"/>
    <w:rsid w:val="008236E7"/>
    <w:rsid w:val="00823B29"/>
    <w:rsid w:val="008279ED"/>
    <w:rsid w:val="00853DF4"/>
    <w:rsid w:val="008645EE"/>
    <w:rsid w:val="00866A71"/>
    <w:rsid w:val="00874BEC"/>
    <w:rsid w:val="008B730D"/>
    <w:rsid w:val="008C6B76"/>
    <w:rsid w:val="008D6AA2"/>
    <w:rsid w:val="008E08AE"/>
    <w:rsid w:val="008E0D61"/>
    <w:rsid w:val="008E6789"/>
    <w:rsid w:val="008F3398"/>
    <w:rsid w:val="008F346D"/>
    <w:rsid w:val="009139B5"/>
    <w:rsid w:val="0091439D"/>
    <w:rsid w:val="00916590"/>
    <w:rsid w:val="009174E4"/>
    <w:rsid w:val="00921EEB"/>
    <w:rsid w:val="00926E24"/>
    <w:rsid w:val="0093005F"/>
    <w:rsid w:val="009316F7"/>
    <w:rsid w:val="009366B7"/>
    <w:rsid w:val="00943D99"/>
    <w:rsid w:val="00961D6F"/>
    <w:rsid w:val="00962345"/>
    <w:rsid w:val="00971CF6"/>
    <w:rsid w:val="009726B6"/>
    <w:rsid w:val="009726C3"/>
    <w:rsid w:val="009743D8"/>
    <w:rsid w:val="00982B22"/>
    <w:rsid w:val="009931AE"/>
    <w:rsid w:val="0099714A"/>
    <w:rsid w:val="009A1EAD"/>
    <w:rsid w:val="009A2BB9"/>
    <w:rsid w:val="009B1D98"/>
    <w:rsid w:val="009B6A12"/>
    <w:rsid w:val="009B7097"/>
    <w:rsid w:val="009D02D3"/>
    <w:rsid w:val="009D4026"/>
    <w:rsid w:val="009D4B79"/>
    <w:rsid w:val="009E2ADA"/>
    <w:rsid w:val="009F4721"/>
    <w:rsid w:val="009F5302"/>
    <w:rsid w:val="009F77A1"/>
    <w:rsid w:val="009F7D9A"/>
    <w:rsid w:val="00A0246A"/>
    <w:rsid w:val="00A03524"/>
    <w:rsid w:val="00A04613"/>
    <w:rsid w:val="00A1547D"/>
    <w:rsid w:val="00A333A3"/>
    <w:rsid w:val="00A3633C"/>
    <w:rsid w:val="00A37C82"/>
    <w:rsid w:val="00A41114"/>
    <w:rsid w:val="00A47B1D"/>
    <w:rsid w:val="00A600A1"/>
    <w:rsid w:val="00A60B2A"/>
    <w:rsid w:val="00A71F5A"/>
    <w:rsid w:val="00A8726E"/>
    <w:rsid w:val="00A933F1"/>
    <w:rsid w:val="00A94F22"/>
    <w:rsid w:val="00AA1F2B"/>
    <w:rsid w:val="00AA5297"/>
    <w:rsid w:val="00AA707F"/>
    <w:rsid w:val="00AB5CE5"/>
    <w:rsid w:val="00AD2F6E"/>
    <w:rsid w:val="00AE1710"/>
    <w:rsid w:val="00AE28E5"/>
    <w:rsid w:val="00AE5A74"/>
    <w:rsid w:val="00B0518C"/>
    <w:rsid w:val="00B213C8"/>
    <w:rsid w:val="00B34A8A"/>
    <w:rsid w:val="00B35051"/>
    <w:rsid w:val="00B432C4"/>
    <w:rsid w:val="00B46A2B"/>
    <w:rsid w:val="00B54352"/>
    <w:rsid w:val="00B64E40"/>
    <w:rsid w:val="00B6586C"/>
    <w:rsid w:val="00B72216"/>
    <w:rsid w:val="00B74CD3"/>
    <w:rsid w:val="00B80AE4"/>
    <w:rsid w:val="00B847ED"/>
    <w:rsid w:val="00B8611E"/>
    <w:rsid w:val="00B86820"/>
    <w:rsid w:val="00B97139"/>
    <w:rsid w:val="00BA3C10"/>
    <w:rsid w:val="00BB19D2"/>
    <w:rsid w:val="00BC22B3"/>
    <w:rsid w:val="00BC3237"/>
    <w:rsid w:val="00BD72F5"/>
    <w:rsid w:val="00BE0DA0"/>
    <w:rsid w:val="00BE2CA7"/>
    <w:rsid w:val="00BF020A"/>
    <w:rsid w:val="00BF0857"/>
    <w:rsid w:val="00BF47E9"/>
    <w:rsid w:val="00C0508E"/>
    <w:rsid w:val="00C06971"/>
    <w:rsid w:val="00C16F12"/>
    <w:rsid w:val="00C17786"/>
    <w:rsid w:val="00C30575"/>
    <w:rsid w:val="00C348FC"/>
    <w:rsid w:val="00C34FE6"/>
    <w:rsid w:val="00C37B9E"/>
    <w:rsid w:val="00C44DF1"/>
    <w:rsid w:val="00C463BA"/>
    <w:rsid w:val="00C57B8E"/>
    <w:rsid w:val="00C61F31"/>
    <w:rsid w:val="00C64ECB"/>
    <w:rsid w:val="00C65A65"/>
    <w:rsid w:val="00C92093"/>
    <w:rsid w:val="00CA1C22"/>
    <w:rsid w:val="00CB1923"/>
    <w:rsid w:val="00CB5E93"/>
    <w:rsid w:val="00CC3D96"/>
    <w:rsid w:val="00CC4808"/>
    <w:rsid w:val="00CD07AE"/>
    <w:rsid w:val="00CD7CE6"/>
    <w:rsid w:val="00CE104D"/>
    <w:rsid w:val="00CE52D2"/>
    <w:rsid w:val="00CF02CE"/>
    <w:rsid w:val="00D06E84"/>
    <w:rsid w:val="00D07745"/>
    <w:rsid w:val="00D1509D"/>
    <w:rsid w:val="00D33C18"/>
    <w:rsid w:val="00D4717F"/>
    <w:rsid w:val="00D609B5"/>
    <w:rsid w:val="00D66DE6"/>
    <w:rsid w:val="00D77DAB"/>
    <w:rsid w:val="00D87764"/>
    <w:rsid w:val="00D95DA1"/>
    <w:rsid w:val="00DA634E"/>
    <w:rsid w:val="00DA71F2"/>
    <w:rsid w:val="00DB1AD5"/>
    <w:rsid w:val="00DD6533"/>
    <w:rsid w:val="00DF08D6"/>
    <w:rsid w:val="00E01C47"/>
    <w:rsid w:val="00E04CDC"/>
    <w:rsid w:val="00E144C8"/>
    <w:rsid w:val="00E20A66"/>
    <w:rsid w:val="00E27510"/>
    <w:rsid w:val="00E568D2"/>
    <w:rsid w:val="00E67493"/>
    <w:rsid w:val="00E72555"/>
    <w:rsid w:val="00E72EE9"/>
    <w:rsid w:val="00E77FD3"/>
    <w:rsid w:val="00E81EBD"/>
    <w:rsid w:val="00E86FDF"/>
    <w:rsid w:val="00E9301A"/>
    <w:rsid w:val="00E95CF0"/>
    <w:rsid w:val="00EA3797"/>
    <w:rsid w:val="00EA4798"/>
    <w:rsid w:val="00EA5CF5"/>
    <w:rsid w:val="00ED6F37"/>
    <w:rsid w:val="00ED7931"/>
    <w:rsid w:val="00EF0609"/>
    <w:rsid w:val="00F017DA"/>
    <w:rsid w:val="00F0661F"/>
    <w:rsid w:val="00F1746D"/>
    <w:rsid w:val="00F21580"/>
    <w:rsid w:val="00F23ACD"/>
    <w:rsid w:val="00F24341"/>
    <w:rsid w:val="00F3199C"/>
    <w:rsid w:val="00F34A6E"/>
    <w:rsid w:val="00F354E5"/>
    <w:rsid w:val="00F608E4"/>
    <w:rsid w:val="00F70584"/>
    <w:rsid w:val="00F72FF4"/>
    <w:rsid w:val="00F82E50"/>
    <w:rsid w:val="00FA4725"/>
    <w:rsid w:val="00FA5598"/>
    <w:rsid w:val="00FB132E"/>
    <w:rsid w:val="00FC10BC"/>
    <w:rsid w:val="00FE0C99"/>
    <w:rsid w:val="00FE1071"/>
    <w:rsid w:val="00FF607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State"/>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E0C99"/>
    <w:rPr>
      <w:sz w:val="24"/>
      <w:lang w:val="en-GB" w:eastAsia="en-US"/>
    </w:rPr>
  </w:style>
  <w:style w:type="paragraph" w:styleId="Heading1">
    <w:name w:val="heading 1"/>
    <w:basedOn w:val="Normal"/>
    <w:next w:val="Normal"/>
    <w:autoRedefine/>
    <w:qFormat/>
    <w:rsid w:val="00F21580"/>
    <w:pPr>
      <w:keepNext/>
      <w:spacing w:before="100" w:beforeAutospacing="1" w:after="100" w:afterAutospacing="1"/>
      <w:ind w:left="1080" w:hanging="360"/>
      <w:jc w:val="center"/>
      <w:outlineLvl w:val="0"/>
    </w:pPr>
    <w:rPr>
      <w:b/>
      <w:kern w:val="28"/>
      <w:szCs w:val="24"/>
    </w:rPr>
  </w:style>
  <w:style w:type="paragraph" w:styleId="Heading2">
    <w:name w:val="heading 2"/>
    <w:basedOn w:val="Normal"/>
    <w:next w:val="Normal"/>
    <w:autoRedefine/>
    <w:qFormat/>
    <w:rsid w:val="00CB5E93"/>
    <w:pPr>
      <w:keepNext/>
      <w:spacing w:before="120"/>
      <w:ind w:left="360" w:firstLine="360"/>
      <w:outlineLvl w:val="1"/>
    </w:pPr>
    <w:rPr>
      <w:b/>
      <w:szCs w:val="24"/>
    </w:rPr>
  </w:style>
  <w:style w:type="paragraph" w:styleId="Heading3">
    <w:name w:val="heading 3"/>
    <w:basedOn w:val="Normal"/>
    <w:next w:val="Normal"/>
    <w:qFormat/>
    <w:rsid w:val="00FE0C99"/>
    <w:pPr>
      <w:keepNext/>
      <w:numPr>
        <w:ilvl w:val="2"/>
        <w:numId w:val="3"/>
      </w:numPr>
      <w:spacing w:before="240" w:after="60"/>
      <w:outlineLvl w:val="2"/>
    </w:pPr>
    <w:rPr>
      <w:b/>
      <w:smallCaps/>
      <w:u w:val="single"/>
    </w:rPr>
  </w:style>
  <w:style w:type="paragraph" w:styleId="Heading4">
    <w:name w:val="heading 4"/>
    <w:basedOn w:val="Normal"/>
    <w:next w:val="Normal"/>
    <w:qFormat/>
    <w:rsid w:val="00FE0C99"/>
    <w:pPr>
      <w:keepNext/>
      <w:numPr>
        <w:ilvl w:val="3"/>
        <w:numId w:val="3"/>
      </w:numPr>
      <w:spacing w:before="240" w:after="60"/>
      <w:outlineLvl w:val="3"/>
    </w:pPr>
    <w:rPr>
      <w:rFonts w:ascii="Arial" w:hAnsi="Arial"/>
      <w:b/>
    </w:rPr>
  </w:style>
  <w:style w:type="paragraph" w:styleId="Heading5">
    <w:name w:val="heading 5"/>
    <w:basedOn w:val="Normal"/>
    <w:next w:val="Normal"/>
    <w:qFormat/>
    <w:rsid w:val="00FE0C99"/>
    <w:pPr>
      <w:numPr>
        <w:ilvl w:val="4"/>
        <w:numId w:val="3"/>
      </w:numPr>
      <w:spacing w:before="240" w:after="60"/>
      <w:outlineLvl w:val="4"/>
    </w:pPr>
    <w:rPr>
      <w:sz w:val="22"/>
    </w:rPr>
  </w:style>
  <w:style w:type="paragraph" w:styleId="Heading6">
    <w:name w:val="heading 6"/>
    <w:basedOn w:val="Normal"/>
    <w:next w:val="Normal"/>
    <w:qFormat/>
    <w:rsid w:val="00FE0C99"/>
    <w:pPr>
      <w:numPr>
        <w:ilvl w:val="5"/>
        <w:numId w:val="3"/>
      </w:numPr>
      <w:spacing w:before="240" w:after="60"/>
      <w:outlineLvl w:val="5"/>
    </w:pPr>
    <w:rPr>
      <w:i/>
      <w:sz w:val="22"/>
    </w:rPr>
  </w:style>
  <w:style w:type="paragraph" w:styleId="Heading7">
    <w:name w:val="heading 7"/>
    <w:basedOn w:val="Normal"/>
    <w:next w:val="Normal"/>
    <w:qFormat/>
    <w:rsid w:val="00FE0C99"/>
    <w:pPr>
      <w:keepNext/>
      <w:pageBreakBefore/>
      <w:numPr>
        <w:ilvl w:val="6"/>
        <w:numId w:val="3"/>
      </w:numPr>
      <w:spacing w:before="240" w:after="60"/>
      <w:outlineLvl w:val="6"/>
    </w:pPr>
    <w:rPr>
      <w:b/>
      <w:sz w:val="32"/>
    </w:rPr>
  </w:style>
  <w:style w:type="paragraph" w:styleId="Heading8">
    <w:name w:val="heading 8"/>
    <w:basedOn w:val="Normal"/>
    <w:next w:val="Normal"/>
    <w:qFormat/>
    <w:rsid w:val="00FE0C99"/>
    <w:pPr>
      <w:keepNext/>
      <w:spacing w:before="360" w:after="60"/>
      <w:outlineLvl w:val="7"/>
    </w:pPr>
    <w:rPr>
      <w:rFonts w:ascii="Arial Black" w:hAnsi="Arial Black"/>
      <w:sz w:val="26"/>
    </w:rPr>
  </w:style>
  <w:style w:type="paragraph" w:styleId="Heading9">
    <w:name w:val="heading 9"/>
    <w:basedOn w:val="Normal"/>
    <w:next w:val="Normal"/>
    <w:link w:val="Heading9Char"/>
    <w:qFormat/>
    <w:rsid w:val="00FE0C99"/>
    <w:pPr>
      <w:numPr>
        <w:ilvl w:val="8"/>
        <w:numId w:val="3"/>
      </w:num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FE0C99"/>
    <w:pPr>
      <w:framePr w:w="7920" w:h="1980" w:hRule="exact" w:hSpace="180" w:wrap="auto" w:hAnchor="page" w:xAlign="center" w:yAlign="bottom"/>
      <w:ind w:left="2880"/>
    </w:pPr>
    <w:rPr>
      <w:rFonts w:ascii="ACaslon Regular" w:hAnsi="ACaslon Regular"/>
    </w:rPr>
  </w:style>
  <w:style w:type="paragraph" w:styleId="TOC1">
    <w:name w:val="toc 1"/>
    <w:basedOn w:val="Normal"/>
    <w:next w:val="Normal"/>
    <w:autoRedefine/>
    <w:semiHidden/>
    <w:rsid w:val="00FE0C99"/>
    <w:pPr>
      <w:tabs>
        <w:tab w:val="left" w:pos="2160"/>
        <w:tab w:val="left" w:leader="dot" w:pos="7920"/>
      </w:tabs>
      <w:spacing w:after="120"/>
    </w:pPr>
    <w:rPr>
      <w:b/>
      <w:smallCaps/>
      <w:noProof/>
      <w:color w:val="000000"/>
    </w:rPr>
  </w:style>
  <w:style w:type="paragraph" w:styleId="EnvelopeReturn">
    <w:name w:val="envelope return"/>
    <w:basedOn w:val="Normal"/>
    <w:rsid w:val="00FE0C99"/>
    <w:rPr>
      <w:rFonts w:ascii="ACaslon Regular" w:hAnsi="ACaslon Regular"/>
      <w:sz w:val="20"/>
    </w:rPr>
  </w:style>
  <w:style w:type="paragraph" w:styleId="TOC2">
    <w:name w:val="toc 2"/>
    <w:basedOn w:val="Normal"/>
    <w:next w:val="Normal"/>
    <w:autoRedefine/>
    <w:semiHidden/>
    <w:rsid w:val="00FE0C99"/>
    <w:pPr>
      <w:tabs>
        <w:tab w:val="left" w:pos="1440"/>
        <w:tab w:val="left" w:leader="dot" w:pos="7920"/>
      </w:tabs>
      <w:ind w:left="720"/>
    </w:pPr>
    <w:rPr>
      <w:noProof/>
    </w:rPr>
  </w:style>
  <w:style w:type="paragraph" w:styleId="TOC3">
    <w:name w:val="toc 3"/>
    <w:basedOn w:val="Normal"/>
    <w:next w:val="Normal"/>
    <w:autoRedefine/>
    <w:semiHidden/>
    <w:rsid w:val="00FE0C99"/>
    <w:pPr>
      <w:ind w:left="480"/>
    </w:pPr>
  </w:style>
  <w:style w:type="paragraph" w:styleId="TOC4">
    <w:name w:val="toc 4"/>
    <w:basedOn w:val="Normal"/>
    <w:next w:val="Normal"/>
    <w:autoRedefine/>
    <w:semiHidden/>
    <w:rsid w:val="00FE0C99"/>
    <w:pPr>
      <w:ind w:left="720"/>
    </w:pPr>
  </w:style>
  <w:style w:type="paragraph" w:styleId="TOC5">
    <w:name w:val="toc 5"/>
    <w:basedOn w:val="Normal"/>
    <w:next w:val="Normal"/>
    <w:autoRedefine/>
    <w:semiHidden/>
    <w:rsid w:val="00FE0C99"/>
    <w:pPr>
      <w:ind w:left="960"/>
    </w:pPr>
  </w:style>
  <w:style w:type="paragraph" w:styleId="TOC6">
    <w:name w:val="toc 6"/>
    <w:basedOn w:val="Normal"/>
    <w:next w:val="Normal"/>
    <w:autoRedefine/>
    <w:semiHidden/>
    <w:rsid w:val="00FE0C99"/>
    <w:pPr>
      <w:ind w:left="1200"/>
    </w:pPr>
  </w:style>
  <w:style w:type="paragraph" w:styleId="TOC7">
    <w:name w:val="toc 7"/>
    <w:basedOn w:val="Normal"/>
    <w:next w:val="Normal"/>
    <w:autoRedefine/>
    <w:semiHidden/>
    <w:rsid w:val="00FE0C99"/>
    <w:pPr>
      <w:ind w:left="1440"/>
    </w:pPr>
  </w:style>
  <w:style w:type="paragraph" w:styleId="TOC8">
    <w:name w:val="toc 8"/>
    <w:basedOn w:val="Normal"/>
    <w:next w:val="Normal"/>
    <w:autoRedefine/>
    <w:semiHidden/>
    <w:rsid w:val="00FE0C99"/>
    <w:pPr>
      <w:ind w:left="1680"/>
    </w:pPr>
  </w:style>
  <w:style w:type="paragraph" w:styleId="TOC9">
    <w:name w:val="toc 9"/>
    <w:basedOn w:val="Normal"/>
    <w:next w:val="Normal"/>
    <w:autoRedefine/>
    <w:semiHidden/>
    <w:rsid w:val="00FE0C99"/>
    <w:pPr>
      <w:ind w:left="1920"/>
    </w:pPr>
  </w:style>
  <w:style w:type="paragraph" w:styleId="Header">
    <w:name w:val="header"/>
    <w:basedOn w:val="Normal"/>
    <w:rsid w:val="00FE0C99"/>
    <w:pPr>
      <w:tabs>
        <w:tab w:val="center" w:pos="4320"/>
        <w:tab w:val="right" w:pos="8640"/>
      </w:tabs>
    </w:pPr>
  </w:style>
  <w:style w:type="paragraph" w:styleId="ListBullet">
    <w:name w:val="List Bullet"/>
    <w:basedOn w:val="Normal"/>
    <w:rsid w:val="00FE0C99"/>
    <w:pPr>
      <w:numPr>
        <w:numId w:val="1"/>
      </w:numPr>
      <w:spacing w:after="120"/>
    </w:pPr>
  </w:style>
  <w:style w:type="paragraph" w:styleId="NormalIndent">
    <w:name w:val="Normal Indent"/>
    <w:basedOn w:val="Normal"/>
    <w:rsid w:val="00FE0C99"/>
    <w:pPr>
      <w:ind w:left="720"/>
    </w:pPr>
  </w:style>
  <w:style w:type="paragraph" w:styleId="Footer">
    <w:name w:val="footer"/>
    <w:basedOn w:val="Normal"/>
    <w:rsid w:val="00FE0C99"/>
    <w:pPr>
      <w:tabs>
        <w:tab w:val="center" w:pos="4320"/>
        <w:tab w:val="right" w:pos="8640"/>
      </w:tabs>
    </w:pPr>
  </w:style>
  <w:style w:type="character" w:styleId="PageNumber">
    <w:name w:val="page number"/>
    <w:basedOn w:val="DefaultParagraphFont"/>
    <w:rsid w:val="00FE0C99"/>
  </w:style>
  <w:style w:type="character" w:styleId="Hyperlink">
    <w:name w:val="Hyperlink"/>
    <w:basedOn w:val="DefaultParagraphFont"/>
    <w:rsid w:val="00FE0C99"/>
    <w:rPr>
      <w:color w:val="0000FF"/>
      <w:u w:val="single"/>
    </w:rPr>
  </w:style>
  <w:style w:type="character" w:styleId="FollowedHyperlink">
    <w:name w:val="FollowedHyperlink"/>
    <w:basedOn w:val="DefaultParagraphFont"/>
    <w:rsid w:val="00FE0C99"/>
    <w:rPr>
      <w:color w:val="800080"/>
      <w:u w:val="single"/>
    </w:rPr>
  </w:style>
  <w:style w:type="paragraph" w:styleId="BodyTextIndent">
    <w:name w:val="Body Text Indent"/>
    <w:basedOn w:val="Normal"/>
    <w:rsid w:val="00FE0C99"/>
    <w:pPr>
      <w:ind w:left="720"/>
    </w:pPr>
    <w:rPr>
      <w:rFonts w:ascii="Arial" w:hAnsi="Arial"/>
    </w:rPr>
  </w:style>
  <w:style w:type="paragraph" w:styleId="BodyText">
    <w:name w:val="Body Text"/>
    <w:basedOn w:val="Normal"/>
    <w:rsid w:val="00FE0C99"/>
    <w:pPr>
      <w:jc w:val="both"/>
    </w:pPr>
    <w:rPr>
      <w:sz w:val="20"/>
    </w:rPr>
  </w:style>
  <w:style w:type="paragraph" w:styleId="Caption">
    <w:name w:val="caption"/>
    <w:basedOn w:val="Normal"/>
    <w:next w:val="Normal"/>
    <w:qFormat/>
    <w:rsid w:val="00FE0C99"/>
    <w:rPr>
      <w:b/>
      <w:sz w:val="44"/>
    </w:rPr>
  </w:style>
  <w:style w:type="paragraph" w:styleId="BodyText2">
    <w:name w:val="Body Text 2"/>
    <w:basedOn w:val="Normal"/>
    <w:rsid w:val="00FE0C99"/>
    <w:rPr>
      <w:rFonts w:ascii="Arial" w:hAnsi="Arial" w:cs="Arial"/>
      <w:sz w:val="16"/>
    </w:rPr>
  </w:style>
  <w:style w:type="paragraph" w:styleId="FootnoteText">
    <w:name w:val="footnote text"/>
    <w:basedOn w:val="Normal"/>
    <w:semiHidden/>
    <w:rsid w:val="00FE0C99"/>
    <w:rPr>
      <w:sz w:val="20"/>
    </w:rPr>
  </w:style>
  <w:style w:type="character" w:styleId="FootnoteReference">
    <w:name w:val="footnote reference"/>
    <w:basedOn w:val="DefaultParagraphFont"/>
    <w:semiHidden/>
    <w:rsid w:val="00FE0C99"/>
    <w:rPr>
      <w:vertAlign w:val="superscript"/>
    </w:rPr>
  </w:style>
  <w:style w:type="paragraph" w:customStyle="1" w:styleId="BulletIndent3">
    <w:name w:val="Bullet Indent +3"/>
    <w:basedOn w:val="Normal"/>
    <w:rsid w:val="00FE0C99"/>
    <w:pPr>
      <w:numPr>
        <w:numId w:val="4"/>
      </w:numPr>
    </w:pPr>
  </w:style>
  <w:style w:type="character" w:styleId="CommentReference">
    <w:name w:val="annotation reference"/>
    <w:basedOn w:val="DefaultParagraphFont"/>
    <w:semiHidden/>
    <w:rsid w:val="00FE0C99"/>
    <w:rPr>
      <w:sz w:val="16"/>
      <w:szCs w:val="16"/>
    </w:rPr>
  </w:style>
  <w:style w:type="paragraph" w:styleId="CommentText">
    <w:name w:val="annotation text"/>
    <w:basedOn w:val="Normal"/>
    <w:semiHidden/>
    <w:rsid w:val="00FE0C99"/>
    <w:rPr>
      <w:sz w:val="20"/>
    </w:rPr>
  </w:style>
  <w:style w:type="paragraph" w:styleId="BodyText3">
    <w:name w:val="Body Text 3"/>
    <w:basedOn w:val="Normal"/>
    <w:rsid w:val="00FE0C99"/>
    <w:rPr>
      <w:b/>
      <w:bCs/>
      <w:smallCaps/>
      <w:color w:val="000000"/>
    </w:rPr>
  </w:style>
  <w:style w:type="paragraph" w:styleId="BalloonText">
    <w:name w:val="Balloon Text"/>
    <w:basedOn w:val="Normal"/>
    <w:semiHidden/>
    <w:rsid w:val="00FE0C99"/>
    <w:rPr>
      <w:rFonts w:ascii="Tahoma" w:hAnsi="Tahoma" w:cs="Tahoma"/>
      <w:sz w:val="16"/>
      <w:szCs w:val="16"/>
    </w:rPr>
  </w:style>
  <w:style w:type="paragraph" w:customStyle="1" w:styleId="CheckBox2">
    <w:name w:val="Check Box 2"/>
    <w:basedOn w:val="Normal"/>
    <w:rsid w:val="00FE0C99"/>
    <w:pPr>
      <w:tabs>
        <w:tab w:val="num" w:pos="360"/>
        <w:tab w:val="left" w:pos="720"/>
      </w:tabs>
      <w:spacing w:before="120"/>
      <w:ind w:left="720" w:hanging="720"/>
    </w:pPr>
    <w:rPr>
      <w:snapToGrid w:val="0"/>
    </w:rPr>
  </w:style>
  <w:style w:type="paragraph" w:styleId="Index1">
    <w:name w:val="index 1"/>
    <w:basedOn w:val="Normal"/>
    <w:next w:val="Normal"/>
    <w:autoRedefine/>
    <w:semiHidden/>
    <w:rsid w:val="00FE0C99"/>
    <w:pPr>
      <w:numPr>
        <w:numId w:val="5"/>
      </w:numPr>
    </w:pPr>
  </w:style>
  <w:style w:type="paragraph" w:styleId="BodyTextIndent3">
    <w:name w:val="Body Text Indent 3"/>
    <w:basedOn w:val="Normal"/>
    <w:rsid w:val="00FE0C99"/>
    <w:pPr>
      <w:spacing w:after="120"/>
      <w:ind w:left="283"/>
    </w:pPr>
    <w:rPr>
      <w:sz w:val="16"/>
      <w:szCs w:val="16"/>
    </w:rPr>
  </w:style>
  <w:style w:type="paragraph" w:customStyle="1" w:styleId="a">
    <w:name w:val="_"/>
    <w:basedOn w:val="Normal"/>
    <w:rsid w:val="00FE0C99"/>
    <w:pPr>
      <w:widowControl w:val="0"/>
      <w:ind w:left="1800" w:hanging="720"/>
    </w:pPr>
    <w:rPr>
      <w:rFonts w:ascii="Arial" w:hAnsi="Arial"/>
      <w:lang w:val="en-US"/>
    </w:rPr>
  </w:style>
  <w:style w:type="paragraph" w:styleId="BlockText">
    <w:name w:val="Block Text"/>
    <w:basedOn w:val="Normal"/>
    <w:rsid w:val="00FE0C99"/>
    <w:pPr>
      <w:widowControl w:val="0"/>
      <w:tabs>
        <w:tab w:val="left" w:pos="-1080"/>
        <w:tab w:val="left" w:pos="-720"/>
        <w:tab w:val="left" w:pos="0"/>
        <w:tab w:val="left" w:pos="540"/>
        <w:tab w:val="left" w:pos="1080"/>
        <w:tab w:val="left" w:pos="1800"/>
      </w:tabs>
      <w:spacing w:line="360" w:lineRule="auto"/>
      <w:ind w:left="2520" w:right="317" w:hanging="720"/>
    </w:pPr>
    <w:rPr>
      <w:rFonts w:ascii="Arial Narrow" w:hAnsi="Arial Narrow"/>
    </w:rPr>
  </w:style>
  <w:style w:type="paragraph" w:styleId="CommentSubject">
    <w:name w:val="annotation subject"/>
    <w:basedOn w:val="CommentText"/>
    <w:next w:val="CommentText"/>
    <w:semiHidden/>
    <w:rsid w:val="00FE0C99"/>
    <w:rPr>
      <w:b/>
      <w:bCs/>
    </w:rPr>
  </w:style>
  <w:style w:type="paragraph" w:styleId="PlainText">
    <w:name w:val="Plain Text"/>
    <w:basedOn w:val="Normal"/>
    <w:rsid w:val="00FE0C99"/>
    <w:rPr>
      <w:rFonts w:ascii="Courier New" w:hAnsi="Courier New"/>
      <w:sz w:val="20"/>
      <w:lang w:val="en-US"/>
    </w:rPr>
  </w:style>
  <w:style w:type="paragraph" w:customStyle="1" w:styleId="Heading10">
    <w:name w:val="Heading 10"/>
    <w:basedOn w:val="Normal"/>
    <w:rsid w:val="00FE0C99"/>
    <w:pPr>
      <w:jc w:val="center"/>
    </w:pPr>
    <w:rPr>
      <w:rFonts w:ascii="Arial Narrow" w:hAnsi="Arial Narrow"/>
    </w:rPr>
  </w:style>
  <w:style w:type="table" w:styleId="TableGrid">
    <w:name w:val="Table Grid"/>
    <w:basedOn w:val="TableNormal"/>
    <w:rsid w:val="00FE0C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Cite">
    <w:name w:val="HTML Cite"/>
    <w:basedOn w:val="DefaultParagraphFont"/>
    <w:rsid w:val="00C348FC"/>
    <w:rPr>
      <w:i w:val="0"/>
      <w:iCs w:val="0"/>
      <w:color w:val="008000"/>
    </w:rPr>
  </w:style>
  <w:style w:type="character" w:customStyle="1" w:styleId="Heading9Char">
    <w:name w:val="Heading 9 Char"/>
    <w:basedOn w:val="DefaultParagraphFont"/>
    <w:link w:val="Heading9"/>
    <w:rsid w:val="008E6789"/>
    <w:rPr>
      <w:rFonts w:ascii="Arial" w:hAnsi="Arial"/>
      <w:b/>
      <w:i/>
      <w:sz w:val="18"/>
      <w:lang w:val="en-GB" w:eastAsia="en-US" w:bidi="ar-SA"/>
    </w:rPr>
  </w:style>
  <w:style w:type="paragraph" w:customStyle="1" w:styleId="schedbullet">
    <w:name w:val="sched_bullet"/>
    <w:basedOn w:val="Normal"/>
    <w:rsid w:val="005971E6"/>
    <w:pPr>
      <w:numPr>
        <w:numId w:val="22"/>
      </w:numPr>
      <w:spacing w:after="160"/>
    </w:pPr>
    <w:rPr>
      <w:rFonts w:ascii="Arial" w:hAnsi="Arial"/>
      <w:sz w:val="20"/>
      <w:lang w:val="en-US"/>
    </w:rPr>
  </w:style>
  <w:style w:type="paragraph" w:styleId="Revision">
    <w:name w:val="Revision"/>
    <w:hidden/>
    <w:uiPriority w:val="99"/>
    <w:semiHidden/>
    <w:rsid w:val="00C57B8E"/>
    <w:rPr>
      <w:sz w:val="24"/>
      <w:lang w:val="en-GB" w:eastAsia="en-US"/>
    </w:rPr>
  </w:style>
</w:styles>
</file>

<file path=word/webSettings.xml><?xml version="1.0" encoding="utf-8"?>
<w:webSettings xmlns:r="http://schemas.openxmlformats.org/officeDocument/2006/relationships" xmlns:w="http://schemas.openxmlformats.org/wordprocessingml/2006/main">
  <w:divs>
    <w:div w:id="703600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www.bcbid.gov.bc.ca/open.dll/welcom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bcas.ca" TargetMode="External"/><Relationship Id="rId4" Type="http://schemas.openxmlformats.org/officeDocument/2006/relationships/webSettings" Target="webSettings.xml"/><Relationship Id="rId9" Type="http://schemas.openxmlformats.org/officeDocument/2006/relationships/hyperlink" Target="http://www.bcbid.gov.bc.c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31</Pages>
  <Words>10993</Words>
  <Characters>60738</Characters>
  <Application>Microsoft Office Word</Application>
  <DocSecurity>0</DocSecurity>
  <Lines>506</Lines>
  <Paragraphs>143</Paragraphs>
  <ScaleCrop>false</ScaleCrop>
  <HeadingPairs>
    <vt:vector size="2" baseType="variant">
      <vt:variant>
        <vt:lpstr>Title</vt:lpstr>
      </vt:variant>
      <vt:variant>
        <vt:i4>1</vt:i4>
      </vt:variant>
    </vt:vector>
  </HeadingPairs>
  <TitlesOfParts>
    <vt:vector size="1" baseType="lpstr">
      <vt:lpstr>MINISTRY OF  _________________________</vt:lpstr>
    </vt:vector>
  </TitlesOfParts>
  <Company>Purchasing Commission</Company>
  <LinksUpToDate>false</LinksUpToDate>
  <CharactersWithSpaces>71588</CharactersWithSpaces>
  <SharedDoc>false</SharedDoc>
  <HLinks>
    <vt:vector size="18" baseType="variant">
      <vt:variant>
        <vt:i4>8323192</vt:i4>
      </vt:variant>
      <vt:variant>
        <vt:i4>60</vt:i4>
      </vt:variant>
      <vt:variant>
        <vt:i4>0</vt:i4>
      </vt:variant>
      <vt:variant>
        <vt:i4>5</vt:i4>
      </vt:variant>
      <vt:variant>
        <vt:lpwstr>http://www.bcbid.gov.bc.ca/open.dll/welcome</vt:lpwstr>
      </vt:variant>
      <vt:variant>
        <vt:lpwstr/>
      </vt:variant>
      <vt:variant>
        <vt:i4>6750243</vt:i4>
      </vt:variant>
      <vt:variant>
        <vt:i4>27</vt:i4>
      </vt:variant>
      <vt:variant>
        <vt:i4>0</vt:i4>
      </vt:variant>
      <vt:variant>
        <vt:i4>5</vt:i4>
      </vt:variant>
      <vt:variant>
        <vt:lpwstr>http://www.bcas.ca/</vt:lpwstr>
      </vt:variant>
      <vt:variant>
        <vt:lpwstr/>
      </vt:variant>
      <vt:variant>
        <vt:i4>7536693</vt:i4>
      </vt:variant>
      <vt:variant>
        <vt:i4>24</vt:i4>
      </vt:variant>
      <vt:variant>
        <vt:i4>0</vt:i4>
      </vt:variant>
      <vt:variant>
        <vt:i4>5</vt:i4>
      </vt:variant>
      <vt:variant>
        <vt:lpwstr>http://www.bcbid.gov.bc.ca/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MINISTRY OF  _________________________</dc:title>
  <dc:creator>Paul  Norman</dc:creator>
  <cp:lastModifiedBy>SCCLARE</cp:lastModifiedBy>
  <cp:revision>8</cp:revision>
  <cp:lastPrinted>2012-03-29T19:42:00Z</cp:lastPrinted>
  <dcterms:created xsi:type="dcterms:W3CDTF">2012-03-29T19:34:00Z</dcterms:created>
  <dcterms:modified xsi:type="dcterms:W3CDTF">2012-03-29T22:49:00Z</dcterms:modified>
</cp:coreProperties>
</file>