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header4.xml" ContentType="application/vnd.openxmlformats-officedocument.wordprocessingml.head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66A93" w:rsidRDefault="00166A93">
      <w:pPr>
        <w:rPr>
          <w:b/>
          <w:bCs/>
          <w:noProof/>
          <w:vanish/>
        </w:rPr>
      </w:pPr>
    </w:p>
    <w:tbl>
      <w:tblPr>
        <w:tblW w:w="8481" w:type="dxa"/>
        <w:tblInd w:w="187" w:type="dxa"/>
        <w:tblLook w:val="0000"/>
      </w:tblPr>
      <w:tblGrid>
        <w:gridCol w:w="734"/>
        <w:gridCol w:w="1079"/>
        <w:gridCol w:w="6668"/>
      </w:tblGrid>
      <w:tr w:rsidR="00166A93" w:rsidRPr="00166A93" w:rsidTr="00166A93">
        <w:tblPrEx>
          <w:tblCellMar>
            <w:top w:w="0" w:type="dxa"/>
            <w:bottom w:w="0" w:type="dxa"/>
          </w:tblCellMar>
        </w:tblPrEx>
        <w:tc>
          <w:tcPr>
            <w:tcW w:w="734" w:type="dxa"/>
          </w:tcPr>
          <w:p w:rsidR="00166A93" w:rsidRPr="00166A93" w:rsidRDefault="00166A93">
            <w:pPr>
              <w:rPr>
                <w:rFonts w:ascii="Arial" w:hAnsi="Arial" w:cs="Arial"/>
                <w:noProof/>
              </w:rPr>
            </w:pPr>
          </w:p>
        </w:tc>
        <w:tc>
          <w:tcPr>
            <w:tcW w:w="1079" w:type="dxa"/>
          </w:tcPr>
          <w:p w:rsidR="00166A93" w:rsidRPr="00166A93" w:rsidRDefault="00166A93">
            <w:pPr>
              <w:rPr>
                <w:rFonts w:ascii="Arial" w:hAnsi="Arial" w:cs="Arial"/>
                <w:noProof/>
              </w:rPr>
            </w:pPr>
          </w:p>
        </w:tc>
        <w:tc>
          <w:tcPr>
            <w:tcW w:w="6668" w:type="dxa"/>
          </w:tcPr>
          <w:p w:rsidR="00166A93" w:rsidRPr="00166A93" w:rsidRDefault="00166A93" w:rsidP="00166A93">
            <w:pPr>
              <w:jc w:val="center"/>
              <w:rPr>
                <w:rFonts w:ascii="Arial" w:hAnsi="Arial" w:cs="Arial"/>
                <w:noProof/>
              </w:rPr>
            </w:pPr>
            <w:r>
              <w:rPr>
                <w:rFonts w:ascii="Arial" w:hAnsi="Arial" w:cs="Arial"/>
                <w:noProof/>
              </w:rPr>
              <w:t>AIRCRAFT MAPPING SYSTEM</w:t>
            </w:r>
          </w:p>
        </w:tc>
      </w:tr>
      <w:tr w:rsidR="00166A93" w:rsidRPr="00166A93" w:rsidTr="00166A93">
        <w:tblPrEx>
          <w:tblCellMar>
            <w:top w:w="0" w:type="dxa"/>
            <w:bottom w:w="0" w:type="dxa"/>
          </w:tblCellMar>
        </w:tblPrEx>
        <w:tc>
          <w:tcPr>
            <w:tcW w:w="734" w:type="dxa"/>
          </w:tcPr>
          <w:p w:rsidR="00166A93" w:rsidRPr="00166A93" w:rsidRDefault="00166A93">
            <w:pPr>
              <w:rPr>
                <w:rFonts w:ascii="Arial" w:hAnsi="Arial" w:cs="Arial"/>
                <w:noProof/>
              </w:rPr>
            </w:pPr>
          </w:p>
        </w:tc>
        <w:tc>
          <w:tcPr>
            <w:tcW w:w="1079" w:type="dxa"/>
          </w:tcPr>
          <w:p w:rsidR="00166A93" w:rsidRPr="00166A93" w:rsidRDefault="00166A93">
            <w:pPr>
              <w:rPr>
                <w:rFonts w:ascii="Arial" w:hAnsi="Arial" w:cs="Arial"/>
                <w:noProof/>
              </w:rPr>
            </w:pPr>
          </w:p>
        </w:tc>
        <w:tc>
          <w:tcPr>
            <w:tcW w:w="6668" w:type="dxa"/>
          </w:tcPr>
          <w:p w:rsidR="00166A93" w:rsidRPr="00166A93" w:rsidRDefault="00166A93">
            <w:pPr>
              <w:rPr>
                <w:rFonts w:ascii="Arial" w:hAnsi="Arial" w:cs="Arial"/>
                <w:noProof/>
              </w:rPr>
            </w:pPr>
          </w:p>
        </w:tc>
      </w:tr>
      <w:tr w:rsidR="00166A93" w:rsidRPr="00166A93" w:rsidTr="00166A93">
        <w:tblPrEx>
          <w:tblCellMar>
            <w:top w:w="0" w:type="dxa"/>
            <w:bottom w:w="0" w:type="dxa"/>
          </w:tblCellMar>
        </w:tblPrEx>
        <w:tc>
          <w:tcPr>
            <w:tcW w:w="734" w:type="dxa"/>
          </w:tcPr>
          <w:p w:rsidR="00166A93" w:rsidRPr="00166A93" w:rsidRDefault="00166A93">
            <w:pPr>
              <w:rPr>
                <w:rFonts w:ascii="Arial" w:hAnsi="Arial" w:cs="Arial"/>
                <w:noProof/>
              </w:rPr>
            </w:pPr>
          </w:p>
        </w:tc>
        <w:tc>
          <w:tcPr>
            <w:tcW w:w="1079" w:type="dxa"/>
          </w:tcPr>
          <w:p w:rsidR="00166A93" w:rsidRPr="00166A93" w:rsidRDefault="00166A93">
            <w:pPr>
              <w:rPr>
                <w:rFonts w:ascii="Arial" w:hAnsi="Arial" w:cs="Arial"/>
                <w:noProof/>
              </w:rPr>
            </w:pPr>
          </w:p>
        </w:tc>
        <w:tc>
          <w:tcPr>
            <w:tcW w:w="6668" w:type="dxa"/>
          </w:tcPr>
          <w:p w:rsidR="00166A93" w:rsidRPr="00166A93" w:rsidRDefault="00166A93" w:rsidP="00166A93">
            <w:pPr>
              <w:rPr>
                <w:rFonts w:ascii="Arial" w:hAnsi="Arial" w:cs="Arial"/>
                <w:noProof/>
              </w:rPr>
            </w:pPr>
            <w:r w:rsidRPr="00166A93">
              <w:rPr>
                <w:rFonts w:ascii="Arial" w:hAnsi="Arial" w:cs="Arial"/>
                <w:noProof/>
              </w:rPr>
              <w:t>It is the vendor's responsibility to ensure bids are received by the closing</w:t>
            </w:r>
          </w:p>
          <w:p w:rsidR="00166A93" w:rsidRPr="00166A93" w:rsidRDefault="00166A93" w:rsidP="00166A93">
            <w:pPr>
              <w:rPr>
                <w:rFonts w:ascii="Arial" w:hAnsi="Arial" w:cs="Arial"/>
                <w:noProof/>
              </w:rPr>
            </w:pPr>
            <w:r w:rsidRPr="00166A93">
              <w:rPr>
                <w:rFonts w:ascii="Arial" w:hAnsi="Arial" w:cs="Arial"/>
                <w:noProof/>
              </w:rPr>
              <w:t>date and time. Delays in mail delivery or any other means of transmittal,</w:t>
            </w:r>
          </w:p>
          <w:p w:rsidR="00166A93" w:rsidRPr="00166A93" w:rsidRDefault="00166A93" w:rsidP="00166A93">
            <w:pPr>
              <w:rPr>
                <w:rFonts w:ascii="Arial" w:hAnsi="Arial" w:cs="Arial"/>
                <w:noProof/>
              </w:rPr>
            </w:pPr>
            <w:r w:rsidRPr="00166A93">
              <w:rPr>
                <w:rFonts w:ascii="Arial" w:hAnsi="Arial" w:cs="Arial"/>
                <w:noProof/>
              </w:rPr>
              <w:t>including couriers or agents of the issuing entity shall not excuse late bid</w:t>
            </w:r>
          </w:p>
          <w:p w:rsidR="00166A93" w:rsidRPr="00166A93" w:rsidRDefault="00166A93" w:rsidP="00166A93">
            <w:pPr>
              <w:rPr>
                <w:rFonts w:ascii="Arial" w:hAnsi="Arial" w:cs="Arial"/>
                <w:noProof/>
              </w:rPr>
            </w:pPr>
            <w:r w:rsidRPr="00166A93">
              <w:rPr>
                <w:rFonts w:ascii="Arial" w:hAnsi="Arial" w:cs="Arial"/>
                <w:noProof/>
              </w:rPr>
              <w:t>submissions.</w:t>
            </w:r>
          </w:p>
        </w:tc>
      </w:tr>
      <w:tr w:rsidR="00166A93" w:rsidRPr="00166A93" w:rsidTr="00166A93">
        <w:tblPrEx>
          <w:tblCellMar>
            <w:top w:w="0" w:type="dxa"/>
            <w:bottom w:w="0" w:type="dxa"/>
          </w:tblCellMar>
        </w:tblPrEx>
        <w:tc>
          <w:tcPr>
            <w:tcW w:w="734" w:type="dxa"/>
          </w:tcPr>
          <w:p w:rsidR="00166A93" w:rsidRPr="00166A93" w:rsidRDefault="00166A93">
            <w:pPr>
              <w:rPr>
                <w:rFonts w:ascii="Arial" w:hAnsi="Arial" w:cs="Arial"/>
                <w:noProof/>
              </w:rPr>
            </w:pPr>
          </w:p>
        </w:tc>
        <w:tc>
          <w:tcPr>
            <w:tcW w:w="1079" w:type="dxa"/>
          </w:tcPr>
          <w:p w:rsidR="00166A93" w:rsidRPr="00166A93" w:rsidRDefault="00166A93">
            <w:pPr>
              <w:rPr>
                <w:rFonts w:ascii="Arial" w:hAnsi="Arial" w:cs="Arial"/>
                <w:noProof/>
              </w:rPr>
            </w:pPr>
          </w:p>
        </w:tc>
        <w:tc>
          <w:tcPr>
            <w:tcW w:w="6668" w:type="dxa"/>
          </w:tcPr>
          <w:p w:rsidR="00166A93" w:rsidRPr="00166A93" w:rsidRDefault="00166A93">
            <w:pPr>
              <w:rPr>
                <w:rFonts w:ascii="Arial" w:hAnsi="Arial" w:cs="Arial"/>
                <w:noProof/>
              </w:rPr>
            </w:pPr>
          </w:p>
        </w:tc>
      </w:tr>
      <w:tr w:rsidR="00166A93" w:rsidRPr="00166A93" w:rsidTr="00166A93">
        <w:tblPrEx>
          <w:tblCellMar>
            <w:top w:w="0" w:type="dxa"/>
            <w:bottom w:w="0" w:type="dxa"/>
          </w:tblCellMar>
        </w:tblPrEx>
        <w:tc>
          <w:tcPr>
            <w:tcW w:w="734" w:type="dxa"/>
          </w:tcPr>
          <w:p w:rsidR="00166A93" w:rsidRPr="00166A93" w:rsidRDefault="00166A93">
            <w:pPr>
              <w:rPr>
                <w:rFonts w:ascii="Arial" w:hAnsi="Arial" w:cs="Arial"/>
                <w:noProof/>
              </w:rPr>
            </w:pPr>
          </w:p>
        </w:tc>
        <w:tc>
          <w:tcPr>
            <w:tcW w:w="1079" w:type="dxa"/>
          </w:tcPr>
          <w:p w:rsidR="00166A93" w:rsidRPr="00166A93" w:rsidRDefault="00166A93">
            <w:pPr>
              <w:rPr>
                <w:rFonts w:ascii="Arial" w:hAnsi="Arial" w:cs="Arial"/>
                <w:noProof/>
              </w:rPr>
            </w:pPr>
          </w:p>
        </w:tc>
        <w:tc>
          <w:tcPr>
            <w:tcW w:w="6668" w:type="dxa"/>
          </w:tcPr>
          <w:p w:rsidR="00166A93" w:rsidRPr="00166A93" w:rsidRDefault="00166A93" w:rsidP="00166A93">
            <w:pPr>
              <w:rPr>
                <w:rFonts w:ascii="Arial" w:hAnsi="Arial" w:cs="Arial"/>
                <w:noProof/>
              </w:rPr>
            </w:pPr>
            <w:r w:rsidRPr="00166A93">
              <w:rPr>
                <w:rFonts w:ascii="Arial" w:hAnsi="Arial" w:cs="Arial"/>
                <w:noProof/>
              </w:rPr>
              <w:t>PLEASE NOTE: If you expect to deliver your bid in person, watch for a</w:t>
            </w:r>
          </w:p>
          <w:p w:rsidR="00166A93" w:rsidRPr="00166A93" w:rsidRDefault="00166A93" w:rsidP="00166A93">
            <w:pPr>
              <w:rPr>
                <w:rFonts w:ascii="Arial" w:hAnsi="Arial" w:cs="Arial"/>
                <w:noProof/>
              </w:rPr>
            </w:pPr>
            <w:r w:rsidRPr="00166A93">
              <w:rPr>
                <w:rFonts w:ascii="Arial" w:hAnsi="Arial" w:cs="Arial"/>
                <w:noProof/>
              </w:rPr>
              <w:t>major construction project which result in the closure of streets around the</w:t>
            </w:r>
            <w:r>
              <w:rPr>
                <w:rFonts w:ascii="Arial" w:hAnsi="Arial" w:cs="Arial"/>
                <w:noProof/>
              </w:rPr>
              <w:t xml:space="preserve"> </w:t>
            </w:r>
            <w:r w:rsidRPr="00166A93">
              <w:rPr>
                <w:rFonts w:ascii="Arial" w:hAnsi="Arial" w:cs="Arial"/>
                <w:noProof/>
              </w:rPr>
              <w:t>Landon State Office Building at various times throughout 2009.  This</w:t>
            </w:r>
          </w:p>
          <w:p w:rsidR="00166A93" w:rsidRPr="00166A93" w:rsidRDefault="00166A93" w:rsidP="00166A93">
            <w:pPr>
              <w:rPr>
                <w:rFonts w:ascii="Arial" w:hAnsi="Arial" w:cs="Arial"/>
                <w:noProof/>
              </w:rPr>
            </w:pPr>
            <w:r w:rsidRPr="00166A93">
              <w:rPr>
                <w:rFonts w:ascii="Arial" w:hAnsi="Arial" w:cs="Arial"/>
                <w:noProof/>
              </w:rPr>
              <w:t>construction activity will affect ease of access to the building.  Please plan</w:t>
            </w:r>
            <w:r>
              <w:rPr>
                <w:rFonts w:ascii="Arial" w:hAnsi="Arial" w:cs="Arial"/>
                <w:noProof/>
              </w:rPr>
              <w:t xml:space="preserve"> </w:t>
            </w:r>
            <w:r w:rsidRPr="00166A93">
              <w:rPr>
                <w:rFonts w:ascii="Arial" w:hAnsi="Arial" w:cs="Arial"/>
                <w:noProof/>
              </w:rPr>
              <w:t>accordingly.</w:t>
            </w:r>
          </w:p>
        </w:tc>
      </w:tr>
      <w:tr w:rsidR="00166A93" w:rsidRPr="00166A93" w:rsidTr="00166A93">
        <w:tblPrEx>
          <w:tblCellMar>
            <w:top w:w="0" w:type="dxa"/>
            <w:bottom w:w="0" w:type="dxa"/>
          </w:tblCellMar>
        </w:tblPrEx>
        <w:tc>
          <w:tcPr>
            <w:tcW w:w="734" w:type="dxa"/>
          </w:tcPr>
          <w:p w:rsidR="00166A93" w:rsidRPr="00166A93" w:rsidRDefault="00166A93">
            <w:pPr>
              <w:rPr>
                <w:rFonts w:ascii="Arial" w:hAnsi="Arial" w:cs="Arial"/>
                <w:noProof/>
              </w:rPr>
            </w:pPr>
          </w:p>
        </w:tc>
        <w:tc>
          <w:tcPr>
            <w:tcW w:w="1079" w:type="dxa"/>
          </w:tcPr>
          <w:p w:rsidR="00166A93" w:rsidRPr="00166A93" w:rsidRDefault="00166A93">
            <w:pPr>
              <w:rPr>
                <w:rFonts w:ascii="Arial" w:hAnsi="Arial" w:cs="Arial"/>
                <w:noProof/>
              </w:rPr>
            </w:pPr>
          </w:p>
        </w:tc>
        <w:tc>
          <w:tcPr>
            <w:tcW w:w="6668" w:type="dxa"/>
          </w:tcPr>
          <w:p w:rsidR="00166A93" w:rsidRPr="00166A93" w:rsidRDefault="00166A93">
            <w:pPr>
              <w:rPr>
                <w:rFonts w:ascii="Arial" w:hAnsi="Arial" w:cs="Arial"/>
                <w:noProof/>
              </w:rPr>
            </w:pPr>
          </w:p>
        </w:tc>
      </w:tr>
      <w:tr w:rsidR="00166A93" w:rsidRPr="00166A93" w:rsidTr="00166A93">
        <w:tblPrEx>
          <w:tblCellMar>
            <w:top w:w="0" w:type="dxa"/>
            <w:bottom w:w="0" w:type="dxa"/>
          </w:tblCellMar>
        </w:tblPrEx>
        <w:tc>
          <w:tcPr>
            <w:tcW w:w="734" w:type="dxa"/>
          </w:tcPr>
          <w:p w:rsidR="00166A93" w:rsidRPr="00166A93" w:rsidRDefault="00166A93" w:rsidP="00166A93">
            <w:pPr>
              <w:jc w:val="center"/>
              <w:rPr>
                <w:rFonts w:ascii="Arial" w:hAnsi="Arial" w:cs="Arial"/>
                <w:noProof/>
              </w:rPr>
            </w:pPr>
            <w:r w:rsidRPr="00166A93">
              <w:rPr>
                <w:rFonts w:ascii="Arial" w:hAnsi="Arial" w:cs="Arial"/>
                <w:noProof/>
              </w:rPr>
              <w:t>2</w:t>
            </w:r>
          </w:p>
        </w:tc>
        <w:tc>
          <w:tcPr>
            <w:tcW w:w="1079" w:type="dxa"/>
          </w:tcPr>
          <w:p w:rsidR="00166A93" w:rsidRPr="00166A93" w:rsidRDefault="00166A93">
            <w:pPr>
              <w:rPr>
                <w:rFonts w:ascii="Arial" w:hAnsi="Arial" w:cs="Arial"/>
                <w:noProof/>
              </w:rPr>
            </w:pPr>
            <w:r w:rsidRPr="00166A93">
              <w:rPr>
                <w:rFonts w:ascii="Arial" w:hAnsi="Arial" w:cs="Arial"/>
                <w:noProof/>
              </w:rPr>
              <w:t>Each</w:t>
            </w:r>
          </w:p>
        </w:tc>
        <w:tc>
          <w:tcPr>
            <w:tcW w:w="6668" w:type="dxa"/>
          </w:tcPr>
          <w:p w:rsidR="00166A93" w:rsidRPr="00166A93" w:rsidRDefault="00166A93">
            <w:pPr>
              <w:rPr>
                <w:rFonts w:ascii="Arial" w:hAnsi="Arial" w:cs="Arial"/>
                <w:noProof/>
              </w:rPr>
            </w:pPr>
            <w:r w:rsidRPr="00166A93">
              <w:rPr>
                <w:rFonts w:ascii="Arial" w:hAnsi="Arial" w:cs="Arial"/>
                <w:noProof/>
              </w:rPr>
              <w:t>Augmented Reality Mapping System to reasonably comply</w:t>
            </w:r>
          </w:p>
        </w:tc>
      </w:tr>
      <w:tr w:rsidR="00166A93" w:rsidRPr="00166A93" w:rsidTr="00166A93">
        <w:tblPrEx>
          <w:tblCellMar>
            <w:top w:w="0" w:type="dxa"/>
            <w:bottom w:w="0" w:type="dxa"/>
          </w:tblCellMar>
        </w:tblPrEx>
        <w:tc>
          <w:tcPr>
            <w:tcW w:w="734" w:type="dxa"/>
          </w:tcPr>
          <w:p w:rsidR="00166A93" w:rsidRPr="00166A93" w:rsidRDefault="00166A93">
            <w:pPr>
              <w:rPr>
                <w:rFonts w:ascii="Arial" w:hAnsi="Arial" w:cs="Arial"/>
                <w:noProof/>
              </w:rPr>
            </w:pPr>
          </w:p>
        </w:tc>
        <w:tc>
          <w:tcPr>
            <w:tcW w:w="1079" w:type="dxa"/>
          </w:tcPr>
          <w:p w:rsidR="00166A93" w:rsidRPr="00166A93" w:rsidRDefault="00166A93">
            <w:pPr>
              <w:rPr>
                <w:rFonts w:ascii="Arial" w:hAnsi="Arial" w:cs="Arial"/>
                <w:noProof/>
              </w:rPr>
            </w:pPr>
          </w:p>
        </w:tc>
        <w:tc>
          <w:tcPr>
            <w:tcW w:w="6668" w:type="dxa"/>
          </w:tcPr>
          <w:p w:rsidR="00166A93" w:rsidRPr="00166A93" w:rsidRDefault="00166A93">
            <w:pPr>
              <w:rPr>
                <w:rFonts w:ascii="Arial" w:hAnsi="Arial" w:cs="Arial"/>
                <w:noProof/>
              </w:rPr>
            </w:pPr>
            <w:r w:rsidRPr="00166A93">
              <w:rPr>
                <w:rFonts w:ascii="Arial" w:hAnsi="Arial" w:cs="Arial"/>
                <w:noProof/>
              </w:rPr>
              <w:t>with the atta</w:t>
            </w:r>
            <w:r w:rsidR="00FB79A8">
              <w:rPr>
                <w:rFonts w:ascii="Arial" w:hAnsi="Arial" w:cs="Arial"/>
                <w:noProof/>
              </w:rPr>
              <w:t>ched two (2) page specification</w:t>
            </w:r>
            <w:r w:rsidRPr="00166A93">
              <w:rPr>
                <w:rFonts w:ascii="Arial" w:hAnsi="Arial" w:cs="Arial"/>
                <w:noProof/>
              </w:rPr>
              <w:t>.</w:t>
            </w:r>
          </w:p>
        </w:tc>
      </w:tr>
      <w:tr w:rsidR="00166A93" w:rsidRPr="00166A93" w:rsidTr="00166A93">
        <w:tblPrEx>
          <w:tblCellMar>
            <w:top w:w="0" w:type="dxa"/>
            <w:bottom w:w="0" w:type="dxa"/>
          </w:tblCellMar>
        </w:tblPrEx>
        <w:tc>
          <w:tcPr>
            <w:tcW w:w="734" w:type="dxa"/>
          </w:tcPr>
          <w:p w:rsidR="00166A93" w:rsidRPr="00166A93" w:rsidRDefault="00166A93">
            <w:pPr>
              <w:rPr>
                <w:rFonts w:ascii="Arial" w:hAnsi="Arial" w:cs="Arial"/>
                <w:noProof/>
              </w:rPr>
            </w:pPr>
          </w:p>
        </w:tc>
        <w:tc>
          <w:tcPr>
            <w:tcW w:w="1079" w:type="dxa"/>
          </w:tcPr>
          <w:p w:rsidR="00166A93" w:rsidRPr="00166A93" w:rsidRDefault="00166A93">
            <w:pPr>
              <w:rPr>
                <w:rFonts w:ascii="Arial" w:hAnsi="Arial" w:cs="Arial"/>
                <w:noProof/>
              </w:rPr>
            </w:pPr>
          </w:p>
        </w:tc>
        <w:tc>
          <w:tcPr>
            <w:tcW w:w="6668" w:type="dxa"/>
          </w:tcPr>
          <w:p w:rsidR="00166A93" w:rsidRPr="00166A93" w:rsidRDefault="00166A93">
            <w:pPr>
              <w:rPr>
                <w:rFonts w:ascii="Arial" w:hAnsi="Arial" w:cs="Arial"/>
                <w:noProof/>
              </w:rPr>
            </w:pPr>
          </w:p>
        </w:tc>
      </w:tr>
      <w:tr w:rsidR="00166A93" w:rsidRPr="00166A93" w:rsidTr="00166A93">
        <w:tblPrEx>
          <w:tblCellMar>
            <w:top w:w="0" w:type="dxa"/>
            <w:bottom w:w="0" w:type="dxa"/>
          </w:tblCellMar>
        </w:tblPrEx>
        <w:tc>
          <w:tcPr>
            <w:tcW w:w="734" w:type="dxa"/>
          </w:tcPr>
          <w:p w:rsidR="00166A93" w:rsidRPr="00166A93" w:rsidRDefault="00166A93">
            <w:pPr>
              <w:rPr>
                <w:rFonts w:ascii="Arial" w:hAnsi="Arial" w:cs="Arial"/>
                <w:noProof/>
              </w:rPr>
            </w:pPr>
          </w:p>
        </w:tc>
        <w:tc>
          <w:tcPr>
            <w:tcW w:w="1079" w:type="dxa"/>
          </w:tcPr>
          <w:p w:rsidR="00166A93" w:rsidRPr="00166A93" w:rsidRDefault="00166A93">
            <w:pPr>
              <w:rPr>
                <w:rFonts w:ascii="Arial" w:hAnsi="Arial" w:cs="Arial"/>
                <w:noProof/>
              </w:rPr>
            </w:pPr>
          </w:p>
        </w:tc>
        <w:tc>
          <w:tcPr>
            <w:tcW w:w="6668" w:type="dxa"/>
          </w:tcPr>
          <w:p w:rsidR="00166A93" w:rsidRPr="00166A93" w:rsidRDefault="00166A93">
            <w:pPr>
              <w:rPr>
                <w:rFonts w:ascii="Arial" w:hAnsi="Arial" w:cs="Arial"/>
                <w:noProof/>
              </w:rPr>
            </w:pPr>
            <w:r w:rsidRPr="00166A93">
              <w:rPr>
                <w:rFonts w:ascii="Arial" w:hAnsi="Arial" w:cs="Arial"/>
                <w:noProof/>
              </w:rPr>
              <w:t>Show Mfg. &amp; Model Offered:___________________________________</w:t>
            </w:r>
          </w:p>
        </w:tc>
      </w:tr>
      <w:tr w:rsidR="00166A93" w:rsidRPr="00166A93" w:rsidTr="00166A93">
        <w:tblPrEx>
          <w:tblCellMar>
            <w:top w:w="0" w:type="dxa"/>
            <w:bottom w:w="0" w:type="dxa"/>
          </w:tblCellMar>
        </w:tblPrEx>
        <w:tc>
          <w:tcPr>
            <w:tcW w:w="734" w:type="dxa"/>
          </w:tcPr>
          <w:p w:rsidR="00166A93" w:rsidRPr="00166A93" w:rsidRDefault="00166A93">
            <w:pPr>
              <w:rPr>
                <w:rFonts w:ascii="Arial" w:hAnsi="Arial" w:cs="Arial"/>
                <w:noProof/>
              </w:rPr>
            </w:pPr>
          </w:p>
        </w:tc>
        <w:tc>
          <w:tcPr>
            <w:tcW w:w="1079" w:type="dxa"/>
          </w:tcPr>
          <w:p w:rsidR="00166A93" w:rsidRPr="00166A93" w:rsidRDefault="00166A93">
            <w:pPr>
              <w:rPr>
                <w:rFonts w:ascii="Arial" w:hAnsi="Arial" w:cs="Arial"/>
                <w:noProof/>
              </w:rPr>
            </w:pPr>
          </w:p>
        </w:tc>
        <w:tc>
          <w:tcPr>
            <w:tcW w:w="6668" w:type="dxa"/>
          </w:tcPr>
          <w:p w:rsidR="00166A93" w:rsidRPr="00166A93" w:rsidRDefault="00166A93">
            <w:pPr>
              <w:rPr>
                <w:rFonts w:ascii="Arial" w:hAnsi="Arial" w:cs="Arial"/>
                <w:noProof/>
              </w:rPr>
            </w:pPr>
          </w:p>
        </w:tc>
      </w:tr>
      <w:tr w:rsidR="00166A93" w:rsidRPr="00166A93" w:rsidTr="00166A93">
        <w:tblPrEx>
          <w:tblCellMar>
            <w:top w:w="0" w:type="dxa"/>
            <w:bottom w:w="0" w:type="dxa"/>
          </w:tblCellMar>
        </w:tblPrEx>
        <w:tc>
          <w:tcPr>
            <w:tcW w:w="734" w:type="dxa"/>
          </w:tcPr>
          <w:p w:rsidR="00166A93" w:rsidRPr="00166A93" w:rsidRDefault="00166A93">
            <w:pPr>
              <w:rPr>
                <w:rFonts w:ascii="Arial" w:hAnsi="Arial" w:cs="Arial"/>
                <w:noProof/>
              </w:rPr>
            </w:pPr>
          </w:p>
        </w:tc>
        <w:tc>
          <w:tcPr>
            <w:tcW w:w="1079" w:type="dxa"/>
          </w:tcPr>
          <w:p w:rsidR="00166A93" w:rsidRPr="00166A93" w:rsidRDefault="00166A93">
            <w:pPr>
              <w:rPr>
                <w:rFonts w:ascii="Arial" w:hAnsi="Arial" w:cs="Arial"/>
                <w:noProof/>
              </w:rPr>
            </w:pPr>
          </w:p>
        </w:tc>
        <w:tc>
          <w:tcPr>
            <w:tcW w:w="6668" w:type="dxa"/>
          </w:tcPr>
          <w:p w:rsidR="00166A93" w:rsidRPr="00166A93" w:rsidRDefault="00166A93">
            <w:pPr>
              <w:rPr>
                <w:rFonts w:ascii="Arial" w:hAnsi="Arial" w:cs="Arial"/>
                <w:noProof/>
              </w:rPr>
            </w:pPr>
          </w:p>
        </w:tc>
      </w:tr>
      <w:tr w:rsidR="00166A93" w:rsidRPr="00166A93" w:rsidTr="00166A93">
        <w:tblPrEx>
          <w:tblCellMar>
            <w:top w:w="0" w:type="dxa"/>
            <w:bottom w:w="0" w:type="dxa"/>
          </w:tblCellMar>
        </w:tblPrEx>
        <w:tc>
          <w:tcPr>
            <w:tcW w:w="734" w:type="dxa"/>
          </w:tcPr>
          <w:p w:rsidR="00166A93" w:rsidRPr="00166A93" w:rsidRDefault="00166A93">
            <w:pPr>
              <w:rPr>
                <w:rFonts w:ascii="Arial" w:hAnsi="Arial" w:cs="Arial"/>
                <w:noProof/>
              </w:rPr>
            </w:pPr>
          </w:p>
        </w:tc>
        <w:tc>
          <w:tcPr>
            <w:tcW w:w="1079" w:type="dxa"/>
          </w:tcPr>
          <w:p w:rsidR="00166A93" w:rsidRPr="00166A93" w:rsidRDefault="00166A93">
            <w:pPr>
              <w:rPr>
                <w:rFonts w:ascii="Arial" w:hAnsi="Arial" w:cs="Arial"/>
                <w:noProof/>
              </w:rPr>
            </w:pPr>
          </w:p>
        </w:tc>
        <w:tc>
          <w:tcPr>
            <w:tcW w:w="6668" w:type="dxa"/>
          </w:tcPr>
          <w:p w:rsidR="00166A93" w:rsidRPr="00166A93" w:rsidRDefault="00166A93">
            <w:pPr>
              <w:rPr>
                <w:rFonts w:ascii="Arial" w:hAnsi="Arial" w:cs="Arial"/>
                <w:noProof/>
              </w:rPr>
            </w:pPr>
          </w:p>
        </w:tc>
      </w:tr>
      <w:tr w:rsidR="00166A93" w:rsidRPr="00166A93" w:rsidTr="00166A93">
        <w:tblPrEx>
          <w:tblCellMar>
            <w:top w:w="0" w:type="dxa"/>
            <w:bottom w:w="0" w:type="dxa"/>
          </w:tblCellMar>
        </w:tblPrEx>
        <w:tc>
          <w:tcPr>
            <w:tcW w:w="734" w:type="dxa"/>
          </w:tcPr>
          <w:p w:rsidR="00166A93" w:rsidRPr="00166A93" w:rsidRDefault="00166A93">
            <w:pPr>
              <w:rPr>
                <w:rFonts w:ascii="Arial" w:hAnsi="Arial" w:cs="Arial"/>
                <w:noProof/>
              </w:rPr>
            </w:pPr>
          </w:p>
        </w:tc>
        <w:tc>
          <w:tcPr>
            <w:tcW w:w="1079" w:type="dxa"/>
          </w:tcPr>
          <w:p w:rsidR="00166A93" w:rsidRPr="00166A93" w:rsidRDefault="00166A93">
            <w:pPr>
              <w:rPr>
                <w:rFonts w:ascii="Arial" w:hAnsi="Arial" w:cs="Arial"/>
                <w:noProof/>
              </w:rPr>
            </w:pPr>
          </w:p>
        </w:tc>
        <w:tc>
          <w:tcPr>
            <w:tcW w:w="6668" w:type="dxa"/>
          </w:tcPr>
          <w:p w:rsidR="00166A93" w:rsidRPr="00166A93" w:rsidRDefault="00166A93">
            <w:pPr>
              <w:rPr>
                <w:rFonts w:ascii="Arial" w:hAnsi="Arial" w:cs="Arial"/>
                <w:noProof/>
              </w:rPr>
            </w:pPr>
          </w:p>
        </w:tc>
      </w:tr>
      <w:tr w:rsidR="00166A93" w:rsidRPr="00166A93" w:rsidTr="00166A93">
        <w:tblPrEx>
          <w:tblCellMar>
            <w:top w:w="0" w:type="dxa"/>
            <w:bottom w:w="0" w:type="dxa"/>
          </w:tblCellMar>
        </w:tblPrEx>
        <w:tc>
          <w:tcPr>
            <w:tcW w:w="734" w:type="dxa"/>
          </w:tcPr>
          <w:p w:rsidR="00166A93" w:rsidRPr="00166A93" w:rsidRDefault="00166A93">
            <w:pPr>
              <w:rPr>
                <w:rFonts w:ascii="Arial" w:hAnsi="Arial" w:cs="Arial"/>
                <w:noProof/>
              </w:rPr>
            </w:pPr>
          </w:p>
        </w:tc>
        <w:tc>
          <w:tcPr>
            <w:tcW w:w="1079" w:type="dxa"/>
          </w:tcPr>
          <w:p w:rsidR="00166A93" w:rsidRPr="00166A93" w:rsidRDefault="00166A93">
            <w:pPr>
              <w:rPr>
                <w:rFonts w:ascii="Arial" w:hAnsi="Arial" w:cs="Arial"/>
                <w:noProof/>
              </w:rPr>
            </w:pPr>
          </w:p>
        </w:tc>
        <w:tc>
          <w:tcPr>
            <w:tcW w:w="6668" w:type="dxa"/>
          </w:tcPr>
          <w:p w:rsidR="00166A93" w:rsidRPr="00166A93" w:rsidRDefault="00166A93">
            <w:pPr>
              <w:rPr>
                <w:rFonts w:ascii="Arial" w:hAnsi="Arial" w:cs="Arial"/>
                <w:noProof/>
              </w:rPr>
            </w:pPr>
          </w:p>
        </w:tc>
      </w:tr>
      <w:tr w:rsidR="00166A93" w:rsidRPr="00166A93" w:rsidTr="00166A93">
        <w:tblPrEx>
          <w:tblCellMar>
            <w:top w:w="0" w:type="dxa"/>
            <w:bottom w:w="0" w:type="dxa"/>
          </w:tblCellMar>
        </w:tblPrEx>
        <w:tc>
          <w:tcPr>
            <w:tcW w:w="734" w:type="dxa"/>
          </w:tcPr>
          <w:p w:rsidR="00166A93" w:rsidRPr="00166A93" w:rsidRDefault="00166A93">
            <w:pPr>
              <w:rPr>
                <w:rFonts w:ascii="Arial" w:hAnsi="Arial" w:cs="Arial"/>
                <w:noProof/>
              </w:rPr>
            </w:pPr>
          </w:p>
        </w:tc>
        <w:tc>
          <w:tcPr>
            <w:tcW w:w="1079" w:type="dxa"/>
          </w:tcPr>
          <w:p w:rsidR="00166A93" w:rsidRPr="00166A93" w:rsidRDefault="00166A93">
            <w:pPr>
              <w:rPr>
                <w:rFonts w:ascii="Arial" w:hAnsi="Arial" w:cs="Arial"/>
                <w:noProof/>
              </w:rPr>
            </w:pPr>
          </w:p>
        </w:tc>
        <w:tc>
          <w:tcPr>
            <w:tcW w:w="6668" w:type="dxa"/>
            <w:vMerge w:val="restart"/>
          </w:tcPr>
          <w:p w:rsidR="00166A93" w:rsidRPr="00166A93" w:rsidRDefault="00166A93">
            <w:pPr>
              <w:rPr>
                <w:rFonts w:ascii="Arial" w:hAnsi="Arial" w:cs="Arial"/>
                <w:noProof/>
              </w:rPr>
            </w:pPr>
            <w:r w:rsidRPr="00166A93">
              <w:rPr>
                <w:rFonts w:ascii="Arial" w:hAnsi="Arial" w:cs="Arial"/>
                <w:noProof/>
              </w:rPr>
              <w:t>In order to have this bid considered, one of the boxes below must be</w:t>
            </w:r>
          </w:p>
          <w:p w:rsidR="00166A93" w:rsidRPr="00166A93" w:rsidRDefault="00166A93" w:rsidP="00166A93">
            <w:pPr>
              <w:rPr>
                <w:rFonts w:ascii="Arial" w:hAnsi="Arial" w:cs="Arial"/>
                <w:noProof/>
              </w:rPr>
            </w:pPr>
            <w:r w:rsidRPr="00166A93">
              <w:rPr>
                <w:rFonts w:ascii="Arial" w:hAnsi="Arial" w:cs="Arial"/>
                <w:noProof/>
              </w:rPr>
              <w:t>checked: (</w:t>
            </w:r>
            <w:r>
              <w:rPr>
                <w:rFonts w:ascii="Agency FB" w:hAnsi="Agency FB" w:cs="Arial"/>
                <w:noProof/>
              </w:rPr>
              <w:t>√</w:t>
            </w:r>
            <w:r w:rsidRPr="00166A93">
              <w:rPr>
                <w:rFonts w:ascii="Arial" w:hAnsi="Arial" w:cs="Arial"/>
                <w:noProof/>
              </w:rPr>
              <w:t>):</w:t>
            </w:r>
          </w:p>
        </w:tc>
      </w:tr>
      <w:tr w:rsidR="00166A93" w:rsidRPr="00166A93" w:rsidTr="00166A93">
        <w:tblPrEx>
          <w:tblCellMar>
            <w:top w:w="0" w:type="dxa"/>
            <w:bottom w:w="0" w:type="dxa"/>
          </w:tblCellMar>
        </w:tblPrEx>
        <w:tc>
          <w:tcPr>
            <w:tcW w:w="734" w:type="dxa"/>
          </w:tcPr>
          <w:p w:rsidR="00166A93" w:rsidRPr="00166A93" w:rsidRDefault="00166A93">
            <w:pPr>
              <w:rPr>
                <w:rFonts w:ascii="Arial" w:hAnsi="Arial" w:cs="Arial"/>
                <w:noProof/>
              </w:rPr>
            </w:pPr>
          </w:p>
        </w:tc>
        <w:tc>
          <w:tcPr>
            <w:tcW w:w="1079" w:type="dxa"/>
          </w:tcPr>
          <w:p w:rsidR="00166A93" w:rsidRPr="00166A93" w:rsidRDefault="00166A93">
            <w:pPr>
              <w:rPr>
                <w:rFonts w:ascii="Arial" w:hAnsi="Arial" w:cs="Arial"/>
                <w:noProof/>
              </w:rPr>
            </w:pPr>
          </w:p>
        </w:tc>
        <w:tc>
          <w:tcPr>
            <w:tcW w:w="6668" w:type="dxa"/>
            <w:vMerge/>
          </w:tcPr>
          <w:p w:rsidR="00166A93" w:rsidRPr="00166A93" w:rsidRDefault="00166A93">
            <w:pPr>
              <w:rPr>
                <w:rFonts w:ascii="Arial" w:hAnsi="Arial" w:cs="Arial"/>
                <w:noProof/>
              </w:rPr>
            </w:pPr>
          </w:p>
        </w:tc>
      </w:tr>
      <w:tr w:rsidR="00166A93" w:rsidRPr="00166A93" w:rsidTr="00166A93">
        <w:tblPrEx>
          <w:tblCellMar>
            <w:top w:w="0" w:type="dxa"/>
            <w:bottom w:w="0" w:type="dxa"/>
          </w:tblCellMar>
        </w:tblPrEx>
        <w:tc>
          <w:tcPr>
            <w:tcW w:w="734" w:type="dxa"/>
          </w:tcPr>
          <w:p w:rsidR="00166A93" w:rsidRPr="00166A93" w:rsidRDefault="00166A93">
            <w:pPr>
              <w:rPr>
                <w:rFonts w:ascii="Arial" w:hAnsi="Arial" w:cs="Arial"/>
                <w:noProof/>
              </w:rPr>
            </w:pPr>
          </w:p>
        </w:tc>
        <w:tc>
          <w:tcPr>
            <w:tcW w:w="1079" w:type="dxa"/>
          </w:tcPr>
          <w:p w:rsidR="00166A93" w:rsidRPr="00166A93" w:rsidRDefault="00166A93">
            <w:pPr>
              <w:rPr>
                <w:rFonts w:ascii="Arial" w:hAnsi="Arial" w:cs="Arial"/>
                <w:noProof/>
              </w:rPr>
            </w:pPr>
          </w:p>
        </w:tc>
        <w:tc>
          <w:tcPr>
            <w:tcW w:w="6668" w:type="dxa"/>
          </w:tcPr>
          <w:p w:rsidR="00166A93" w:rsidRPr="00166A93" w:rsidRDefault="00166A93">
            <w:pPr>
              <w:rPr>
                <w:rFonts w:ascii="Arial" w:hAnsi="Arial" w:cs="Arial"/>
                <w:noProof/>
              </w:rPr>
            </w:pPr>
          </w:p>
        </w:tc>
      </w:tr>
      <w:tr w:rsidR="00166A93" w:rsidRPr="00166A93" w:rsidTr="00166A93">
        <w:tblPrEx>
          <w:tblCellMar>
            <w:top w:w="0" w:type="dxa"/>
            <w:bottom w:w="0" w:type="dxa"/>
          </w:tblCellMar>
        </w:tblPrEx>
        <w:tc>
          <w:tcPr>
            <w:tcW w:w="734" w:type="dxa"/>
          </w:tcPr>
          <w:p w:rsidR="00166A93" w:rsidRPr="00166A93" w:rsidRDefault="00166A93">
            <w:pPr>
              <w:rPr>
                <w:rFonts w:ascii="Arial" w:hAnsi="Arial" w:cs="Arial"/>
                <w:noProof/>
              </w:rPr>
            </w:pPr>
          </w:p>
        </w:tc>
        <w:tc>
          <w:tcPr>
            <w:tcW w:w="1079" w:type="dxa"/>
          </w:tcPr>
          <w:p w:rsidR="00166A93" w:rsidRPr="00166A93" w:rsidRDefault="00166A93">
            <w:pPr>
              <w:rPr>
                <w:rFonts w:ascii="Arial" w:hAnsi="Arial" w:cs="Arial"/>
                <w:noProof/>
              </w:rPr>
            </w:pPr>
          </w:p>
        </w:tc>
        <w:tc>
          <w:tcPr>
            <w:tcW w:w="6668" w:type="dxa"/>
          </w:tcPr>
          <w:p w:rsidR="00166A93" w:rsidRPr="00166A93" w:rsidRDefault="00166A93">
            <w:pPr>
              <w:rPr>
                <w:rFonts w:ascii="Arial" w:hAnsi="Arial" w:cs="Arial"/>
                <w:noProof/>
              </w:rPr>
            </w:pPr>
            <w:r>
              <w:rPr>
                <w:rFonts w:ascii="Arial" w:hAnsi="Arial" w:cs="Arial"/>
                <w:noProof/>
              </w:rPr>
              <w:sym w:font="Webdings" w:char="F063"/>
            </w:r>
            <w:r w:rsidRPr="00166A93">
              <w:rPr>
                <w:rFonts w:ascii="Arial" w:hAnsi="Arial" w:cs="Arial"/>
                <w:noProof/>
              </w:rPr>
              <w:tab/>
              <w:t>Product (s) offered complies with all specifications.</w:t>
            </w:r>
          </w:p>
        </w:tc>
      </w:tr>
      <w:tr w:rsidR="00166A93" w:rsidRPr="00166A93" w:rsidTr="00166A93">
        <w:tblPrEx>
          <w:tblCellMar>
            <w:top w:w="0" w:type="dxa"/>
            <w:bottom w:w="0" w:type="dxa"/>
          </w:tblCellMar>
        </w:tblPrEx>
        <w:tc>
          <w:tcPr>
            <w:tcW w:w="734" w:type="dxa"/>
          </w:tcPr>
          <w:p w:rsidR="00166A93" w:rsidRPr="00166A93" w:rsidRDefault="00166A93">
            <w:pPr>
              <w:rPr>
                <w:rFonts w:ascii="Arial" w:hAnsi="Arial" w:cs="Arial"/>
                <w:noProof/>
              </w:rPr>
            </w:pPr>
          </w:p>
        </w:tc>
        <w:tc>
          <w:tcPr>
            <w:tcW w:w="1079" w:type="dxa"/>
          </w:tcPr>
          <w:p w:rsidR="00166A93" w:rsidRPr="00166A93" w:rsidRDefault="00166A93">
            <w:pPr>
              <w:rPr>
                <w:rFonts w:ascii="Arial" w:hAnsi="Arial" w:cs="Arial"/>
                <w:noProof/>
              </w:rPr>
            </w:pPr>
          </w:p>
        </w:tc>
        <w:tc>
          <w:tcPr>
            <w:tcW w:w="6668" w:type="dxa"/>
          </w:tcPr>
          <w:p w:rsidR="00166A93" w:rsidRPr="00166A93" w:rsidRDefault="00166A93">
            <w:pPr>
              <w:rPr>
                <w:rFonts w:ascii="Arial" w:hAnsi="Arial" w:cs="Arial"/>
                <w:noProof/>
              </w:rPr>
            </w:pPr>
          </w:p>
        </w:tc>
      </w:tr>
      <w:tr w:rsidR="00166A93" w:rsidRPr="00166A93" w:rsidTr="00166A93">
        <w:tblPrEx>
          <w:tblCellMar>
            <w:top w:w="0" w:type="dxa"/>
            <w:bottom w:w="0" w:type="dxa"/>
          </w:tblCellMar>
        </w:tblPrEx>
        <w:tc>
          <w:tcPr>
            <w:tcW w:w="734" w:type="dxa"/>
          </w:tcPr>
          <w:p w:rsidR="00166A93" w:rsidRPr="00166A93" w:rsidRDefault="00166A93">
            <w:pPr>
              <w:rPr>
                <w:rFonts w:ascii="Arial" w:hAnsi="Arial" w:cs="Arial"/>
                <w:noProof/>
              </w:rPr>
            </w:pPr>
          </w:p>
        </w:tc>
        <w:tc>
          <w:tcPr>
            <w:tcW w:w="1079" w:type="dxa"/>
          </w:tcPr>
          <w:p w:rsidR="00166A93" w:rsidRPr="00166A93" w:rsidRDefault="00166A93">
            <w:pPr>
              <w:rPr>
                <w:rFonts w:ascii="Arial" w:hAnsi="Arial" w:cs="Arial"/>
                <w:noProof/>
              </w:rPr>
            </w:pPr>
          </w:p>
        </w:tc>
        <w:tc>
          <w:tcPr>
            <w:tcW w:w="6668" w:type="dxa"/>
          </w:tcPr>
          <w:p w:rsidR="00166A93" w:rsidRPr="00166A93" w:rsidRDefault="00166A93">
            <w:pPr>
              <w:rPr>
                <w:rFonts w:ascii="Arial" w:hAnsi="Arial" w:cs="Arial"/>
                <w:noProof/>
              </w:rPr>
            </w:pPr>
            <w:r>
              <w:rPr>
                <w:rFonts w:ascii="Arial" w:hAnsi="Arial" w:cs="Arial"/>
                <w:noProof/>
              </w:rPr>
              <w:sym w:font="Webdings" w:char="F063"/>
            </w:r>
            <w:r w:rsidRPr="00166A93">
              <w:rPr>
                <w:rFonts w:ascii="Arial" w:hAnsi="Arial" w:cs="Arial"/>
                <w:noProof/>
              </w:rPr>
              <w:tab/>
              <w:t>Product (s) offered deviates from the specifications as follows:</w:t>
            </w:r>
          </w:p>
        </w:tc>
      </w:tr>
      <w:tr w:rsidR="00166A93" w:rsidRPr="00166A93" w:rsidTr="00166A93">
        <w:tblPrEx>
          <w:tblCellMar>
            <w:top w:w="0" w:type="dxa"/>
            <w:bottom w:w="0" w:type="dxa"/>
          </w:tblCellMar>
        </w:tblPrEx>
        <w:tc>
          <w:tcPr>
            <w:tcW w:w="734" w:type="dxa"/>
          </w:tcPr>
          <w:p w:rsidR="00166A93" w:rsidRPr="00166A93" w:rsidRDefault="00166A93">
            <w:pPr>
              <w:rPr>
                <w:rFonts w:ascii="Arial" w:hAnsi="Arial" w:cs="Arial"/>
                <w:noProof/>
              </w:rPr>
            </w:pPr>
          </w:p>
        </w:tc>
        <w:tc>
          <w:tcPr>
            <w:tcW w:w="1079" w:type="dxa"/>
          </w:tcPr>
          <w:p w:rsidR="00166A93" w:rsidRPr="00166A93" w:rsidRDefault="00166A93">
            <w:pPr>
              <w:rPr>
                <w:rFonts w:ascii="Arial" w:hAnsi="Arial" w:cs="Arial"/>
                <w:noProof/>
              </w:rPr>
            </w:pPr>
          </w:p>
        </w:tc>
        <w:tc>
          <w:tcPr>
            <w:tcW w:w="6668" w:type="dxa"/>
          </w:tcPr>
          <w:p w:rsidR="00166A93" w:rsidRPr="00166A93" w:rsidRDefault="00166A93">
            <w:pPr>
              <w:rPr>
                <w:rFonts w:ascii="Arial" w:hAnsi="Arial" w:cs="Arial"/>
                <w:noProof/>
              </w:rPr>
            </w:pPr>
          </w:p>
        </w:tc>
      </w:tr>
      <w:tr w:rsidR="00166A93" w:rsidRPr="00166A93" w:rsidTr="00166A93">
        <w:tblPrEx>
          <w:tblCellMar>
            <w:top w:w="0" w:type="dxa"/>
            <w:bottom w:w="0" w:type="dxa"/>
          </w:tblCellMar>
        </w:tblPrEx>
        <w:tc>
          <w:tcPr>
            <w:tcW w:w="734" w:type="dxa"/>
          </w:tcPr>
          <w:p w:rsidR="00166A93" w:rsidRPr="00166A93" w:rsidRDefault="00166A93">
            <w:pPr>
              <w:rPr>
                <w:rFonts w:ascii="Arial" w:hAnsi="Arial" w:cs="Arial"/>
                <w:noProof/>
              </w:rPr>
            </w:pPr>
          </w:p>
        </w:tc>
        <w:tc>
          <w:tcPr>
            <w:tcW w:w="1079" w:type="dxa"/>
          </w:tcPr>
          <w:p w:rsidR="00166A93" w:rsidRPr="00166A93" w:rsidRDefault="00166A93">
            <w:pPr>
              <w:rPr>
                <w:rFonts w:ascii="Arial" w:hAnsi="Arial" w:cs="Arial"/>
                <w:noProof/>
              </w:rPr>
            </w:pPr>
          </w:p>
        </w:tc>
        <w:tc>
          <w:tcPr>
            <w:tcW w:w="6668" w:type="dxa"/>
          </w:tcPr>
          <w:p w:rsidR="00166A93" w:rsidRPr="00166A93" w:rsidRDefault="00166A93">
            <w:pPr>
              <w:rPr>
                <w:rFonts w:ascii="Arial" w:hAnsi="Arial" w:cs="Arial"/>
                <w:noProof/>
              </w:rPr>
            </w:pPr>
            <w:r w:rsidRPr="00166A93">
              <w:rPr>
                <w:rFonts w:ascii="Arial" w:hAnsi="Arial" w:cs="Arial"/>
                <w:noProof/>
              </w:rPr>
              <w:t>____________________________</w:t>
            </w:r>
            <w:r>
              <w:rPr>
                <w:rFonts w:ascii="Arial" w:hAnsi="Arial" w:cs="Arial"/>
                <w:noProof/>
              </w:rPr>
              <w:t>__________</w:t>
            </w:r>
            <w:r w:rsidRPr="00166A93">
              <w:rPr>
                <w:rFonts w:ascii="Arial" w:hAnsi="Arial" w:cs="Arial"/>
                <w:noProof/>
              </w:rPr>
              <w:t>____________________</w:t>
            </w:r>
          </w:p>
        </w:tc>
      </w:tr>
      <w:tr w:rsidR="00166A93" w:rsidRPr="00166A93" w:rsidTr="00166A93">
        <w:tblPrEx>
          <w:tblCellMar>
            <w:top w:w="0" w:type="dxa"/>
            <w:bottom w:w="0" w:type="dxa"/>
          </w:tblCellMar>
        </w:tblPrEx>
        <w:tc>
          <w:tcPr>
            <w:tcW w:w="734" w:type="dxa"/>
          </w:tcPr>
          <w:p w:rsidR="00166A93" w:rsidRPr="00166A93" w:rsidRDefault="00166A93">
            <w:pPr>
              <w:rPr>
                <w:rFonts w:ascii="Arial" w:hAnsi="Arial" w:cs="Arial"/>
                <w:noProof/>
              </w:rPr>
            </w:pPr>
          </w:p>
        </w:tc>
        <w:tc>
          <w:tcPr>
            <w:tcW w:w="1079" w:type="dxa"/>
          </w:tcPr>
          <w:p w:rsidR="00166A93" w:rsidRPr="00166A93" w:rsidRDefault="00166A93">
            <w:pPr>
              <w:rPr>
                <w:rFonts w:ascii="Arial" w:hAnsi="Arial" w:cs="Arial"/>
                <w:noProof/>
              </w:rPr>
            </w:pPr>
          </w:p>
        </w:tc>
        <w:tc>
          <w:tcPr>
            <w:tcW w:w="6668" w:type="dxa"/>
          </w:tcPr>
          <w:p w:rsidR="00166A93" w:rsidRPr="00166A93" w:rsidRDefault="00166A93">
            <w:pPr>
              <w:rPr>
                <w:rFonts w:ascii="Arial" w:hAnsi="Arial" w:cs="Arial"/>
                <w:noProof/>
              </w:rPr>
            </w:pPr>
          </w:p>
        </w:tc>
      </w:tr>
      <w:tr w:rsidR="00166A93" w:rsidRPr="00166A93" w:rsidTr="00166A93">
        <w:tblPrEx>
          <w:tblCellMar>
            <w:top w:w="0" w:type="dxa"/>
            <w:bottom w:w="0" w:type="dxa"/>
          </w:tblCellMar>
        </w:tblPrEx>
        <w:tc>
          <w:tcPr>
            <w:tcW w:w="734" w:type="dxa"/>
          </w:tcPr>
          <w:p w:rsidR="00166A93" w:rsidRPr="00166A93" w:rsidRDefault="00166A93">
            <w:pPr>
              <w:rPr>
                <w:rFonts w:ascii="Arial" w:hAnsi="Arial" w:cs="Arial"/>
                <w:noProof/>
              </w:rPr>
            </w:pPr>
          </w:p>
        </w:tc>
        <w:tc>
          <w:tcPr>
            <w:tcW w:w="1079" w:type="dxa"/>
          </w:tcPr>
          <w:p w:rsidR="00166A93" w:rsidRPr="00166A93" w:rsidRDefault="00166A93">
            <w:pPr>
              <w:rPr>
                <w:rFonts w:ascii="Arial" w:hAnsi="Arial" w:cs="Arial"/>
                <w:noProof/>
              </w:rPr>
            </w:pPr>
          </w:p>
        </w:tc>
        <w:tc>
          <w:tcPr>
            <w:tcW w:w="6668" w:type="dxa"/>
          </w:tcPr>
          <w:p w:rsidR="00166A93" w:rsidRPr="00166A93" w:rsidRDefault="00166A93">
            <w:pPr>
              <w:rPr>
                <w:rFonts w:ascii="Arial" w:hAnsi="Arial" w:cs="Arial"/>
                <w:noProof/>
              </w:rPr>
            </w:pPr>
            <w:r w:rsidRPr="00166A93">
              <w:rPr>
                <w:rFonts w:ascii="Arial" w:hAnsi="Arial" w:cs="Arial"/>
                <w:noProof/>
              </w:rPr>
              <w:t>______________________________________</w:t>
            </w:r>
            <w:r>
              <w:rPr>
                <w:rFonts w:ascii="Arial" w:hAnsi="Arial" w:cs="Arial"/>
                <w:noProof/>
              </w:rPr>
              <w:t>__________</w:t>
            </w:r>
            <w:r w:rsidRPr="00166A93">
              <w:rPr>
                <w:rFonts w:ascii="Arial" w:hAnsi="Arial" w:cs="Arial"/>
                <w:noProof/>
              </w:rPr>
              <w:t>__________</w:t>
            </w:r>
          </w:p>
        </w:tc>
      </w:tr>
      <w:tr w:rsidR="00166A93" w:rsidRPr="00166A93" w:rsidTr="00166A93">
        <w:tblPrEx>
          <w:tblCellMar>
            <w:top w:w="0" w:type="dxa"/>
            <w:bottom w:w="0" w:type="dxa"/>
          </w:tblCellMar>
        </w:tblPrEx>
        <w:tc>
          <w:tcPr>
            <w:tcW w:w="734" w:type="dxa"/>
          </w:tcPr>
          <w:p w:rsidR="00166A93" w:rsidRPr="00166A93" w:rsidRDefault="00166A93">
            <w:pPr>
              <w:rPr>
                <w:rFonts w:ascii="Arial" w:hAnsi="Arial" w:cs="Arial"/>
                <w:noProof/>
              </w:rPr>
            </w:pPr>
          </w:p>
        </w:tc>
        <w:tc>
          <w:tcPr>
            <w:tcW w:w="1079" w:type="dxa"/>
          </w:tcPr>
          <w:p w:rsidR="00166A93" w:rsidRPr="00166A93" w:rsidRDefault="00166A93">
            <w:pPr>
              <w:rPr>
                <w:rFonts w:ascii="Arial" w:hAnsi="Arial" w:cs="Arial"/>
                <w:noProof/>
              </w:rPr>
            </w:pPr>
          </w:p>
        </w:tc>
        <w:tc>
          <w:tcPr>
            <w:tcW w:w="6668" w:type="dxa"/>
          </w:tcPr>
          <w:p w:rsidR="00166A93" w:rsidRPr="00166A93" w:rsidRDefault="00166A93">
            <w:pPr>
              <w:rPr>
                <w:rFonts w:ascii="Arial" w:hAnsi="Arial" w:cs="Arial"/>
                <w:noProof/>
              </w:rPr>
            </w:pPr>
          </w:p>
        </w:tc>
      </w:tr>
      <w:tr w:rsidR="00166A93" w:rsidRPr="00166A93" w:rsidTr="00166A93">
        <w:tblPrEx>
          <w:tblCellMar>
            <w:top w:w="0" w:type="dxa"/>
            <w:bottom w:w="0" w:type="dxa"/>
          </w:tblCellMar>
        </w:tblPrEx>
        <w:tc>
          <w:tcPr>
            <w:tcW w:w="734" w:type="dxa"/>
          </w:tcPr>
          <w:p w:rsidR="00166A93" w:rsidRPr="00166A93" w:rsidRDefault="00166A93">
            <w:pPr>
              <w:rPr>
                <w:rFonts w:ascii="Arial" w:hAnsi="Arial" w:cs="Arial"/>
                <w:noProof/>
              </w:rPr>
            </w:pPr>
          </w:p>
        </w:tc>
        <w:tc>
          <w:tcPr>
            <w:tcW w:w="1079" w:type="dxa"/>
          </w:tcPr>
          <w:p w:rsidR="00166A93" w:rsidRPr="00166A93" w:rsidRDefault="00166A93">
            <w:pPr>
              <w:rPr>
                <w:rFonts w:ascii="Arial" w:hAnsi="Arial" w:cs="Arial"/>
                <w:noProof/>
              </w:rPr>
            </w:pPr>
          </w:p>
        </w:tc>
        <w:tc>
          <w:tcPr>
            <w:tcW w:w="6668" w:type="dxa"/>
            <w:vMerge w:val="restart"/>
          </w:tcPr>
          <w:p w:rsidR="00166A93" w:rsidRPr="00166A93" w:rsidRDefault="00166A93">
            <w:pPr>
              <w:rPr>
                <w:rFonts w:ascii="Arial" w:hAnsi="Arial" w:cs="Arial"/>
                <w:noProof/>
              </w:rPr>
            </w:pPr>
            <w:r w:rsidRPr="00166A93">
              <w:rPr>
                <w:rFonts w:ascii="Arial" w:hAnsi="Arial" w:cs="Arial"/>
                <w:noProof/>
              </w:rPr>
              <w:t>Products delivered, which have deviations not listed, will be rejected and</w:t>
            </w:r>
          </w:p>
          <w:p w:rsidR="00166A93" w:rsidRPr="00166A93" w:rsidRDefault="00166A93" w:rsidP="00166A93">
            <w:pPr>
              <w:rPr>
                <w:rFonts w:ascii="Arial" w:hAnsi="Arial" w:cs="Arial"/>
                <w:noProof/>
              </w:rPr>
            </w:pPr>
            <w:r w:rsidRPr="00166A93">
              <w:rPr>
                <w:rFonts w:ascii="Arial" w:hAnsi="Arial" w:cs="Arial"/>
                <w:noProof/>
              </w:rPr>
              <w:t>the order canceled.</w:t>
            </w:r>
          </w:p>
        </w:tc>
      </w:tr>
      <w:tr w:rsidR="00166A93" w:rsidRPr="00166A93" w:rsidTr="00166A93">
        <w:tblPrEx>
          <w:tblCellMar>
            <w:top w:w="0" w:type="dxa"/>
            <w:bottom w:w="0" w:type="dxa"/>
          </w:tblCellMar>
        </w:tblPrEx>
        <w:tc>
          <w:tcPr>
            <w:tcW w:w="734" w:type="dxa"/>
          </w:tcPr>
          <w:p w:rsidR="00166A93" w:rsidRPr="00166A93" w:rsidRDefault="00166A93">
            <w:pPr>
              <w:rPr>
                <w:rFonts w:ascii="Arial" w:hAnsi="Arial" w:cs="Arial"/>
                <w:noProof/>
              </w:rPr>
            </w:pPr>
          </w:p>
        </w:tc>
        <w:tc>
          <w:tcPr>
            <w:tcW w:w="1079" w:type="dxa"/>
          </w:tcPr>
          <w:p w:rsidR="00166A93" w:rsidRPr="00166A93" w:rsidRDefault="00166A93">
            <w:pPr>
              <w:rPr>
                <w:rFonts w:ascii="Arial" w:hAnsi="Arial" w:cs="Arial"/>
                <w:noProof/>
              </w:rPr>
            </w:pPr>
          </w:p>
        </w:tc>
        <w:tc>
          <w:tcPr>
            <w:tcW w:w="6668" w:type="dxa"/>
            <w:vMerge/>
          </w:tcPr>
          <w:p w:rsidR="00166A93" w:rsidRPr="00166A93" w:rsidRDefault="00166A93">
            <w:pPr>
              <w:rPr>
                <w:rFonts w:ascii="Arial" w:hAnsi="Arial" w:cs="Arial"/>
                <w:noProof/>
              </w:rPr>
            </w:pPr>
          </w:p>
        </w:tc>
      </w:tr>
      <w:tr w:rsidR="00166A93" w:rsidRPr="00166A93" w:rsidTr="00166A93">
        <w:tblPrEx>
          <w:tblCellMar>
            <w:top w:w="0" w:type="dxa"/>
            <w:bottom w:w="0" w:type="dxa"/>
          </w:tblCellMar>
        </w:tblPrEx>
        <w:tc>
          <w:tcPr>
            <w:tcW w:w="734" w:type="dxa"/>
          </w:tcPr>
          <w:p w:rsidR="00166A93" w:rsidRPr="00166A93" w:rsidRDefault="00166A93">
            <w:pPr>
              <w:rPr>
                <w:rFonts w:ascii="Arial" w:hAnsi="Arial" w:cs="Arial"/>
                <w:noProof/>
              </w:rPr>
            </w:pPr>
          </w:p>
        </w:tc>
        <w:tc>
          <w:tcPr>
            <w:tcW w:w="1079" w:type="dxa"/>
          </w:tcPr>
          <w:p w:rsidR="00166A93" w:rsidRPr="00166A93" w:rsidRDefault="00166A93">
            <w:pPr>
              <w:rPr>
                <w:rFonts w:ascii="Arial" w:hAnsi="Arial" w:cs="Arial"/>
                <w:noProof/>
              </w:rPr>
            </w:pPr>
          </w:p>
        </w:tc>
        <w:tc>
          <w:tcPr>
            <w:tcW w:w="6668" w:type="dxa"/>
          </w:tcPr>
          <w:p w:rsidR="00166A93" w:rsidRPr="00166A93" w:rsidRDefault="00166A93">
            <w:pPr>
              <w:rPr>
                <w:rFonts w:ascii="Arial" w:hAnsi="Arial" w:cs="Arial"/>
                <w:noProof/>
              </w:rPr>
            </w:pPr>
          </w:p>
        </w:tc>
      </w:tr>
      <w:tr w:rsidR="00166A93" w:rsidRPr="00166A93" w:rsidTr="00166A93">
        <w:tblPrEx>
          <w:tblCellMar>
            <w:top w:w="0" w:type="dxa"/>
            <w:bottom w:w="0" w:type="dxa"/>
          </w:tblCellMar>
        </w:tblPrEx>
        <w:tc>
          <w:tcPr>
            <w:tcW w:w="734" w:type="dxa"/>
          </w:tcPr>
          <w:p w:rsidR="00166A93" w:rsidRPr="00166A93" w:rsidRDefault="00166A93">
            <w:pPr>
              <w:rPr>
                <w:rFonts w:ascii="Arial" w:hAnsi="Arial" w:cs="Arial"/>
                <w:noProof/>
              </w:rPr>
            </w:pPr>
          </w:p>
        </w:tc>
        <w:tc>
          <w:tcPr>
            <w:tcW w:w="1079" w:type="dxa"/>
          </w:tcPr>
          <w:p w:rsidR="00166A93" w:rsidRPr="00166A93" w:rsidRDefault="00166A93">
            <w:pPr>
              <w:rPr>
                <w:rFonts w:ascii="Arial" w:hAnsi="Arial" w:cs="Arial"/>
                <w:noProof/>
              </w:rPr>
            </w:pPr>
          </w:p>
        </w:tc>
        <w:tc>
          <w:tcPr>
            <w:tcW w:w="6668" w:type="dxa"/>
            <w:vMerge w:val="restart"/>
          </w:tcPr>
          <w:p w:rsidR="00166A93" w:rsidRPr="00166A93" w:rsidRDefault="00166A93" w:rsidP="00166A93">
            <w:pPr>
              <w:rPr>
                <w:rFonts w:ascii="Arial" w:hAnsi="Arial" w:cs="Arial"/>
                <w:noProof/>
              </w:rPr>
            </w:pPr>
            <w:r w:rsidRPr="00166A93">
              <w:rPr>
                <w:rFonts w:ascii="Arial" w:hAnsi="Arial" w:cs="Arial"/>
                <w:noProof/>
              </w:rPr>
              <w:t>The brand names shown are given only to assist in identifying the type and</w:t>
            </w:r>
            <w:r>
              <w:rPr>
                <w:rFonts w:ascii="Arial" w:hAnsi="Arial" w:cs="Arial"/>
                <w:noProof/>
              </w:rPr>
              <w:t xml:space="preserve"> </w:t>
            </w:r>
            <w:r w:rsidRPr="00166A93">
              <w:rPr>
                <w:rFonts w:ascii="Arial" w:hAnsi="Arial" w:cs="Arial"/>
                <w:noProof/>
              </w:rPr>
              <w:t>quality of product required.  Bids on comparable brands are invited.</w:t>
            </w:r>
          </w:p>
        </w:tc>
      </w:tr>
      <w:tr w:rsidR="00166A93" w:rsidRPr="00166A93" w:rsidTr="00166A93">
        <w:tblPrEx>
          <w:tblCellMar>
            <w:top w:w="0" w:type="dxa"/>
            <w:bottom w:w="0" w:type="dxa"/>
          </w:tblCellMar>
        </w:tblPrEx>
        <w:tc>
          <w:tcPr>
            <w:tcW w:w="734" w:type="dxa"/>
          </w:tcPr>
          <w:p w:rsidR="00166A93" w:rsidRPr="00166A93" w:rsidRDefault="00166A93">
            <w:pPr>
              <w:rPr>
                <w:rFonts w:ascii="Arial" w:hAnsi="Arial" w:cs="Arial"/>
                <w:noProof/>
              </w:rPr>
            </w:pPr>
          </w:p>
        </w:tc>
        <w:tc>
          <w:tcPr>
            <w:tcW w:w="1079" w:type="dxa"/>
          </w:tcPr>
          <w:p w:rsidR="00166A93" w:rsidRPr="00166A93" w:rsidRDefault="00166A93">
            <w:pPr>
              <w:rPr>
                <w:rFonts w:ascii="Arial" w:hAnsi="Arial" w:cs="Arial"/>
                <w:noProof/>
              </w:rPr>
            </w:pPr>
          </w:p>
        </w:tc>
        <w:tc>
          <w:tcPr>
            <w:tcW w:w="6668" w:type="dxa"/>
            <w:vMerge/>
          </w:tcPr>
          <w:p w:rsidR="00166A93" w:rsidRPr="00166A93" w:rsidRDefault="00166A93">
            <w:pPr>
              <w:rPr>
                <w:rFonts w:ascii="Arial" w:hAnsi="Arial" w:cs="Arial"/>
                <w:noProof/>
              </w:rPr>
            </w:pPr>
          </w:p>
        </w:tc>
      </w:tr>
      <w:tr w:rsidR="00166A93" w:rsidRPr="00166A93" w:rsidTr="00166A93">
        <w:tblPrEx>
          <w:tblCellMar>
            <w:top w:w="0" w:type="dxa"/>
            <w:bottom w:w="0" w:type="dxa"/>
          </w:tblCellMar>
        </w:tblPrEx>
        <w:tc>
          <w:tcPr>
            <w:tcW w:w="734" w:type="dxa"/>
          </w:tcPr>
          <w:p w:rsidR="00166A93" w:rsidRPr="00166A93" w:rsidRDefault="00166A93">
            <w:pPr>
              <w:rPr>
                <w:rFonts w:ascii="Arial" w:hAnsi="Arial" w:cs="Arial"/>
                <w:noProof/>
              </w:rPr>
            </w:pPr>
          </w:p>
        </w:tc>
        <w:tc>
          <w:tcPr>
            <w:tcW w:w="1079" w:type="dxa"/>
          </w:tcPr>
          <w:p w:rsidR="00166A93" w:rsidRPr="00166A93" w:rsidRDefault="00166A93">
            <w:pPr>
              <w:rPr>
                <w:rFonts w:ascii="Arial" w:hAnsi="Arial" w:cs="Arial"/>
                <w:noProof/>
              </w:rPr>
            </w:pPr>
          </w:p>
        </w:tc>
        <w:tc>
          <w:tcPr>
            <w:tcW w:w="6668" w:type="dxa"/>
          </w:tcPr>
          <w:p w:rsidR="00166A93" w:rsidRPr="00166A93" w:rsidRDefault="00166A93">
            <w:pPr>
              <w:rPr>
                <w:rFonts w:ascii="Arial" w:hAnsi="Arial" w:cs="Arial"/>
                <w:noProof/>
              </w:rPr>
            </w:pPr>
          </w:p>
        </w:tc>
      </w:tr>
      <w:tr w:rsidR="00166A93" w:rsidRPr="00166A93" w:rsidTr="00166A93">
        <w:tblPrEx>
          <w:tblCellMar>
            <w:top w:w="0" w:type="dxa"/>
            <w:bottom w:w="0" w:type="dxa"/>
          </w:tblCellMar>
        </w:tblPrEx>
        <w:tc>
          <w:tcPr>
            <w:tcW w:w="734" w:type="dxa"/>
          </w:tcPr>
          <w:p w:rsidR="00166A93" w:rsidRPr="00166A93" w:rsidRDefault="00166A93">
            <w:pPr>
              <w:rPr>
                <w:rFonts w:ascii="Arial" w:hAnsi="Arial" w:cs="Arial"/>
                <w:noProof/>
              </w:rPr>
            </w:pPr>
          </w:p>
        </w:tc>
        <w:tc>
          <w:tcPr>
            <w:tcW w:w="1079" w:type="dxa"/>
          </w:tcPr>
          <w:p w:rsidR="00166A93" w:rsidRPr="00166A93" w:rsidRDefault="00166A93">
            <w:pPr>
              <w:rPr>
                <w:rFonts w:ascii="Arial" w:hAnsi="Arial" w:cs="Arial"/>
                <w:noProof/>
              </w:rPr>
            </w:pPr>
          </w:p>
        </w:tc>
        <w:tc>
          <w:tcPr>
            <w:tcW w:w="6668" w:type="dxa"/>
            <w:vMerge w:val="restart"/>
          </w:tcPr>
          <w:p w:rsidR="00166A93" w:rsidRPr="00166A93" w:rsidRDefault="00166A93">
            <w:pPr>
              <w:rPr>
                <w:rFonts w:ascii="Arial" w:hAnsi="Arial" w:cs="Arial"/>
                <w:noProof/>
              </w:rPr>
            </w:pPr>
            <w:r w:rsidRPr="00166A93">
              <w:rPr>
                <w:rFonts w:ascii="Arial" w:hAnsi="Arial" w:cs="Arial"/>
                <w:noProof/>
              </w:rPr>
              <w:t>The specifications were written with the intent of permitting competitive</w:t>
            </w:r>
          </w:p>
          <w:p w:rsidR="00166A93" w:rsidRPr="00166A93" w:rsidRDefault="00166A93">
            <w:pPr>
              <w:rPr>
                <w:rFonts w:ascii="Arial" w:hAnsi="Arial" w:cs="Arial"/>
                <w:noProof/>
              </w:rPr>
            </w:pPr>
            <w:r w:rsidRPr="00166A93">
              <w:rPr>
                <w:rFonts w:ascii="Arial" w:hAnsi="Arial" w:cs="Arial"/>
                <w:noProof/>
              </w:rPr>
              <w:t>bidding.  The Division of Purchases reserves the right to waive minor</w:t>
            </w:r>
          </w:p>
          <w:p w:rsidR="00166A93" w:rsidRPr="00166A93" w:rsidRDefault="00166A93">
            <w:pPr>
              <w:rPr>
                <w:rFonts w:ascii="Arial" w:hAnsi="Arial" w:cs="Arial"/>
                <w:noProof/>
              </w:rPr>
            </w:pPr>
            <w:r w:rsidRPr="00166A93">
              <w:rPr>
                <w:rFonts w:ascii="Arial" w:hAnsi="Arial" w:cs="Arial"/>
                <w:noProof/>
              </w:rPr>
              <w:t>deviations in the specifications which inadvertently restrict bidding to a</w:t>
            </w:r>
          </w:p>
          <w:p w:rsidR="00166A93" w:rsidRPr="00166A93" w:rsidRDefault="00166A93">
            <w:pPr>
              <w:rPr>
                <w:rFonts w:ascii="Arial" w:hAnsi="Arial" w:cs="Arial"/>
                <w:noProof/>
              </w:rPr>
            </w:pPr>
            <w:r w:rsidRPr="00166A93">
              <w:rPr>
                <w:rFonts w:ascii="Arial" w:hAnsi="Arial" w:cs="Arial"/>
                <w:noProof/>
              </w:rPr>
              <w:t>single manufacturer (or vendor) or when such deviations do not alter nor</w:t>
            </w:r>
          </w:p>
          <w:p w:rsidR="00166A93" w:rsidRPr="00166A93" w:rsidRDefault="00166A93">
            <w:pPr>
              <w:rPr>
                <w:rFonts w:ascii="Arial" w:hAnsi="Arial" w:cs="Arial"/>
                <w:noProof/>
              </w:rPr>
            </w:pPr>
            <w:r w:rsidRPr="00166A93">
              <w:rPr>
                <w:rFonts w:ascii="Arial" w:hAnsi="Arial" w:cs="Arial"/>
                <w:noProof/>
              </w:rPr>
              <w:t>deter the Agency from accomplishing the intended use or function.</w:t>
            </w:r>
          </w:p>
          <w:p w:rsidR="00166A93" w:rsidRPr="00166A93" w:rsidRDefault="00166A93">
            <w:pPr>
              <w:rPr>
                <w:rFonts w:ascii="Arial" w:hAnsi="Arial" w:cs="Arial"/>
                <w:noProof/>
              </w:rPr>
            </w:pPr>
            <w:r w:rsidRPr="00166A93">
              <w:rPr>
                <w:rFonts w:ascii="Arial" w:hAnsi="Arial" w:cs="Arial"/>
                <w:noProof/>
              </w:rPr>
              <w:t>However, it shall be the bidder's responsibility to advise the Division of</w:t>
            </w:r>
          </w:p>
          <w:p w:rsidR="00166A93" w:rsidRPr="00166A93" w:rsidRDefault="00166A93">
            <w:pPr>
              <w:rPr>
                <w:rFonts w:ascii="Arial" w:hAnsi="Arial" w:cs="Arial"/>
                <w:noProof/>
              </w:rPr>
            </w:pPr>
            <w:r w:rsidRPr="00166A93">
              <w:rPr>
                <w:rFonts w:ascii="Arial" w:hAnsi="Arial" w:cs="Arial"/>
                <w:noProof/>
              </w:rPr>
              <w:t>Purchases of any specifications, language, other requirements, or any</w:t>
            </w:r>
          </w:p>
          <w:p w:rsidR="00166A93" w:rsidRPr="00166A93" w:rsidRDefault="00166A93">
            <w:pPr>
              <w:rPr>
                <w:rFonts w:ascii="Arial" w:hAnsi="Arial" w:cs="Arial"/>
                <w:noProof/>
              </w:rPr>
            </w:pPr>
            <w:r w:rsidRPr="00166A93">
              <w:rPr>
                <w:rFonts w:ascii="Arial" w:hAnsi="Arial" w:cs="Arial"/>
                <w:noProof/>
              </w:rPr>
              <w:t>combinations thereof, which restricts or limits bidding.  Such notification</w:t>
            </w:r>
          </w:p>
          <w:p w:rsidR="00166A93" w:rsidRPr="00166A93" w:rsidRDefault="00166A93">
            <w:pPr>
              <w:rPr>
                <w:rFonts w:ascii="Arial" w:hAnsi="Arial" w:cs="Arial"/>
                <w:noProof/>
              </w:rPr>
            </w:pPr>
            <w:r w:rsidRPr="00166A93">
              <w:rPr>
                <w:rFonts w:ascii="Arial" w:hAnsi="Arial" w:cs="Arial"/>
                <w:noProof/>
              </w:rPr>
              <w:t>must be submitted in writing and must be received by the Division of</w:t>
            </w:r>
          </w:p>
          <w:p w:rsidR="00166A93" w:rsidRPr="00166A93" w:rsidRDefault="00166A93">
            <w:pPr>
              <w:rPr>
                <w:rFonts w:ascii="Arial" w:hAnsi="Arial" w:cs="Arial"/>
                <w:noProof/>
              </w:rPr>
            </w:pPr>
            <w:r w:rsidRPr="00166A93">
              <w:rPr>
                <w:rFonts w:ascii="Arial" w:hAnsi="Arial" w:cs="Arial"/>
                <w:noProof/>
              </w:rPr>
              <w:t>Purchases no later than five (5) days prior to the bid closing.  Each bid shall</w:t>
            </w:r>
            <w:r>
              <w:rPr>
                <w:rFonts w:ascii="Arial" w:hAnsi="Arial" w:cs="Arial"/>
                <w:noProof/>
              </w:rPr>
              <w:t xml:space="preserve"> </w:t>
            </w:r>
            <w:r w:rsidRPr="00166A93">
              <w:rPr>
                <w:rFonts w:ascii="Arial" w:hAnsi="Arial" w:cs="Arial"/>
                <w:noProof/>
              </w:rPr>
              <w:t>include descriptive literature and specifications on the product bid.</w:t>
            </w:r>
          </w:p>
          <w:p w:rsidR="00166A93" w:rsidRPr="00166A93" w:rsidRDefault="00166A93" w:rsidP="00166A93">
            <w:pPr>
              <w:rPr>
                <w:rFonts w:ascii="Arial" w:hAnsi="Arial" w:cs="Arial"/>
                <w:noProof/>
              </w:rPr>
            </w:pPr>
            <w:r w:rsidRPr="00166A93">
              <w:rPr>
                <w:rFonts w:ascii="Arial" w:hAnsi="Arial" w:cs="Arial"/>
                <w:noProof/>
              </w:rPr>
              <w:t>However, the providing of this material shall not be considered a substitute</w:t>
            </w:r>
            <w:r>
              <w:rPr>
                <w:rFonts w:ascii="Arial" w:hAnsi="Arial" w:cs="Arial"/>
                <w:noProof/>
              </w:rPr>
              <w:t xml:space="preserve"> </w:t>
            </w:r>
            <w:r w:rsidRPr="00166A93">
              <w:rPr>
                <w:rFonts w:ascii="Arial" w:hAnsi="Arial" w:cs="Arial"/>
                <w:noProof/>
              </w:rPr>
              <w:t>for listing deviations.</w:t>
            </w:r>
          </w:p>
        </w:tc>
      </w:tr>
      <w:tr w:rsidR="00166A93" w:rsidRPr="00166A93" w:rsidTr="00166A93">
        <w:tblPrEx>
          <w:tblCellMar>
            <w:top w:w="0" w:type="dxa"/>
            <w:bottom w:w="0" w:type="dxa"/>
          </w:tblCellMar>
        </w:tblPrEx>
        <w:tc>
          <w:tcPr>
            <w:tcW w:w="734" w:type="dxa"/>
          </w:tcPr>
          <w:p w:rsidR="00166A93" w:rsidRPr="00166A93" w:rsidRDefault="00166A93">
            <w:pPr>
              <w:rPr>
                <w:rFonts w:ascii="Arial" w:hAnsi="Arial" w:cs="Arial"/>
                <w:noProof/>
              </w:rPr>
            </w:pPr>
          </w:p>
        </w:tc>
        <w:tc>
          <w:tcPr>
            <w:tcW w:w="1079" w:type="dxa"/>
          </w:tcPr>
          <w:p w:rsidR="00166A93" w:rsidRPr="00166A93" w:rsidRDefault="00166A93">
            <w:pPr>
              <w:rPr>
                <w:rFonts w:ascii="Arial" w:hAnsi="Arial" w:cs="Arial"/>
                <w:noProof/>
              </w:rPr>
            </w:pPr>
          </w:p>
        </w:tc>
        <w:tc>
          <w:tcPr>
            <w:tcW w:w="6668" w:type="dxa"/>
            <w:vMerge/>
          </w:tcPr>
          <w:p w:rsidR="00166A93" w:rsidRPr="00166A93" w:rsidRDefault="00166A93" w:rsidP="00166A93">
            <w:pPr>
              <w:rPr>
                <w:rFonts w:ascii="Arial" w:hAnsi="Arial" w:cs="Arial"/>
                <w:noProof/>
              </w:rPr>
            </w:pPr>
          </w:p>
        </w:tc>
      </w:tr>
      <w:tr w:rsidR="00166A93" w:rsidRPr="00166A93" w:rsidTr="00166A93">
        <w:tblPrEx>
          <w:tblCellMar>
            <w:top w:w="0" w:type="dxa"/>
            <w:bottom w:w="0" w:type="dxa"/>
          </w:tblCellMar>
        </w:tblPrEx>
        <w:tc>
          <w:tcPr>
            <w:tcW w:w="734" w:type="dxa"/>
          </w:tcPr>
          <w:p w:rsidR="00166A93" w:rsidRPr="00166A93" w:rsidRDefault="00166A93">
            <w:pPr>
              <w:rPr>
                <w:rFonts w:ascii="Arial" w:hAnsi="Arial" w:cs="Arial"/>
                <w:noProof/>
              </w:rPr>
            </w:pPr>
          </w:p>
        </w:tc>
        <w:tc>
          <w:tcPr>
            <w:tcW w:w="1079" w:type="dxa"/>
          </w:tcPr>
          <w:p w:rsidR="00166A93" w:rsidRPr="00166A93" w:rsidRDefault="00166A93">
            <w:pPr>
              <w:rPr>
                <w:rFonts w:ascii="Arial" w:hAnsi="Arial" w:cs="Arial"/>
                <w:noProof/>
              </w:rPr>
            </w:pPr>
          </w:p>
        </w:tc>
        <w:tc>
          <w:tcPr>
            <w:tcW w:w="6668" w:type="dxa"/>
            <w:vMerge/>
          </w:tcPr>
          <w:p w:rsidR="00166A93" w:rsidRPr="00166A93" w:rsidRDefault="00166A93" w:rsidP="00166A93">
            <w:pPr>
              <w:rPr>
                <w:rFonts w:ascii="Arial" w:hAnsi="Arial" w:cs="Arial"/>
                <w:noProof/>
              </w:rPr>
            </w:pPr>
          </w:p>
        </w:tc>
      </w:tr>
      <w:tr w:rsidR="00166A93" w:rsidRPr="00166A93" w:rsidTr="00166A93">
        <w:tblPrEx>
          <w:tblCellMar>
            <w:top w:w="0" w:type="dxa"/>
            <w:bottom w:w="0" w:type="dxa"/>
          </w:tblCellMar>
        </w:tblPrEx>
        <w:tc>
          <w:tcPr>
            <w:tcW w:w="734" w:type="dxa"/>
          </w:tcPr>
          <w:p w:rsidR="00166A93" w:rsidRPr="00166A93" w:rsidRDefault="00166A93">
            <w:pPr>
              <w:rPr>
                <w:rFonts w:ascii="Arial" w:hAnsi="Arial" w:cs="Arial"/>
                <w:noProof/>
              </w:rPr>
            </w:pPr>
          </w:p>
        </w:tc>
        <w:tc>
          <w:tcPr>
            <w:tcW w:w="1079" w:type="dxa"/>
          </w:tcPr>
          <w:p w:rsidR="00166A93" w:rsidRPr="00166A93" w:rsidRDefault="00166A93">
            <w:pPr>
              <w:rPr>
                <w:rFonts w:ascii="Arial" w:hAnsi="Arial" w:cs="Arial"/>
                <w:noProof/>
              </w:rPr>
            </w:pPr>
          </w:p>
        </w:tc>
        <w:tc>
          <w:tcPr>
            <w:tcW w:w="6668" w:type="dxa"/>
            <w:vMerge/>
          </w:tcPr>
          <w:p w:rsidR="00166A93" w:rsidRPr="00166A93" w:rsidRDefault="00166A93" w:rsidP="00166A93">
            <w:pPr>
              <w:rPr>
                <w:rFonts w:ascii="Arial" w:hAnsi="Arial" w:cs="Arial"/>
                <w:noProof/>
              </w:rPr>
            </w:pPr>
          </w:p>
        </w:tc>
      </w:tr>
      <w:tr w:rsidR="00166A93" w:rsidRPr="00166A93" w:rsidTr="00166A93">
        <w:tblPrEx>
          <w:tblCellMar>
            <w:top w:w="0" w:type="dxa"/>
            <w:bottom w:w="0" w:type="dxa"/>
          </w:tblCellMar>
        </w:tblPrEx>
        <w:tc>
          <w:tcPr>
            <w:tcW w:w="734" w:type="dxa"/>
          </w:tcPr>
          <w:p w:rsidR="00166A93" w:rsidRPr="00166A93" w:rsidRDefault="00166A93">
            <w:pPr>
              <w:rPr>
                <w:rFonts w:ascii="Arial" w:hAnsi="Arial" w:cs="Arial"/>
                <w:noProof/>
              </w:rPr>
            </w:pPr>
          </w:p>
        </w:tc>
        <w:tc>
          <w:tcPr>
            <w:tcW w:w="1079" w:type="dxa"/>
          </w:tcPr>
          <w:p w:rsidR="00166A93" w:rsidRPr="00166A93" w:rsidRDefault="00166A93">
            <w:pPr>
              <w:rPr>
                <w:rFonts w:ascii="Arial" w:hAnsi="Arial" w:cs="Arial"/>
                <w:noProof/>
              </w:rPr>
            </w:pPr>
          </w:p>
        </w:tc>
        <w:tc>
          <w:tcPr>
            <w:tcW w:w="6668" w:type="dxa"/>
            <w:vMerge/>
          </w:tcPr>
          <w:p w:rsidR="00166A93" w:rsidRPr="00166A93" w:rsidRDefault="00166A93" w:rsidP="00166A93">
            <w:pPr>
              <w:rPr>
                <w:rFonts w:ascii="Arial" w:hAnsi="Arial" w:cs="Arial"/>
                <w:noProof/>
              </w:rPr>
            </w:pPr>
          </w:p>
        </w:tc>
      </w:tr>
      <w:tr w:rsidR="00166A93" w:rsidRPr="00166A93" w:rsidTr="00166A93">
        <w:tblPrEx>
          <w:tblCellMar>
            <w:top w:w="0" w:type="dxa"/>
            <w:bottom w:w="0" w:type="dxa"/>
          </w:tblCellMar>
        </w:tblPrEx>
        <w:tc>
          <w:tcPr>
            <w:tcW w:w="734" w:type="dxa"/>
          </w:tcPr>
          <w:p w:rsidR="00166A93" w:rsidRPr="00166A93" w:rsidRDefault="00166A93">
            <w:pPr>
              <w:rPr>
                <w:rFonts w:ascii="Arial" w:hAnsi="Arial" w:cs="Arial"/>
                <w:noProof/>
              </w:rPr>
            </w:pPr>
          </w:p>
        </w:tc>
        <w:tc>
          <w:tcPr>
            <w:tcW w:w="1079" w:type="dxa"/>
          </w:tcPr>
          <w:p w:rsidR="00166A93" w:rsidRPr="00166A93" w:rsidRDefault="00166A93">
            <w:pPr>
              <w:rPr>
                <w:rFonts w:ascii="Arial" w:hAnsi="Arial" w:cs="Arial"/>
                <w:noProof/>
              </w:rPr>
            </w:pPr>
          </w:p>
        </w:tc>
        <w:tc>
          <w:tcPr>
            <w:tcW w:w="6668" w:type="dxa"/>
            <w:vMerge/>
          </w:tcPr>
          <w:p w:rsidR="00166A93" w:rsidRPr="00166A93" w:rsidRDefault="00166A93" w:rsidP="00166A93">
            <w:pPr>
              <w:rPr>
                <w:rFonts w:ascii="Arial" w:hAnsi="Arial" w:cs="Arial"/>
                <w:noProof/>
              </w:rPr>
            </w:pPr>
          </w:p>
        </w:tc>
      </w:tr>
      <w:tr w:rsidR="00166A93" w:rsidRPr="00166A93" w:rsidTr="00166A93">
        <w:tblPrEx>
          <w:tblCellMar>
            <w:top w:w="0" w:type="dxa"/>
            <w:bottom w:w="0" w:type="dxa"/>
          </w:tblCellMar>
        </w:tblPrEx>
        <w:tc>
          <w:tcPr>
            <w:tcW w:w="734" w:type="dxa"/>
          </w:tcPr>
          <w:p w:rsidR="00166A93" w:rsidRPr="00166A93" w:rsidRDefault="00166A93">
            <w:pPr>
              <w:rPr>
                <w:rFonts w:ascii="Arial" w:hAnsi="Arial" w:cs="Arial"/>
                <w:noProof/>
              </w:rPr>
            </w:pPr>
          </w:p>
        </w:tc>
        <w:tc>
          <w:tcPr>
            <w:tcW w:w="1079" w:type="dxa"/>
          </w:tcPr>
          <w:p w:rsidR="00166A93" w:rsidRPr="00166A93" w:rsidRDefault="00166A93">
            <w:pPr>
              <w:rPr>
                <w:rFonts w:ascii="Arial" w:hAnsi="Arial" w:cs="Arial"/>
                <w:noProof/>
              </w:rPr>
            </w:pPr>
          </w:p>
        </w:tc>
        <w:tc>
          <w:tcPr>
            <w:tcW w:w="6668" w:type="dxa"/>
            <w:vMerge/>
          </w:tcPr>
          <w:p w:rsidR="00166A93" w:rsidRPr="00166A93" w:rsidRDefault="00166A93" w:rsidP="00166A93">
            <w:pPr>
              <w:rPr>
                <w:rFonts w:ascii="Arial" w:hAnsi="Arial" w:cs="Arial"/>
                <w:noProof/>
              </w:rPr>
            </w:pPr>
          </w:p>
        </w:tc>
      </w:tr>
      <w:tr w:rsidR="00166A93" w:rsidRPr="00166A93" w:rsidTr="00166A93">
        <w:tblPrEx>
          <w:tblCellMar>
            <w:top w:w="0" w:type="dxa"/>
            <w:bottom w:w="0" w:type="dxa"/>
          </w:tblCellMar>
        </w:tblPrEx>
        <w:tc>
          <w:tcPr>
            <w:tcW w:w="734" w:type="dxa"/>
          </w:tcPr>
          <w:p w:rsidR="00166A93" w:rsidRPr="00166A93" w:rsidRDefault="00166A93">
            <w:pPr>
              <w:rPr>
                <w:rFonts w:ascii="Arial" w:hAnsi="Arial" w:cs="Arial"/>
                <w:noProof/>
              </w:rPr>
            </w:pPr>
          </w:p>
        </w:tc>
        <w:tc>
          <w:tcPr>
            <w:tcW w:w="1079" w:type="dxa"/>
          </w:tcPr>
          <w:p w:rsidR="00166A93" w:rsidRPr="00166A93" w:rsidRDefault="00166A93">
            <w:pPr>
              <w:rPr>
                <w:rFonts w:ascii="Arial" w:hAnsi="Arial" w:cs="Arial"/>
                <w:noProof/>
              </w:rPr>
            </w:pPr>
          </w:p>
        </w:tc>
        <w:tc>
          <w:tcPr>
            <w:tcW w:w="6668" w:type="dxa"/>
            <w:vMerge/>
          </w:tcPr>
          <w:p w:rsidR="00166A93" w:rsidRPr="00166A93" w:rsidRDefault="00166A93" w:rsidP="00166A93">
            <w:pPr>
              <w:rPr>
                <w:rFonts w:ascii="Arial" w:hAnsi="Arial" w:cs="Arial"/>
                <w:noProof/>
              </w:rPr>
            </w:pPr>
          </w:p>
        </w:tc>
      </w:tr>
      <w:tr w:rsidR="00166A93" w:rsidRPr="00166A93" w:rsidTr="00166A93">
        <w:tblPrEx>
          <w:tblCellMar>
            <w:top w:w="0" w:type="dxa"/>
            <w:bottom w:w="0" w:type="dxa"/>
          </w:tblCellMar>
        </w:tblPrEx>
        <w:tc>
          <w:tcPr>
            <w:tcW w:w="734" w:type="dxa"/>
          </w:tcPr>
          <w:p w:rsidR="00166A93" w:rsidRPr="00166A93" w:rsidRDefault="00166A93">
            <w:pPr>
              <w:rPr>
                <w:rFonts w:ascii="Arial" w:hAnsi="Arial" w:cs="Arial"/>
                <w:noProof/>
              </w:rPr>
            </w:pPr>
          </w:p>
        </w:tc>
        <w:tc>
          <w:tcPr>
            <w:tcW w:w="1079" w:type="dxa"/>
          </w:tcPr>
          <w:p w:rsidR="00166A93" w:rsidRPr="00166A93" w:rsidRDefault="00166A93">
            <w:pPr>
              <w:rPr>
                <w:rFonts w:ascii="Arial" w:hAnsi="Arial" w:cs="Arial"/>
                <w:noProof/>
              </w:rPr>
            </w:pPr>
          </w:p>
        </w:tc>
        <w:tc>
          <w:tcPr>
            <w:tcW w:w="6668" w:type="dxa"/>
            <w:vMerge/>
          </w:tcPr>
          <w:p w:rsidR="00166A93" w:rsidRPr="00166A93" w:rsidRDefault="00166A93" w:rsidP="00166A93">
            <w:pPr>
              <w:rPr>
                <w:rFonts w:ascii="Arial" w:hAnsi="Arial" w:cs="Arial"/>
                <w:noProof/>
              </w:rPr>
            </w:pPr>
          </w:p>
        </w:tc>
      </w:tr>
      <w:tr w:rsidR="00166A93" w:rsidRPr="00166A93" w:rsidTr="00166A93">
        <w:tblPrEx>
          <w:tblCellMar>
            <w:top w:w="0" w:type="dxa"/>
            <w:bottom w:w="0" w:type="dxa"/>
          </w:tblCellMar>
        </w:tblPrEx>
        <w:tc>
          <w:tcPr>
            <w:tcW w:w="734" w:type="dxa"/>
          </w:tcPr>
          <w:p w:rsidR="00166A93" w:rsidRPr="00166A93" w:rsidRDefault="00166A93">
            <w:pPr>
              <w:rPr>
                <w:rFonts w:ascii="Arial" w:hAnsi="Arial" w:cs="Arial"/>
                <w:noProof/>
              </w:rPr>
            </w:pPr>
          </w:p>
        </w:tc>
        <w:tc>
          <w:tcPr>
            <w:tcW w:w="1079" w:type="dxa"/>
          </w:tcPr>
          <w:p w:rsidR="00166A93" w:rsidRPr="00166A93" w:rsidRDefault="00166A93">
            <w:pPr>
              <w:rPr>
                <w:rFonts w:ascii="Arial" w:hAnsi="Arial" w:cs="Arial"/>
                <w:noProof/>
              </w:rPr>
            </w:pPr>
          </w:p>
        </w:tc>
        <w:tc>
          <w:tcPr>
            <w:tcW w:w="6668" w:type="dxa"/>
            <w:vMerge/>
          </w:tcPr>
          <w:p w:rsidR="00166A93" w:rsidRPr="00166A93" w:rsidRDefault="00166A93" w:rsidP="00166A93">
            <w:pPr>
              <w:rPr>
                <w:rFonts w:ascii="Arial" w:hAnsi="Arial" w:cs="Arial"/>
                <w:noProof/>
              </w:rPr>
            </w:pPr>
          </w:p>
        </w:tc>
      </w:tr>
      <w:tr w:rsidR="00166A93" w:rsidRPr="00166A93" w:rsidTr="00166A93">
        <w:tblPrEx>
          <w:tblCellMar>
            <w:top w:w="0" w:type="dxa"/>
            <w:bottom w:w="0" w:type="dxa"/>
          </w:tblCellMar>
        </w:tblPrEx>
        <w:tc>
          <w:tcPr>
            <w:tcW w:w="734" w:type="dxa"/>
          </w:tcPr>
          <w:p w:rsidR="00166A93" w:rsidRPr="00166A93" w:rsidRDefault="00166A93">
            <w:pPr>
              <w:rPr>
                <w:rFonts w:ascii="Arial" w:hAnsi="Arial" w:cs="Arial"/>
                <w:noProof/>
              </w:rPr>
            </w:pPr>
          </w:p>
        </w:tc>
        <w:tc>
          <w:tcPr>
            <w:tcW w:w="1079" w:type="dxa"/>
          </w:tcPr>
          <w:p w:rsidR="00166A93" w:rsidRPr="00166A93" w:rsidRDefault="00166A93">
            <w:pPr>
              <w:rPr>
                <w:rFonts w:ascii="Arial" w:hAnsi="Arial" w:cs="Arial"/>
                <w:noProof/>
              </w:rPr>
            </w:pPr>
          </w:p>
        </w:tc>
        <w:tc>
          <w:tcPr>
            <w:tcW w:w="6668" w:type="dxa"/>
            <w:vMerge/>
          </w:tcPr>
          <w:p w:rsidR="00166A93" w:rsidRPr="00166A93" w:rsidRDefault="00166A93" w:rsidP="00166A93">
            <w:pPr>
              <w:rPr>
                <w:rFonts w:ascii="Arial" w:hAnsi="Arial" w:cs="Arial"/>
                <w:noProof/>
              </w:rPr>
            </w:pPr>
          </w:p>
        </w:tc>
      </w:tr>
      <w:tr w:rsidR="00166A93" w:rsidRPr="00166A93" w:rsidTr="00166A93">
        <w:tblPrEx>
          <w:tblCellMar>
            <w:top w:w="0" w:type="dxa"/>
            <w:bottom w:w="0" w:type="dxa"/>
          </w:tblCellMar>
        </w:tblPrEx>
        <w:tc>
          <w:tcPr>
            <w:tcW w:w="734" w:type="dxa"/>
          </w:tcPr>
          <w:p w:rsidR="00166A93" w:rsidRPr="00166A93" w:rsidRDefault="00166A93">
            <w:pPr>
              <w:rPr>
                <w:rFonts w:ascii="Arial" w:hAnsi="Arial" w:cs="Arial"/>
                <w:noProof/>
              </w:rPr>
            </w:pPr>
          </w:p>
        </w:tc>
        <w:tc>
          <w:tcPr>
            <w:tcW w:w="1079" w:type="dxa"/>
          </w:tcPr>
          <w:p w:rsidR="00166A93" w:rsidRPr="00166A93" w:rsidRDefault="00166A93">
            <w:pPr>
              <w:rPr>
                <w:rFonts w:ascii="Arial" w:hAnsi="Arial" w:cs="Arial"/>
                <w:noProof/>
              </w:rPr>
            </w:pPr>
          </w:p>
        </w:tc>
        <w:tc>
          <w:tcPr>
            <w:tcW w:w="6668" w:type="dxa"/>
            <w:vMerge/>
          </w:tcPr>
          <w:p w:rsidR="00166A93" w:rsidRPr="00166A93" w:rsidRDefault="00166A93" w:rsidP="00166A93">
            <w:pPr>
              <w:rPr>
                <w:rFonts w:ascii="Arial" w:hAnsi="Arial" w:cs="Arial"/>
                <w:noProof/>
              </w:rPr>
            </w:pPr>
          </w:p>
        </w:tc>
      </w:tr>
      <w:tr w:rsidR="00166A93" w:rsidRPr="00166A93" w:rsidTr="00166A93">
        <w:tblPrEx>
          <w:tblCellMar>
            <w:top w:w="0" w:type="dxa"/>
            <w:bottom w:w="0" w:type="dxa"/>
          </w:tblCellMar>
        </w:tblPrEx>
        <w:tc>
          <w:tcPr>
            <w:tcW w:w="734" w:type="dxa"/>
          </w:tcPr>
          <w:p w:rsidR="00166A93" w:rsidRPr="00166A93" w:rsidRDefault="00166A93">
            <w:pPr>
              <w:rPr>
                <w:rFonts w:ascii="Arial" w:hAnsi="Arial" w:cs="Arial"/>
                <w:noProof/>
              </w:rPr>
            </w:pPr>
          </w:p>
        </w:tc>
        <w:tc>
          <w:tcPr>
            <w:tcW w:w="1079" w:type="dxa"/>
          </w:tcPr>
          <w:p w:rsidR="00166A93" w:rsidRPr="00166A93" w:rsidRDefault="00166A93">
            <w:pPr>
              <w:rPr>
                <w:rFonts w:ascii="Arial" w:hAnsi="Arial" w:cs="Arial"/>
                <w:noProof/>
              </w:rPr>
            </w:pPr>
          </w:p>
        </w:tc>
        <w:tc>
          <w:tcPr>
            <w:tcW w:w="6668" w:type="dxa"/>
            <w:vMerge/>
          </w:tcPr>
          <w:p w:rsidR="00166A93" w:rsidRPr="00166A93" w:rsidRDefault="00166A93">
            <w:pPr>
              <w:rPr>
                <w:rFonts w:ascii="Arial" w:hAnsi="Arial" w:cs="Arial"/>
                <w:noProof/>
              </w:rPr>
            </w:pPr>
          </w:p>
        </w:tc>
      </w:tr>
      <w:tr w:rsidR="00166A93" w:rsidRPr="00166A93" w:rsidTr="00166A93">
        <w:tblPrEx>
          <w:tblCellMar>
            <w:top w:w="0" w:type="dxa"/>
            <w:bottom w:w="0" w:type="dxa"/>
          </w:tblCellMar>
        </w:tblPrEx>
        <w:tc>
          <w:tcPr>
            <w:tcW w:w="734" w:type="dxa"/>
          </w:tcPr>
          <w:p w:rsidR="00166A93" w:rsidRPr="00166A93" w:rsidRDefault="00166A93">
            <w:pPr>
              <w:rPr>
                <w:rFonts w:ascii="Arial" w:hAnsi="Arial" w:cs="Arial"/>
                <w:noProof/>
              </w:rPr>
            </w:pPr>
          </w:p>
        </w:tc>
        <w:tc>
          <w:tcPr>
            <w:tcW w:w="1079" w:type="dxa"/>
          </w:tcPr>
          <w:p w:rsidR="00166A93" w:rsidRPr="00166A93" w:rsidRDefault="00166A93">
            <w:pPr>
              <w:rPr>
                <w:rFonts w:ascii="Arial" w:hAnsi="Arial" w:cs="Arial"/>
                <w:noProof/>
              </w:rPr>
            </w:pPr>
          </w:p>
        </w:tc>
        <w:tc>
          <w:tcPr>
            <w:tcW w:w="6668" w:type="dxa"/>
          </w:tcPr>
          <w:p w:rsidR="00166A93" w:rsidRPr="00166A93" w:rsidRDefault="00166A93">
            <w:pPr>
              <w:rPr>
                <w:rFonts w:ascii="Arial" w:hAnsi="Arial" w:cs="Arial"/>
                <w:noProof/>
              </w:rPr>
            </w:pPr>
          </w:p>
        </w:tc>
      </w:tr>
      <w:tr w:rsidR="00166A93" w:rsidRPr="00166A93" w:rsidTr="00166A93">
        <w:tblPrEx>
          <w:tblCellMar>
            <w:top w:w="0" w:type="dxa"/>
            <w:bottom w:w="0" w:type="dxa"/>
          </w:tblCellMar>
        </w:tblPrEx>
        <w:tc>
          <w:tcPr>
            <w:tcW w:w="734" w:type="dxa"/>
          </w:tcPr>
          <w:p w:rsidR="00166A93" w:rsidRPr="00166A93" w:rsidRDefault="00166A93">
            <w:pPr>
              <w:rPr>
                <w:rFonts w:ascii="Arial" w:hAnsi="Arial" w:cs="Arial"/>
                <w:noProof/>
              </w:rPr>
            </w:pPr>
          </w:p>
        </w:tc>
        <w:tc>
          <w:tcPr>
            <w:tcW w:w="1079" w:type="dxa"/>
          </w:tcPr>
          <w:p w:rsidR="00166A93" w:rsidRPr="00166A93" w:rsidRDefault="00166A93">
            <w:pPr>
              <w:rPr>
                <w:rFonts w:ascii="Arial" w:hAnsi="Arial" w:cs="Arial"/>
                <w:noProof/>
              </w:rPr>
            </w:pPr>
          </w:p>
        </w:tc>
        <w:tc>
          <w:tcPr>
            <w:tcW w:w="6668" w:type="dxa"/>
            <w:vMerge w:val="restart"/>
          </w:tcPr>
          <w:p w:rsidR="00166A93" w:rsidRPr="00166A93" w:rsidRDefault="00166A93" w:rsidP="00166A93">
            <w:pPr>
              <w:rPr>
                <w:rFonts w:ascii="Arial" w:hAnsi="Arial" w:cs="Arial"/>
                <w:noProof/>
              </w:rPr>
            </w:pPr>
            <w:r w:rsidRPr="00166A93">
              <w:rPr>
                <w:rFonts w:ascii="Arial" w:hAnsi="Arial" w:cs="Arial"/>
                <w:noProof/>
              </w:rPr>
              <w:t>Tax Clearances:  Per KSA 75-3740(c), the Director of Purchases may reject</w:t>
            </w:r>
            <w:r>
              <w:rPr>
                <w:rFonts w:ascii="Arial" w:hAnsi="Arial" w:cs="Arial"/>
                <w:noProof/>
              </w:rPr>
              <w:t xml:space="preserve"> </w:t>
            </w:r>
            <w:r w:rsidRPr="00166A93">
              <w:rPr>
                <w:rFonts w:ascii="Arial" w:hAnsi="Arial" w:cs="Arial"/>
                <w:noProof/>
              </w:rPr>
              <w:t>the bid of any bidder who is in arrears on taxes due the State of Kansas.</w:t>
            </w:r>
            <w:r>
              <w:rPr>
                <w:rFonts w:ascii="Arial" w:hAnsi="Arial" w:cs="Arial"/>
                <w:noProof/>
              </w:rPr>
              <w:t xml:space="preserve"> </w:t>
            </w:r>
            <w:r w:rsidRPr="00166A93">
              <w:rPr>
                <w:rFonts w:ascii="Arial" w:hAnsi="Arial" w:cs="Arial"/>
                <w:noProof/>
              </w:rPr>
              <w:t>The Division of Purchases will confirm tax status prior to the release of a</w:t>
            </w:r>
            <w:r>
              <w:rPr>
                <w:rFonts w:ascii="Arial" w:hAnsi="Arial" w:cs="Arial"/>
                <w:noProof/>
              </w:rPr>
              <w:t xml:space="preserve"> </w:t>
            </w:r>
            <w:r w:rsidRPr="00166A93">
              <w:rPr>
                <w:rFonts w:ascii="Arial" w:hAnsi="Arial" w:cs="Arial"/>
                <w:noProof/>
              </w:rPr>
              <w:t>purchase order or contract award.  The State of Kansas reserves the right to</w:t>
            </w:r>
            <w:r>
              <w:rPr>
                <w:rFonts w:ascii="Arial" w:hAnsi="Arial" w:cs="Arial"/>
                <w:noProof/>
              </w:rPr>
              <w:t xml:space="preserve"> </w:t>
            </w:r>
            <w:r w:rsidRPr="00166A93">
              <w:rPr>
                <w:rFonts w:ascii="Arial" w:hAnsi="Arial" w:cs="Arial"/>
                <w:noProof/>
              </w:rPr>
              <w:t>allow a bidder an opportunity to clear its tax status within ten (10)</w:t>
            </w:r>
            <w:r>
              <w:rPr>
                <w:rFonts w:ascii="Arial" w:hAnsi="Arial" w:cs="Arial"/>
                <w:noProof/>
              </w:rPr>
              <w:t xml:space="preserve"> </w:t>
            </w:r>
            <w:r w:rsidRPr="00166A93">
              <w:rPr>
                <w:rFonts w:ascii="Arial" w:hAnsi="Arial" w:cs="Arial"/>
                <w:noProof/>
              </w:rPr>
              <w:t>calendar days, or to proceed with award to the next lowest responsive</w:t>
            </w:r>
            <w:r>
              <w:rPr>
                <w:rFonts w:ascii="Arial" w:hAnsi="Arial" w:cs="Arial"/>
                <w:noProof/>
              </w:rPr>
              <w:t xml:space="preserve"> </w:t>
            </w:r>
            <w:r w:rsidRPr="00166A93">
              <w:rPr>
                <w:rFonts w:ascii="Arial" w:hAnsi="Arial" w:cs="Arial"/>
                <w:noProof/>
              </w:rPr>
              <w:t>bidder, whichever is determined by the Director of Purchases to be in the</w:t>
            </w:r>
            <w:r>
              <w:rPr>
                <w:rFonts w:ascii="Arial" w:hAnsi="Arial" w:cs="Arial"/>
                <w:noProof/>
              </w:rPr>
              <w:t xml:space="preserve"> </w:t>
            </w:r>
            <w:r w:rsidRPr="00166A93">
              <w:rPr>
                <w:rFonts w:ascii="Arial" w:hAnsi="Arial" w:cs="Arial"/>
                <w:noProof/>
              </w:rPr>
              <w:t>best interest of the State.</w:t>
            </w:r>
          </w:p>
        </w:tc>
      </w:tr>
      <w:tr w:rsidR="00166A93" w:rsidRPr="00166A93" w:rsidTr="00166A93">
        <w:tblPrEx>
          <w:tblCellMar>
            <w:top w:w="0" w:type="dxa"/>
            <w:bottom w:w="0" w:type="dxa"/>
          </w:tblCellMar>
        </w:tblPrEx>
        <w:tc>
          <w:tcPr>
            <w:tcW w:w="734" w:type="dxa"/>
          </w:tcPr>
          <w:p w:rsidR="00166A93" w:rsidRPr="00166A93" w:rsidRDefault="00166A93">
            <w:pPr>
              <w:rPr>
                <w:rFonts w:ascii="Arial" w:hAnsi="Arial" w:cs="Arial"/>
                <w:noProof/>
              </w:rPr>
            </w:pPr>
          </w:p>
        </w:tc>
        <w:tc>
          <w:tcPr>
            <w:tcW w:w="1079" w:type="dxa"/>
          </w:tcPr>
          <w:p w:rsidR="00166A93" w:rsidRPr="00166A93" w:rsidRDefault="00166A93">
            <w:pPr>
              <w:rPr>
                <w:rFonts w:ascii="Arial" w:hAnsi="Arial" w:cs="Arial"/>
                <w:noProof/>
              </w:rPr>
            </w:pPr>
          </w:p>
        </w:tc>
        <w:tc>
          <w:tcPr>
            <w:tcW w:w="6668" w:type="dxa"/>
            <w:vMerge/>
          </w:tcPr>
          <w:p w:rsidR="00166A93" w:rsidRPr="00166A93" w:rsidRDefault="00166A93" w:rsidP="00166A93">
            <w:pPr>
              <w:rPr>
                <w:rFonts w:ascii="Arial" w:hAnsi="Arial" w:cs="Arial"/>
                <w:noProof/>
              </w:rPr>
            </w:pPr>
          </w:p>
        </w:tc>
      </w:tr>
      <w:tr w:rsidR="00166A93" w:rsidRPr="00166A93" w:rsidTr="00166A93">
        <w:tblPrEx>
          <w:tblCellMar>
            <w:top w:w="0" w:type="dxa"/>
            <w:bottom w:w="0" w:type="dxa"/>
          </w:tblCellMar>
        </w:tblPrEx>
        <w:tc>
          <w:tcPr>
            <w:tcW w:w="734" w:type="dxa"/>
          </w:tcPr>
          <w:p w:rsidR="00166A93" w:rsidRPr="00166A93" w:rsidRDefault="00166A93">
            <w:pPr>
              <w:rPr>
                <w:rFonts w:ascii="Arial" w:hAnsi="Arial" w:cs="Arial"/>
                <w:noProof/>
              </w:rPr>
            </w:pPr>
          </w:p>
        </w:tc>
        <w:tc>
          <w:tcPr>
            <w:tcW w:w="1079" w:type="dxa"/>
          </w:tcPr>
          <w:p w:rsidR="00166A93" w:rsidRPr="00166A93" w:rsidRDefault="00166A93">
            <w:pPr>
              <w:rPr>
                <w:rFonts w:ascii="Arial" w:hAnsi="Arial" w:cs="Arial"/>
                <w:noProof/>
              </w:rPr>
            </w:pPr>
          </w:p>
        </w:tc>
        <w:tc>
          <w:tcPr>
            <w:tcW w:w="6668" w:type="dxa"/>
            <w:vMerge/>
          </w:tcPr>
          <w:p w:rsidR="00166A93" w:rsidRPr="00166A93" w:rsidRDefault="00166A93" w:rsidP="00166A93">
            <w:pPr>
              <w:rPr>
                <w:rFonts w:ascii="Arial" w:hAnsi="Arial" w:cs="Arial"/>
                <w:noProof/>
              </w:rPr>
            </w:pPr>
          </w:p>
        </w:tc>
      </w:tr>
      <w:tr w:rsidR="00166A93" w:rsidRPr="00166A93" w:rsidTr="00166A93">
        <w:tblPrEx>
          <w:tblCellMar>
            <w:top w:w="0" w:type="dxa"/>
            <w:bottom w:w="0" w:type="dxa"/>
          </w:tblCellMar>
        </w:tblPrEx>
        <w:tc>
          <w:tcPr>
            <w:tcW w:w="734" w:type="dxa"/>
          </w:tcPr>
          <w:p w:rsidR="00166A93" w:rsidRPr="00166A93" w:rsidRDefault="00166A93">
            <w:pPr>
              <w:rPr>
                <w:rFonts w:ascii="Arial" w:hAnsi="Arial" w:cs="Arial"/>
                <w:noProof/>
              </w:rPr>
            </w:pPr>
          </w:p>
        </w:tc>
        <w:tc>
          <w:tcPr>
            <w:tcW w:w="1079" w:type="dxa"/>
          </w:tcPr>
          <w:p w:rsidR="00166A93" w:rsidRPr="00166A93" w:rsidRDefault="00166A93">
            <w:pPr>
              <w:rPr>
                <w:rFonts w:ascii="Arial" w:hAnsi="Arial" w:cs="Arial"/>
                <w:noProof/>
              </w:rPr>
            </w:pPr>
          </w:p>
        </w:tc>
        <w:tc>
          <w:tcPr>
            <w:tcW w:w="6668" w:type="dxa"/>
            <w:vMerge/>
          </w:tcPr>
          <w:p w:rsidR="00166A93" w:rsidRPr="00166A93" w:rsidRDefault="00166A93" w:rsidP="00166A93">
            <w:pPr>
              <w:rPr>
                <w:rFonts w:ascii="Arial" w:hAnsi="Arial" w:cs="Arial"/>
                <w:noProof/>
              </w:rPr>
            </w:pPr>
          </w:p>
        </w:tc>
      </w:tr>
      <w:tr w:rsidR="00166A93" w:rsidRPr="00166A93" w:rsidTr="00166A93">
        <w:tblPrEx>
          <w:tblCellMar>
            <w:top w:w="0" w:type="dxa"/>
            <w:bottom w:w="0" w:type="dxa"/>
          </w:tblCellMar>
        </w:tblPrEx>
        <w:tc>
          <w:tcPr>
            <w:tcW w:w="734" w:type="dxa"/>
          </w:tcPr>
          <w:p w:rsidR="00166A93" w:rsidRPr="00166A93" w:rsidRDefault="00166A93">
            <w:pPr>
              <w:rPr>
                <w:rFonts w:ascii="Arial" w:hAnsi="Arial" w:cs="Arial"/>
                <w:noProof/>
              </w:rPr>
            </w:pPr>
          </w:p>
        </w:tc>
        <w:tc>
          <w:tcPr>
            <w:tcW w:w="1079" w:type="dxa"/>
          </w:tcPr>
          <w:p w:rsidR="00166A93" w:rsidRPr="00166A93" w:rsidRDefault="00166A93">
            <w:pPr>
              <w:rPr>
                <w:rFonts w:ascii="Arial" w:hAnsi="Arial" w:cs="Arial"/>
                <w:noProof/>
              </w:rPr>
            </w:pPr>
          </w:p>
        </w:tc>
        <w:tc>
          <w:tcPr>
            <w:tcW w:w="6668" w:type="dxa"/>
            <w:vMerge/>
          </w:tcPr>
          <w:p w:rsidR="00166A93" w:rsidRPr="00166A93" w:rsidRDefault="00166A93" w:rsidP="00166A93">
            <w:pPr>
              <w:rPr>
                <w:rFonts w:ascii="Arial" w:hAnsi="Arial" w:cs="Arial"/>
                <w:noProof/>
              </w:rPr>
            </w:pPr>
          </w:p>
        </w:tc>
      </w:tr>
      <w:tr w:rsidR="00166A93" w:rsidRPr="00166A93" w:rsidTr="00166A93">
        <w:tblPrEx>
          <w:tblCellMar>
            <w:top w:w="0" w:type="dxa"/>
            <w:bottom w:w="0" w:type="dxa"/>
          </w:tblCellMar>
        </w:tblPrEx>
        <w:tc>
          <w:tcPr>
            <w:tcW w:w="734" w:type="dxa"/>
          </w:tcPr>
          <w:p w:rsidR="00166A93" w:rsidRPr="00166A93" w:rsidRDefault="00166A93">
            <w:pPr>
              <w:rPr>
                <w:rFonts w:ascii="Arial" w:hAnsi="Arial" w:cs="Arial"/>
                <w:noProof/>
              </w:rPr>
            </w:pPr>
          </w:p>
        </w:tc>
        <w:tc>
          <w:tcPr>
            <w:tcW w:w="1079" w:type="dxa"/>
          </w:tcPr>
          <w:p w:rsidR="00166A93" w:rsidRPr="00166A93" w:rsidRDefault="00166A93">
            <w:pPr>
              <w:rPr>
                <w:rFonts w:ascii="Arial" w:hAnsi="Arial" w:cs="Arial"/>
                <w:noProof/>
              </w:rPr>
            </w:pPr>
          </w:p>
        </w:tc>
        <w:tc>
          <w:tcPr>
            <w:tcW w:w="6668" w:type="dxa"/>
            <w:vMerge/>
          </w:tcPr>
          <w:p w:rsidR="00166A93" w:rsidRPr="00166A93" w:rsidRDefault="00166A93" w:rsidP="00166A93">
            <w:pPr>
              <w:rPr>
                <w:rFonts w:ascii="Arial" w:hAnsi="Arial" w:cs="Arial"/>
                <w:noProof/>
              </w:rPr>
            </w:pPr>
          </w:p>
        </w:tc>
      </w:tr>
      <w:tr w:rsidR="00166A93" w:rsidRPr="00166A93" w:rsidTr="00166A93">
        <w:tblPrEx>
          <w:tblCellMar>
            <w:top w:w="0" w:type="dxa"/>
            <w:bottom w:w="0" w:type="dxa"/>
          </w:tblCellMar>
        </w:tblPrEx>
        <w:tc>
          <w:tcPr>
            <w:tcW w:w="734" w:type="dxa"/>
          </w:tcPr>
          <w:p w:rsidR="00166A93" w:rsidRPr="00166A93" w:rsidRDefault="00166A93">
            <w:pPr>
              <w:rPr>
                <w:rFonts w:ascii="Arial" w:hAnsi="Arial" w:cs="Arial"/>
                <w:noProof/>
              </w:rPr>
            </w:pPr>
          </w:p>
        </w:tc>
        <w:tc>
          <w:tcPr>
            <w:tcW w:w="1079" w:type="dxa"/>
          </w:tcPr>
          <w:p w:rsidR="00166A93" w:rsidRPr="00166A93" w:rsidRDefault="00166A93">
            <w:pPr>
              <w:rPr>
                <w:rFonts w:ascii="Arial" w:hAnsi="Arial" w:cs="Arial"/>
                <w:noProof/>
              </w:rPr>
            </w:pPr>
          </w:p>
        </w:tc>
        <w:tc>
          <w:tcPr>
            <w:tcW w:w="6668" w:type="dxa"/>
            <w:vMerge/>
          </w:tcPr>
          <w:p w:rsidR="00166A93" w:rsidRPr="00166A93" w:rsidRDefault="00166A93" w:rsidP="00166A93">
            <w:pPr>
              <w:rPr>
                <w:rFonts w:ascii="Arial" w:hAnsi="Arial" w:cs="Arial"/>
                <w:noProof/>
              </w:rPr>
            </w:pPr>
          </w:p>
        </w:tc>
      </w:tr>
      <w:tr w:rsidR="00166A93" w:rsidRPr="00166A93" w:rsidTr="00166A93">
        <w:tblPrEx>
          <w:tblCellMar>
            <w:top w:w="0" w:type="dxa"/>
            <w:bottom w:w="0" w:type="dxa"/>
          </w:tblCellMar>
        </w:tblPrEx>
        <w:tc>
          <w:tcPr>
            <w:tcW w:w="734" w:type="dxa"/>
          </w:tcPr>
          <w:p w:rsidR="00166A93" w:rsidRPr="00166A93" w:rsidRDefault="00166A93">
            <w:pPr>
              <w:rPr>
                <w:rFonts w:ascii="Arial" w:hAnsi="Arial" w:cs="Arial"/>
                <w:noProof/>
              </w:rPr>
            </w:pPr>
          </w:p>
        </w:tc>
        <w:tc>
          <w:tcPr>
            <w:tcW w:w="1079" w:type="dxa"/>
          </w:tcPr>
          <w:p w:rsidR="00166A93" w:rsidRPr="00166A93" w:rsidRDefault="00166A93">
            <w:pPr>
              <w:rPr>
                <w:rFonts w:ascii="Arial" w:hAnsi="Arial" w:cs="Arial"/>
                <w:noProof/>
              </w:rPr>
            </w:pPr>
          </w:p>
        </w:tc>
        <w:tc>
          <w:tcPr>
            <w:tcW w:w="6668" w:type="dxa"/>
            <w:vMerge/>
          </w:tcPr>
          <w:p w:rsidR="00166A93" w:rsidRPr="00166A93" w:rsidRDefault="00166A93">
            <w:pPr>
              <w:rPr>
                <w:rFonts w:ascii="Arial" w:hAnsi="Arial" w:cs="Arial"/>
                <w:noProof/>
              </w:rPr>
            </w:pPr>
          </w:p>
        </w:tc>
      </w:tr>
      <w:tr w:rsidR="00166A93" w:rsidRPr="00166A93" w:rsidTr="00166A93">
        <w:tblPrEx>
          <w:tblCellMar>
            <w:top w:w="0" w:type="dxa"/>
            <w:bottom w:w="0" w:type="dxa"/>
          </w:tblCellMar>
        </w:tblPrEx>
        <w:tc>
          <w:tcPr>
            <w:tcW w:w="734" w:type="dxa"/>
          </w:tcPr>
          <w:p w:rsidR="00166A93" w:rsidRPr="00166A93" w:rsidRDefault="00166A93">
            <w:pPr>
              <w:rPr>
                <w:rFonts w:ascii="Arial" w:hAnsi="Arial" w:cs="Arial"/>
                <w:noProof/>
              </w:rPr>
            </w:pPr>
          </w:p>
        </w:tc>
        <w:tc>
          <w:tcPr>
            <w:tcW w:w="1079" w:type="dxa"/>
          </w:tcPr>
          <w:p w:rsidR="00166A93" w:rsidRPr="00166A93" w:rsidRDefault="00166A93">
            <w:pPr>
              <w:rPr>
                <w:rFonts w:ascii="Arial" w:hAnsi="Arial" w:cs="Arial"/>
                <w:noProof/>
              </w:rPr>
            </w:pPr>
          </w:p>
        </w:tc>
        <w:tc>
          <w:tcPr>
            <w:tcW w:w="6668" w:type="dxa"/>
          </w:tcPr>
          <w:p w:rsidR="00166A93" w:rsidRPr="00166A93" w:rsidRDefault="00166A93">
            <w:pPr>
              <w:rPr>
                <w:rFonts w:ascii="Arial" w:hAnsi="Arial" w:cs="Arial"/>
                <w:noProof/>
              </w:rPr>
            </w:pPr>
          </w:p>
        </w:tc>
      </w:tr>
      <w:tr w:rsidR="00166A93" w:rsidRPr="00166A93" w:rsidTr="00166A93">
        <w:tblPrEx>
          <w:tblCellMar>
            <w:top w:w="0" w:type="dxa"/>
            <w:bottom w:w="0" w:type="dxa"/>
          </w:tblCellMar>
        </w:tblPrEx>
        <w:tc>
          <w:tcPr>
            <w:tcW w:w="734" w:type="dxa"/>
          </w:tcPr>
          <w:p w:rsidR="00166A93" w:rsidRPr="00166A93" w:rsidRDefault="00166A93">
            <w:pPr>
              <w:rPr>
                <w:rFonts w:ascii="Arial" w:hAnsi="Arial" w:cs="Arial"/>
                <w:noProof/>
              </w:rPr>
            </w:pPr>
          </w:p>
        </w:tc>
        <w:tc>
          <w:tcPr>
            <w:tcW w:w="1079" w:type="dxa"/>
          </w:tcPr>
          <w:p w:rsidR="00166A93" w:rsidRPr="00166A93" w:rsidRDefault="00166A93">
            <w:pPr>
              <w:rPr>
                <w:rFonts w:ascii="Arial" w:hAnsi="Arial" w:cs="Arial"/>
                <w:noProof/>
              </w:rPr>
            </w:pPr>
          </w:p>
        </w:tc>
        <w:tc>
          <w:tcPr>
            <w:tcW w:w="6668" w:type="dxa"/>
            <w:vMerge w:val="restart"/>
          </w:tcPr>
          <w:p w:rsidR="00166A93" w:rsidRPr="00166A93" w:rsidRDefault="00166A93">
            <w:pPr>
              <w:rPr>
                <w:rFonts w:ascii="Arial" w:hAnsi="Arial" w:cs="Arial"/>
                <w:noProof/>
              </w:rPr>
            </w:pPr>
            <w:r w:rsidRPr="00166A93">
              <w:rPr>
                <w:rFonts w:ascii="Arial" w:hAnsi="Arial" w:cs="Arial"/>
                <w:noProof/>
              </w:rPr>
              <w:t>Potential bidders are encouraged to contact the Kansas Department of</w:t>
            </w:r>
          </w:p>
          <w:p w:rsidR="00166A93" w:rsidRPr="00166A93" w:rsidRDefault="00166A93" w:rsidP="00166A93">
            <w:pPr>
              <w:rPr>
                <w:rFonts w:ascii="Arial" w:hAnsi="Arial" w:cs="Arial"/>
                <w:noProof/>
              </w:rPr>
            </w:pPr>
            <w:r w:rsidRPr="00166A93">
              <w:rPr>
                <w:rFonts w:ascii="Arial" w:hAnsi="Arial" w:cs="Arial"/>
                <w:noProof/>
              </w:rPr>
              <w:t>Revenue directly (and on a regular basis) to confirm current tax status and</w:t>
            </w:r>
            <w:r>
              <w:rPr>
                <w:rFonts w:ascii="Arial" w:hAnsi="Arial" w:cs="Arial"/>
                <w:noProof/>
              </w:rPr>
              <w:t xml:space="preserve"> </w:t>
            </w:r>
            <w:r w:rsidRPr="00166A93">
              <w:rPr>
                <w:rFonts w:ascii="Arial" w:hAnsi="Arial" w:cs="Arial"/>
                <w:noProof/>
              </w:rPr>
              <w:t>to clear up any outstanding liabilities.</w:t>
            </w:r>
          </w:p>
        </w:tc>
      </w:tr>
      <w:tr w:rsidR="00166A93" w:rsidRPr="00166A93" w:rsidTr="00166A93">
        <w:tblPrEx>
          <w:tblCellMar>
            <w:top w:w="0" w:type="dxa"/>
            <w:bottom w:w="0" w:type="dxa"/>
          </w:tblCellMar>
        </w:tblPrEx>
        <w:tc>
          <w:tcPr>
            <w:tcW w:w="734" w:type="dxa"/>
          </w:tcPr>
          <w:p w:rsidR="00166A93" w:rsidRPr="00166A93" w:rsidRDefault="00166A93">
            <w:pPr>
              <w:rPr>
                <w:rFonts w:ascii="Arial" w:hAnsi="Arial" w:cs="Arial"/>
                <w:noProof/>
              </w:rPr>
            </w:pPr>
          </w:p>
        </w:tc>
        <w:tc>
          <w:tcPr>
            <w:tcW w:w="1079" w:type="dxa"/>
          </w:tcPr>
          <w:p w:rsidR="00166A93" w:rsidRPr="00166A93" w:rsidRDefault="00166A93">
            <w:pPr>
              <w:rPr>
                <w:rFonts w:ascii="Arial" w:hAnsi="Arial" w:cs="Arial"/>
                <w:noProof/>
              </w:rPr>
            </w:pPr>
          </w:p>
        </w:tc>
        <w:tc>
          <w:tcPr>
            <w:tcW w:w="6668" w:type="dxa"/>
            <w:vMerge/>
          </w:tcPr>
          <w:p w:rsidR="00166A93" w:rsidRPr="00166A93" w:rsidRDefault="00166A93" w:rsidP="00166A93">
            <w:pPr>
              <w:rPr>
                <w:rFonts w:ascii="Arial" w:hAnsi="Arial" w:cs="Arial"/>
                <w:noProof/>
              </w:rPr>
            </w:pPr>
          </w:p>
        </w:tc>
      </w:tr>
      <w:tr w:rsidR="00166A93" w:rsidRPr="00166A93" w:rsidTr="00166A93">
        <w:tblPrEx>
          <w:tblCellMar>
            <w:top w:w="0" w:type="dxa"/>
            <w:bottom w:w="0" w:type="dxa"/>
          </w:tblCellMar>
        </w:tblPrEx>
        <w:tc>
          <w:tcPr>
            <w:tcW w:w="734" w:type="dxa"/>
          </w:tcPr>
          <w:p w:rsidR="00166A93" w:rsidRPr="00166A93" w:rsidRDefault="00166A93">
            <w:pPr>
              <w:rPr>
                <w:rFonts w:ascii="Arial" w:hAnsi="Arial" w:cs="Arial"/>
                <w:noProof/>
              </w:rPr>
            </w:pPr>
          </w:p>
        </w:tc>
        <w:tc>
          <w:tcPr>
            <w:tcW w:w="1079" w:type="dxa"/>
          </w:tcPr>
          <w:p w:rsidR="00166A93" w:rsidRPr="00166A93" w:rsidRDefault="00166A93">
            <w:pPr>
              <w:rPr>
                <w:rFonts w:ascii="Arial" w:hAnsi="Arial" w:cs="Arial"/>
                <w:noProof/>
              </w:rPr>
            </w:pPr>
          </w:p>
        </w:tc>
        <w:tc>
          <w:tcPr>
            <w:tcW w:w="6668" w:type="dxa"/>
            <w:vMerge/>
          </w:tcPr>
          <w:p w:rsidR="00166A93" w:rsidRPr="00166A93" w:rsidRDefault="00166A93">
            <w:pPr>
              <w:rPr>
                <w:rFonts w:ascii="Arial" w:hAnsi="Arial" w:cs="Arial"/>
                <w:noProof/>
              </w:rPr>
            </w:pPr>
          </w:p>
        </w:tc>
      </w:tr>
      <w:tr w:rsidR="00166A93" w:rsidRPr="00166A93" w:rsidTr="00166A93">
        <w:tblPrEx>
          <w:tblCellMar>
            <w:top w:w="0" w:type="dxa"/>
            <w:bottom w:w="0" w:type="dxa"/>
          </w:tblCellMar>
        </w:tblPrEx>
        <w:tc>
          <w:tcPr>
            <w:tcW w:w="734" w:type="dxa"/>
          </w:tcPr>
          <w:p w:rsidR="00166A93" w:rsidRPr="00166A93" w:rsidRDefault="00166A93">
            <w:pPr>
              <w:rPr>
                <w:rFonts w:ascii="Arial" w:hAnsi="Arial" w:cs="Arial"/>
                <w:noProof/>
              </w:rPr>
            </w:pPr>
          </w:p>
        </w:tc>
        <w:tc>
          <w:tcPr>
            <w:tcW w:w="1079" w:type="dxa"/>
          </w:tcPr>
          <w:p w:rsidR="00166A93" w:rsidRPr="00166A93" w:rsidRDefault="00166A93">
            <w:pPr>
              <w:rPr>
                <w:rFonts w:ascii="Arial" w:hAnsi="Arial" w:cs="Arial"/>
                <w:noProof/>
              </w:rPr>
            </w:pPr>
          </w:p>
        </w:tc>
        <w:tc>
          <w:tcPr>
            <w:tcW w:w="6668" w:type="dxa"/>
          </w:tcPr>
          <w:p w:rsidR="00166A93" w:rsidRPr="00166A93" w:rsidRDefault="00166A93">
            <w:pPr>
              <w:rPr>
                <w:rFonts w:ascii="Arial" w:hAnsi="Arial" w:cs="Arial"/>
                <w:noProof/>
              </w:rPr>
            </w:pPr>
          </w:p>
        </w:tc>
      </w:tr>
      <w:tr w:rsidR="00166A93" w:rsidRPr="00166A93" w:rsidTr="00166A93">
        <w:tblPrEx>
          <w:tblCellMar>
            <w:top w:w="0" w:type="dxa"/>
            <w:bottom w:w="0" w:type="dxa"/>
          </w:tblCellMar>
        </w:tblPrEx>
        <w:tc>
          <w:tcPr>
            <w:tcW w:w="734" w:type="dxa"/>
          </w:tcPr>
          <w:p w:rsidR="00166A93" w:rsidRPr="00166A93" w:rsidRDefault="00166A93">
            <w:pPr>
              <w:rPr>
                <w:rFonts w:ascii="Arial" w:hAnsi="Arial" w:cs="Arial"/>
                <w:noProof/>
              </w:rPr>
            </w:pPr>
          </w:p>
        </w:tc>
        <w:tc>
          <w:tcPr>
            <w:tcW w:w="1079" w:type="dxa"/>
          </w:tcPr>
          <w:p w:rsidR="00166A93" w:rsidRPr="00166A93" w:rsidRDefault="00166A93">
            <w:pPr>
              <w:rPr>
                <w:rFonts w:ascii="Arial" w:hAnsi="Arial" w:cs="Arial"/>
                <w:noProof/>
              </w:rPr>
            </w:pPr>
          </w:p>
        </w:tc>
        <w:tc>
          <w:tcPr>
            <w:tcW w:w="6668" w:type="dxa"/>
            <w:vMerge w:val="restart"/>
          </w:tcPr>
          <w:p w:rsidR="00166A93" w:rsidRPr="00166A93" w:rsidRDefault="00166A93" w:rsidP="00166A93">
            <w:pPr>
              <w:rPr>
                <w:rFonts w:ascii="Arial" w:hAnsi="Arial" w:cs="Arial"/>
                <w:noProof/>
              </w:rPr>
            </w:pPr>
            <w:r w:rsidRPr="00166A93">
              <w:rPr>
                <w:rFonts w:ascii="Arial" w:hAnsi="Arial" w:cs="Arial"/>
                <w:noProof/>
              </w:rPr>
              <w:t>The Secretary of Revenue is authorized to exchange such information with</w:t>
            </w:r>
            <w:r>
              <w:rPr>
                <w:rFonts w:ascii="Arial" w:hAnsi="Arial" w:cs="Arial"/>
                <w:noProof/>
              </w:rPr>
              <w:t xml:space="preserve"> </w:t>
            </w:r>
            <w:r w:rsidRPr="00166A93">
              <w:rPr>
                <w:rFonts w:ascii="Arial" w:hAnsi="Arial" w:cs="Arial"/>
                <w:noProof/>
              </w:rPr>
              <w:t>the Director of Purchases as is necessary to determine the bidders tax</w:t>
            </w:r>
            <w:r>
              <w:rPr>
                <w:rFonts w:ascii="Arial" w:hAnsi="Arial" w:cs="Arial"/>
                <w:noProof/>
              </w:rPr>
              <w:t xml:space="preserve"> </w:t>
            </w:r>
            <w:r w:rsidRPr="00166A93">
              <w:rPr>
                <w:rFonts w:ascii="Arial" w:hAnsi="Arial" w:cs="Arial"/>
                <w:noProof/>
              </w:rPr>
              <w:t>clearance status, notwithstanding any other provision of law prohibit-ing</w:t>
            </w:r>
            <w:r>
              <w:rPr>
                <w:rFonts w:ascii="Arial" w:hAnsi="Arial" w:cs="Arial"/>
                <w:noProof/>
              </w:rPr>
              <w:t xml:space="preserve"> </w:t>
            </w:r>
            <w:r w:rsidRPr="00166A93">
              <w:rPr>
                <w:rFonts w:ascii="Arial" w:hAnsi="Arial" w:cs="Arial"/>
                <w:noProof/>
              </w:rPr>
              <w:t>disclosure of the contents of taxpayer records or information.</w:t>
            </w:r>
          </w:p>
        </w:tc>
      </w:tr>
      <w:tr w:rsidR="00166A93" w:rsidRPr="00166A93" w:rsidTr="00166A93">
        <w:tblPrEx>
          <w:tblCellMar>
            <w:top w:w="0" w:type="dxa"/>
            <w:bottom w:w="0" w:type="dxa"/>
          </w:tblCellMar>
        </w:tblPrEx>
        <w:tc>
          <w:tcPr>
            <w:tcW w:w="734" w:type="dxa"/>
          </w:tcPr>
          <w:p w:rsidR="00166A93" w:rsidRPr="00166A93" w:rsidRDefault="00166A93">
            <w:pPr>
              <w:rPr>
                <w:rFonts w:ascii="Arial" w:hAnsi="Arial" w:cs="Arial"/>
                <w:noProof/>
              </w:rPr>
            </w:pPr>
          </w:p>
        </w:tc>
        <w:tc>
          <w:tcPr>
            <w:tcW w:w="1079" w:type="dxa"/>
          </w:tcPr>
          <w:p w:rsidR="00166A93" w:rsidRPr="00166A93" w:rsidRDefault="00166A93">
            <w:pPr>
              <w:rPr>
                <w:rFonts w:ascii="Arial" w:hAnsi="Arial" w:cs="Arial"/>
                <w:noProof/>
              </w:rPr>
            </w:pPr>
          </w:p>
        </w:tc>
        <w:tc>
          <w:tcPr>
            <w:tcW w:w="6668" w:type="dxa"/>
            <w:vMerge/>
          </w:tcPr>
          <w:p w:rsidR="00166A93" w:rsidRPr="00166A93" w:rsidRDefault="00166A93" w:rsidP="00166A93">
            <w:pPr>
              <w:rPr>
                <w:rFonts w:ascii="Arial" w:hAnsi="Arial" w:cs="Arial"/>
                <w:noProof/>
              </w:rPr>
            </w:pPr>
          </w:p>
        </w:tc>
      </w:tr>
      <w:tr w:rsidR="00166A93" w:rsidRPr="00166A93" w:rsidTr="00166A93">
        <w:tblPrEx>
          <w:tblCellMar>
            <w:top w:w="0" w:type="dxa"/>
            <w:bottom w:w="0" w:type="dxa"/>
          </w:tblCellMar>
        </w:tblPrEx>
        <w:tc>
          <w:tcPr>
            <w:tcW w:w="734" w:type="dxa"/>
          </w:tcPr>
          <w:p w:rsidR="00166A93" w:rsidRPr="00166A93" w:rsidRDefault="00166A93">
            <w:pPr>
              <w:rPr>
                <w:rFonts w:ascii="Arial" w:hAnsi="Arial" w:cs="Arial"/>
                <w:noProof/>
              </w:rPr>
            </w:pPr>
          </w:p>
        </w:tc>
        <w:tc>
          <w:tcPr>
            <w:tcW w:w="1079" w:type="dxa"/>
          </w:tcPr>
          <w:p w:rsidR="00166A93" w:rsidRPr="00166A93" w:rsidRDefault="00166A93">
            <w:pPr>
              <w:rPr>
                <w:rFonts w:ascii="Arial" w:hAnsi="Arial" w:cs="Arial"/>
                <w:noProof/>
              </w:rPr>
            </w:pPr>
          </w:p>
        </w:tc>
        <w:tc>
          <w:tcPr>
            <w:tcW w:w="6668" w:type="dxa"/>
            <w:vMerge/>
          </w:tcPr>
          <w:p w:rsidR="00166A93" w:rsidRPr="00166A93" w:rsidRDefault="00166A93" w:rsidP="00166A93">
            <w:pPr>
              <w:rPr>
                <w:rFonts w:ascii="Arial" w:hAnsi="Arial" w:cs="Arial"/>
                <w:noProof/>
              </w:rPr>
            </w:pPr>
          </w:p>
        </w:tc>
      </w:tr>
      <w:tr w:rsidR="00166A93" w:rsidRPr="00166A93" w:rsidTr="00166A93">
        <w:tblPrEx>
          <w:tblCellMar>
            <w:top w:w="0" w:type="dxa"/>
            <w:bottom w:w="0" w:type="dxa"/>
          </w:tblCellMar>
        </w:tblPrEx>
        <w:tc>
          <w:tcPr>
            <w:tcW w:w="734" w:type="dxa"/>
          </w:tcPr>
          <w:p w:rsidR="00166A93" w:rsidRPr="00166A93" w:rsidRDefault="00166A93">
            <w:pPr>
              <w:rPr>
                <w:rFonts w:ascii="Arial" w:hAnsi="Arial" w:cs="Arial"/>
                <w:noProof/>
              </w:rPr>
            </w:pPr>
          </w:p>
        </w:tc>
        <w:tc>
          <w:tcPr>
            <w:tcW w:w="1079" w:type="dxa"/>
          </w:tcPr>
          <w:p w:rsidR="00166A93" w:rsidRPr="00166A93" w:rsidRDefault="00166A93">
            <w:pPr>
              <w:rPr>
                <w:rFonts w:ascii="Arial" w:hAnsi="Arial" w:cs="Arial"/>
                <w:noProof/>
              </w:rPr>
            </w:pPr>
          </w:p>
        </w:tc>
        <w:tc>
          <w:tcPr>
            <w:tcW w:w="6668" w:type="dxa"/>
            <w:vMerge/>
          </w:tcPr>
          <w:p w:rsidR="00166A93" w:rsidRPr="00166A93" w:rsidRDefault="00166A93">
            <w:pPr>
              <w:rPr>
                <w:rFonts w:ascii="Arial" w:hAnsi="Arial" w:cs="Arial"/>
                <w:noProof/>
              </w:rPr>
            </w:pPr>
          </w:p>
        </w:tc>
      </w:tr>
      <w:tr w:rsidR="00166A93" w:rsidRPr="00166A93" w:rsidTr="00166A93">
        <w:tblPrEx>
          <w:tblCellMar>
            <w:top w:w="0" w:type="dxa"/>
            <w:bottom w:w="0" w:type="dxa"/>
          </w:tblCellMar>
        </w:tblPrEx>
        <w:tc>
          <w:tcPr>
            <w:tcW w:w="734" w:type="dxa"/>
          </w:tcPr>
          <w:p w:rsidR="00166A93" w:rsidRPr="00166A93" w:rsidRDefault="00166A93">
            <w:pPr>
              <w:rPr>
                <w:rFonts w:ascii="Arial" w:hAnsi="Arial" w:cs="Arial"/>
                <w:noProof/>
              </w:rPr>
            </w:pPr>
          </w:p>
        </w:tc>
        <w:tc>
          <w:tcPr>
            <w:tcW w:w="1079" w:type="dxa"/>
          </w:tcPr>
          <w:p w:rsidR="00166A93" w:rsidRPr="00166A93" w:rsidRDefault="00166A93">
            <w:pPr>
              <w:rPr>
                <w:rFonts w:ascii="Arial" w:hAnsi="Arial" w:cs="Arial"/>
                <w:noProof/>
              </w:rPr>
            </w:pPr>
          </w:p>
        </w:tc>
        <w:tc>
          <w:tcPr>
            <w:tcW w:w="6668" w:type="dxa"/>
          </w:tcPr>
          <w:p w:rsidR="00166A93" w:rsidRPr="00166A93" w:rsidRDefault="00166A93">
            <w:pPr>
              <w:rPr>
                <w:rFonts w:ascii="Arial" w:hAnsi="Arial" w:cs="Arial"/>
                <w:noProof/>
              </w:rPr>
            </w:pPr>
          </w:p>
        </w:tc>
      </w:tr>
      <w:tr w:rsidR="00166A93" w:rsidRPr="00166A93" w:rsidTr="00166A93">
        <w:tblPrEx>
          <w:tblCellMar>
            <w:top w:w="0" w:type="dxa"/>
            <w:bottom w:w="0" w:type="dxa"/>
          </w:tblCellMar>
        </w:tblPrEx>
        <w:tc>
          <w:tcPr>
            <w:tcW w:w="734" w:type="dxa"/>
          </w:tcPr>
          <w:p w:rsidR="00166A93" w:rsidRPr="00166A93" w:rsidRDefault="00166A93">
            <w:pPr>
              <w:rPr>
                <w:rFonts w:ascii="Arial" w:hAnsi="Arial" w:cs="Arial"/>
                <w:noProof/>
              </w:rPr>
            </w:pPr>
          </w:p>
        </w:tc>
        <w:tc>
          <w:tcPr>
            <w:tcW w:w="1079" w:type="dxa"/>
          </w:tcPr>
          <w:p w:rsidR="00166A93" w:rsidRPr="00166A93" w:rsidRDefault="00166A93">
            <w:pPr>
              <w:rPr>
                <w:rFonts w:ascii="Arial" w:hAnsi="Arial" w:cs="Arial"/>
                <w:noProof/>
              </w:rPr>
            </w:pPr>
          </w:p>
        </w:tc>
        <w:tc>
          <w:tcPr>
            <w:tcW w:w="6668" w:type="dxa"/>
            <w:vMerge w:val="restart"/>
          </w:tcPr>
          <w:p w:rsidR="00166A93" w:rsidRPr="00166A93" w:rsidRDefault="00166A93">
            <w:pPr>
              <w:rPr>
                <w:rFonts w:ascii="Arial" w:hAnsi="Arial" w:cs="Arial"/>
                <w:noProof/>
              </w:rPr>
            </w:pPr>
            <w:r w:rsidRPr="00166A93">
              <w:rPr>
                <w:rFonts w:ascii="Arial" w:hAnsi="Arial" w:cs="Arial"/>
                <w:noProof/>
              </w:rPr>
              <w:t>Instructions on how to check Tax Clearance Status can be found at the</w:t>
            </w:r>
          </w:p>
          <w:p w:rsidR="00166A93" w:rsidRPr="00166A93" w:rsidRDefault="00166A93" w:rsidP="00166A93">
            <w:pPr>
              <w:rPr>
                <w:rFonts w:ascii="Arial" w:hAnsi="Arial" w:cs="Arial"/>
                <w:noProof/>
              </w:rPr>
            </w:pPr>
            <w:r w:rsidRPr="00166A93">
              <w:rPr>
                <w:rFonts w:ascii="Arial" w:hAnsi="Arial" w:cs="Arial"/>
                <w:noProof/>
              </w:rPr>
              <w:t xml:space="preserve">following website:  </w:t>
            </w:r>
            <w:r w:rsidRPr="00166A93">
              <w:rPr>
                <w:rFonts w:ascii="Arial" w:hAnsi="Arial" w:cs="Arial"/>
                <w:b/>
                <w:noProof/>
              </w:rPr>
              <w:t>http://www.ksrevenue.org/taxclearance.htm</w:t>
            </w:r>
          </w:p>
        </w:tc>
      </w:tr>
      <w:tr w:rsidR="00166A93" w:rsidRPr="00166A93" w:rsidTr="00166A93">
        <w:tblPrEx>
          <w:tblCellMar>
            <w:top w:w="0" w:type="dxa"/>
            <w:bottom w:w="0" w:type="dxa"/>
          </w:tblCellMar>
        </w:tblPrEx>
        <w:tc>
          <w:tcPr>
            <w:tcW w:w="734" w:type="dxa"/>
          </w:tcPr>
          <w:p w:rsidR="00166A93" w:rsidRPr="00166A93" w:rsidRDefault="00166A93">
            <w:pPr>
              <w:rPr>
                <w:rFonts w:ascii="Arial" w:hAnsi="Arial" w:cs="Arial"/>
                <w:noProof/>
              </w:rPr>
            </w:pPr>
          </w:p>
        </w:tc>
        <w:tc>
          <w:tcPr>
            <w:tcW w:w="1079" w:type="dxa"/>
          </w:tcPr>
          <w:p w:rsidR="00166A93" w:rsidRPr="00166A93" w:rsidRDefault="00166A93">
            <w:pPr>
              <w:rPr>
                <w:rFonts w:ascii="Arial" w:hAnsi="Arial" w:cs="Arial"/>
                <w:noProof/>
              </w:rPr>
            </w:pPr>
          </w:p>
        </w:tc>
        <w:tc>
          <w:tcPr>
            <w:tcW w:w="6668" w:type="dxa"/>
            <w:vMerge/>
          </w:tcPr>
          <w:p w:rsidR="00166A93" w:rsidRPr="00166A93" w:rsidRDefault="00166A93">
            <w:pPr>
              <w:rPr>
                <w:rFonts w:ascii="Arial" w:hAnsi="Arial" w:cs="Arial"/>
                <w:noProof/>
              </w:rPr>
            </w:pPr>
          </w:p>
        </w:tc>
      </w:tr>
      <w:tr w:rsidR="00166A93" w:rsidRPr="00166A93" w:rsidTr="00166A93">
        <w:tblPrEx>
          <w:tblCellMar>
            <w:top w:w="0" w:type="dxa"/>
            <w:bottom w:w="0" w:type="dxa"/>
          </w:tblCellMar>
        </w:tblPrEx>
        <w:tc>
          <w:tcPr>
            <w:tcW w:w="734" w:type="dxa"/>
          </w:tcPr>
          <w:p w:rsidR="00166A93" w:rsidRPr="00166A93" w:rsidRDefault="00166A93">
            <w:pPr>
              <w:rPr>
                <w:rFonts w:ascii="Arial" w:hAnsi="Arial" w:cs="Arial"/>
                <w:noProof/>
              </w:rPr>
            </w:pPr>
          </w:p>
        </w:tc>
        <w:tc>
          <w:tcPr>
            <w:tcW w:w="1079" w:type="dxa"/>
          </w:tcPr>
          <w:p w:rsidR="00166A93" w:rsidRPr="00166A93" w:rsidRDefault="00166A93">
            <w:pPr>
              <w:rPr>
                <w:rFonts w:ascii="Arial" w:hAnsi="Arial" w:cs="Arial"/>
                <w:noProof/>
              </w:rPr>
            </w:pPr>
          </w:p>
        </w:tc>
        <w:tc>
          <w:tcPr>
            <w:tcW w:w="6668" w:type="dxa"/>
          </w:tcPr>
          <w:p w:rsidR="00166A93" w:rsidRPr="00166A93" w:rsidRDefault="00166A93">
            <w:pPr>
              <w:rPr>
                <w:rFonts w:ascii="Arial" w:hAnsi="Arial" w:cs="Arial"/>
                <w:noProof/>
              </w:rPr>
            </w:pPr>
          </w:p>
        </w:tc>
      </w:tr>
      <w:tr w:rsidR="00166A93" w:rsidRPr="00166A93" w:rsidTr="00166A93">
        <w:tblPrEx>
          <w:tblCellMar>
            <w:top w:w="0" w:type="dxa"/>
            <w:bottom w:w="0" w:type="dxa"/>
          </w:tblCellMar>
        </w:tblPrEx>
        <w:tc>
          <w:tcPr>
            <w:tcW w:w="734" w:type="dxa"/>
          </w:tcPr>
          <w:p w:rsidR="00166A93" w:rsidRPr="00166A93" w:rsidRDefault="00166A93">
            <w:pPr>
              <w:rPr>
                <w:rFonts w:ascii="Arial" w:hAnsi="Arial" w:cs="Arial"/>
                <w:noProof/>
              </w:rPr>
            </w:pPr>
          </w:p>
        </w:tc>
        <w:tc>
          <w:tcPr>
            <w:tcW w:w="1079" w:type="dxa"/>
          </w:tcPr>
          <w:p w:rsidR="00166A93" w:rsidRPr="00166A93" w:rsidRDefault="00166A93">
            <w:pPr>
              <w:rPr>
                <w:rFonts w:ascii="Arial" w:hAnsi="Arial" w:cs="Arial"/>
                <w:noProof/>
              </w:rPr>
            </w:pPr>
          </w:p>
        </w:tc>
        <w:tc>
          <w:tcPr>
            <w:tcW w:w="6668" w:type="dxa"/>
          </w:tcPr>
          <w:p w:rsidR="00166A93" w:rsidRPr="00166A93" w:rsidRDefault="00166A93">
            <w:pPr>
              <w:rPr>
                <w:rFonts w:ascii="Arial" w:hAnsi="Arial" w:cs="Arial"/>
                <w:noProof/>
              </w:rPr>
            </w:pPr>
            <w:r w:rsidRPr="00166A93">
              <w:rPr>
                <w:rFonts w:ascii="Arial" w:hAnsi="Arial" w:cs="Arial"/>
                <w:noProof/>
              </w:rPr>
              <w:t>Information about Tax Registration can be found at the following website:</w:t>
            </w:r>
            <w:r>
              <w:rPr>
                <w:rFonts w:ascii="Arial" w:hAnsi="Arial" w:cs="Arial"/>
                <w:noProof/>
              </w:rPr>
              <w:t xml:space="preserve">  </w:t>
            </w:r>
            <w:r w:rsidRPr="00166A93">
              <w:rPr>
                <w:rFonts w:ascii="Arial" w:hAnsi="Arial" w:cs="Arial"/>
                <w:b/>
                <w:noProof/>
              </w:rPr>
              <w:t>http://www.ksrevenue.org/busregistration.htm</w:t>
            </w:r>
          </w:p>
        </w:tc>
      </w:tr>
      <w:tr w:rsidR="00166A93" w:rsidRPr="00166A93" w:rsidTr="00166A93">
        <w:tblPrEx>
          <w:tblCellMar>
            <w:top w:w="0" w:type="dxa"/>
            <w:bottom w:w="0" w:type="dxa"/>
          </w:tblCellMar>
        </w:tblPrEx>
        <w:tc>
          <w:tcPr>
            <w:tcW w:w="734" w:type="dxa"/>
          </w:tcPr>
          <w:p w:rsidR="00166A93" w:rsidRPr="00166A93" w:rsidRDefault="00166A93">
            <w:pPr>
              <w:rPr>
                <w:rFonts w:ascii="Arial" w:hAnsi="Arial" w:cs="Arial"/>
                <w:noProof/>
              </w:rPr>
            </w:pPr>
          </w:p>
        </w:tc>
        <w:tc>
          <w:tcPr>
            <w:tcW w:w="1079" w:type="dxa"/>
          </w:tcPr>
          <w:p w:rsidR="00166A93" w:rsidRPr="00166A93" w:rsidRDefault="00166A93">
            <w:pPr>
              <w:rPr>
                <w:rFonts w:ascii="Arial" w:hAnsi="Arial" w:cs="Arial"/>
                <w:noProof/>
              </w:rPr>
            </w:pPr>
          </w:p>
        </w:tc>
        <w:tc>
          <w:tcPr>
            <w:tcW w:w="6668" w:type="dxa"/>
          </w:tcPr>
          <w:p w:rsidR="00166A93" w:rsidRPr="00166A93" w:rsidRDefault="00166A93">
            <w:pPr>
              <w:rPr>
                <w:rFonts w:ascii="Arial" w:hAnsi="Arial" w:cs="Arial"/>
                <w:b/>
                <w:noProof/>
              </w:rPr>
            </w:pPr>
          </w:p>
        </w:tc>
      </w:tr>
      <w:tr w:rsidR="00166A93" w:rsidRPr="00166A93" w:rsidTr="00166A93">
        <w:tblPrEx>
          <w:tblCellMar>
            <w:top w:w="0" w:type="dxa"/>
            <w:bottom w:w="0" w:type="dxa"/>
          </w:tblCellMar>
        </w:tblPrEx>
        <w:tc>
          <w:tcPr>
            <w:tcW w:w="734" w:type="dxa"/>
          </w:tcPr>
          <w:p w:rsidR="00166A93" w:rsidRPr="00166A93" w:rsidRDefault="00166A93">
            <w:pPr>
              <w:rPr>
                <w:rFonts w:ascii="Arial" w:hAnsi="Arial" w:cs="Arial"/>
                <w:noProof/>
              </w:rPr>
            </w:pPr>
          </w:p>
        </w:tc>
        <w:tc>
          <w:tcPr>
            <w:tcW w:w="1079" w:type="dxa"/>
          </w:tcPr>
          <w:p w:rsidR="00166A93" w:rsidRPr="00166A93" w:rsidRDefault="00166A93">
            <w:pPr>
              <w:rPr>
                <w:rFonts w:ascii="Arial" w:hAnsi="Arial" w:cs="Arial"/>
                <w:noProof/>
              </w:rPr>
            </w:pPr>
          </w:p>
        </w:tc>
        <w:tc>
          <w:tcPr>
            <w:tcW w:w="6668" w:type="dxa"/>
          </w:tcPr>
          <w:p w:rsidR="00166A93" w:rsidRPr="00166A93" w:rsidRDefault="00166A93">
            <w:pPr>
              <w:rPr>
                <w:rFonts w:ascii="Arial" w:hAnsi="Arial" w:cs="Arial"/>
                <w:noProof/>
              </w:rPr>
            </w:pPr>
          </w:p>
        </w:tc>
      </w:tr>
      <w:tr w:rsidR="00166A93" w:rsidRPr="00166A93" w:rsidTr="00166A93">
        <w:tblPrEx>
          <w:tblCellMar>
            <w:top w:w="0" w:type="dxa"/>
            <w:bottom w:w="0" w:type="dxa"/>
          </w:tblCellMar>
        </w:tblPrEx>
        <w:tc>
          <w:tcPr>
            <w:tcW w:w="734" w:type="dxa"/>
          </w:tcPr>
          <w:p w:rsidR="00166A93" w:rsidRPr="00166A93" w:rsidRDefault="00166A93">
            <w:pPr>
              <w:rPr>
                <w:rFonts w:ascii="Arial" w:hAnsi="Arial" w:cs="Arial"/>
                <w:noProof/>
              </w:rPr>
            </w:pPr>
          </w:p>
        </w:tc>
        <w:tc>
          <w:tcPr>
            <w:tcW w:w="1079" w:type="dxa"/>
          </w:tcPr>
          <w:p w:rsidR="00166A93" w:rsidRPr="00166A93" w:rsidRDefault="00166A93">
            <w:pPr>
              <w:rPr>
                <w:rFonts w:ascii="Arial" w:hAnsi="Arial" w:cs="Arial"/>
                <w:noProof/>
              </w:rPr>
            </w:pPr>
          </w:p>
        </w:tc>
        <w:tc>
          <w:tcPr>
            <w:tcW w:w="6668" w:type="dxa"/>
          </w:tcPr>
          <w:p w:rsidR="00166A93" w:rsidRPr="00166A93" w:rsidRDefault="00166A93">
            <w:pPr>
              <w:rPr>
                <w:rFonts w:ascii="Arial" w:hAnsi="Arial" w:cs="Arial"/>
                <w:noProof/>
              </w:rPr>
            </w:pPr>
          </w:p>
        </w:tc>
      </w:tr>
      <w:tr w:rsidR="00166A93" w:rsidRPr="00166A93" w:rsidTr="00166A93">
        <w:tblPrEx>
          <w:tblCellMar>
            <w:top w:w="0" w:type="dxa"/>
            <w:bottom w:w="0" w:type="dxa"/>
          </w:tblCellMar>
        </w:tblPrEx>
        <w:tc>
          <w:tcPr>
            <w:tcW w:w="734" w:type="dxa"/>
          </w:tcPr>
          <w:p w:rsidR="00166A93" w:rsidRPr="00166A93" w:rsidRDefault="00166A93">
            <w:pPr>
              <w:rPr>
                <w:rFonts w:ascii="Arial" w:hAnsi="Arial" w:cs="Arial"/>
                <w:noProof/>
              </w:rPr>
            </w:pPr>
          </w:p>
        </w:tc>
        <w:tc>
          <w:tcPr>
            <w:tcW w:w="1079" w:type="dxa"/>
          </w:tcPr>
          <w:p w:rsidR="00166A93" w:rsidRPr="00166A93" w:rsidRDefault="00166A93">
            <w:pPr>
              <w:rPr>
                <w:rFonts w:ascii="Arial" w:hAnsi="Arial" w:cs="Arial"/>
                <w:noProof/>
              </w:rPr>
            </w:pPr>
          </w:p>
        </w:tc>
        <w:tc>
          <w:tcPr>
            <w:tcW w:w="6668" w:type="dxa"/>
          </w:tcPr>
          <w:p w:rsidR="00166A93" w:rsidRPr="00166A93" w:rsidRDefault="00166A93">
            <w:pPr>
              <w:rPr>
                <w:rFonts w:ascii="Arial" w:hAnsi="Arial" w:cs="Arial"/>
                <w:noProof/>
              </w:rPr>
            </w:pPr>
            <w:r w:rsidRPr="00166A93">
              <w:rPr>
                <w:rFonts w:ascii="Arial" w:hAnsi="Arial" w:cs="Arial"/>
                <w:noProof/>
              </w:rPr>
              <w:t>Please Indicate Taxes Currently Registered for in Kansas:</w:t>
            </w:r>
          </w:p>
        </w:tc>
      </w:tr>
      <w:tr w:rsidR="00166A93" w:rsidRPr="00166A93" w:rsidTr="00166A93">
        <w:tblPrEx>
          <w:tblCellMar>
            <w:top w:w="0" w:type="dxa"/>
            <w:bottom w:w="0" w:type="dxa"/>
          </w:tblCellMar>
        </w:tblPrEx>
        <w:tc>
          <w:tcPr>
            <w:tcW w:w="734" w:type="dxa"/>
          </w:tcPr>
          <w:p w:rsidR="00166A93" w:rsidRPr="00166A93" w:rsidRDefault="00166A93">
            <w:pPr>
              <w:rPr>
                <w:rFonts w:ascii="Arial" w:hAnsi="Arial" w:cs="Arial"/>
                <w:noProof/>
              </w:rPr>
            </w:pPr>
          </w:p>
        </w:tc>
        <w:tc>
          <w:tcPr>
            <w:tcW w:w="1079" w:type="dxa"/>
          </w:tcPr>
          <w:p w:rsidR="00166A93" w:rsidRPr="00166A93" w:rsidRDefault="00166A93">
            <w:pPr>
              <w:rPr>
                <w:rFonts w:ascii="Arial" w:hAnsi="Arial" w:cs="Arial"/>
                <w:noProof/>
              </w:rPr>
            </w:pPr>
          </w:p>
        </w:tc>
        <w:tc>
          <w:tcPr>
            <w:tcW w:w="6668" w:type="dxa"/>
          </w:tcPr>
          <w:p w:rsidR="00166A93" w:rsidRPr="00166A93" w:rsidRDefault="00166A93">
            <w:pPr>
              <w:rPr>
                <w:rFonts w:ascii="Arial" w:hAnsi="Arial" w:cs="Arial"/>
                <w:noProof/>
              </w:rPr>
            </w:pPr>
            <w:r w:rsidRPr="00166A93">
              <w:rPr>
                <w:rFonts w:ascii="Arial" w:hAnsi="Arial" w:cs="Arial"/>
                <w:noProof/>
              </w:rPr>
              <w:t>(___)Corporate Income Tax</w:t>
            </w:r>
          </w:p>
        </w:tc>
      </w:tr>
      <w:tr w:rsidR="00166A93" w:rsidRPr="00166A93" w:rsidTr="00166A93">
        <w:tblPrEx>
          <w:tblCellMar>
            <w:top w:w="0" w:type="dxa"/>
            <w:bottom w:w="0" w:type="dxa"/>
          </w:tblCellMar>
        </w:tblPrEx>
        <w:tc>
          <w:tcPr>
            <w:tcW w:w="734" w:type="dxa"/>
          </w:tcPr>
          <w:p w:rsidR="00166A93" w:rsidRPr="00166A93" w:rsidRDefault="00166A93">
            <w:pPr>
              <w:rPr>
                <w:rFonts w:ascii="Arial" w:hAnsi="Arial" w:cs="Arial"/>
                <w:noProof/>
              </w:rPr>
            </w:pPr>
          </w:p>
        </w:tc>
        <w:tc>
          <w:tcPr>
            <w:tcW w:w="1079" w:type="dxa"/>
          </w:tcPr>
          <w:p w:rsidR="00166A93" w:rsidRPr="00166A93" w:rsidRDefault="00166A93">
            <w:pPr>
              <w:rPr>
                <w:rFonts w:ascii="Arial" w:hAnsi="Arial" w:cs="Arial"/>
                <w:noProof/>
              </w:rPr>
            </w:pPr>
          </w:p>
        </w:tc>
        <w:tc>
          <w:tcPr>
            <w:tcW w:w="6668" w:type="dxa"/>
          </w:tcPr>
          <w:p w:rsidR="00166A93" w:rsidRPr="00166A93" w:rsidRDefault="00166A93">
            <w:pPr>
              <w:rPr>
                <w:rFonts w:ascii="Arial" w:hAnsi="Arial" w:cs="Arial"/>
                <w:noProof/>
              </w:rPr>
            </w:pPr>
            <w:r w:rsidRPr="00166A93">
              <w:rPr>
                <w:rFonts w:ascii="Arial" w:hAnsi="Arial" w:cs="Arial"/>
                <w:noProof/>
              </w:rPr>
              <w:t>(___) Sales Tax</w:t>
            </w:r>
          </w:p>
        </w:tc>
      </w:tr>
      <w:tr w:rsidR="00166A93" w:rsidRPr="00166A93" w:rsidTr="00166A93">
        <w:tblPrEx>
          <w:tblCellMar>
            <w:top w:w="0" w:type="dxa"/>
            <w:bottom w:w="0" w:type="dxa"/>
          </w:tblCellMar>
        </w:tblPrEx>
        <w:tc>
          <w:tcPr>
            <w:tcW w:w="734" w:type="dxa"/>
          </w:tcPr>
          <w:p w:rsidR="00166A93" w:rsidRPr="00166A93" w:rsidRDefault="00166A93">
            <w:pPr>
              <w:rPr>
                <w:rFonts w:ascii="Arial" w:hAnsi="Arial" w:cs="Arial"/>
                <w:noProof/>
              </w:rPr>
            </w:pPr>
          </w:p>
        </w:tc>
        <w:tc>
          <w:tcPr>
            <w:tcW w:w="1079" w:type="dxa"/>
          </w:tcPr>
          <w:p w:rsidR="00166A93" w:rsidRPr="00166A93" w:rsidRDefault="00166A93">
            <w:pPr>
              <w:rPr>
                <w:rFonts w:ascii="Arial" w:hAnsi="Arial" w:cs="Arial"/>
                <w:noProof/>
              </w:rPr>
            </w:pPr>
          </w:p>
        </w:tc>
        <w:tc>
          <w:tcPr>
            <w:tcW w:w="6668" w:type="dxa"/>
          </w:tcPr>
          <w:p w:rsidR="00166A93" w:rsidRPr="00166A93" w:rsidRDefault="00166A93">
            <w:pPr>
              <w:rPr>
                <w:rFonts w:ascii="Arial" w:hAnsi="Arial" w:cs="Arial"/>
                <w:noProof/>
              </w:rPr>
            </w:pPr>
            <w:r w:rsidRPr="00166A93">
              <w:rPr>
                <w:rFonts w:ascii="Arial" w:hAnsi="Arial" w:cs="Arial"/>
                <w:noProof/>
              </w:rPr>
              <w:t>(___) Withholding Tax</w:t>
            </w:r>
          </w:p>
        </w:tc>
      </w:tr>
      <w:tr w:rsidR="00166A93" w:rsidRPr="00166A93" w:rsidTr="00166A93">
        <w:tblPrEx>
          <w:tblCellMar>
            <w:top w:w="0" w:type="dxa"/>
            <w:bottom w:w="0" w:type="dxa"/>
          </w:tblCellMar>
        </w:tblPrEx>
        <w:tc>
          <w:tcPr>
            <w:tcW w:w="734" w:type="dxa"/>
          </w:tcPr>
          <w:p w:rsidR="00166A93" w:rsidRPr="00166A93" w:rsidRDefault="00166A93">
            <w:pPr>
              <w:rPr>
                <w:rFonts w:ascii="Arial" w:hAnsi="Arial" w:cs="Arial"/>
                <w:noProof/>
              </w:rPr>
            </w:pPr>
          </w:p>
        </w:tc>
        <w:tc>
          <w:tcPr>
            <w:tcW w:w="1079" w:type="dxa"/>
          </w:tcPr>
          <w:p w:rsidR="00166A93" w:rsidRPr="00166A93" w:rsidRDefault="00166A93">
            <w:pPr>
              <w:rPr>
                <w:rFonts w:ascii="Arial" w:hAnsi="Arial" w:cs="Arial"/>
                <w:noProof/>
              </w:rPr>
            </w:pPr>
          </w:p>
        </w:tc>
        <w:tc>
          <w:tcPr>
            <w:tcW w:w="6668" w:type="dxa"/>
          </w:tcPr>
          <w:p w:rsidR="00166A93" w:rsidRPr="00166A93" w:rsidRDefault="00166A93">
            <w:pPr>
              <w:rPr>
                <w:rFonts w:ascii="Arial" w:hAnsi="Arial" w:cs="Arial"/>
                <w:noProof/>
              </w:rPr>
            </w:pPr>
            <w:r w:rsidRPr="00166A93">
              <w:rPr>
                <w:rFonts w:ascii="Arial" w:hAnsi="Arial" w:cs="Arial"/>
                <w:noProof/>
              </w:rPr>
              <w:t>(___) Compensating Use Tax</w:t>
            </w:r>
          </w:p>
        </w:tc>
      </w:tr>
      <w:tr w:rsidR="00166A93" w:rsidRPr="00166A93" w:rsidTr="00166A93">
        <w:tblPrEx>
          <w:tblCellMar>
            <w:top w:w="0" w:type="dxa"/>
            <w:bottom w:w="0" w:type="dxa"/>
          </w:tblCellMar>
        </w:tblPrEx>
        <w:tc>
          <w:tcPr>
            <w:tcW w:w="734" w:type="dxa"/>
          </w:tcPr>
          <w:p w:rsidR="00166A93" w:rsidRPr="00166A93" w:rsidRDefault="00166A93">
            <w:pPr>
              <w:rPr>
                <w:rFonts w:ascii="Arial" w:hAnsi="Arial" w:cs="Arial"/>
                <w:noProof/>
              </w:rPr>
            </w:pPr>
          </w:p>
        </w:tc>
        <w:tc>
          <w:tcPr>
            <w:tcW w:w="1079" w:type="dxa"/>
          </w:tcPr>
          <w:p w:rsidR="00166A93" w:rsidRPr="00166A93" w:rsidRDefault="00166A93">
            <w:pPr>
              <w:rPr>
                <w:rFonts w:ascii="Arial" w:hAnsi="Arial" w:cs="Arial"/>
                <w:noProof/>
              </w:rPr>
            </w:pPr>
          </w:p>
        </w:tc>
        <w:tc>
          <w:tcPr>
            <w:tcW w:w="6668" w:type="dxa"/>
          </w:tcPr>
          <w:p w:rsidR="00166A93" w:rsidRPr="00166A93" w:rsidRDefault="00166A93">
            <w:pPr>
              <w:rPr>
                <w:rFonts w:ascii="Arial" w:hAnsi="Arial" w:cs="Arial"/>
                <w:noProof/>
              </w:rPr>
            </w:pPr>
            <w:r w:rsidRPr="00166A93">
              <w:rPr>
                <w:rFonts w:ascii="Arial" w:hAnsi="Arial" w:cs="Arial"/>
                <w:noProof/>
              </w:rPr>
              <w:t>(___) None</w:t>
            </w:r>
          </w:p>
        </w:tc>
      </w:tr>
      <w:tr w:rsidR="00166A93" w:rsidRPr="00166A93" w:rsidTr="00166A93">
        <w:tblPrEx>
          <w:tblCellMar>
            <w:top w:w="0" w:type="dxa"/>
            <w:bottom w:w="0" w:type="dxa"/>
          </w:tblCellMar>
        </w:tblPrEx>
        <w:tc>
          <w:tcPr>
            <w:tcW w:w="734" w:type="dxa"/>
          </w:tcPr>
          <w:p w:rsidR="00166A93" w:rsidRPr="00166A93" w:rsidRDefault="00166A93">
            <w:pPr>
              <w:rPr>
                <w:rFonts w:ascii="Arial" w:hAnsi="Arial" w:cs="Arial"/>
                <w:noProof/>
              </w:rPr>
            </w:pPr>
          </w:p>
        </w:tc>
        <w:tc>
          <w:tcPr>
            <w:tcW w:w="1079" w:type="dxa"/>
          </w:tcPr>
          <w:p w:rsidR="00166A93" w:rsidRPr="00166A93" w:rsidRDefault="00166A93">
            <w:pPr>
              <w:rPr>
                <w:rFonts w:ascii="Arial" w:hAnsi="Arial" w:cs="Arial"/>
                <w:noProof/>
              </w:rPr>
            </w:pPr>
          </w:p>
        </w:tc>
        <w:tc>
          <w:tcPr>
            <w:tcW w:w="6668" w:type="dxa"/>
          </w:tcPr>
          <w:p w:rsidR="00166A93" w:rsidRPr="00166A93" w:rsidRDefault="00166A93">
            <w:pPr>
              <w:rPr>
                <w:rFonts w:ascii="Arial" w:hAnsi="Arial" w:cs="Arial"/>
                <w:noProof/>
              </w:rPr>
            </w:pPr>
          </w:p>
        </w:tc>
      </w:tr>
      <w:tr w:rsidR="00166A93" w:rsidRPr="00166A93" w:rsidTr="00166A93">
        <w:tblPrEx>
          <w:tblCellMar>
            <w:top w:w="0" w:type="dxa"/>
            <w:bottom w:w="0" w:type="dxa"/>
          </w:tblCellMar>
        </w:tblPrEx>
        <w:tc>
          <w:tcPr>
            <w:tcW w:w="734" w:type="dxa"/>
          </w:tcPr>
          <w:p w:rsidR="00166A93" w:rsidRPr="00166A93" w:rsidRDefault="00166A93">
            <w:pPr>
              <w:rPr>
                <w:rFonts w:ascii="Arial" w:hAnsi="Arial" w:cs="Arial"/>
                <w:noProof/>
              </w:rPr>
            </w:pPr>
          </w:p>
        </w:tc>
        <w:tc>
          <w:tcPr>
            <w:tcW w:w="1079" w:type="dxa"/>
          </w:tcPr>
          <w:p w:rsidR="00166A93" w:rsidRPr="00166A93" w:rsidRDefault="00166A93">
            <w:pPr>
              <w:rPr>
                <w:rFonts w:ascii="Arial" w:hAnsi="Arial" w:cs="Arial"/>
                <w:noProof/>
              </w:rPr>
            </w:pPr>
          </w:p>
        </w:tc>
        <w:tc>
          <w:tcPr>
            <w:tcW w:w="6668" w:type="dxa"/>
            <w:vMerge w:val="restart"/>
          </w:tcPr>
          <w:p w:rsidR="00166A93" w:rsidRPr="00166A93" w:rsidRDefault="00166A93">
            <w:pPr>
              <w:rPr>
                <w:rFonts w:ascii="Arial" w:hAnsi="Arial" w:cs="Arial"/>
                <w:noProof/>
              </w:rPr>
            </w:pPr>
            <w:r w:rsidRPr="00166A93">
              <w:rPr>
                <w:rFonts w:ascii="Arial" w:hAnsi="Arial" w:cs="Arial"/>
                <w:noProof/>
              </w:rPr>
              <w:t>Contact Information:  Please provide the attached contact information for</w:t>
            </w:r>
          </w:p>
          <w:p w:rsidR="00166A93" w:rsidRPr="00166A93" w:rsidRDefault="00166A93">
            <w:pPr>
              <w:rPr>
                <w:rFonts w:ascii="Arial" w:hAnsi="Arial" w:cs="Arial"/>
                <w:noProof/>
              </w:rPr>
            </w:pPr>
            <w:r w:rsidRPr="00166A93">
              <w:rPr>
                <w:rFonts w:ascii="Arial" w:hAnsi="Arial" w:cs="Arial"/>
                <w:noProof/>
              </w:rPr>
              <w:t>use should the State of Kansas need to contact the appropriate officials</w:t>
            </w:r>
          </w:p>
          <w:p w:rsidR="00166A93" w:rsidRPr="00166A93" w:rsidRDefault="00166A93" w:rsidP="00166A93">
            <w:pPr>
              <w:rPr>
                <w:rFonts w:ascii="Arial" w:hAnsi="Arial" w:cs="Arial"/>
                <w:noProof/>
              </w:rPr>
            </w:pPr>
            <w:r w:rsidRPr="00166A93">
              <w:rPr>
                <w:rFonts w:ascii="Arial" w:hAnsi="Arial" w:cs="Arial"/>
                <w:noProof/>
              </w:rPr>
              <w:t>within your company to discuss your tax clearance / registration status.</w:t>
            </w:r>
          </w:p>
        </w:tc>
      </w:tr>
      <w:tr w:rsidR="00166A93" w:rsidRPr="00166A93" w:rsidTr="00166A93">
        <w:tblPrEx>
          <w:tblCellMar>
            <w:top w:w="0" w:type="dxa"/>
            <w:bottom w:w="0" w:type="dxa"/>
          </w:tblCellMar>
        </w:tblPrEx>
        <w:tc>
          <w:tcPr>
            <w:tcW w:w="734" w:type="dxa"/>
          </w:tcPr>
          <w:p w:rsidR="00166A93" w:rsidRPr="00166A93" w:rsidRDefault="00166A93">
            <w:pPr>
              <w:rPr>
                <w:rFonts w:ascii="Arial" w:hAnsi="Arial" w:cs="Arial"/>
                <w:noProof/>
              </w:rPr>
            </w:pPr>
          </w:p>
        </w:tc>
        <w:tc>
          <w:tcPr>
            <w:tcW w:w="1079" w:type="dxa"/>
          </w:tcPr>
          <w:p w:rsidR="00166A93" w:rsidRPr="00166A93" w:rsidRDefault="00166A93">
            <w:pPr>
              <w:rPr>
                <w:rFonts w:ascii="Arial" w:hAnsi="Arial" w:cs="Arial"/>
                <w:noProof/>
              </w:rPr>
            </w:pPr>
          </w:p>
        </w:tc>
        <w:tc>
          <w:tcPr>
            <w:tcW w:w="6668" w:type="dxa"/>
            <w:vMerge/>
          </w:tcPr>
          <w:p w:rsidR="00166A93" w:rsidRPr="00166A93" w:rsidRDefault="00166A93" w:rsidP="00166A93">
            <w:pPr>
              <w:rPr>
                <w:rFonts w:ascii="Arial" w:hAnsi="Arial" w:cs="Arial"/>
                <w:noProof/>
              </w:rPr>
            </w:pPr>
          </w:p>
        </w:tc>
      </w:tr>
      <w:tr w:rsidR="00166A93" w:rsidRPr="00166A93" w:rsidTr="00166A93">
        <w:tblPrEx>
          <w:tblCellMar>
            <w:top w:w="0" w:type="dxa"/>
            <w:bottom w:w="0" w:type="dxa"/>
          </w:tblCellMar>
        </w:tblPrEx>
        <w:tc>
          <w:tcPr>
            <w:tcW w:w="734" w:type="dxa"/>
          </w:tcPr>
          <w:p w:rsidR="00166A93" w:rsidRPr="00166A93" w:rsidRDefault="00166A93">
            <w:pPr>
              <w:rPr>
                <w:rFonts w:ascii="Arial" w:hAnsi="Arial" w:cs="Arial"/>
                <w:noProof/>
              </w:rPr>
            </w:pPr>
          </w:p>
        </w:tc>
        <w:tc>
          <w:tcPr>
            <w:tcW w:w="1079" w:type="dxa"/>
          </w:tcPr>
          <w:p w:rsidR="00166A93" w:rsidRPr="00166A93" w:rsidRDefault="00166A93">
            <w:pPr>
              <w:rPr>
                <w:rFonts w:ascii="Arial" w:hAnsi="Arial" w:cs="Arial"/>
                <w:noProof/>
              </w:rPr>
            </w:pPr>
          </w:p>
        </w:tc>
        <w:tc>
          <w:tcPr>
            <w:tcW w:w="6668" w:type="dxa"/>
            <w:vMerge/>
          </w:tcPr>
          <w:p w:rsidR="00166A93" w:rsidRPr="00166A93" w:rsidRDefault="00166A93">
            <w:pPr>
              <w:rPr>
                <w:rFonts w:ascii="Arial" w:hAnsi="Arial" w:cs="Arial"/>
                <w:noProof/>
              </w:rPr>
            </w:pPr>
          </w:p>
        </w:tc>
      </w:tr>
      <w:tr w:rsidR="00166A93" w:rsidRPr="00166A93" w:rsidTr="00166A93">
        <w:tblPrEx>
          <w:tblCellMar>
            <w:top w:w="0" w:type="dxa"/>
            <w:bottom w:w="0" w:type="dxa"/>
          </w:tblCellMar>
        </w:tblPrEx>
        <w:tc>
          <w:tcPr>
            <w:tcW w:w="734" w:type="dxa"/>
          </w:tcPr>
          <w:p w:rsidR="00166A93" w:rsidRPr="00166A93" w:rsidRDefault="00166A93">
            <w:pPr>
              <w:rPr>
                <w:rFonts w:ascii="Arial" w:hAnsi="Arial" w:cs="Arial"/>
                <w:noProof/>
              </w:rPr>
            </w:pPr>
          </w:p>
        </w:tc>
        <w:tc>
          <w:tcPr>
            <w:tcW w:w="1079" w:type="dxa"/>
          </w:tcPr>
          <w:p w:rsidR="00166A93" w:rsidRPr="00166A93" w:rsidRDefault="00166A93">
            <w:pPr>
              <w:rPr>
                <w:rFonts w:ascii="Arial" w:hAnsi="Arial" w:cs="Arial"/>
                <w:noProof/>
              </w:rPr>
            </w:pPr>
          </w:p>
        </w:tc>
        <w:tc>
          <w:tcPr>
            <w:tcW w:w="6668" w:type="dxa"/>
          </w:tcPr>
          <w:p w:rsidR="00166A93" w:rsidRPr="00166A93" w:rsidRDefault="00166A93">
            <w:pPr>
              <w:rPr>
                <w:rFonts w:ascii="Arial" w:hAnsi="Arial" w:cs="Arial"/>
                <w:noProof/>
              </w:rPr>
            </w:pPr>
          </w:p>
        </w:tc>
      </w:tr>
      <w:tr w:rsidR="00166A93" w:rsidRPr="00166A93" w:rsidTr="00166A93">
        <w:tblPrEx>
          <w:tblCellMar>
            <w:top w:w="0" w:type="dxa"/>
            <w:bottom w:w="0" w:type="dxa"/>
          </w:tblCellMar>
        </w:tblPrEx>
        <w:tc>
          <w:tcPr>
            <w:tcW w:w="734" w:type="dxa"/>
          </w:tcPr>
          <w:p w:rsidR="00166A93" w:rsidRPr="00166A93" w:rsidRDefault="00166A93">
            <w:pPr>
              <w:rPr>
                <w:rFonts w:ascii="Arial" w:hAnsi="Arial" w:cs="Arial"/>
                <w:noProof/>
              </w:rPr>
            </w:pPr>
          </w:p>
        </w:tc>
        <w:tc>
          <w:tcPr>
            <w:tcW w:w="1079" w:type="dxa"/>
          </w:tcPr>
          <w:p w:rsidR="00166A93" w:rsidRPr="00166A93" w:rsidRDefault="00166A93">
            <w:pPr>
              <w:rPr>
                <w:rFonts w:ascii="Arial" w:hAnsi="Arial" w:cs="Arial"/>
                <w:noProof/>
              </w:rPr>
            </w:pPr>
          </w:p>
        </w:tc>
        <w:tc>
          <w:tcPr>
            <w:tcW w:w="6668" w:type="dxa"/>
          </w:tcPr>
          <w:p w:rsidR="00166A93" w:rsidRPr="00166A93" w:rsidRDefault="00166A93">
            <w:pPr>
              <w:rPr>
                <w:rFonts w:ascii="Arial" w:hAnsi="Arial" w:cs="Arial"/>
                <w:noProof/>
              </w:rPr>
            </w:pPr>
            <w:r w:rsidRPr="00166A93">
              <w:rPr>
                <w:rFonts w:ascii="Arial" w:hAnsi="Arial" w:cs="Arial"/>
                <w:noProof/>
              </w:rPr>
              <w:t>Contact Person for Tax Issues:________________________________</w:t>
            </w:r>
          </w:p>
        </w:tc>
      </w:tr>
      <w:tr w:rsidR="00166A93" w:rsidRPr="00166A93" w:rsidTr="00166A93">
        <w:tblPrEx>
          <w:tblCellMar>
            <w:top w:w="0" w:type="dxa"/>
            <w:bottom w:w="0" w:type="dxa"/>
          </w:tblCellMar>
        </w:tblPrEx>
        <w:tc>
          <w:tcPr>
            <w:tcW w:w="734" w:type="dxa"/>
          </w:tcPr>
          <w:p w:rsidR="00166A93" w:rsidRPr="00166A93" w:rsidRDefault="00166A93">
            <w:pPr>
              <w:rPr>
                <w:rFonts w:ascii="Arial" w:hAnsi="Arial" w:cs="Arial"/>
                <w:noProof/>
              </w:rPr>
            </w:pPr>
          </w:p>
        </w:tc>
        <w:tc>
          <w:tcPr>
            <w:tcW w:w="1079" w:type="dxa"/>
          </w:tcPr>
          <w:p w:rsidR="00166A93" w:rsidRPr="00166A93" w:rsidRDefault="00166A93">
            <w:pPr>
              <w:rPr>
                <w:rFonts w:ascii="Arial" w:hAnsi="Arial" w:cs="Arial"/>
                <w:noProof/>
              </w:rPr>
            </w:pPr>
          </w:p>
        </w:tc>
        <w:tc>
          <w:tcPr>
            <w:tcW w:w="6668" w:type="dxa"/>
          </w:tcPr>
          <w:p w:rsidR="00166A93" w:rsidRPr="00166A93" w:rsidRDefault="00166A93">
            <w:pPr>
              <w:rPr>
                <w:rFonts w:ascii="Arial" w:hAnsi="Arial" w:cs="Arial"/>
                <w:noProof/>
              </w:rPr>
            </w:pPr>
            <w:r w:rsidRPr="00166A93">
              <w:rPr>
                <w:rFonts w:ascii="Arial" w:hAnsi="Arial" w:cs="Arial"/>
                <w:noProof/>
              </w:rPr>
              <w:t>Company Name:___________________________________________</w:t>
            </w:r>
          </w:p>
        </w:tc>
      </w:tr>
      <w:tr w:rsidR="00166A93" w:rsidRPr="00166A93" w:rsidTr="00166A93">
        <w:tblPrEx>
          <w:tblCellMar>
            <w:top w:w="0" w:type="dxa"/>
            <w:bottom w:w="0" w:type="dxa"/>
          </w:tblCellMar>
        </w:tblPrEx>
        <w:tc>
          <w:tcPr>
            <w:tcW w:w="734" w:type="dxa"/>
          </w:tcPr>
          <w:p w:rsidR="00166A93" w:rsidRPr="00166A93" w:rsidRDefault="00166A93">
            <w:pPr>
              <w:rPr>
                <w:rFonts w:ascii="Arial" w:hAnsi="Arial" w:cs="Arial"/>
                <w:noProof/>
              </w:rPr>
            </w:pPr>
          </w:p>
        </w:tc>
        <w:tc>
          <w:tcPr>
            <w:tcW w:w="1079" w:type="dxa"/>
          </w:tcPr>
          <w:p w:rsidR="00166A93" w:rsidRPr="00166A93" w:rsidRDefault="00166A93">
            <w:pPr>
              <w:rPr>
                <w:rFonts w:ascii="Arial" w:hAnsi="Arial" w:cs="Arial"/>
                <w:noProof/>
              </w:rPr>
            </w:pPr>
          </w:p>
        </w:tc>
        <w:tc>
          <w:tcPr>
            <w:tcW w:w="6668" w:type="dxa"/>
          </w:tcPr>
          <w:p w:rsidR="00166A93" w:rsidRPr="00166A93" w:rsidRDefault="00166A93">
            <w:pPr>
              <w:rPr>
                <w:rFonts w:ascii="Arial" w:hAnsi="Arial" w:cs="Arial"/>
                <w:noProof/>
              </w:rPr>
            </w:pPr>
            <w:r w:rsidRPr="00166A93">
              <w:rPr>
                <w:rFonts w:ascii="Arial" w:hAnsi="Arial" w:cs="Arial"/>
                <w:noProof/>
              </w:rPr>
              <w:t>FEIN:____________________________________________________</w:t>
            </w:r>
          </w:p>
        </w:tc>
      </w:tr>
      <w:tr w:rsidR="00166A93" w:rsidRPr="00166A93" w:rsidTr="00166A93">
        <w:tblPrEx>
          <w:tblCellMar>
            <w:top w:w="0" w:type="dxa"/>
            <w:bottom w:w="0" w:type="dxa"/>
          </w:tblCellMar>
        </w:tblPrEx>
        <w:tc>
          <w:tcPr>
            <w:tcW w:w="734" w:type="dxa"/>
          </w:tcPr>
          <w:p w:rsidR="00166A93" w:rsidRPr="00166A93" w:rsidRDefault="00166A93">
            <w:pPr>
              <w:rPr>
                <w:rFonts w:ascii="Arial" w:hAnsi="Arial" w:cs="Arial"/>
                <w:noProof/>
              </w:rPr>
            </w:pPr>
          </w:p>
        </w:tc>
        <w:tc>
          <w:tcPr>
            <w:tcW w:w="1079" w:type="dxa"/>
          </w:tcPr>
          <w:p w:rsidR="00166A93" w:rsidRPr="00166A93" w:rsidRDefault="00166A93">
            <w:pPr>
              <w:rPr>
                <w:rFonts w:ascii="Arial" w:hAnsi="Arial" w:cs="Arial"/>
                <w:noProof/>
              </w:rPr>
            </w:pPr>
          </w:p>
        </w:tc>
        <w:tc>
          <w:tcPr>
            <w:tcW w:w="6668" w:type="dxa"/>
          </w:tcPr>
          <w:p w:rsidR="00166A93" w:rsidRPr="00166A93" w:rsidRDefault="00166A93">
            <w:pPr>
              <w:rPr>
                <w:rFonts w:ascii="Arial" w:hAnsi="Arial" w:cs="Arial"/>
                <w:noProof/>
              </w:rPr>
            </w:pPr>
            <w:r w:rsidRPr="00166A93">
              <w:rPr>
                <w:rFonts w:ascii="Arial" w:hAnsi="Arial" w:cs="Arial"/>
                <w:noProof/>
              </w:rPr>
              <w:t>Mailing Address____________________________________________</w:t>
            </w:r>
          </w:p>
        </w:tc>
      </w:tr>
      <w:tr w:rsidR="00166A93" w:rsidRPr="00166A93" w:rsidTr="00166A93">
        <w:tblPrEx>
          <w:tblCellMar>
            <w:top w:w="0" w:type="dxa"/>
            <w:bottom w:w="0" w:type="dxa"/>
          </w:tblCellMar>
        </w:tblPrEx>
        <w:tc>
          <w:tcPr>
            <w:tcW w:w="734" w:type="dxa"/>
          </w:tcPr>
          <w:p w:rsidR="00166A93" w:rsidRPr="00166A93" w:rsidRDefault="00166A93">
            <w:pPr>
              <w:rPr>
                <w:rFonts w:ascii="Arial" w:hAnsi="Arial" w:cs="Arial"/>
                <w:noProof/>
              </w:rPr>
            </w:pPr>
          </w:p>
        </w:tc>
        <w:tc>
          <w:tcPr>
            <w:tcW w:w="1079" w:type="dxa"/>
          </w:tcPr>
          <w:p w:rsidR="00166A93" w:rsidRPr="00166A93" w:rsidRDefault="00166A93">
            <w:pPr>
              <w:rPr>
                <w:rFonts w:ascii="Arial" w:hAnsi="Arial" w:cs="Arial"/>
                <w:noProof/>
              </w:rPr>
            </w:pPr>
          </w:p>
        </w:tc>
        <w:tc>
          <w:tcPr>
            <w:tcW w:w="6668" w:type="dxa"/>
          </w:tcPr>
          <w:p w:rsidR="00166A93" w:rsidRPr="00166A93" w:rsidRDefault="00166A93">
            <w:pPr>
              <w:rPr>
                <w:rFonts w:ascii="Arial" w:hAnsi="Arial" w:cs="Arial"/>
                <w:noProof/>
              </w:rPr>
            </w:pPr>
            <w:r w:rsidRPr="00166A93">
              <w:rPr>
                <w:rFonts w:ascii="Arial" w:hAnsi="Arial" w:cs="Arial"/>
                <w:noProof/>
              </w:rPr>
              <w:t>City &amp; State_____________________________Zip Code___________</w:t>
            </w:r>
          </w:p>
        </w:tc>
      </w:tr>
      <w:tr w:rsidR="00166A93" w:rsidRPr="00166A93" w:rsidTr="00166A93">
        <w:tblPrEx>
          <w:tblCellMar>
            <w:top w:w="0" w:type="dxa"/>
            <w:bottom w:w="0" w:type="dxa"/>
          </w:tblCellMar>
        </w:tblPrEx>
        <w:tc>
          <w:tcPr>
            <w:tcW w:w="734" w:type="dxa"/>
          </w:tcPr>
          <w:p w:rsidR="00166A93" w:rsidRPr="00166A93" w:rsidRDefault="00166A93">
            <w:pPr>
              <w:rPr>
                <w:rFonts w:ascii="Arial" w:hAnsi="Arial" w:cs="Arial"/>
                <w:noProof/>
              </w:rPr>
            </w:pPr>
          </w:p>
        </w:tc>
        <w:tc>
          <w:tcPr>
            <w:tcW w:w="1079" w:type="dxa"/>
          </w:tcPr>
          <w:p w:rsidR="00166A93" w:rsidRPr="00166A93" w:rsidRDefault="00166A93">
            <w:pPr>
              <w:rPr>
                <w:rFonts w:ascii="Arial" w:hAnsi="Arial" w:cs="Arial"/>
                <w:noProof/>
              </w:rPr>
            </w:pPr>
          </w:p>
        </w:tc>
        <w:tc>
          <w:tcPr>
            <w:tcW w:w="6668" w:type="dxa"/>
          </w:tcPr>
          <w:p w:rsidR="00166A93" w:rsidRPr="00166A93" w:rsidRDefault="00166A93">
            <w:pPr>
              <w:rPr>
                <w:rFonts w:ascii="Arial" w:hAnsi="Arial" w:cs="Arial"/>
                <w:noProof/>
              </w:rPr>
            </w:pPr>
            <w:r w:rsidRPr="00166A93">
              <w:rPr>
                <w:rFonts w:ascii="Arial" w:hAnsi="Arial" w:cs="Arial"/>
                <w:noProof/>
              </w:rPr>
              <w:t>Toll Free Telephone_________________________________________</w:t>
            </w:r>
          </w:p>
        </w:tc>
      </w:tr>
      <w:tr w:rsidR="00166A93" w:rsidRPr="00166A93" w:rsidTr="00166A93">
        <w:tblPrEx>
          <w:tblCellMar>
            <w:top w:w="0" w:type="dxa"/>
            <w:bottom w:w="0" w:type="dxa"/>
          </w:tblCellMar>
        </w:tblPrEx>
        <w:tc>
          <w:tcPr>
            <w:tcW w:w="734" w:type="dxa"/>
          </w:tcPr>
          <w:p w:rsidR="00166A93" w:rsidRPr="00166A93" w:rsidRDefault="00166A93">
            <w:pPr>
              <w:rPr>
                <w:rFonts w:ascii="Arial" w:hAnsi="Arial" w:cs="Arial"/>
                <w:noProof/>
              </w:rPr>
            </w:pPr>
          </w:p>
        </w:tc>
        <w:tc>
          <w:tcPr>
            <w:tcW w:w="1079" w:type="dxa"/>
          </w:tcPr>
          <w:p w:rsidR="00166A93" w:rsidRPr="00166A93" w:rsidRDefault="00166A93">
            <w:pPr>
              <w:rPr>
                <w:rFonts w:ascii="Arial" w:hAnsi="Arial" w:cs="Arial"/>
                <w:noProof/>
              </w:rPr>
            </w:pPr>
          </w:p>
        </w:tc>
        <w:tc>
          <w:tcPr>
            <w:tcW w:w="6668" w:type="dxa"/>
          </w:tcPr>
          <w:p w:rsidR="00166A93" w:rsidRPr="00166A93" w:rsidRDefault="00166A93">
            <w:pPr>
              <w:rPr>
                <w:rFonts w:ascii="Arial" w:hAnsi="Arial" w:cs="Arial"/>
                <w:noProof/>
              </w:rPr>
            </w:pPr>
            <w:r w:rsidRPr="00166A93">
              <w:rPr>
                <w:rFonts w:ascii="Arial" w:hAnsi="Arial" w:cs="Arial"/>
                <w:noProof/>
              </w:rPr>
              <w:t>Local Telephone____________________________________________</w:t>
            </w:r>
          </w:p>
        </w:tc>
      </w:tr>
      <w:tr w:rsidR="00166A93" w:rsidRPr="00166A93" w:rsidTr="00166A93">
        <w:tblPrEx>
          <w:tblCellMar>
            <w:top w:w="0" w:type="dxa"/>
            <w:bottom w:w="0" w:type="dxa"/>
          </w:tblCellMar>
        </w:tblPrEx>
        <w:tc>
          <w:tcPr>
            <w:tcW w:w="734" w:type="dxa"/>
          </w:tcPr>
          <w:p w:rsidR="00166A93" w:rsidRPr="00166A93" w:rsidRDefault="00166A93">
            <w:pPr>
              <w:rPr>
                <w:rFonts w:ascii="Arial" w:hAnsi="Arial" w:cs="Arial"/>
                <w:noProof/>
              </w:rPr>
            </w:pPr>
          </w:p>
        </w:tc>
        <w:tc>
          <w:tcPr>
            <w:tcW w:w="1079" w:type="dxa"/>
          </w:tcPr>
          <w:p w:rsidR="00166A93" w:rsidRPr="00166A93" w:rsidRDefault="00166A93">
            <w:pPr>
              <w:rPr>
                <w:rFonts w:ascii="Arial" w:hAnsi="Arial" w:cs="Arial"/>
                <w:noProof/>
              </w:rPr>
            </w:pPr>
          </w:p>
        </w:tc>
        <w:tc>
          <w:tcPr>
            <w:tcW w:w="6668" w:type="dxa"/>
          </w:tcPr>
          <w:p w:rsidR="00166A93" w:rsidRPr="00166A93" w:rsidRDefault="00166A93">
            <w:pPr>
              <w:rPr>
                <w:rFonts w:ascii="Arial" w:hAnsi="Arial" w:cs="Arial"/>
                <w:noProof/>
              </w:rPr>
            </w:pPr>
            <w:r w:rsidRPr="00166A93">
              <w:rPr>
                <w:rFonts w:ascii="Arial" w:hAnsi="Arial" w:cs="Arial"/>
                <w:noProof/>
              </w:rPr>
              <w:t>Fax______________________________________________________</w:t>
            </w:r>
          </w:p>
        </w:tc>
      </w:tr>
      <w:tr w:rsidR="00166A93" w:rsidRPr="00166A93" w:rsidTr="00166A93">
        <w:tblPrEx>
          <w:tblCellMar>
            <w:top w:w="0" w:type="dxa"/>
            <w:bottom w:w="0" w:type="dxa"/>
          </w:tblCellMar>
        </w:tblPrEx>
        <w:tc>
          <w:tcPr>
            <w:tcW w:w="734" w:type="dxa"/>
          </w:tcPr>
          <w:p w:rsidR="00166A93" w:rsidRPr="00166A93" w:rsidRDefault="00166A93">
            <w:pPr>
              <w:rPr>
                <w:rFonts w:ascii="Arial" w:hAnsi="Arial" w:cs="Arial"/>
                <w:noProof/>
              </w:rPr>
            </w:pPr>
          </w:p>
        </w:tc>
        <w:tc>
          <w:tcPr>
            <w:tcW w:w="1079" w:type="dxa"/>
          </w:tcPr>
          <w:p w:rsidR="00166A93" w:rsidRPr="00166A93" w:rsidRDefault="00166A93">
            <w:pPr>
              <w:rPr>
                <w:rFonts w:ascii="Arial" w:hAnsi="Arial" w:cs="Arial"/>
                <w:noProof/>
              </w:rPr>
            </w:pPr>
          </w:p>
        </w:tc>
        <w:tc>
          <w:tcPr>
            <w:tcW w:w="6668" w:type="dxa"/>
          </w:tcPr>
          <w:p w:rsidR="00166A93" w:rsidRPr="00166A93" w:rsidRDefault="00166A93">
            <w:pPr>
              <w:rPr>
                <w:rFonts w:ascii="Arial" w:hAnsi="Arial" w:cs="Arial"/>
                <w:noProof/>
              </w:rPr>
            </w:pPr>
            <w:r w:rsidRPr="00166A93">
              <w:rPr>
                <w:rFonts w:ascii="Arial" w:hAnsi="Arial" w:cs="Arial"/>
                <w:noProof/>
              </w:rPr>
              <w:t>E-Mail:___________________________________________________</w:t>
            </w:r>
          </w:p>
        </w:tc>
      </w:tr>
      <w:tr w:rsidR="00166A93" w:rsidRPr="00166A93" w:rsidTr="00166A93">
        <w:tblPrEx>
          <w:tblCellMar>
            <w:top w:w="0" w:type="dxa"/>
            <w:bottom w:w="0" w:type="dxa"/>
          </w:tblCellMar>
        </w:tblPrEx>
        <w:tc>
          <w:tcPr>
            <w:tcW w:w="734" w:type="dxa"/>
          </w:tcPr>
          <w:p w:rsidR="00166A93" w:rsidRPr="00166A93" w:rsidRDefault="00166A93">
            <w:pPr>
              <w:rPr>
                <w:rFonts w:ascii="Arial" w:hAnsi="Arial" w:cs="Arial"/>
                <w:noProof/>
              </w:rPr>
            </w:pPr>
          </w:p>
        </w:tc>
        <w:tc>
          <w:tcPr>
            <w:tcW w:w="1079" w:type="dxa"/>
          </w:tcPr>
          <w:p w:rsidR="00166A93" w:rsidRPr="00166A93" w:rsidRDefault="00166A93">
            <w:pPr>
              <w:rPr>
                <w:rFonts w:ascii="Arial" w:hAnsi="Arial" w:cs="Arial"/>
                <w:noProof/>
              </w:rPr>
            </w:pPr>
          </w:p>
        </w:tc>
        <w:tc>
          <w:tcPr>
            <w:tcW w:w="6668" w:type="dxa"/>
          </w:tcPr>
          <w:p w:rsidR="00166A93" w:rsidRPr="00166A93" w:rsidRDefault="00166A93">
            <w:pPr>
              <w:rPr>
                <w:rFonts w:ascii="Arial" w:hAnsi="Arial" w:cs="Arial"/>
                <w:noProof/>
              </w:rPr>
            </w:pPr>
          </w:p>
        </w:tc>
      </w:tr>
      <w:tr w:rsidR="00166A93" w:rsidRPr="00166A93" w:rsidTr="00166A93">
        <w:tblPrEx>
          <w:tblCellMar>
            <w:top w:w="0" w:type="dxa"/>
            <w:bottom w:w="0" w:type="dxa"/>
          </w:tblCellMar>
        </w:tblPrEx>
        <w:tc>
          <w:tcPr>
            <w:tcW w:w="734" w:type="dxa"/>
          </w:tcPr>
          <w:p w:rsidR="00166A93" w:rsidRPr="00166A93" w:rsidRDefault="00166A93">
            <w:pPr>
              <w:rPr>
                <w:rFonts w:ascii="Arial" w:hAnsi="Arial" w:cs="Arial"/>
                <w:noProof/>
              </w:rPr>
            </w:pPr>
          </w:p>
        </w:tc>
        <w:tc>
          <w:tcPr>
            <w:tcW w:w="1079" w:type="dxa"/>
          </w:tcPr>
          <w:p w:rsidR="00166A93" w:rsidRPr="00166A93" w:rsidRDefault="00166A93">
            <w:pPr>
              <w:rPr>
                <w:rFonts w:ascii="Arial" w:hAnsi="Arial" w:cs="Arial"/>
                <w:noProof/>
              </w:rPr>
            </w:pPr>
          </w:p>
        </w:tc>
        <w:tc>
          <w:tcPr>
            <w:tcW w:w="6668" w:type="dxa"/>
            <w:vMerge w:val="restart"/>
          </w:tcPr>
          <w:p w:rsidR="00166A93" w:rsidRPr="00166A93" w:rsidRDefault="00166A93" w:rsidP="00166A93">
            <w:pPr>
              <w:rPr>
                <w:rFonts w:ascii="Arial" w:hAnsi="Arial" w:cs="Arial"/>
                <w:noProof/>
              </w:rPr>
            </w:pPr>
            <w:r w:rsidRPr="00166A93">
              <w:rPr>
                <w:rFonts w:ascii="Arial" w:hAnsi="Arial" w:cs="Arial"/>
                <w:noProof/>
              </w:rPr>
              <w:t>Accounts Receivable Set-Off Program: During the course of this contract if</w:t>
            </w:r>
            <w:r>
              <w:rPr>
                <w:rFonts w:ascii="Arial" w:hAnsi="Arial" w:cs="Arial"/>
                <w:noProof/>
              </w:rPr>
              <w:t xml:space="preserve"> </w:t>
            </w:r>
            <w:r w:rsidRPr="00166A93">
              <w:rPr>
                <w:rFonts w:ascii="Arial" w:hAnsi="Arial" w:cs="Arial"/>
                <w:noProof/>
              </w:rPr>
              <w:t>the vendor is found to owe a debt to the State of Kansas, agency</w:t>
            </w:r>
            <w:r>
              <w:rPr>
                <w:rFonts w:ascii="Arial" w:hAnsi="Arial" w:cs="Arial"/>
                <w:noProof/>
              </w:rPr>
              <w:t xml:space="preserve"> </w:t>
            </w:r>
            <w:r w:rsidRPr="00166A93">
              <w:rPr>
                <w:rFonts w:ascii="Arial" w:hAnsi="Arial" w:cs="Arial"/>
                <w:noProof/>
              </w:rPr>
              <w:t>pay-ments to the vendor may be intercepted / setoff by the State of</w:t>
            </w:r>
            <w:r>
              <w:rPr>
                <w:rFonts w:ascii="Arial" w:hAnsi="Arial" w:cs="Arial"/>
                <w:noProof/>
              </w:rPr>
              <w:t xml:space="preserve"> </w:t>
            </w:r>
            <w:r w:rsidRPr="00166A93">
              <w:rPr>
                <w:rFonts w:ascii="Arial" w:hAnsi="Arial" w:cs="Arial"/>
                <w:noProof/>
              </w:rPr>
              <w:t>Kansas Accounts Receivable Setoff Program.  Notice of the setoff action</w:t>
            </w:r>
            <w:r>
              <w:rPr>
                <w:rFonts w:ascii="Arial" w:hAnsi="Arial" w:cs="Arial"/>
                <w:noProof/>
              </w:rPr>
              <w:t xml:space="preserve"> </w:t>
            </w:r>
            <w:r w:rsidRPr="00166A93">
              <w:rPr>
                <w:rFonts w:ascii="Arial" w:hAnsi="Arial" w:cs="Arial"/>
                <w:noProof/>
              </w:rPr>
              <w:t>will be provided to the vendor.The vendor shall credit the account of the</w:t>
            </w:r>
            <w:r>
              <w:rPr>
                <w:rFonts w:ascii="Arial" w:hAnsi="Arial" w:cs="Arial"/>
                <w:noProof/>
              </w:rPr>
              <w:t xml:space="preserve"> </w:t>
            </w:r>
            <w:r w:rsidRPr="00166A93">
              <w:rPr>
                <w:rFonts w:ascii="Arial" w:hAnsi="Arial" w:cs="Arial"/>
                <w:noProof/>
              </w:rPr>
              <w:t>agency making the payment in an amount equal to the funds intercepted.</w:t>
            </w:r>
          </w:p>
        </w:tc>
      </w:tr>
      <w:tr w:rsidR="00166A93" w:rsidRPr="00166A93" w:rsidTr="00166A93">
        <w:tblPrEx>
          <w:tblCellMar>
            <w:top w:w="0" w:type="dxa"/>
            <w:bottom w:w="0" w:type="dxa"/>
          </w:tblCellMar>
        </w:tblPrEx>
        <w:tc>
          <w:tcPr>
            <w:tcW w:w="734" w:type="dxa"/>
          </w:tcPr>
          <w:p w:rsidR="00166A93" w:rsidRPr="00166A93" w:rsidRDefault="00166A93">
            <w:pPr>
              <w:rPr>
                <w:rFonts w:ascii="Arial" w:hAnsi="Arial" w:cs="Arial"/>
                <w:noProof/>
              </w:rPr>
            </w:pPr>
          </w:p>
        </w:tc>
        <w:tc>
          <w:tcPr>
            <w:tcW w:w="1079" w:type="dxa"/>
          </w:tcPr>
          <w:p w:rsidR="00166A93" w:rsidRPr="00166A93" w:rsidRDefault="00166A93">
            <w:pPr>
              <w:rPr>
                <w:rFonts w:ascii="Arial" w:hAnsi="Arial" w:cs="Arial"/>
                <w:noProof/>
              </w:rPr>
            </w:pPr>
          </w:p>
        </w:tc>
        <w:tc>
          <w:tcPr>
            <w:tcW w:w="6668" w:type="dxa"/>
            <w:vMerge/>
          </w:tcPr>
          <w:p w:rsidR="00166A93" w:rsidRPr="00166A93" w:rsidRDefault="00166A93" w:rsidP="00166A93">
            <w:pPr>
              <w:rPr>
                <w:rFonts w:ascii="Arial" w:hAnsi="Arial" w:cs="Arial"/>
                <w:noProof/>
              </w:rPr>
            </w:pPr>
          </w:p>
        </w:tc>
      </w:tr>
      <w:tr w:rsidR="00166A93" w:rsidRPr="00166A93" w:rsidTr="00166A93">
        <w:tblPrEx>
          <w:tblCellMar>
            <w:top w:w="0" w:type="dxa"/>
            <w:bottom w:w="0" w:type="dxa"/>
          </w:tblCellMar>
        </w:tblPrEx>
        <w:tc>
          <w:tcPr>
            <w:tcW w:w="734" w:type="dxa"/>
          </w:tcPr>
          <w:p w:rsidR="00166A93" w:rsidRPr="00166A93" w:rsidRDefault="00166A93">
            <w:pPr>
              <w:rPr>
                <w:rFonts w:ascii="Arial" w:hAnsi="Arial" w:cs="Arial"/>
                <w:noProof/>
              </w:rPr>
            </w:pPr>
          </w:p>
        </w:tc>
        <w:tc>
          <w:tcPr>
            <w:tcW w:w="1079" w:type="dxa"/>
          </w:tcPr>
          <w:p w:rsidR="00166A93" w:rsidRPr="00166A93" w:rsidRDefault="00166A93">
            <w:pPr>
              <w:rPr>
                <w:rFonts w:ascii="Arial" w:hAnsi="Arial" w:cs="Arial"/>
                <w:noProof/>
              </w:rPr>
            </w:pPr>
          </w:p>
        </w:tc>
        <w:tc>
          <w:tcPr>
            <w:tcW w:w="6668" w:type="dxa"/>
            <w:vMerge/>
          </w:tcPr>
          <w:p w:rsidR="00166A93" w:rsidRPr="00166A93" w:rsidRDefault="00166A93" w:rsidP="00166A93">
            <w:pPr>
              <w:rPr>
                <w:rFonts w:ascii="Arial" w:hAnsi="Arial" w:cs="Arial"/>
                <w:noProof/>
              </w:rPr>
            </w:pPr>
          </w:p>
        </w:tc>
      </w:tr>
      <w:tr w:rsidR="00166A93" w:rsidRPr="00166A93" w:rsidTr="00166A93">
        <w:tblPrEx>
          <w:tblCellMar>
            <w:top w:w="0" w:type="dxa"/>
            <w:bottom w:w="0" w:type="dxa"/>
          </w:tblCellMar>
        </w:tblPrEx>
        <w:tc>
          <w:tcPr>
            <w:tcW w:w="734" w:type="dxa"/>
          </w:tcPr>
          <w:p w:rsidR="00166A93" w:rsidRPr="00166A93" w:rsidRDefault="00166A93">
            <w:pPr>
              <w:rPr>
                <w:rFonts w:ascii="Arial" w:hAnsi="Arial" w:cs="Arial"/>
                <w:noProof/>
              </w:rPr>
            </w:pPr>
          </w:p>
        </w:tc>
        <w:tc>
          <w:tcPr>
            <w:tcW w:w="1079" w:type="dxa"/>
          </w:tcPr>
          <w:p w:rsidR="00166A93" w:rsidRPr="00166A93" w:rsidRDefault="00166A93">
            <w:pPr>
              <w:rPr>
                <w:rFonts w:ascii="Arial" w:hAnsi="Arial" w:cs="Arial"/>
                <w:noProof/>
              </w:rPr>
            </w:pPr>
          </w:p>
        </w:tc>
        <w:tc>
          <w:tcPr>
            <w:tcW w:w="6668" w:type="dxa"/>
            <w:vMerge/>
          </w:tcPr>
          <w:p w:rsidR="00166A93" w:rsidRPr="00166A93" w:rsidRDefault="00166A93" w:rsidP="00166A93">
            <w:pPr>
              <w:rPr>
                <w:rFonts w:ascii="Arial" w:hAnsi="Arial" w:cs="Arial"/>
                <w:noProof/>
              </w:rPr>
            </w:pPr>
          </w:p>
        </w:tc>
      </w:tr>
      <w:tr w:rsidR="00166A93" w:rsidRPr="00166A93" w:rsidTr="00166A93">
        <w:tblPrEx>
          <w:tblCellMar>
            <w:top w:w="0" w:type="dxa"/>
            <w:bottom w:w="0" w:type="dxa"/>
          </w:tblCellMar>
        </w:tblPrEx>
        <w:tc>
          <w:tcPr>
            <w:tcW w:w="734" w:type="dxa"/>
          </w:tcPr>
          <w:p w:rsidR="00166A93" w:rsidRPr="00166A93" w:rsidRDefault="00166A93">
            <w:pPr>
              <w:rPr>
                <w:rFonts w:ascii="Arial" w:hAnsi="Arial" w:cs="Arial"/>
                <w:noProof/>
              </w:rPr>
            </w:pPr>
          </w:p>
        </w:tc>
        <w:tc>
          <w:tcPr>
            <w:tcW w:w="1079" w:type="dxa"/>
          </w:tcPr>
          <w:p w:rsidR="00166A93" w:rsidRPr="00166A93" w:rsidRDefault="00166A93">
            <w:pPr>
              <w:rPr>
                <w:rFonts w:ascii="Arial" w:hAnsi="Arial" w:cs="Arial"/>
                <w:noProof/>
              </w:rPr>
            </w:pPr>
          </w:p>
        </w:tc>
        <w:tc>
          <w:tcPr>
            <w:tcW w:w="6668" w:type="dxa"/>
            <w:vMerge/>
          </w:tcPr>
          <w:p w:rsidR="00166A93" w:rsidRPr="00166A93" w:rsidRDefault="00166A93" w:rsidP="00166A93">
            <w:pPr>
              <w:rPr>
                <w:rFonts w:ascii="Arial" w:hAnsi="Arial" w:cs="Arial"/>
                <w:noProof/>
              </w:rPr>
            </w:pPr>
          </w:p>
        </w:tc>
      </w:tr>
      <w:tr w:rsidR="00166A93" w:rsidRPr="00166A93" w:rsidTr="00166A93">
        <w:tblPrEx>
          <w:tblCellMar>
            <w:top w:w="0" w:type="dxa"/>
            <w:bottom w:w="0" w:type="dxa"/>
          </w:tblCellMar>
        </w:tblPrEx>
        <w:tc>
          <w:tcPr>
            <w:tcW w:w="734" w:type="dxa"/>
          </w:tcPr>
          <w:p w:rsidR="00166A93" w:rsidRPr="00166A93" w:rsidRDefault="00166A93">
            <w:pPr>
              <w:rPr>
                <w:rFonts w:ascii="Arial" w:hAnsi="Arial" w:cs="Arial"/>
                <w:noProof/>
              </w:rPr>
            </w:pPr>
          </w:p>
        </w:tc>
        <w:tc>
          <w:tcPr>
            <w:tcW w:w="1079" w:type="dxa"/>
          </w:tcPr>
          <w:p w:rsidR="00166A93" w:rsidRPr="00166A93" w:rsidRDefault="00166A93">
            <w:pPr>
              <w:rPr>
                <w:rFonts w:ascii="Arial" w:hAnsi="Arial" w:cs="Arial"/>
                <w:noProof/>
              </w:rPr>
            </w:pPr>
          </w:p>
        </w:tc>
        <w:tc>
          <w:tcPr>
            <w:tcW w:w="6668" w:type="dxa"/>
            <w:vMerge/>
          </w:tcPr>
          <w:p w:rsidR="00166A93" w:rsidRPr="00166A93" w:rsidRDefault="00166A93">
            <w:pPr>
              <w:rPr>
                <w:rFonts w:ascii="Arial" w:hAnsi="Arial" w:cs="Arial"/>
                <w:noProof/>
              </w:rPr>
            </w:pPr>
          </w:p>
        </w:tc>
      </w:tr>
      <w:tr w:rsidR="00166A93" w:rsidRPr="00166A93" w:rsidTr="00166A93">
        <w:tblPrEx>
          <w:tblCellMar>
            <w:top w:w="0" w:type="dxa"/>
            <w:bottom w:w="0" w:type="dxa"/>
          </w:tblCellMar>
        </w:tblPrEx>
        <w:tc>
          <w:tcPr>
            <w:tcW w:w="734" w:type="dxa"/>
          </w:tcPr>
          <w:p w:rsidR="00166A93" w:rsidRPr="00166A93" w:rsidRDefault="00166A93">
            <w:pPr>
              <w:rPr>
                <w:rFonts w:ascii="Arial" w:hAnsi="Arial" w:cs="Arial"/>
                <w:noProof/>
              </w:rPr>
            </w:pPr>
          </w:p>
        </w:tc>
        <w:tc>
          <w:tcPr>
            <w:tcW w:w="1079" w:type="dxa"/>
          </w:tcPr>
          <w:p w:rsidR="00166A93" w:rsidRPr="00166A93" w:rsidRDefault="00166A93">
            <w:pPr>
              <w:rPr>
                <w:rFonts w:ascii="Arial" w:hAnsi="Arial" w:cs="Arial"/>
                <w:noProof/>
              </w:rPr>
            </w:pPr>
          </w:p>
        </w:tc>
        <w:tc>
          <w:tcPr>
            <w:tcW w:w="6668" w:type="dxa"/>
          </w:tcPr>
          <w:p w:rsidR="00166A93" w:rsidRPr="00166A93" w:rsidRDefault="00166A93">
            <w:pPr>
              <w:rPr>
                <w:rFonts w:ascii="Arial" w:hAnsi="Arial" w:cs="Arial"/>
                <w:noProof/>
              </w:rPr>
            </w:pPr>
          </w:p>
        </w:tc>
      </w:tr>
      <w:tr w:rsidR="00166A93" w:rsidRPr="00166A93" w:rsidTr="00166A93">
        <w:tblPrEx>
          <w:tblCellMar>
            <w:top w:w="0" w:type="dxa"/>
            <w:bottom w:w="0" w:type="dxa"/>
          </w:tblCellMar>
        </w:tblPrEx>
        <w:tc>
          <w:tcPr>
            <w:tcW w:w="734" w:type="dxa"/>
          </w:tcPr>
          <w:p w:rsidR="00166A93" w:rsidRPr="00166A93" w:rsidRDefault="00166A93">
            <w:pPr>
              <w:rPr>
                <w:rFonts w:ascii="Arial" w:hAnsi="Arial" w:cs="Arial"/>
                <w:noProof/>
              </w:rPr>
            </w:pPr>
          </w:p>
        </w:tc>
        <w:tc>
          <w:tcPr>
            <w:tcW w:w="1079" w:type="dxa"/>
          </w:tcPr>
          <w:p w:rsidR="00166A93" w:rsidRPr="00166A93" w:rsidRDefault="00166A93">
            <w:pPr>
              <w:rPr>
                <w:rFonts w:ascii="Arial" w:hAnsi="Arial" w:cs="Arial"/>
                <w:noProof/>
              </w:rPr>
            </w:pPr>
          </w:p>
        </w:tc>
        <w:tc>
          <w:tcPr>
            <w:tcW w:w="6668" w:type="dxa"/>
            <w:vMerge w:val="restart"/>
          </w:tcPr>
          <w:p w:rsidR="00166A93" w:rsidRPr="00166A93" w:rsidRDefault="00166A93">
            <w:pPr>
              <w:rPr>
                <w:rFonts w:ascii="Arial" w:hAnsi="Arial" w:cs="Arial"/>
                <w:noProof/>
              </w:rPr>
            </w:pPr>
            <w:r w:rsidRPr="00166A93">
              <w:rPr>
                <w:rFonts w:ascii="Arial" w:hAnsi="Arial" w:cs="Arial"/>
                <w:noProof/>
              </w:rPr>
              <w:t>K.S.A. 75-6201 et seq. allows the Director of Accounts &amp; Reports to</w:t>
            </w:r>
            <w:r>
              <w:rPr>
                <w:rFonts w:ascii="Arial" w:hAnsi="Arial" w:cs="Arial"/>
                <w:noProof/>
              </w:rPr>
              <w:t xml:space="preserve"> </w:t>
            </w:r>
            <w:r w:rsidRPr="00166A93">
              <w:rPr>
                <w:rFonts w:ascii="Arial" w:hAnsi="Arial" w:cs="Arial"/>
                <w:noProof/>
              </w:rPr>
              <w:t>set-off funds the State of Kansas owes vendors against debts owed by the</w:t>
            </w:r>
          </w:p>
          <w:p w:rsidR="00166A93" w:rsidRPr="00166A93" w:rsidRDefault="00166A93">
            <w:pPr>
              <w:rPr>
                <w:rFonts w:ascii="Arial" w:hAnsi="Arial" w:cs="Arial"/>
                <w:noProof/>
              </w:rPr>
            </w:pPr>
            <w:r w:rsidRPr="00166A93">
              <w:rPr>
                <w:rFonts w:ascii="Arial" w:hAnsi="Arial" w:cs="Arial"/>
                <w:noProof/>
              </w:rPr>
              <w:t>vendors to the State of Kansas.Payments setoff in this manner constitute</w:t>
            </w:r>
          </w:p>
          <w:p w:rsidR="00166A93" w:rsidRPr="00166A93" w:rsidRDefault="00166A93">
            <w:pPr>
              <w:rPr>
                <w:rFonts w:ascii="Arial" w:hAnsi="Arial" w:cs="Arial"/>
                <w:noProof/>
              </w:rPr>
            </w:pPr>
            <w:r w:rsidRPr="00166A93">
              <w:rPr>
                <w:rFonts w:ascii="Arial" w:hAnsi="Arial" w:cs="Arial"/>
                <w:noProof/>
              </w:rPr>
              <w:t>lawful payment for services or goods received. The vendor benefits fully</w:t>
            </w:r>
          </w:p>
          <w:p w:rsidR="00166A93" w:rsidRPr="00166A93" w:rsidRDefault="00166A93">
            <w:pPr>
              <w:rPr>
                <w:rFonts w:ascii="Arial" w:hAnsi="Arial" w:cs="Arial"/>
                <w:noProof/>
              </w:rPr>
            </w:pPr>
            <w:r w:rsidRPr="00166A93">
              <w:rPr>
                <w:rFonts w:ascii="Arial" w:hAnsi="Arial" w:cs="Arial"/>
                <w:noProof/>
              </w:rPr>
              <w:t>from the payment because its' obligation to the State is reduced by the</w:t>
            </w:r>
          </w:p>
          <w:p w:rsidR="00166A93" w:rsidRPr="00166A93" w:rsidRDefault="00166A93" w:rsidP="00166A93">
            <w:pPr>
              <w:rPr>
                <w:rFonts w:ascii="Arial" w:hAnsi="Arial" w:cs="Arial"/>
                <w:noProof/>
              </w:rPr>
            </w:pPr>
            <w:r w:rsidRPr="00166A93">
              <w:rPr>
                <w:rFonts w:ascii="Arial" w:hAnsi="Arial" w:cs="Arial"/>
                <w:noProof/>
              </w:rPr>
              <w:t>amount subject to setoff.</w:t>
            </w:r>
          </w:p>
        </w:tc>
      </w:tr>
      <w:tr w:rsidR="00166A93" w:rsidRPr="00166A93" w:rsidTr="00166A93">
        <w:tblPrEx>
          <w:tblCellMar>
            <w:top w:w="0" w:type="dxa"/>
            <w:bottom w:w="0" w:type="dxa"/>
          </w:tblCellMar>
        </w:tblPrEx>
        <w:tc>
          <w:tcPr>
            <w:tcW w:w="734" w:type="dxa"/>
          </w:tcPr>
          <w:p w:rsidR="00166A93" w:rsidRPr="00166A93" w:rsidRDefault="00166A93">
            <w:pPr>
              <w:rPr>
                <w:rFonts w:ascii="Arial" w:hAnsi="Arial" w:cs="Arial"/>
                <w:noProof/>
              </w:rPr>
            </w:pPr>
          </w:p>
        </w:tc>
        <w:tc>
          <w:tcPr>
            <w:tcW w:w="1079" w:type="dxa"/>
          </w:tcPr>
          <w:p w:rsidR="00166A93" w:rsidRPr="00166A93" w:rsidRDefault="00166A93">
            <w:pPr>
              <w:rPr>
                <w:rFonts w:ascii="Arial" w:hAnsi="Arial" w:cs="Arial"/>
                <w:noProof/>
              </w:rPr>
            </w:pPr>
          </w:p>
        </w:tc>
        <w:tc>
          <w:tcPr>
            <w:tcW w:w="6668" w:type="dxa"/>
            <w:vMerge/>
          </w:tcPr>
          <w:p w:rsidR="00166A93" w:rsidRPr="00166A93" w:rsidRDefault="00166A93" w:rsidP="00166A93">
            <w:pPr>
              <w:rPr>
                <w:rFonts w:ascii="Arial" w:hAnsi="Arial" w:cs="Arial"/>
                <w:noProof/>
              </w:rPr>
            </w:pPr>
          </w:p>
        </w:tc>
      </w:tr>
      <w:tr w:rsidR="00166A93" w:rsidRPr="00166A93" w:rsidTr="00166A93">
        <w:tblPrEx>
          <w:tblCellMar>
            <w:top w:w="0" w:type="dxa"/>
            <w:bottom w:w="0" w:type="dxa"/>
          </w:tblCellMar>
        </w:tblPrEx>
        <w:tc>
          <w:tcPr>
            <w:tcW w:w="734" w:type="dxa"/>
          </w:tcPr>
          <w:p w:rsidR="00166A93" w:rsidRPr="00166A93" w:rsidRDefault="00166A93">
            <w:pPr>
              <w:rPr>
                <w:rFonts w:ascii="Arial" w:hAnsi="Arial" w:cs="Arial"/>
                <w:noProof/>
              </w:rPr>
            </w:pPr>
          </w:p>
        </w:tc>
        <w:tc>
          <w:tcPr>
            <w:tcW w:w="1079" w:type="dxa"/>
          </w:tcPr>
          <w:p w:rsidR="00166A93" w:rsidRPr="00166A93" w:rsidRDefault="00166A93">
            <w:pPr>
              <w:rPr>
                <w:rFonts w:ascii="Arial" w:hAnsi="Arial" w:cs="Arial"/>
                <w:noProof/>
              </w:rPr>
            </w:pPr>
          </w:p>
        </w:tc>
        <w:tc>
          <w:tcPr>
            <w:tcW w:w="6668" w:type="dxa"/>
            <w:vMerge/>
          </w:tcPr>
          <w:p w:rsidR="00166A93" w:rsidRPr="00166A93" w:rsidRDefault="00166A93" w:rsidP="00166A93">
            <w:pPr>
              <w:rPr>
                <w:rFonts w:ascii="Arial" w:hAnsi="Arial" w:cs="Arial"/>
                <w:noProof/>
              </w:rPr>
            </w:pPr>
          </w:p>
        </w:tc>
      </w:tr>
      <w:tr w:rsidR="00166A93" w:rsidRPr="00166A93" w:rsidTr="00166A93">
        <w:tblPrEx>
          <w:tblCellMar>
            <w:top w:w="0" w:type="dxa"/>
            <w:bottom w:w="0" w:type="dxa"/>
          </w:tblCellMar>
        </w:tblPrEx>
        <w:tc>
          <w:tcPr>
            <w:tcW w:w="734" w:type="dxa"/>
          </w:tcPr>
          <w:p w:rsidR="00166A93" w:rsidRPr="00166A93" w:rsidRDefault="00166A93">
            <w:pPr>
              <w:rPr>
                <w:rFonts w:ascii="Arial" w:hAnsi="Arial" w:cs="Arial"/>
                <w:noProof/>
              </w:rPr>
            </w:pPr>
          </w:p>
        </w:tc>
        <w:tc>
          <w:tcPr>
            <w:tcW w:w="1079" w:type="dxa"/>
          </w:tcPr>
          <w:p w:rsidR="00166A93" w:rsidRPr="00166A93" w:rsidRDefault="00166A93">
            <w:pPr>
              <w:rPr>
                <w:rFonts w:ascii="Arial" w:hAnsi="Arial" w:cs="Arial"/>
                <w:noProof/>
              </w:rPr>
            </w:pPr>
          </w:p>
        </w:tc>
        <w:tc>
          <w:tcPr>
            <w:tcW w:w="6668" w:type="dxa"/>
            <w:vMerge/>
          </w:tcPr>
          <w:p w:rsidR="00166A93" w:rsidRPr="00166A93" w:rsidRDefault="00166A93" w:rsidP="00166A93">
            <w:pPr>
              <w:rPr>
                <w:rFonts w:ascii="Arial" w:hAnsi="Arial" w:cs="Arial"/>
                <w:noProof/>
              </w:rPr>
            </w:pPr>
          </w:p>
        </w:tc>
      </w:tr>
      <w:tr w:rsidR="00166A93" w:rsidRPr="00166A93" w:rsidTr="00166A93">
        <w:tblPrEx>
          <w:tblCellMar>
            <w:top w:w="0" w:type="dxa"/>
            <w:bottom w:w="0" w:type="dxa"/>
          </w:tblCellMar>
        </w:tblPrEx>
        <w:tc>
          <w:tcPr>
            <w:tcW w:w="734" w:type="dxa"/>
          </w:tcPr>
          <w:p w:rsidR="00166A93" w:rsidRPr="00166A93" w:rsidRDefault="00166A93">
            <w:pPr>
              <w:rPr>
                <w:rFonts w:ascii="Arial" w:hAnsi="Arial" w:cs="Arial"/>
                <w:noProof/>
              </w:rPr>
            </w:pPr>
          </w:p>
        </w:tc>
        <w:tc>
          <w:tcPr>
            <w:tcW w:w="1079" w:type="dxa"/>
          </w:tcPr>
          <w:p w:rsidR="00166A93" w:rsidRPr="00166A93" w:rsidRDefault="00166A93">
            <w:pPr>
              <w:rPr>
                <w:rFonts w:ascii="Arial" w:hAnsi="Arial" w:cs="Arial"/>
                <w:noProof/>
              </w:rPr>
            </w:pPr>
          </w:p>
        </w:tc>
        <w:tc>
          <w:tcPr>
            <w:tcW w:w="6668" w:type="dxa"/>
            <w:vMerge/>
          </w:tcPr>
          <w:p w:rsidR="00166A93" w:rsidRPr="00166A93" w:rsidRDefault="00166A93" w:rsidP="00166A93">
            <w:pPr>
              <w:rPr>
                <w:rFonts w:ascii="Arial" w:hAnsi="Arial" w:cs="Arial"/>
                <w:noProof/>
              </w:rPr>
            </w:pPr>
          </w:p>
        </w:tc>
      </w:tr>
      <w:tr w:rsidR="00166A93" w:rsidRPr="00166A93" w:rsidTr="00166A93">
        <w:tblPrEx>
          <w:tblCellMar>
            <w:top w:w="0" w:type="dxa"/>
            <w:bottom w:w="0" w:type="dxa"/>
          </w:tblCellMar>
        </w:tblPrEx>
        <w:tc>
          <w:tcPr>
            <w:tcW w:w="734" w:type="dxa"/>
          </w:tcPr>
          <w:p w:rsidR="00166A93" w:rsidRPr="00166A93" w:rsidRDefault="00166A93">
            <w:pPr>
              <w:rPr>
                <w:rFonts w:ascii="Arial" w:hAnsi="Arial" w:cs="Arial"/>
                <w:noProof/>
              </w:rPr>
            </w:pPr>
          </w:p>
        </w:tc>
        <w:tc>
          <w:tcPr>
            <w:tcW w:w="1079" w:type="dxa"/>
          </w:tcPr>
          <w:p w:rsidR="00166A93" w:rsidRPr="00166A93" w:rsidRDefault="00166A93">
            <w:pPr>
              <w:rPr>
                <w:rFonts w:ascii="Arial" w:hAnsi="Arial" w:cs="Arial"/>
                <w:noProof/>
              </w:rPr>
            </w:pPr>
          </w:p>
        </w:tc>
        <w:tc>
          <w:tcPr>
            <w:tcW w:w="6668" w:type="dxa"/>
            <w:vMerge/>
          </w:tcPr>
          <w:p w:rsidR="00166A93" w:rsidRPr="00166A93" w:rsidRDefault="00166A93">
            <w:pPr>
              <w:rPr>
                <w:rFonts w:ascii="Arial" w:hAnsi="Arial" w:cs="Arial"/>
                <w:noProof/>
              </w:rPr>
            </w:pPr>
          </w:p>
        </w:tc>
      </w:tr>
      <w:tr w:rsidR="00166A93" w:rsidRPr="00166A93" w:rsidTr="00166A93">
        <w:tblPrEx>
          <w:tblCellMar>
            <w:top w:w="0" w:type="dxa"/>
            <w:bottom w:w="0" w:type="dxa"/>
          </w:tblCellMar>
        </w:tblPrEx>
        <w:tc>
          <w:tcPr>
            <w:tcW w:w="734" w:type="dxa"/>
          </w:tcPr>
          <w:p w:rsidR="00166A93" w:rsidRPr="00166A93" w:rsidRDefault="00166A93">
            <w:pPr>
              <w:rPr>
                <w:rFonts w:ascii="Arial" w:hAnsi="Arial" w:cs="Arial"/>
                <w:noProof/>
              </w:rPr>
            </w:pPr>
          </w:p>
        </w:tc>
        <w:tc>
          <w:tcPr>
            <w:tcW w:w="1079" w:type="dxa"/>
          </w:tcPr>
          <w:p w:rsidR="00166A93" w:rsidRPr="00166A93" w:rsidRDefault="00166A93">
            <w:pPr>
              <w:rPr>
                <w:rFonts w:ascii="Arial" w:hAnsi="Arial" w:cs="Arial"/>
                <w:noProof/>
              </w:rPr>
            </w:pPr>
          </w:p>
        </w:tc>
        <w:tc>
          <w:tcPr>
            <w:tcW w:w="6668" w:type="dxa"/>
          </w:tcPr>
          <w:p w:rsidR="00166A93" w:rsidRPr="00166A93" w:rsidRDefault="00166A93">
            <w:pPr>
              <w:rPr>
                <w:rFonts w:ascii="Arial" w:hAnsi="Arial" w:cs="Arial"/>
                <w:noProof/>
              </w:rPr>
            </w:pPr>
          </w:p>
        </w:tc>
      </w:tr>
      <w:tr w:rsidR="00166A93" w:rsidRPr="00166A93" w:rsidTr="00166A93">
        <w:tblPrEx>
          <w:tblCellMar>
            <w:top w:w="0" w:type="dxa"/>
            <w:bottom w:w="0" w:type="dxa"/>
          </w:tblCellMar>
        </w:tblPrEx>
        <w:tc>
          <w:tcPr>
            <w:tcW w:w="734" w:type="dxa"/>
          </w:tcPr>
          <w:p w:rsidR="00166A93" w:rsidRPr="00166A93" w:rsidRDefault="00166A93">
            <w:pPr>
              <w:rPr>
                <w:rFonts w:ascii="Arial" w:hAnsi="Arial" w:cs="Arial"/>
                <w:noProof/>
              </w:rPr>
            </w:pPr>
          </w:p>
        </w:tc>
        <w:tc>
          <w:tcPr>
            <w:tcW w:w="1079" w:type="dxa"/>
          </w:tcPr>
          <w:p w:rsidR="00166A93" w:rsidRPr="00166A93" w:rsidRDefault="00166A93">
            <w:pPr>
              <w:rPr>
                <w:rFonts w:ascii="Arial" w:hAnsi="Arial" w:cs="Arial"/>
                <w:noProof/>
              </w:rPr>
            </w:pPr>
          </w:p>
        </w:tc>
        <w:tc>
          <w:tcPr>
            <w:tcW w:w="6668" w:type="dxa"/>
            <w:vMerge w:val="restart"/>
          </w:tcPr>
          <w:p w:rsidR="00166A93" w:rsidRPr="00166A93" w:rsidRDefault="00166A93" w:rsidP="00166A93">
            <w:pPr>
              <w:rPr>
                <w:rFonts w:ascii="Arial" w:hAnsi="Arial" w:cs="Arial"/>
                <w:noProof/>
              </w:rPr>
            </w:pPr>
            <w:r w:rsidRPr="00166A93">
              <w:rPr>
                <w:rFonts w:ascii="Arial" w:hAnsi="Arial" w:cs="Arial"/>
                <w:noProof/>
              </w:rPr>
              <w:t>CRIMINAL OR CIVIL OFFENSE OF AN INDIVIDUAL OR ENTITY</w:t>
            </w:r>
            <w:r>
              <w:rPr>
                <w:rFonts w:ascii="Arial" w:hAnsi="Arial" w:cs="Arial"/>
                <w:noProof/>
              </w:rPr>
              <w:t xml:space="preserve"> </w:t>
            </w:r>
            <w:r w:rsidRPr="00166A93">
              <w:rPr>
                <w:rFonts w:ascii="Arial" w:hAnsi="Arial" w:cs="Arial"/>
                <w:noProof/>
              </w:rPr>
              <w:t>THAT CONTROLS A COMPANY OR ORGANIZATION OR WILL</w:t>
            </w:r>
            <w:r>
              <w:rPr>
                <w:rFonts w:ascii="Arial" w:hAnsi="Arial" w:cs="Arial"/>
                <w:noProof/>
              </w:rPr>
              <w:t xml:space="preserve"> </w:t>
            </w:r>
            <w:r w:rsidRPr="00166A93">
              <w:rPr>
                <w:rFonts w:ascii="Arial" w:hAnsi="Arial" w:cs="Arial"/>
                <w:noProof/>
              </w:rPr>
              <w:t>PERFORM WORK UNDER THIS CONTRACT:  Any conviction for a</w:t>
            </w:r>
            <w:r>
              <w:rPr>
                <w:rFonts w:ascii="Arial" w:hAnsi="Arial" w:cs="Arial"/>
                <w:noProof/>
              </w:rPr>
              <w:t xml:space="preserve"> </w:t>
            </w:r>
            <w:r w:rsidRPr="00166A93">
              <w:rPr>
                <w:rFonts w:ascii="Arial" w:hAnsi="Arial" w:cs="Arial"/>
                <w:noProof/>
              </w:rPr>
              <w:t>criminal or civil offense that indicates a lack of business integrity or</w:t>
            </w:r>
            <w:r>
              <w:rPr>
                <w:rFonts w:ascii="Arial" w:hAnsi="Arial" w:cs="Arial"/>
                <w:noProof/>
              </w:rPr>
              <w:t xml:space="preserve"> </w:t>
            </w:r>
            <w:r w:rsidRPr="00166A93">
              <w:rPr>
                <w:rFonts w:ascii="Arial" w:hAnsi="Arial" w:cs="Arial"/>
                <w:noProof/>
              </w:rPr>
              <w:t>business honesty must be disclosed. This includes(1)conviction of a</w:t>
            </w:r>
            <w:r>
              <w:rPr>
                <w:rFonts w:ascii="Arial" w:hAnsi="Arial" w:cs="Arial"/>
                <w:noProof/>
              </w:rPr>
              <w:t xml:space="preserve"> </w:t>
            </w:r>
            <w:r w:rsidRPr="00166A93">
              <w:rPr>
                <w:rFonts w:ascii="Arial" w:hAnsi="Arial" w:cs="Arial"/>
                <w:noProof/>
              </w:rPr>
              <w:t>criminal offense as an incident to obtaining or attempting to obtain a public</w:t>
            </w:r>
            <w:r>
              <w:rPr>
                <w:rFonts w:ascii="Arial" w:hAnsi="Arial" w:cs="Arial"/>
                <w:noProof/>
              </w:rPr>
              <w:t xml:space="preserve"> </w:t>
            </w:r>
            <w:r w:rsidRPr="00166A93">
              <w:rPr>
                <w:rFonts w:ascii="Arial" w:hAnsi="Arial" w:cs="Arial"/>
                <w:noProof/>
              </w:rPr>
              <w:t>or private contract or subcontract or in the performance of such contract or</w:t>
            </w:r>
            <w:r>
              <w:rPr>
                <w:rFonts w:ascii="Arial" w:hAnsi="Arial" w:cs="Arial"/>
                <w:noProof/>
              </w:rPr>
              <w:t xml:space="preserve"> </w:t>
            </w:r>
            <w:r w:rsidRPr="00166A93">
              <w:rPr>
                <w:rFonts w:ascii="Arial" w:hAnsi="Arial" w:cs="Arial"/>
                <w:noProof/>
              </w:rPr>
              <w:t>subcontract; (2) conviction under state or federal statutes of</w:t>
            </w:r>
            <w:r>
              <w:rPr>
                <w:rFonts w:ascii="Arial" w:hAnsi="Arial" w:cs="Arial"/>
                <w:noProof/>
              </w:rPr>
              <w:t xml:space="preserve"> </w:t>
            </w:r>
            <w:r w:rsidRPr="00166A93">
              <w:rPr>
                <w:rFonts w:ascii="Arial" w:hAnsi="Arial" w:cs="Arial"/>
                <w:noProof/>
              </w:rPr>
              <w:t>embezzlement,theft, forgery, bribery, falsification or destruction of</w:t>
            </w:r>
            <w:r>
              <w:rPr>
                <w:rFonts w:ascii="Arial" w:hAnsi="Arial" w:cs="Arial"/>
                <w:noProof/>
              </w:rPr>
              <w:t xml:space="preserve"> </w:t>
            </w:r>
            <w:r w:rsidRPr="00166A93">
              <w:rPr>
                <w:rFonts w:ascii="Arial" w:hAnsi="Arial" w:cs="Arial"/>
                <w:noProof/>
              </w:rPr>
              <w:t>records, receiving stolen property; (3) conviction under state or federal</w:t>
            </w:r>
            <w:r>
              <w:rPr>
                <w:rFonts w:ascii="Arial" w:hAnsi="Arial" w:cs="Arial"/>
                <w:noProof/>
              </w:rPr>
              <w:t xml:space="preserve"> </w:t>
            </w:r>
            <w:r w:rsidRPr="00166A93">
              <w:rPr>
                <w:rFonts w:ascii="Arial" w:hAnsi="Arial" w:cs="Arial"/>
                <w:noProof/>
              </w:rPr>
              <w:t>antitrust statutes; and (4) any other offense to be so serious and compelling</w:t>
            </w:r>
            <w:r>
              <w:rPr>
                <w:rFonts w:ascii="Arial" w:hAnsi="Arial" w:cs="Arial"/>
                <w:noProof/>
              </w:rPr>
              <w:t xml:space="preserve"> </w:t>
            </w:r>
            <w:r w:rsidRPr="00166A93">
              <w:rPr>
                <w:rFonts w:ascii="Arial" w:hAnsi="Arial" w:cs="Arial"/>
                <w:noProof/>
              </w:rPr>
              <w:t>as to affect responsibility as a state contractor.  For the purpose of this</w:t>
            </w:r>
            <w:r>
              <w:rPr>
                <w:rFonts w:ascii="Arial" w:hAnsi="Arial" w:cs="Arial"/>
                <w:noProof/>
              </w:rPr>
              <w:t xml:space="preserve"> </w:t>
            </w:r>
            <w:r w:rsidRPr="00166A93">
              <w:rPr>
                <w:rFonts w:ascii="Arial" w:hAnsi="Arial" w:cs="Arial"/>
                <w:noProof/>
              </w:rPr>
              <w:t>section, an individual or entity shall be presumed to have control of a</w:t>
            </w:r>
            <w:r>
              <w:rPr>
                <w:rFonts w:ascii="Arial" w:hAnsi="Arial" w:cs="Arial"/>
                <w:noProof/>
              </w:rPr>
              <w:t xml:space="preserve"> </w:t>
            </w:r>
            <w:r w:rsidRPr="00166A93">
              <w:rPr>
                <w:rFonts w:ascii="Arial" w:hAnsi="Arial" w:cs="Arial"/>
                <w:noProof/>
              </w:rPr>
              <w:t>company or organization if the individual or entity directly or indirectly, or</w:t>
            </w:r>
            <w:r>
              <w:rPr>
                <w:rFonts w:ascii="Arial" w:hAnsi="Arial" w:cs="Arial"/>
                <w:noProof/>
              </w:rPr>
              <w:t xml:space="preserve"> </w:t>
            </w:r>
            <w:r w:rsidRPr="00166A93">
              <w:rPr>
                <w:rFonts w:ascii="Arial" w:hAnsi="Arial" w:cs="Arial"/>
                <w:noProof/>
              </w:rPr>
              <w:t>acting in concert with one or more individuals or entities, owns or controls</w:t>
            </w:r>
            <w:r>
              <w:rPr>
                <w:rFonts w:ascii="Arial" w:hAnsi="Arial" w:cs="Arial"/>
                <w:noProof/>
              </w:rPr>
              <w:t xml:space="preserve"> </w:t>
            </w:r>
            <w:r w:rsidRPr="00166A93">
              <w:rPr>
                <w:rFonts w:ascii="Arial" w:hAnsi="Arial" w:cs="Arial"/>
                <w:noProof/>
              </w:rPr>
              <w:t>25 percent or more of its equity, or otherwise controls its management or</w:t>
            </w:r>
            <w:r>
              <w:rPr>
                <w:rFonts w:ascii="Arial" w:hAnsi="Arial" w:cs="Arial"/>
                <w:noProof/>
              </w:rPr>
              <w:t xml:space="preserve"> </w:t>
            </w:r>
            <w:r w:rsidRPr="00166A93">
              <w:rPr>
                <w:rFonts w:ascii="Arial" w:hAnsi="Arial" w:cs="Arial"/>
                <w:noProof/>
              </w:rPr>
              <w:t>policies.   Failure to disclose an offense may result in disqualification of the</w:t>
            </w:r>
            <w:r>
              <w:rPr>
                <w:rFonts w:ascii="Arial" w:hAnsi="Arial" w:cs="Arial"/>
                <w:noProof/>
              </w:rPr>
              <w:t xml:space="preserve"> </w:t>
            </w:r>
            <w:r w:rsidRPr="00166A93">
              <w:rPr>
                <w:rFonts w:ascii="Arial" w:hAnsi="Arial" w:cs="Arial"/>
                <w:noProof/>
              </w:rPr>
              <w:t>bid or termination of the contract.</w:t>
            </w:r>
          </w:p>
        </w:tc>
      </w:tr>
      <w:tr w:rsidR="00166A93" w:rsidRPr="00166A93" w:rsidTr="00166A93">
        <w:tblPrEx>
          <w:tblCellMar>
            <w:top w:w="0" w:type="dxa"/>
            <w:bottom w:w="0" w:type="dxa"/>
          </w:tblCellMar>
        </w:tblPrEx>
        <w:tc>
          <w:tcPr>
            <w:tcW w:w="734" w:type="dxa"/>
          </w:tcPr>
          <w:p w:rsidR="00166A93" w:rsidRPr="00166A93" w:rsidRDefault="00166A93">
            <w:pPr>
              <w:rPr>
                <w:rFonts w:ascii="Arial" w:hAnsi="Arial" w:cs="Arial"/>
                <w:noProof/>
              </w:rPr>
            </w:pPr>
          </w:p>
        </w:tc>
        <w:tc>
          <w:tcPr>
            <w:tcW w:w="1079" w:type="dxa"/>
          </w:tcPr>
          <w:p w:rsidR="00166A93" w:rsidRPr="00166A93" w:rsidRDefault="00166A93">
            <w:pPr>
              <w:rPr>
                <w:rFonts w:ascii="Arial" w:hAnsi="Arial" w:cs="Arial"/>
                <w:noProof/>
              </w:rPr>
            </w:pPr>
          </w:p>
        </w:tc>
        <w:tc>
          <w:tcPr>
            <w:tcW w:w="6668" w:type="dxa"/>
            <w:vMerge/>
          </w:tcPr>
          <w:p w:rsidR="00166A93" w:rsidRPr="00166A93" w:rsidRDefault="00166A93" w:rsidP="00166A93">
            <w:pPr>
              <w:rPr>
                <w:rFonts w:ascii="Arial" w:hAnsi="Arial" w:cs="Arial"/>
                <w:noProof/>
              </w:rPr>
            </w:pPr>
          </w:p>
        </w:tc>
      </w:tr>
      <w:tr w:rsidR="00166A93" w:rsidRPr="00166A93" w:rsidTr="00166A93">
        <w:tblPrEx>
          <w:tblCellMar>
            <w:top w:w="0" w:type="dxa"/>
            <w:bottom w:w="0" w:type="dxa"/>
          </w:tblCellMar>
        </w:tblPrEx>
        <w:tc>
          <w:tcPr>
            <w:tcW w:w="734" w:type="dxa"/>
          </w:tcPr>
          <w:p w:rsidR="00166A93" w:rsidRPr="00166A93" w:rsidRDefault="00166A93">
            <w:pPr>
              <w:rPr>
                <w:rFonts w:ascii="Arial" w:hAnsi="Arial" w:cs="Arial"/>
                <w:noProof/>
              </w:rPr>
            </w:pPr>
          </w:p>
        </w:tc>
        <w:tc>
          <w:tcPr>
            <w:tcW w:w="1079" w:type="dxa"/>
          </w:tcPr>
          <w:p w:rsidR="00166A93" w:rsidRPr="00166A93" w:rsidRDefault="00166A93">
            <w:pPr>
              <w:rPr>
                <w:rFonts w:ascii="Arial" w:hAnsi="Arial" w:cs="Arial"/>
                <w:noProof/>
              </w:rPr>
            </w:pPr>
          </w:p>
        </w:tc>
        <w:tc>
          <w:tcPr>
            <w:tcW w:w="6668" w:type="dxa"/>
            <w:vMerge/>
          </w:tcPr>
          <w:p w:rsidR="00166A93" w:rsidRPr="00166A93" w:rsidRDefault="00166A93" w:rsidP="00166A93">
            <w:pPr>
              <w:rPr>
                <w:rFonts w:ascii="Arial" w:hAnsi="Arial" w:cs="Arial"/>
                <w:noProof/>
              </w:rPr>
            </w:pPr>
          </w:p>
        </w:tc>
      </w:tr>
      <w:tr w:rsidR="00166A93" w:rsidRPr="00166A93" w:rsidTr="00166A93">
        <w:tblPrEx>
          <w:tblCellMar>
            <w:top w:w="0" w:type="dxa"/>
            <w:bottom w:w="0" w:type="dxa"/>
          </w:tblCellMar>
        </w:tblPrEx>
        <w:tc>
          <w:tcPr>
            <w:tcW w:w="734" w:type="dxa"/>
          </w:tcPr>
          <w:p w:rsidR="00166A93" w:rsidRPr="00166A93" w:rsidRDefault="00166A93">
            <w:pPr>
              <w:rPr>
                <w:rFonts w:ascii="Arial" w:hAnsi="Arial" w:cs="Arial"/>
                <w:noProof/>
              </w:rPr>
            </w:pPr>
          </w:p>
        </w:tc>
        <w:tc>
          <w:tcPr>
            <w:tcW w:w="1079" w:type="dxa"/>
          </w:tcPr>
          <w:p w:rsidR="00166A93" w:rsidRPr="00166A93" w:rsidRDefault="00166A93">
            <w:pPr>
              <w:rPr>
                <w:rFonts w:ascii="Arial" w:hAnsi="Arial" w:cs="Arial"/>
                <w:noProof/>
              </w:rPr>
            </w:pPr>
          </w:p>
        </w:tc>
        <w:tc>
          <w:tcPr>
            <w:tcW w:w="6668" w:type="dxa"/>
            <w:vMerge/>
          </w:tcPr>
          <w:p w:rsidR="00166A93" w:rsidRPr="00166A93" w:rsidRDefault="00166A93" w:rsidP="00166A93">
            <w:pPr>
              <w:rPr>
                <w:rFonts w:ascii="Arial" w:hAnsi="Arial" w:cs="Arial"/>
                <w:noProof/>
              </w:rPr>
            </w:pPr>
          </w:p>
        </w:tc>
      </w:tr>
      <w:tr w:rsidR="00166A93" w:rsidRPr="00166A93" w:rsidTr="00166A93">
        <w:tblPrEx>
          <w:tblCellMar>
            <w:top w:w="0" w:type="dxa"/>
            <w:bottom w:w="0" w:type="dxa"/>
          </w:tblCellMar>
        </w:tblPrEx>
        <w:tc>
          <w:tcPr>
            <w:tcW w:w="734" w:type="dxa"/>
          </w:tcPr>
          <w:p w:rsidR="00166A93" w:rsidRPr="00166A93" w:rsidRDefault="00166A93">
            <w:pPr>
              <w:rPr>
                <w:rFonts w:ascii="Arial" w:hAnsi="Arial" w:cs="Arial"/>
                <w:noProof/>
              </w:rPr>
            </w:pPr>
          </w:p>
        </w:tc>
        <w:tc>
          <w:tcPr>
            <w:tcW w:w="1079" w:type="dxa"/>
          </w:tcPr>
          <w:p w:rsidR="00166A93" w:rsidRPr="00166A93" w:rsidRDefault="00166A93">
            <w:pPr>
              <w:rPr>
                <w:rFonts w:ascii="Arial" w:hAnsi="Arial" w:cs="Arial"/>
                <w:noProof/>
              </w:rPr>
            </w:pPr>
          </w:p>
        </w:tc>
        <w:tc>
          <w:tcPr>
            <w:tcW w:w="6668" w:type="dxa"/>
            <w:vMerge/>
          </w:tcPr>
          <w:p w:rsidR="00166A93" w:rsidRPr="00166A93" w:rsidRDefault="00166A93" w:rsidP="00166A93">
            <w:pPr>
              <w:rPr>
                <w:rFonts w:ascii="Arial" w:hAnsi="Arial" w:cs="Arial"/>
                <w:noProof/>
              </w:rPr>
            </w:pPr>
          </w:p>
        </w:tc>
      </w:tr>
      <w:tr w:rsidR="00166A93" w:rsidRPr="00166A93" w:rsidTr="00166A93">
        <w:tblPrEx>
          <w:tblCellMar>
            <w:top w:w="0" w:type="dxa"/>
            <w:bottom w:w="0" w:type="dxa"/>
          </w:tblCellMar>
        </w:tblPrEx>
        <w:tc>
          <w:tcPr>
            <w:tcW w:w="734" w:type="dxa"/>
          </w:tcPr>
          <w:p w:rsidR="00166A93" w:rsidRPr="00166A93" w:rsidRDefault="00166A93">
            <w:pPr>
              <w:rPr>
                <w:rFonts w:ascii="Arial" w:hAnsi="Arial" w:cs="Arial"/>
                <w:noProof/>
              </w:rPr>
            </w:pPr>
          </w:p>
        </w:tc>
        <w:tc>
          <w:tcPr>
            <w:tcW w:w="1079" w:type="dxa"/>
          </w:tcPr>
          <w:p w:rsidR="00166A93" w:rsidRPr="00166A93" w:rsidRDefault="00166A93">
            <w:pPr>
              <w:rPr>
                <w:rFonts w:ascii="Arial" w:hAnsi="Arial" w:cs="Arial"/>
                <w:noProof/>
              </w:rPr>
            </w:pPr>
          </w:p>
        </w:tc>
        <w:tc>
          <w:tcPr>
            <w:tcW w:w="6668" w:type="dxa"/>
            <w:vMerge/>
          </w:tcPr>
          <w:p w:rsidR="00166A93" w:rsidRPr="00166A93" w:rsidRDefault="00166A93" w:rsidP="00166A93">
            <w:pPr>
              <w:rPr>
                <w:rFonts w:ascii="Arial" w:hAnsi="Arial" w:cs="Arial"/>
                <w:noProof/>
              </w:rPr>
            </w:pPr>
          </w:p>
        </w:tc>
      </w:tr>
      <w:tr w:rsidR="00166A93" w:rsidRPr="00166A93" w:rsidTr="00166A93">
        <w:tblPrEx>
          <w:tblCellMar>
            <w:top w:w="0" w:type="dxa"/>
            <w:bottom w:w="0" w:type="dxa"/>
          </w:tblCellMar>
        </w:tblPrEx>
        <w:tc>
          <w:tcPr>
            <w:tcW w:w="734" w:type="dxa"/>
          </w:tcPr>
          <w:p w:rsidR="00166A93" w:rsidRPr="00166A93" w:rsidRDefault="00166A93">
            <w:pPr>
              <w:rPr>
                <w:rFonts w:ascii="Arial" w:hAnsi="Arial" w:cs="Arial"/>
                <w:noProof/>
              </w:rPr>
            </w:pPr>
          </w:p>
        </w:tc>
        <w:tc>
          <w:tcPr>
            <w:tcW w:w="1079" w:type="dxa"/>
          </w:tcPr>
          <w:p w:rsidR="00166A93" w:rsidRPr="00166A93" w:rsidRDefault="00166A93">
            <w:pPr>
              <w:rPr>
                <w:rFonts w:ascii="Arial" w:hAnsi="Arial" w:cs="Arial"/>
                <w:noProof/>
              </w:rPr>
            </w:pPr>
          </w:p>
        </w:tc>
        <w:tc>
          <w:tcPr>
            <w:tcW w:w="6668" w:type="dxa"/>
            <w:vMerge/>
          </w:tcPr>
          <w:p w:rsidR="00166A93" w:rsidRPr="00166A93" w:rsidRDefault="00166A93" w:rsidP="00166A93">
            <w:pPr>
              <w:rPr>
                <w:rFonts w:ascii="Arial" w:hAnsi="Arial" w:cs="Arial"/>
                <w:noProof/>
              </w:rPr>
            </w:pPr>
          </w:p>
        </w:tc>
      </w:tr>
      <w:tr w:rsidR="00166A93" w:rsidRPr="00166A93" w:rsidTr="00166A93">
        <w:tblPrEx>
          <w:tblCellMar>
            <w:top w:w="0" w:type="dxa"/>
            <w:bottom w:w="0" w:type="dxa"/>
          </w:tblCellMar>
        </w:tblPrEx>
        <w:tc>
          <w:tcPr>
            <w:tcW w:w="734" w:type="dxa"/>
          </w:tcPr>
          <w:p w:rsidR="00166A93" w:rsidRPr="00166A93" w:rsidRDefault="00166A93">
            <w:pPr>
              <w:rPr>
                <w:rFonts w:ascii="Arial" w:hAnsi="Arial" w:cs="Arial"/>
                <w:noProof/>
              </w:rPr>
            </w:pPr>
          </w:p>
        </w:tc>
        <w:tc>
          <w:tcPr>
            <w:tcW w:w="1079" w:type="dxa"/>
          </w:tcPr>
          <w:p w:rsidR="00166A93" w:rsidRPr="00166A93" w:rsidRDefault="00166A93">
            <w:pPr>
              <w:rPr>
                <w:rFonts w:ascii="Arial" w:hAnsi="Arial" w:cs="Arial"/>
                <w:noProof/>
              </w:rPr>
            </w:pPr>
          </w:p>
        </w:tc>
        <w:tc>
          <w:tcPr>
            <w:tcW w:w="6668" w:type="dxa"/>
            <w:vMerge/>
          </w:tcPr>
          <w:p w:rsidR="00166A93" w:rsidRPr="00166A93" w:rsidRDefault="00166A93" w:rsidP="00166A93">
            <w:pPr>
              <w:rPr>
                <w:rFonts w:ascii="Arial" w:hAnsi="Arial" w:cs="Arial"/>
                <w:noProof/>
              </w:rPr>
            </w:pPr>
          </w:p>
        </w:tc>
      </w:tr>
      <w:tr w:rsidR="00166A93" w:rsidRPr="00166A93" w:rsidTr="00166A93">
        <w:tblPrEx>
          <w:tblCellMar>
            <w:top w:w="0" w:type="dxa"/>
            <w:bottom w:w="0" w:type="dxa"/>
          </w:tblCellMar>
        </w:tblPrEx>
        <w:tc>
          <w:tcPr>
            <w:tcW w:w="734" w:type="dxa"/>
          </w:tcPr>
          <w:p w:rsidR="00166A93" w:rsidRPr="00166A93" w:rsidRDefault="00166A93">
            <w:pPr>
              <w:rPr>
                <w:rFonts w:ascii="Arial" w:hAnsi="Arial" w:cs="Arial"/>
                <w:noProof/>
              </w:rPr>
            </w:pPr>
          </w:p>
        </w:tc>
        <w:tc>
          <w:tcPr>
            <w:tcW w:w="1079" w:type="dxa"/>
          </w:tcPr>
          <w:p w:rsidR="00166A93" w:rsidRPr="00166A93" w:rsidRDefault="00166A93">
            <w:pPr>
              <w:rPr>
                <w:rFonts w:ascii="Arial" w:hAnsi="Arial" w:cs="Arial"/>
                <w:noProof/>
              </w:rPr>
            </w:pPr>
          </w:p>
        </w:tc>
        <w:tc>
          <w:tcPr>
            <w:tcW w:w="6668" w:type="dxa"/>
            <w:vMerge/>
          </w:tcPr>
          <w:p w:rsidR="00166A93" w:rsidRPr="00166A93" w:rsidRDefault="00166A93" w:rsidP="00166A93">
            <w:pPr>
              <w:rPr>
                <w:rFonts w:ascii="Arial" w:hAnsi="Arial" w:cs="Arial"/>
                <w:noProof/>
              </w:rPr>
            </w:pPr>
          </w:p>
        </w:tc>
      </w:tr>
      <w:tr w:rsidR="00166A93" w:rsidRPr="00166A93" w:rsidTr="00166A93">
        <w:tblPrEx>
          <w:tblCellMar>
            <w:top w:w="0" w:type="dxa"/>
            <w:bottom w:w="0" w:type="dxa"/>
          </w:tblCellMar>
        </w:tblPrEx>
        <w:tc>
          <w:tcPr>
            <w:tcW w:w="734" w:type="dxa"/>
          </w:tcPr>
          <w:p w:rsidR="00166A93" w:rsidRPr="00166A93" w:rsidRDefault="00166A93">
            <w:pPr>
              <w:rPr>
                <w:rFonts w:ascii="Arial" w:hAnsi="Arial" w:cs="Arial"/>
                <w:noProof/>
              </w:rPr>
            </w:pPr>
          </w:p>
        </w:tc>
        <w:tc>
          <w:tcPr>
            <w:tcW w:w="1079" w:type="dxa"/>
          </w:tcPr>
          <w:p w:rsidR="00166A93" w:rsidRPr="00166A93" w:rsidRDefault="00166A93">
            <w:pPr>
              <w:rPr>
                <w:rFonts w:ascii="Arial" w:hAnsi="Arial" w:cs="Arial"/>
                <w:noProof/>
              </w:rPr>
            </w:pPr>
          </w:p>
        </w:tc>
        <w:tc>
          <w:tcPr>
            <w:tcW w:w="6668" w:type="dxa"/>
            <w:vMerge/>
          </w:tcPr>
          <w:p w:rsidR="00166A93" w:rsidRPr="00166A93" w:rsidRDefault="00166A93" w:rsidP="00166A93">
            <w:pPr>
              <w:rPr>
                <w:rFonts w:ascii="Arial" w:hAnsi="Arial" w:cs="Arial"/>
                <w:noProof/>
              </w:rPr>
            </w:pPr>
          </w:p>
        </w:tc>
      </w:tr>
      <w:tr w:rsidR="00166A93" w:rsidRPr="00166A93" w:rsidTr="00166A93">
        <w:tblPrEx>
          <w:tblCellMar>
            <w:top w:w="0" w:type="dxa"/>
            <w:bottom w:w="0" w:type="dxa"/>
          </w:tblCellMar>
        </w:tblPrEx>
        <w:tc>
          <w:tcPr>
            <w:tcW w:w="734" w:type="dxa"/>
          </w:tcPr>
          <w:p w:rsidR="00166A93" w:rsidRPr="00166A93" w:rsidRDefault="00166A93">
            <w:pPr>
              <w:rPr>
                <w:rFonts w:ascii="Arial" w:hAnsi="Arial" w:cs="Arial"/>
                <w:noProof/>
              </w:rPr>
            </w:pPr>
          </w:p>
        </w:tc>
        <w:tc>
          <w:tcPr>
            <w:tcW w:w="1079" w:type="dxa"/>
          </w:tcPr>
          <w:p w:rsidR="00166A93" w:rsidRPr="00166A93" w:rsidRDefault="00166A93">
            <w:pPr>
              <w:rPr>
                <w:rFonts w:ascii="Arial" w:hAnsi="Arial" w:cs="Arial"/>
                <w:noProof/>
              </w:rPr>
            </w:pPr>
          </w:p>
        </w:tc>
        <w:tc>
          <w:tcPr>
            <w:tcW w:w="6668" w:type="dxa"/>
            <w:vMerge/>
          </w:tcPr>
          <w:p w:rsidR="00166A93" w:rsidRPr="00166A93" w:rsidRDefault="00166A93" w:rsidP="00166A93">
            <w:pPr>
              <w:rPr>
                <w:rFonts w:ascii="Arial" w:hAnsi="Arial" w:cs="Arial"/>
                <w:noProof/>
              </w:rPr>
            </w:pPr>
          </w:p>
        </w:tc>
      </w:tr>
      <w:tr w:rsidR="00166A93" w:rsidRPr="00166A93" w:rsidTr="00166A93">
        <w:tblPrEx>
          <w:tblCellMar>
            <w:top w:w="0" w:type="dxa"/>
            <w:bottom w:w="0" w:type="dxa"/>
          </w:tblCellMar>
        </w:tblPrEx>
        <w:tc>
          <w:tcPr>
            <w:tcW w:w="734" w:type="dxa"/>
          </w:tcPr>
          <w:p w:rsidR="00166A93" w:rsidRPr="00166A93" w:rsidRDefault="00166A93">
            <w:pPr>
              <w:rPr>
                <w:rFonts w:ascii="Arial" w:hAnsi="Arial" w:cs="Arial"/>
                <w:noProof/>
              </w:rPr>
            </w:pPr>
          </w:p>
        </w:tc>
        <w:tc>
          <w:tcPr>
            <w:tcW w:w="1079" w:type="dxa"/>
          </w:tcPr>
          <w:p w:rsidR="00166A93" w:rsidRPr="00166A93" w:rsidRDefault="00166A93">
            <w:pPr>
              <w:rPr>
                <w:rFonts w:ascii="Arial" w:hAnsi="Arial" w:cs="Arial"/>
                <w:noProof/>
              </w:rPr>
            </w:pPr>
          </w:p>
        </w:tc>
        <w:tc>
          <w:tcPr>
            <w:tcW w:w="6668" w:type="dxa"/>
            <w:vMerge/>
          </w:tcPr>
          <w:p w:rsidR="00166A93" w:rsidRPr="00166A93" w:rsidRDefault="00166A93" w:rsidP="00166A93">
            <w:pPr>
              <w:rPr>
                <w:rFonts w:ascii="Arial" w:hAnsi="Arial" w:cs="Arial"/>
                <w:noProof/>
              </w:rPr>
            </w:pPr>
          </w:p>
        </w:tc>
      </w:tr>
      <w:tr w:rsidR="00166A93" w:rsidRPr="00166A93" w:rsidTr="00166A93">
        <w:tblPrEx>
          <w:tblCellMar>
            <w:top w:w="0" w:type="dxa"/>
            <w:bottom w:w="0" w:type="dxa"/>
          </w:tblCellMar>
        </w:tblPrEx>
        <w:tc>
          <w:tcPr>
            <w:tcW w:w="734" w:type="dxa"/>
          </w:tcPr>
          <w:p w:rsidR="00166A93" w:rsidRPr="00166A93" w:rsidRDefault="00166A93">
            <w:pPr>
              <w:rPr>
                <w:rFonts w:ascii="Arial" w:hAnsi="Arial" w:cs="Arial"/>
                <w:noProof/>
              </w:rPr>
            </w:pPr>
          </w:p>
        </w:tc>
        <w:tc>
          <w:tcPr>
            <w:tcW w:w="1079" w:type="dxa"/>
          </w:tcPr>
          <w:p w:rsidR="00166A93" w:rsidRPr="00166A93" w:rsidRDefault="00166A93">
            <w:pPr>
              <w:rPr>
                <w:rFonts w:ascii="Arial" w:hAnsi="Arial" w:cs="Arial"/>
                <w:noProof/>
              </w:rPr>
            </w:pPr>
          </w:p>
        </w:tc>
        <w:tc>
          <w:tcPr>
            <w:tcW w:w="6668" w:type="dxa"/>
            <w:vMerge/>
          </w:tcPr>
          <w:p w:rsidR="00166A93" w:rsidRPr="00166A93" w:rsidRDefault="00166A93" w:rsidP="00166A93">
            <w:pPr>
              <w:rPr>
                <w:rFonts w:ascii="Arial" w:hAnsi="Arial" w:cs="Arial"/>
                <w:noProof/>
              </w:rPr>
            </w:pPr>
          </w:p>
        </w:tc>
      </w:tr>
      <w:tr w:rsidR="00166A93" w:rsidRPr="00166A93" w:rsidTr="00166A93">
        <w:tblPrEx>
          <w:tblCellMar>
            <w:top w:w="0" w:type="dxa"/>
            <w:bottom w:w="0" w:type="dxa"/>
          </w:tblCellMar>
        </w:tblPrEx>
        <w:tc>
          <w:tcPr>
            <w:tcW w:w="734" w:type="dxa"/>
          </w:tcPr>
          <w:p w:rsidR="00166A93" w:rsidRPr="00166A93" w:rsidRDefault="00166A93">
            <w:pPr>
              <w:rPr>
                <w:rFonts w:ascii="Arial" w:hAnsi="Arial" w:cs="Arial"/>
                <w:noProof/>
              </w:rPr>
            </w:pPr>
          </w:p>
        </w:tc>
        <w:tc>
          <w:tcPr>
            <w:tcW w:w="1079" w:type="dxa"/>
          </w:tcPr>
          <w:p w:rsidR="00166A93" w:rsidRPr="00166A93" w:rsidRDefault="00166A93">
            <w:pPr>
              <w:rPr>
                <w:rFonts w:ascii="Arial" w:hAnsi="Arial" w:cs="Arial"/>
                <w:noProof/>
              </w:rPr>
            </w:pPr>
          </w:p>
        </w:tc>
        <w:tc>
          <w:tcPr>
            <w:tcW w:w="6668" w:type="dxa"/>
            <w:vMerge/>
          </w:tcPr>
          <w:p w:rsidR="00166A93" w:rsidRPr="00166A93" w:rsidRDefault="00166A93" w:rsidP="00166A93">
            <w:pPr>
              <w:rPr>
                <w:rFonts w:ascii="Arial" w:hAnsi="Arial" w:cs="Arial"/>
                <w:noProof/>
              </w:rPr>
            </w:pPr>
          </w:p>
        </w:tc>
      </w:tr>
      <w:tr w:rsidR="00166A93" w:rsidRPr="00166A93" w:rsidTr="00166A93">
        <w:tblPrEx>
          <w:tblCellMar>
            <w:top w:w="0" w:type="dxa"/>
            <w:bottom w:w="0" w:type="dxa"/>
          </w:tblCellMar>
        </w:tblPrEx>
        <w:tc>
          <w:tcPr>
            <w:tcW w:w="734" w:type="dxa"/>
          </w:tcPr>
          <w:p w:rsidR="00166A93" w:rsidRPr="00166A93" w:rsidRDefault="00166A93">
            <w:pPr>
              <w:rPr>
                <w:rFonts w:ascii="Arial" w:hAnsi="Arial" w:cs="Arial"/>
                <w:noProof/>
              </w:rPr>
            </w:pPr>
          </w:p>
        </w:tc>
        <w:tc>
          <w:tcPr>
            <w:tcW w:w="1079" w:type="dxa"/>
          </w:tcPr>
          <w:p w:rsidR="00166A93" w:rsidRPr="00166A93" w:rsidRDefault="00166A93">
            <w:pPr>
              <w:rPr>
                <w:rFonts w:ascii="Arial" w:hAnsi="Arial" w:cs="Arial"/>
                <w:noProof/>
              </w:rPr>
            </w:pPr>
          </w:p>
        </w:tc>
        <w:tc>
          <w:tcPr>
            <w:tcW w:w="6668" w:type="dxa"/>
            <w:vMerge/>
          </w:tcPr>
          <w:p w:rsidR="00166A93" w:rsidRPr="00166A93" w:rsidRDefault="00166A93" w:rsidP="00166A93">
            <w:pPr>
              <w:rPr>
                <w:rFonts w:ascii="Arial" w:hAnsi="Arial" w:cs="Arial"/>
                <w:noProof/>
              </w:rPr>
            </w:pPr>
          </w:p>
        </w:tc>
      </w:tr>
      <w:tr w:rsidR="00166A93" w:rsidRPr="00166A93" w:rsidTr="00166A93">
        <w:tblPrEx>
          <w:tblCellMar>
            <w:top w:w="0" w:type="dxa"/>
            <w:bottom w:w="0" w:type="dxa"/>
          </w:tblCellMar>
        </w:tblPrEx>
        <w:tc>
          <w:tcPr>
            <w:tcW w:w="734" w:type="dxa"/>
          </w:tcPr>
          <w:p w:rsidR="00166A93" w:rsidRPr="00166A93" w:rsidRDefault="00166A93">
            <w:pPr>
              <w:rPr>
                <w:rFonts w:ascii="Arial" w:hAnsi="Arial" w:cs="Arial"/>
                <w:noProof/>
              </w:rPr>
            </w:pPr>
          </w:p>
        </w:tc>
        <w:tc>
          <w:tcPr>
            <w:tcW w:w="1079" w:type="dxa"/>
          </w:tcPr>
          <w:p w:rsidR="00166A93" w:rsidRPr="00166A93" w:rsidRDefault="00166A93">
            <w:pPr>
              <w:rPr>
                <w:rFonts w:ascii="Arial" w:hAnsi="Arial" w:cs="Arial"/>
                <w:noProof/>
              </w:rPr>
            </w:pPr>
          </w:p>
        </w:tc>
        <w:tc>
          <w:tcPr>
            <w:tcW w:w="6668" w:type="dxa"/>
            <w:vMerge/>
          </w:tcPr>
          <w:p w:rsidR="00166A93" w:rsidRPr="00166A93" w:rsidRDefault="00166A93" w:rsidP="00166A93">
            <w:pPr>
              <w:rPr>
                <w:rFonts w:ascii="Arial" w:hAnsi="Arial" w:cs="Arial"/>
                <w:noProof/>
              </w:rPr>
            </w:pPr>
          </w:p>
        </w:tc>
      </w:tr>
      <w:tr w:rsidR="00166A93" w:rsidRPr="00166A93" w:rsidTr="00166A93">
        <w:tblPrEx>
          <w:tblCellMar>
            <w:top w:w="0" w:type="dxa"/>
            <w:bottom w:w="0" w:type="dxa"/>
          </w:tblCellMar>
        </w:tblPrEx>
        <w:tc>
          <w:tcPr>
            <w:tcW w:w="734" w:type="dxa"/>
          </w:tcPr>
          <w:p w:rsidR="00166A93" w:rsidRPr="00166A93" w:rsidRDefault="00166A93">
            <w:pPr>
              <w:rPr>
                <w:rFonts w:ascii="Arial" w:hAnsi="Arial" w:cs="Arial"/>
                <w:noProof/>
              </w:rPr>
            </w:pPr>
          </w:p>
        </w:tc>
        <w:tc>
          <w:tcPr>
            <w:tcW w:w="1079" w:type="dxa"/>
          </w:tcPr>
          <w:p w:rsidR="00166A93" w:rsidRPr="00166A93" w:rsidRDefault="00166A93">
            <w:pPr>
              <w:rPr>
                <w:rFonts w:ascii="Arial" w:hAnsi="Arial" w:cs="Arial"/>
                <w:noProof/>
              </w:rPr>
            </w:pPr>
          </w:p>
        </w:tc>
        <w:tc>
          <w:tcPr>
            <w:tcW w:w="6668" w:type="dxa"/>
            <w:vMerge/>
          </w:tcPr>
          <w:p w:rsidR="00166A93" w:rsidRPr="00166A93" w:rsidRDefault="00166A93" w:rsidP="00166A93">
            <w:pPr>
              <w:rPr>
                <w:rFonts w:ascii="Arial" w:hAnsi="Arial" w:cs="Arial"/>
                <w:noProof/>
              </w:rPr>
            </w:pPr>
          </w:p>
        </w:tc>
      </w:tr>
      <w:tr w:rsidR="00166A93" w:rsidRPr="00166A93" w:rsidTr="00166A93">
        <w:tblPrEx>
          <w:tblCellMar>
            <w:top w:w="0" w:type="dxa"/>
            <w:bottom w:w="0" w:type="dxa"/>
          </w:tblCellMar>
        </w:tblPrEx>
        <w:tc>
          <w:tcPr>
            <w:tcW w:w="734" w:type="dxa"/>
          </w:tcPr>
          <w:p w:rsidR="00166A93" w:rsidRPr="00166A93" w:rsidRDefault="00166A93">
            <w:pPr>
              <w:rPr>
                <w:rFonts w:ascii="Arial" w:hAnsi="Arial" w:cs="Arial"/>
                <w:noProof/>
              </w:rPr>
            </w:pPr>
          </w:p>
        </w:tc>
        <w:tc>
          <w:tcPr>
            <w:tcW w:w="1079" w:type="dxa"/>
          </w:tcPr>
          <w:p w:rsidR="00166A93" w:rsidRPr="00166A93" w:rsidRDefault="00166A93">
            <w:pPr>
              <w:rPr>
                <w:rFonts w:ascii="Arial" w:hAnsi="Arial" w:cs="Arial"/>
                <w:noProof/>
              </w:rPr>
            </w:pPr>
          </w:p>
        </w:tc>
        <w:tc>
          <w:tcPr>
            <w:tcW w:w="6668" w:type="dxa"/>
            <w:vMerge/>
          </w:tcPr>
          <w:p w:rsidR="00166A93" w:rsidRPr="00166A93" w:rsidRDefault="00166A93">
            <w:pPr>
              <w:rPr>
                <w:rFonts w:ascii="Arial" w:hAnsi="Arial" w:cs="Arial"/>
                <w:noProof/>
              </w:rPr>
            </w:pPr>
          </w:p>
        </w:tc>
      </w:tr>
    </w:tbl>
    <w:p w:rsidR="00166A93" w:rsidRPr="00166A93" w:rsidRDefault="00166A93">
      <w:pPr>
        <w:rPr>
          <w:rFonts w:ascii="Arial" w:hAnsi="Arial" w:cs="Arial"/>
        </w:rPr>
      </w:pPr>
    </w:p>
    <w:p w:rsidR="00166A93" w:rsidRPr="00166A93" w:rsidRDefault="00166A93">
      <w:pPr>
        <w:rPr>
          <w:rFonts w:ascii="Arial" w:hAnsi="Arial" w:cs="Arial"/>
        </w:rPr>
        <w:sectPr w:rsidR="00166A93" w:rsidRPr="00166A93">
          <w:headerReference w:type="default" r:id="rId7"/>
          <w:footerReference w:type="default" r:id="rId8"/>
          <w:headerReference w:type="first" r:id="rId9"/>
          <w:footerReference w:type="first" r:id="rId10"/>
          <w:pgSz w:w="12240" w:h="15840" w:code="1"/>
          <w:pgMar w:top="1396" w:right="389" w:bottom="274" w:left="576" w:header="461" w:footer="432" w:gutter="0"/>
          <w:pgNumType w:start="1"/>
          <w:cols w:space="720"/>
          <w:titlePg/>
        </w:sectPr>
      </w:pPr>
    </w:p>
    <w:p w:rsidR="00166A93" w:rsidRDefault="00166A93">
      <w:pPr>
        <w:rPr>
          <w:rFonts w:ascii="Arial" w:hAnsi="Arial" w:cs="Arial"/>
        </w:rPr>
      </w:pPr>
    </w:p>
    <w:p w:rsidR="00166A93" w:rsidRDefault="00166A93">
      <w:pPr>
        <w:rPr>
          <w:rFonts w:ascii="Arial" w:hAnsi="Arial" w:cs="Arial"/>
        </w:rPr>
      </w:pPr>
    </w:p>
    <w:p w:rsidR="00166A93" w:rsidRDefault="00166A93">
      <w:pPr>
        <w:rPr>
          <w:rFonts w:ascii="Arial" w:hAnsi="Arial" w:cs="Arial"/>
        </w:rPr>
      </w:pPr>
    </w:p>
    <w:p w:rsidR="00166A93" w:rsidRDefault="00EF55C5" w:rsidP="00EF55C5">
      <w:pPr>
        <w:jc w:val="right"/>
        <w:rPr>
          <w:rFonts w:ascii="Arial" w:hAnsi="Arial" w:cs="Arial"/>
          <w:sz w:val="22"/>
          <w:szCs w:val="22"/>
        </w:rPr>
      </w:pPr>
      <w:r>
        <w:rPr>
          <w:rFonts w:ascii="Arial" w:hAnsi="Arial" w:cs="Arial"/>
          <w:sz w:val="22"/>
          <w:szCs w:val="22"/>
        </w:rPr>
        <w:t>Request for Quotation No.: 12640</w:t>
      </w:r>
    </w:p>
    <w:p w:rsidR="00EF55C5" w:rsidRDefault="00EF55C5" w:rsidP="00EF55C5">
      <w:pPr>
        <w:jc w:val="right"/>
        <w:rPr>
          <w:rFonts w:ascii="Arial" w:hAnsi="Arial" w:cs="Arial"/>
          <w:sz w:val="22"/>
          <w:szCs w:val="22"/>
        </w:rPr>
      </w:pPr>
      <w:r>
        <w:rPr>
          <w:rFonts w:ascii="Arial" w:hAnsi="Arial" w:cs="Arial"/>
          <w:sz w:val="22"/>
          <w:szCs w:val="22"/>
        </w:rPr>
        <w:t>Page 4 of 6</w:t>
      </w:r>
    </w:p>
    <w:p w:rsidR="00EF55C5" w:rsidRDefault="00EF55C5" w:rsidP="00AB2F1C">
      <w:pPr>
        <w:pStyle w:val="Header"/>
        <w:tabs>
          <w:tab w:val="clear" w:pos="4320"/>
          <w:tab w:val="clear" w:pos="8640"/>
        </w:tabs>
        <w:rPr>
          <w:rFonts w:ascii="Arial" w:hAnsi="Arial" w:cs="Arial"/>
          <w:b/>
          <w:sz w:val="22"/>
          <w:szCs w:val="22"/>
        </w:rPr>
      </w:pPr>
    </w:p>
    <w:p w:rsidR="00EF55C5" w:rsidRDefault="00EF55C5" w:rsidP="00AB2F1C">
      <w:pPr>
        <w:pStyle w:val="Header"/>
        <w:tabs>
          <w:tab w:val="clear" w:pos="4320"/>
          <w:tab w:val="clear" w:pos="8640"/>
        </w:tabs>
        <w:jc w:val="center"/>
        <w:rPr>
          <w:rFonts w:ascii="Arial" w:hAnsi="Arial" w:cs="Arial"/>
          <w:b/>
          <w:sz w:val="22"/>
          <w:szCs w:val="22"/>
        </w:rPr>
      </w:pPr>
    </w:p>
    <w:p w:rsidR="00EF55C5" w:rsidRDefault="00EF55C5" w:rsidP="00AB2F1C">
      <w:pPr>
        <w:pStyle w:val="Header"/>
        <w:tabs>
          <w:tab w:val="clear" w:pos="4320"/>
          <w:tab w:val="clear" w:pos="8640"/>
        </w:tabs>
        <w:jc w:val="center"/>
        <w:rPr>
          <w:rFonts w:ascii="Arial" w:hAnsi="Arial" w:cs="Arial"/>
          <w:b/>
          <w:sz w:val="22"/>
          <w:szCs w:val="22"/>
        </w:rPr>
      </w:pPr>
    </w:p>
    <w:p w:rsidR="00EF55C5" w:rsidRPr="003466F0" w:rsidRDefault="00EF55C5" w:rsidP="00AB2F1C">
      <w:pPr>
        <w:pStyle w:val="Header"/>
        <w:tabs>
          <w:tab w:val="clear" w:pos="4320"/>
          <w:tab w:val="clear" w:pos="8640"/>
        </w:tabs>
        <w:jc w:val="center"/>
        <w:rPr>
          <w:rFonts w:ascii="Arial" w:hAnsi="Arial" w:cs="Arial"/>
          <w:b/>
          <w:sz w:val="22"/>
          <w:szCs w:val="22"/>
        </w:rPr>
      </w:pPr>
      <w:r w:rsidRPr="003466F0">
        <w:rPr>
          <w:rFonts w:ascii="Arial" w:hAnsi="Arial" w:cs="Arial"/>
          <w:b/>
          <w:sz w:val="22"/>
          <w:szCs w:val="22"/>
        </w:rPr>
        <w:t>CERTIFICATION REGARDING</w:t>
      </w:r>
    </w:p>
    <w:p w:rsidR="00EF55C5" w:rsidRPr="003466F0" w:rsidRDefault="00EF55C5" w:rsidP="00AB2F1C">
      <w:pPr>
        <w:pStyle w:val="Header"/>
        <w:tabs>
          <w:tab w:val="clear" w:pos="4320"/>
          <w:tab w:val="clear" w:pos="8640"/>
        </w:tabs>
        <w:jc w:val="center"/>
        <w:rPr>
          <w:rFonts w:ascii="Arial" w:hAnsi="Arial" w:cs="Arial"/>
          <w:b/>
          <w:sz w:val="22"/>
          <w:szCs w:val="22"/>
        </w:rPr>
      </w:pPr>
      <w:r w:rsidRPr="003466F0">
        <w:rPr>
          <w:rFonts w:ascii="Arial" w:hAnsi="Arial" w:cs="Arial"/>
          <w:b/>
          <w:sz w:val="22"/>
          <w:szCs w:val="22"/>
        </w:rPr>
        <w:t>IMMIGRATION REFORM &amp; CONTROL</w:t>
      </w:r>
    </w:p>
    <w:p w:rsidR="00EF55C5" w:rsidRPr="003466F0" w:rsidRDefault="00EF55C5" w:rsidP="00AB2F1C">
      <w:pPr>
        <w:pStyle w:val="Header"/>
        <w:tabs>
          <w:tab w:val="clear" w:pos="4320"/>
          <w:tab w:val="clear" w:pos="8640"/>
        </w:tabs>
        <w:jc w:val="both"/>
        <w:rPr>
          <w:rFonts w:ascii="Arial" w:hAnsi="Arial" w:cs="Arial"/>
          <w:b/>
        </w:rPr>
      </w:pPr>
    </w:p>
    <w:p w:rsidR="00EF55C5" w:rsidRPr="003466F0" w:rsidRDefault="00EF55C5" w:rsidP="00AB2F1C">
      <w:pPr>
        <w:jc w:val="both"/>
        <w:rPr>
          <w:rFonts w:ascii="Arial" w:hAnsi="Arial" w:cs="Arial"/>
        </w:rPr>
      </w:pPr>
    </w:p>
    <w:p w:rsidR="00EF55C5" w:rsidRPr="003466F0" w:rsidRDefault="00EF55C5" w:rsidP="00AB2F1C">
      <w:pPr>
        <w:ind w:firstLine="720"/>
        <w:jc w:val="both"/>
        <w:rPr>
          <w:rFonts w:ascii="Arial" w:hAnsi="Arial" w:cs="Arial"/>
        </w:rPr>
      </w:pPr>
      <w:r w:rsidRPr="003466F0">
        <w:rPr>
          <w:rFonts w:ascii="Arial" w:hAnsi="Arial" w:cs="Arial"/>
        </w:rPr>
        <w:t xml:space="preserve">All Contractors are expected to comply with the Immigration and Reform Control Act of 1986 (IRCA), as may be amended from time to time.  This Act, with certain limitations, requires the verification of the employment status of all individuals who were hired on or after November 6, 1986, by the Contractor as well as any subcontractor or sub-subcontractor.  The usual method of verification is through the Employment Verification (I-9) Form.  With the submission of this bid, the Contractor hereby certifies without exception that Contractor has complied with all federal and state laws relating to immigration and reform.  Any misrepresentation in this regard or any employment of persons not authorized to work in the United States constitutes a material breach and, at the State’s option, may subject the contract to termination and any applicable damages.  </w:t>
      </w:r>
    </w:p>
    <w:p w:rsidR="00EF55C5" w:rsidRPr="003466F0" w:rsidRDefault="00EF55C5" w:rsidP="00AB2F1C">
      <w:pPr>
        <w:pStyle w:val="Header"/>
        <w:tabs>
          <w:tab w:val="clear" w:pos="4320"/>
          <w:tab w:val="clear" w:pos="8640"/>
        </w:tabs>
        <w:jc w:val="both"/>
        <w:rPr>
          <w:rFonts w:ascii="Arial" w:hAnsi="Arial" w:cs="Arial"/>
        </w:rPr>
      </w:pPr>
    </w:p>
    <w:p w:rsidR="00EF55C5" w:rsidRPr="003466F0" w:rsidRDefault="00EF55C5" w:rsidP="00AB2F1C">
      <w:pPr>
        <w:pStyle w:val="Header"/>
        <w:tabs>
          <w:tab w:val="clear" w:pos="4320"/>
          <w:tab w:val="clear" w:pos="8640"/>
        </w:tabs>
        <w:jc w:val="both"/>
        <w:rPr>
          <w:rFonts w:ascii="Arial" w:hAnsi="Arial" w:cs="Arial"/>
        </w:rPr>
      </w:pPr>
      <w:r w:rsidRPr="003466F0">
        <w:rPr>
          <w:rFonts w:ascii="Arial" w:hAnsi="Arial" w:cs="Arial"/>
        </w:rPr>
        <w:tab/>
        <w:t xml:space="preserve">Contractor certifies that, should it be awarded a contract by the State, Contractor will comply with all applicable federal and state laws, standards, orders and regulations affecting a person’s participation and eligibility in any program or activity undertaken by the Contractor pursuant to this contract.  Contractor further certifies that it will remain in compliance throughout the term of the contract.  </w:t>
      </w:r>
    </w:p>
    <w:p w:rsidR="00EF55C5" w:rsidRPr="003466F0" w:rsidRDefault="00EF55C5" w:rsidP="00AB2F1C">
      <w:pPr>
        <w:pStyle w:val="Header"/>
        <w:tabs>
          <w:tab w:val="clear" w:pos="4320"/>
          <w:tab w:val="clear" w:pos="8640"/>
        </w:tabs>
        <w:jc w:val="both"/>
        <w:rPr>
          <w:rFonts w:ascii="Arial" w:hAnsi="Arial" w:cs="Arial"/>
        </w:rPr>
      </w:pPr>
    </w:p>
    <w:p w:rsidR="00EF55C5" w:rsidRPr="003466F0" w:rsidRDefault="00EF55C5" w:rsidP="00AB2F1C">
      <w:pPr>
        <w:pStyle w:val="Header"/>
        <w:tabs>
          <w:tab w:val="clear" w:pos="4320"/>
          <w:tab w:val="clear" w:pos="8640"/>
        </w:tabs>
        <w:jc w:val="both"/>
        <w:rPr>
          <w:rFonts w:ascii="Arial" w:hAnsi="Arial" w:cs="Arial"/>
        </w:rPr>
      </w:pPr>
      <w:r w:rsidRPr="003466F0">
        <w:rPr>
          <w:rFonts w:ascii="Arial" w:hAnsi="Arial" w:cs="Arial"/>
        </w:rPr>
        <w:tab/>
        <w:t xml:space="preserve">At the State’s request, Contractor is expected to produce to the State any documentation or other such evidence to verify Contractor’s compliance with any provision, duty, certification, or the like under the contract.  </w:t>
      </w:r>
    </w:p>
    <w:p w:rsidR="00EF55C5" w:rsidRPr="003466F0" w:rsidRDefault="00EF55C5" w:rsidP="00AB2F1C">
      <w:pPr>
        <w:pStyle w:val="Header"/>
        <w:tabs>
          <w:tab w:val="clear" w:pos="4320"/>
          <w:tab w:val="clear" w:pos="8640"/>
        </w:tabs>
        <w:jc w:val="both"/>
        <w:rPr>
          <w:rFonts w:ascii="Arial" w:hAnsi="Arial" w:cs="Arial"/>
        </w:rPr>
      </w:pPr>
    </w:p>
    <w:p w:rsidR="00EF55C5" w:rsidRPr="003466F0" w:rsidRDefault="00EF55C5" w:rsidP="00AB2F1C">
      <w:pPr>
        <w:autoSpaceDE w:val="0"/>
        <w:autoSpaceDN w:val="0"/>
        <w:adjustRightInd w:val="0"/>
        <w:jc w:val="both"/>
        <w:rPr>
          <w:rFonts w:ascii="Arial" w:hAnsi="Arial" w:cs="Arial"/>
        </w:rPr>
      </w:pPr>
      <w:r w:rsidRPr="003466F0">
        <w:rPr>
          <w:rFonts w:ascii="Arial" w:hAnsi="Arial" w:cs="Arial"/>
        </w:rPr>
        <w:tab/>
        <w:t>Contractor agrees to include this Certification in contracts between itself and any subcontractors in connection with the services performed under this contract.</w:t>
      </w:r>
    </w:p>
    <w:p w:rsidR="00EF55C5" w:rsidRPr="003466F0" w:rsidRDefault="00EF55C5" w:rsidP="00AB2F1C">
      <w:pPr>
        <w:pStyle w:val="Header"/>
        <w:tabs>
          <w:tab w:val="clear" w:pos="4320"/>
          <w:tab w:val="clear" w:pos="8640"/>
        </w:tabs>
        <w:jc w:val="both"/>
        <w:rPr>
          <w:rFonts w:ascii="Arial" w:hAnsi="Arial" w:cs="Arial"/>
        </w:rPr>
      </w:pPr>
    </w:p>
    <w:p w:rsidR="00EF55C5" w:rsidRPr="003466F0" w:rsidRDefault="00EF55C5" w:rsidP="00AB2F1C">
      <w:pPr>
        <w:pStyle w:val="Header"/>
        <w:tabs>
          <w:tab w:val="clear" w:pos="4320"/>
          <w:tab w:val="clear" w:pos="8640"/>
        </w:tabs>
        <w:jc w:val="both"/>
        <w:rPr>
          <w:rFonts w:ascii="Arial" w:hAnsi="Arial" w:cs="Arial"/>
        </w:rPr>
      </w:pPr>
    </w:p>
    <w:p w:rsidR="00EF55C5" w:rsidRPr="003466F0" w:rsidRDefault="00EF55C5" w:rsidP="00AB2F1C">
      <w:pPr>
        <w:pStyle w:val="Header"/>
        <w:tabs>
          <w:tab w:val="clear" w:pos="4320"/>
          <w:tab w:val="clear" w:pos="8640"/>
        </w:tabs>
        <w:jc w:val="both"/>
        <w:rPr>
          <w:rFonts w:ascii="Arial" w:hAnsi="Arial" w:cs="Arial"/>
        </w:rPr>
      </w:pPr>
    </w:p>
    <w:p w:rsidR="00EF55C5" w:rsidRPr="003466F0" w:rsidRDefault="00EF55C5" w:rsidP="00AB2F1C">
      <w:pPr>
        <w:pStyle w:val="Header"/>
        <w:tabs>
          <w:tab w:val="clear" w:pos="4320"/>
          <w:tab w:val="clear" w:pos="8640"/>
        </w:tabs>
        <w:jc w:val="both"/>
        <w:rPr>
          <w:rFonts w:ascii="Arial" w:hAnsi="Arial" w:cs="Arial"/>
        </w:rPr>
      </w:pPr>
    </w:p>
    <w:p w:rsidR="00EF55C5" w:rsidRPr="003466F0" w:rsidRDefault="00EF55C5" w:rsidP="00AB2F1C">
      <w:pPr>
        <w:pStyle w:val="Header"/>
        <w:tabs>
          <w:tab w:val="clear" w:pos="4320"/>
          <w:tab w:val="clear" w:pos="8640"/>
          <w:tab w:val="left" w:pos="6480"/>
        </w:tabs>
        <w:jc w:val="both"/>
        <w:rPr>
          <w:rFonts w:ascii="Arial" w:hAnsi="Arial" w:cs="Arial"/>
        </w:rPr>
      </w:pPr>
      <w:r w:rsidRPr="003466F0">
        <w:rPr>
          <w:rFonts w:ascii="Arial" w:hAnsi="Arial" w:cs="Arial"/>
        </w:rPr>
        <w:t>______________</w:t>
      </w:r>
      <w:r>
        <w:rPr>
          <w:rFonts w:ascii="Arial" w:hAnsi="Arial" w:cs="Arial"/>
        </w:rPr>
        <w:t>______________________________</w:t>
      </w:r>
      <w:r>
        <w:rPr>
          <w:rFonts w:ascii="Arial" w:hAnsi="Arial" w:cs="Arial"/>
        </w:rPr>
        <w:tab/>
      </w:r>
      <w:r w:rsidRPr="003466F0">
        <w:rPr>
          <w:rFonts w:ascii="Arial" w:hAnsi="Arial" w:cs="Arial"/>
        </w:rPr>
        <w:t>______________________</w:t>
      </w:r>
    </w:p>
    <w:p w:rsidR="00EF55C5" w:rsidRPr="003466F0" w:rsidRDefault="00EF55C5" w:rsidP="00AB2F1C">
      <w:pPr>
        <w:pStyle w:val="Header"/>
        <w:tabs>
          <w:tab w:val="clear" w:pos="4320"/>
          <w:tab w:val="clear" w:pos="8640"/>
          <w:tab w:val="left" w:pos="900"/>
          <w:tab w:val="left" w:pos="7380"/>
        </w:tabs>
        <w:jc w:val="both"/>
        <w:rPr>
          <w:rFonts w:ascii="Arial" w:hAnsi="Arial" w:cs="Arial"/>
        </w:rPr>
      </w:pPr>
      <w:r>
        <w:rPr>
          <w:rFonts w:ascii="Arial" w:hAnsi="Arial" w:cs="Arial"/>
        </w:rPr>
        <w:tab/>
      </w:r>
      <w:r w:rsidRPr="003466F0">
        <w:rPr>
          <w:rFonts w:ascii="Arial" w:hAnsi="Arial" w:cs="Arial"/>
        </w:rPr>
        <w:t>Sign</w:t>
      </w:r>
      <w:r>
        <w:rPr>
          <w:rFonts w:ascii="Arial" w:hAnsi="Arial" w:cs="Arial"/>
        </w:rPr>
        <w:t>ature, Title of Contractor</w:t>
      </w:r>
      <w:r>
        <w:rPr>
          <w:rFonts w:ascii="Arial" w:hAnsi="Arial" w:cs="Arial"/>
        </w:rPr>
        <w:tab/>
        <w:t>D</w:t>
      </w:r>
      <w:r w:rsidRPr="003466F0">
        <w:rPr>
          <w:rFonts w:ascii="Arial" w:hAnsi="Arial" w:cs="Arial"/>
        </w:rPr>
        <w:t>ate</w:t>
      </w:r>
    </w:p>
    <w:p w:rsidR="00EF55C5" w:rsidRDefault="00EF55C5"/>
    <w:p w:rsidR="00EF55C5" w:rsidRDefault="00EF55C5"/>
    <w:p w:rsidR="00EF55C5" w:rsidRDefault="00EF55C5" w:rsidP="00EF55C5">
      <w:pPr>
        <w:rPr>
          <w:rFonts w:ascii="Arial" w:hAnsi="Arial" w:cs="Arial"/>
          <w:sz w:val="22"/>
          <w:szCs w:val="22"/>
        </w:rPr>
      </w:pPr>
    </w:p>
    <w:p w:rsidR="00EF55C5" w:rsidRDefault="00EF55C5" w:rsidP="00EF55C5">
      <w:pPr>
        <w:rPr>
          <w:rFonts w:ascii="Arial" w:hAnsi="Arial" w:cs="Arial"/>
          <w:sz w:val="22"/>
          <w:szCs w:val="22"/>
        </w:rPr>
      </w:pPr>
    </w:p>
    <w:p w:rsidR="00EF55C5" w:rsidRDefault="00EF55C5" w:rsidP="00EF55C5">
      <w:pPr>
        <w:rPr>
          <w:rFonts w:ascii="Arial" w:hAnsi="Arial" w:cs="Arial"/>
          <w:sz w:val="22"/>
          <w:szCs w:val="22"/>
        </w:rPr>
      </w:pPr>
    </w:p>
    <w:p w:rsidR="00EF55C5" w:rsidRDefault="00EF55C5" w:rsidP="00EF55C5">
      <w:pPr>
        <w:rPr>
          <w:rFonts w:ascii="Arial" w:hAnsi="Arial" w:cs="Arial"/>
          <w:sz w:val="22"/>
          <w:szCs w:val="22"/>
        </w:rPr>
      </w:pPr>
    </w:p>
    <w:p w:rsidR="00EF55C5" w:rsidRDefault="00EF55C5" w:rsidP="00EF55C5">
      <w:pPr>
        <w:rPr>
          <w:rFonts w:ascii="Arial" w:hAnsi="Arial" w:cs="Arial"/>
          <w:sz w:val="22"/>
          <w:szCs w:val="22"/>
        </w:rPr>
      </w:pPr>
    </w:p>
    <w:p w:rsidR="00EF55C5" w:rsidRDefault="00EF55C5" w:rsidP="00EF55C5">
      <w:pPr>
        <w:rPr>
          <w:rFonts w:ascii="Arial" w:hAnsi="Arial" w:cs="Arial"/>
          <w:sz w:val="22"/>
          <w:szCs w:val="22"/>
        </w:rPr>
      </w:pPr>
    </w:p>
    <w:p w:rsidR="00EF55C5" w:rsidRDefault="00EF55C5" w:rsidP="00EF55C5">
      <w:pPr>
        <w:rPr>
          <w:rFonts w:ascii="Arial" w:hAnsi="Arial" w:cs="Arial"/>
          <w:sz w:val="22"/>
          <w:szCs w:val="22"/>
        </w:rPr>
      </w:pPr>
    </w:p>
    <w:p w:rsidR="00EF55C5" w:rsidRDefault="00EF55C5" w:rsidP="00EF55C5">
      <w:pPr>
        <w:rPr>
          <w:rFonts w:ascii="Arial" w:hAnsi="Arial" w:cs="Arial"/>
          <w:sz w:val="22"/>
          <w:szCs w:val="22"/>
        </w:rPr>
      </w:pPr>
    </w:p>
    <w:p w:rsidR="00EF55C5" w:rsidRDefault="00EF55C5" w:rsidP="00EF55C5">
      <w:pPr>
        <w:rPr>
          <w:rFonts w:ascii="Arial" w:hAnsi="Arial" w:cs="Arial"/>
          <w:sz w:val="22"/>
          <w:szCs w:val="22"/>
        </w:rPr>
      </w:pPr>
    </w:p>
    <w:p w:rsidR="00EF55C5" w:rsidRDefault="00EF55C5" w:rsidP="00EF55C5">
      <w:pPr>
        <w:rPr>
          <w:rFonts w:ascii="Arial" w:hAnsi="Arial" w:cs="Arial"/>
          <w:sz w:val="22"/>
          <w:szCs w:val="22"/>
        </w:rPr>
      </w:pPr>
    </w:p>
    <w:p w:rsidR="00EF55C5" w:rsidRDefault="00EF55C5" w:rsidP="00EF55C5">
      <w:pPr>
        <w:rPr>
          <w:rFonts w:ascii="Arial" w:hAnsi="Arial" w:cs="Arial"/>
          <w:sz w:val="22"/>
          <w:szCs w:val="22"/>
        </w:rPr>
      </w:pPr>
    </w:p>
    <w:p w:rsidR="00EF55C5" w:rsidRDefault="00EF55C5" w:rsidP="00EF55C5">
      <w:pPr>
        <w:rPr>
          <w:rFonts w:ascii="Arial" w:hAnsi="Arial" w:cs="Arial"/>
          <w:sz w:val="22"/>
          <w:szCs w:val="22"/>
        </w:rPr>
      </w:pPr>
    </w:p>
    <w:p w:rsidR="00EF55C5" w:rsidRDefault="00EF55C5" w:rsidP="00EF55C5">
      <w:pPr>
        <w:rPr>
          <w:rFonts w:ascii="Arial" w:hAnsi="Arial" w:cs="Arial"/>
          <w:sz w:val="22"/>
          <w:szCs w:val="22"/>
        </w:rPr>
      </w:pPr>
    </w:p>
    <w:p w:rsidR="00EF55C5" w:rsidRDefault="00EF55C5" w:rsidP="00EF55C5">
      <w:pPr>
        <w:rPr>
          <w:rFonts w:ascii="Arial" w:hAnsi="Arial" w:cs="Arial"/>
          <w:sz w:val="22"/>
          <w:szCs w:val="22"/>
        </w:rPr>
      </w:pPr>
    </w:p>
    <w:p w:rsidR="00EF55C5" w:rsidRDefault="00EF55C5" w:rsidP="00EF55C5">
      <w:pPr>
        <w:rPr>
          <w:rFonts w:ascii="Arial" w:hAnsi="Arial" w:cs="Arial"/>
          <w:sz w:val="22"/>
          <w:szCs w:val="22"/>
        </w:rPr>
      </w:pPr>
    </w:p>
    <w:p w:rsidR="00EF55C5" w:rsidRDefault="00EF55C5" w:rsidP="00EF55C5">
      <w:pPr>
        <w:rPr>
          <w:rFonts w:ascii="Arial" w:hAnsi="Arial" w:cs="Arial"/>
          <w:sz w:val="22"/>
          <w:szCs w:val="22"/>
        </w:rPr>
      </w:pPr>
    </w:p>
    <w:p w:rsidR="00EF55C5" w:rsidRDefault="00EF55C5" w:rsidP="00EF55C5">
      <w:pPr>
        <w:rPr>
          <w:rFonts w:ascii="Arial" w:hAnsi="Arial" w:cs="Arial"/>
          <w:sz w:val="22"/>
          <w:szCs w:val="22"/>
        </w:rPr>
      </w:pPr>
    </w:p>
    <w:p w:rsidR="00EF55C5" w:rsidRDefault="00EF55C5" w:rsidP="00EF55C5">
      <w:pPr>
        <w:rPr>
          <w:rFonts w:ascii="Arial" w:hAnsi="Arial" w:cs="Arial"/>
          <w:sz w:val="22"/>
          <w:szCs w:val="22"/>
        </w:rPr>
      </w:pPr>
    </w:p>
    <w:p w:rsidR="00EF55C5" w:rsidRDefault="00EF55C5" w:rsidP="00EF55C5">
      <w:pPr>
        <w:rPr>
          <w:rFonts w:ascii="Arial" w:hAnsi="Arial" w:cs="Arial"/>
          <w:sz w:val="22"/>
          <w:szCs w:val="22"/>
        </w:rPr>
      </w:pPr>
    </w:p>
    <w:p w:rsidR="00EF55C5" w:rsidRDefault="00EF55C5" w:rsidP="00EF55C5">
      <w:pPr>
        <w:rPr>
          <w:rFonts w:ascii="Arial" w:hAnsi="Arial" w:cs="Arial"/>
          <w:sz w:val="22"/>
          <w:szCs w:val="22"/>
        </w:rPr>
      </w:pPr>
    </w:p>
    <w:p w:rsidR="00EF55C5" w:rsidRDefault="00EF55C5" w:rsidP="00EF55C5">
      <w:pPr>
        <w:rPr>
          <w:rFonts w:ascii="Arial" w:hAnsi="Arial" w:cs="Arial"/>
          <w:sz w:val="22"/>
          <w:szCs w:val="22"/>
        </w:rPr>
      </w:pPr>
    </w:p>
    <w:p w:rsidR="00EF55C5" w:rsidRDefault="00EF55C5" w:rsidP="00EF55C5">
      <w:pPr>
        <w:jc w:val="right"/>
        <w:rPr>
          <w:rFonts w:ascii="Arial" w:hAnsi="Arial" w:cs="Arial"/>
          <w:sz w:val="22"/>
          <w:szCs w:val="22"/>
        </w:rPr>
      </w:pPr>
      <w:r>
        <w:rPr>
          <w:rFonts w:ascii="Arial" w:hAnsi="Arial" w:cs="Arial"/>
          <w:sz w:val="22"/>
          <w:szCs w:val="22"/>
        </w:rPr>
        <w:t>Request for Quotation No.: 12640</w:t>
      </w:r>
    </w:p>
    <w:p w:rsidR="00EF55C5" w:rsidRDefault="00EF55C5" w:rsidP="00EF55C5">
      <w:pPr>
        <w:jc w:val="right"/>
        <w:rPr>
          <w:rFonts w:ascii="Arial" w:hAnsi="Arial" w:cs="Arial"/>
          <w:sz w:val="22"/>
          <w:szCs w:val="22"/>
        </w:rPr>
      </w:pPr>
      <w:r>
        <w:rPr>
          <w:rFonts w:ascii="Arial" w:hAnsi="Arial" w:cs="Arial"/>
          <w:sz w:val="22"/>
          <w:szCs w:val="22"/>
        </w:rPr>
        <w:t>Page 5 of 6</w:t>
      </w:r>
    </w:p>
    <w:p w:rsidR="00EF55C5" w:rsidRPr="00AD0B81" w:rsidRDefault="00EF55C5" w:rsidP="00AB2F1C">
      <w:pPr>
        <w:jc w:val="center"/>
        <w:rPr>
          <w:rFonts w:cs="Arial"/>
          <w:b/>
          <w:sz w:val="18"/>
          <w:szCs w:val="18"/>
        </w:rPr>
      </w:pPr>
      <w:r w:rsidRPr="00AD0B81">
        <w:rPr>
          <w:rFonts w:cs="Arial"/>
          <w:b/>
          <w:sz w:val="18"/>
          <w:szCs w:val="18"/>
        </w:rPr>
        <w:t xml:space="preserve">State of </w:t>
      </w:r>
      <w:smartTag w:uri="urn:schemas-microsoft-com:office:smarttags" w:element="State">
        <w:smartTag w:uri="urn:schemas-microsoft-com:office:smarttags" w:element="place">
          <w:r w:rsidRPr="00AD0B81">
            <w:rPr>
              <w:rFonts w:cs="Arial"/>
              <w:b/>
              <w:sz w:val="18"/>
              <w:szCs w:val="18"/>
            </w:rPr>
            <w:t>Kansas</w:t>
          </w:r>
        </w:smartTag>
      </w:smartTag>
    </w:p>
    <w:p w:rsidR="00EF55C5" w:rsidRDefault="00EF55C5" w:rsidP="00AB2F1C">
      <w:pPr>
        <w:jc w:val="center"/>
        <w:rPr>
          <w:rFonts w:cs="Arial"/>
          <w:b/>
          <w:sz w:val="18"/>
          <w:szCs w:val="18"/>
        </w:rPr>
      </w:pPr>
      <w:r w:rsidRPr="00AD0B81">
        <w:rPr>
          <w:rFonts w:cs="Arial"/>
          <w:b/>
          <w:sz w:val="18"/>
          <w:szCs w:val="18"/>
        </w:rPr>
        <w:t>Department of Administration</w:t>
      </w:r>
    </w:p>
    <w:p w:rsidR="00EF55C5" w:rsidRDefault="00EF55C5" w:rsidP="00AB2F1C">
      <w:pPr>
        <w:jc w:val="center"/>
        <w:rPr>
          <w:rFonts w:cs="Arial"/>
          <w:b/>
          <w:sz w:val="18"/>
          <w:szCs w:val="18"/>
        </w:rPr>
      </w:pPr>
      <w:r w:rsidRPr="00AD0B81">
        <w:rPr>
          <w:rFonts w:cs="Arial"/>
          <w:b/>
          <w:sz w:val="18"/>
          <w:szCs w:val="18"/>
        </w:rPr>
        <w:t xml:space="preserve"> Division of Purchases</w:t>
      </w:r>
    </w:p>
    <w:p w:rsidR="00EF55C5" w:rsidRPr="00AD0B81" w:rsidRDefault="00EF55C5" w:rsidP="00AB2F1C">
      <w:pPr>
        <w:rPr>
          <w:rFonts w:cs="Arial"/>
          <w:b/>
          <w:sz w:val="18"/>
          <w:szCs w:val="18"/>
        </w:rPr>
      </w:pPr>
    </w:p>
    <w:p w:rsidR="00EF55C5" w:rsidRDefault="00EF55C5" w:rsidP="00AB2F1C">
      <w:pPr>
        <w:jc w:val="center"/>
        <w:rPr>
          <w:rFonts w:cs="Arial"/>
          <w:b/>
        </w:rPr>
      </w:pPr>
      <w:r w:rsidRPr="00661488">
        <w:rPr>
          <w:rFonts w:cs="Arial"/>
          <w:b/>
        </w:rPr>
        <w:t>Supplier Diversity Survey Form</w:t>
      </w:r>
    </w:p>
    <w:p w:rsidR="00EF55C5" w:rsidRDefault="00EF55C5" w:rsidP="00AB2F1C">
      <w:pPr>
        <w:rPr>
          <w:rFonts w:cs="Arial"/>
          <w:b/>
        </w:rPr>
      </w:pPr>
    </w:p>
    <w:p w:rsidR="00EF55C5" w:rsidRPr="007A4CCC" w:rsidRDefault="00EF55C5" w:rsidP="00AB2F1C">
      <w:pPr>
        <w:pBdr>
          <w:bottom w:val="single" w:sz="12" w:space="1" w:color="auto"/>
        </w:pBdr>
        <w:rPr>
          <w:rFonts w:cs="Arial"/>
          <w:b/>
          <w:i/>
          <w:color w:val="FF0000"/>
        </w:rPr>
      </w:pPr>
      <w:r w:rsidRPr="007A4CCC">
        <w:rPr>
          <w:rFonts w:cs="Arial"/>
          <w:b/>
          <w:i/>
          <w:color w:val="FF0000"/>
          <w:sz w:val="18"/>
          <w:szCs w:val="18"/>
        </w:rPr>
        <w:t>Why is the Division of Purchases requesting this information?</w:t>
      </w:r>
    </w:p>
    <w:p w:rsidR="00EF55C5" w:rsidRPr="000E452A" w:rsidRDefault="00EF55C5" w:rsidP="00AB2F1C">
      <w:pPr>
        <w:rPr>
          <w:rFonts w:cs="Arial"/>
        </w:rPr>
      </w:pPr>
    </w:p>
    <w:p w:rsidR="00EF55C5" w:rsidRDefault="00EF55C5" w:rsidP="00AB2F1C">
      <w:pPr>
        <w:pBdr>
          <w:bottom w:val="single" w:sz="12" w:space="1" w:color="auto"/>
        </w:pBdr>
        <w:rPr>
          <w:rFonts w:cs="Arial"/>
          <w:i/>
          <w:sz w:val="16"/>
          <w:szCs w:val="16"/>
        </w:rPr>
      </w:pPr>
      <w:r>
        <w:rPr>
          <w:rFonts w:cs="Arial"/>
          <w:i/>
          <w:sz w:val="16"/>
          <w:szCs w:val="16"/>
        </w:rPr>
        <w:t xml:space="preserve">Current statutes governing the activities of the </w:t>
      </w:r>
      <w:smartTag w:uri="urn:schemas-microsoft-com:office:smarttags" w:element="place">
        <w:smartTag w:uri="urn:schemas-microsoft-com:office:smarttags" w:element="State">
          <w:r>
            <w:rPr>
              <w:rFonts w:cs="Arial"/>
              <w:i/>
              <w:sz w:val="16"/>
              <w:szCs w:val="16"/>
            </w:rPr>
            <w:t>Kansas</w:t>
          </w:r>
        </w:smartTag>
      </w:smartTag>
      <w:r>
        <w:rPr>
          <w:rFonts w:cs="Arial"/>
          <w:i/>
          <w:sz w:val="16"/>
          <w:szCs w:val="16"/>
        </w:rPr>
        <w:t xml:space="preserve"> Division of Purchases do not include preferences or set-asides for Small Business Enterprises (SBEs).  The Division of Purchases is interested in determining to what extent purchase orders and contracts are awarded to SBEs under existing work efforts.  </w:t>
      </w:r>
      <w:r w:rsidRPr="00D14760">
        <w:rPr>
          <w:rFonts w:cs="Arial"/>
          <w:b/>
          <w:i/>
          <w:sz w:val="16"/>
          <w:szCs w:val="16"/>
        </w:rPr>
        <w:t>Please Note:</w:t>
      </w:r>
      <w:r>
        <w:rPr>
          <w:rFonts w:cs="Arial"/>
          <w:i/>
          <w:sz w:val="16"/>
          <w:szCs w:val="16"/>
        </w:rPr>
        <w:t xml:space="preserve">  You must submit this form with each bid opportunity.</w:t>
      </w:r>
    </w:p>
    <w:p w:rsidR="00EF55C5" w:rsidRDefault="00EF55C5" w:rsidP="00AB2F1C">
      <w:pPr>
        <w:pBdr>
          <w:bottom w:val="single" w:sz="12" w:space="1" w:color="auto"/>
        </w:pBdr>
        <w:rPr>
          <w:rFonts w:cs="Arial"/>
          <w:i/>
          <w:sz w:val="16"/>
          <w:szCs w:val="16"/>
        </w:rPr>
      </w:pPr>
    </w:p>
    <w:p w:rsidR="00EF55C5" w:rsidRDefault="00EF55C5" w:rsidP="00AB2F1C">
      <w:pPr>
        <w:pBdr>
          <w:bottom w:val="single" w:sz="12" w:space="1" w:color="auto"/>
        </w:pBdr>
        <w:rPr>
          <w:rFonts w:cs="Arial"/>
          <w:i/>
          <w:sz w:val="16"/>
          <w:szCs w:val="16"/>
        </w:rPr>
      </w:pPr>
      <w:r w:rsidRPr="00EA27C8">
        <w:rPr>
          <w:rFonts w:cs="Arial"/>
          <w:i/>
          <w:sz w:val="16"/>
          <w:szCs w:val="16"/>
        </w:rPr>
        <w:t xml:space="preserve">Persons or concerns wishing to receive a Purchase Order or Contract Award </w:t>
      </w:r>
      <w:r>
        <w:rPr>
          <w:rFonts w:cs="Arial"/>
          <w:i/>
          <w:sz w:val="16"/>
          <w:szCs w:val="16"/>
        </w:rPr>
        <w:t xml:space="preserve">resulting from this bid opportunity </w:t>
      </w:r>
      <w:r w:rsidRPr="00EA27C8">
        <w:rPr>
          <w:rFonts w:cs="Arial"/>
          <w:i/>
          <w:sz w:val="16"/>
          <w:szCs w:val="16"/>
        </w:rPr>
        <w:t xml:space="preserve">must </w:t>
      </w:r>
      <w:r>
        <w:rPr>
          <w:rFonts w:cs="Arial"/>
          <w:i/>
          <w:sz w:val="16"/>
          <w:szCs w:val="16"/>
        </w:rPr>
        <w:t>provide the information contained in this document before the award is made.  To help expedite this procurement, it is requested that you submit this form</w:t>
      </w:r>
      <w:r w:rsidRPr="00EA27C8">
        <w:rPr>
          <w:rFonts w:cs="Arial"/>
          <w:i/>
          <w:sz w:val="16"/>
          <w:szCs w:val="16"/>
        </w:rPr>
        <w:t xml:space="preserve"> with </w:t>
      </w:r>
      <w:r>
        <w:rPr>
          <w:rFonts w:cs="Arial"/>
          <w:i/>
          <w:sz w:val="16"/>
          <w:szCs w:val="16"/>
        </w:rPr>
        <w:t>your bid.</w:t>
      </w:r>
    </w:p>
    <w:p w:rsidR="00EF55C5" w:rsidRPr="00694DA3" w:rsidRDefault="00EF55C5" w:rsidP="00AB2F1C">
      <w:pPr>
        <w:pBdr>
          <w:bottom w:val="single" w:sz="12" w:space="1" w:color="auto"/>
        </w:pBdr>
        <w:rPr>
          <w:rFonts w:cs="Arial"/>
          <w:sz w:val="16"/>
          <w:szCs w:val="16"/>
        </w:rPr>
      </w:pPr>
    </w:p>
    <w:p w:rsidR="00EF55C5" w:rsidRPr="00661488" w:rsidRDefault="00EF55C5" w:rsidP="00AB2F1C">
      <w:pPr>
        <w:pBdr>
          <w:bottom w:val="single" w:sz="12" w:space="1" w:color="auto"/>
        </w:pBdr>
        <w:rPr>
          <w:rFonts w:cs="Arial"/>
          <w:b/>
          <w:color w:val="FF0000"/>
        </w:rPr>
      </w:pPr>
      <w:r w:rsidRPr="00661488">
        <w:rPr>
          <w:rFonts w:cs="Arial"/>
          <w:b/>
          <w:color w:val="FF0000"/>
        </w:rPr>
        <w:t>COMPANY DATA</w:t>
      </w:r>
    </w:p>
    <w:p w:rsidR="00EF55C5" w:rsidRPr="000E452A" w:rsidRDefault="00EF55C5" w:rsidP="00AB2F1C">
      <w:pPr>
        <w:rPr>
          <w:rFonts w:cs="Arial"/>
        </w:rPr>
      </w:pPr>
    </w:p>
    <w:p w:rsidR="00EF55C5" w:rsidRPr="00CA1F80" w:rsidRDefault="00EF55C5" w:rsidP="00AB2F1C">
      <w:pPr>
        <w:tabs>
          <w:tab w:val="right" w:pos="9000"/>
        </w:tabs>
        <w:spacing w:line="360" w:lineRule="auto"/>
        <w:rPr>
          <w:rFonts w:cs="Arial"/>
          <w:sz w:val="18"/>
          <w:szCs w:val="18"/>
          <w:u w:val="single"/>
        </w:rPr>
      </w:pPr>
      <w:r w:rsidRPr="00CA1F80">
        <w:rPr>
          <w:rFonts w:cs="Arial"/>
          <w:sz w:val="18"/>
          <w:szCs w:val="18"/>
        </w:rPr>
        <w:t>Legal Company Name</w:t>
      </w:r>
      <w:r>
        <w:rPr>
          <w:rFonts w:cs="Arial"/>
          <w:sz w:val="18"/>
          <w:szCs w:val="18"/>
        </w:rPr>
        <w:t xml:space="preserve"> </w:t>
      </w:r>
      <w:r>
        <w:rPr>
          <w:rFonts w:cs="Arial"/>
          <w:sz w:val="18"/>
          <w:szCs w:val="18"/>
          <w:u w:val="single"/>
        </w:rPr>
        <w:tab/>
      </w:r>
    </w:p>
    <w:p w:rsidR="00EF55C5" w:rsidRPr="00CA1F80" w:rsidRDefault="00EF55C5" w:rsidP="00AB2F1C">
      <w:pPr>
        <w:tabs>
          <w:tab w:val="right" w:pos="9000"/>
        </w:tabs>
        <w:spacing w:line="360" w:lineRule="auto"/>
        <w:rPr>
          <w:rFonts w:cs="Arial"/>
          <w:sz w:val="18"/>
          <w:szCs w:val="18"/>
          <w:u w:val="single"/>
        </w:rPr>
      </w:pPr>
      <w:r w:rsidRPr="00CA1F80">
        <w:rPr>
          <w:rFonts w:cs="Arial"/>
          <w:sz w:val="18"/>
          <w:szCs w:val="18"/>
        </w:rPr>
        <w:t>Doing Business As</w:t>
      </w:r>
      <w:r>
        <w:rPr>
          <w:rFonts w:cs="Arial"/>
          <w:sz w:val="18"/>
          <w:szCs w:val="18"/>
        </w:rPr>
        <w:t xml:space="preserve"> (if applicable)</w:t>
      </w:r>
      <w:r>
        <w:rPr>
          <w:rFonts w:cs="Arial"/>
          <w:sz w:val="18"/>
          <w:szCs w:val="18"/>
          <w:u w:val="single"/>
        </w:rPr>
        <w:tab/>
      </w:r>
    </w:p>
    <w:p w:rsidR="00EF55C5" w:rsidRPr="00CA1F80" w:rsidRDefault="00EF55C5" w:rsidP="00AB2F1C">
      <w:pPr>
        <w:tabs>
          <w:tab w:val="right" w:pos="9000"/>
        </w:tabs>
        <w:spacing w:line="360" w:lineRule="auto"/>
        <w:rPr>
          <w:rFonts w:cs="Arial"/>
          <w:sz w:val="18"/>
          <w:szCs w:val="18"/>
          <w:u w:val="single"/>
        </w:rPr>
      </w:pPr>
      <w:r w:rsidRPr="00CA1F80">
        <w:rPr>
          <w:rFonts w:cs="Arial"/>
          <w:sz w:val="18"/>
          <w:szCs w:val="18"/>
        </w:rPr>
        <w:t xml:space="preserve">Federal Tax ID Number </w:t>
      </w:r>
      <w:r>
        <w:rPr>
          <w:rFonts w:cs="Arial"/>
          <w:sz w:val="18"/>
          <w:szCs w:val="18"/>
        </w:rPr>
        <w:t xml:space="preserve"> / FEIN </w:t>
      </w:r>
      <w:r>
        <w:rPr>
          <w:rFonts w:cs="Arial"/>
          <w:sz w:val="18"/>
          <w:szCs w:val="18"/>
          <w:u w:val="single"/>
        </w:rPr>
        <w:tab/>
      </w:r>
    </w:p>
    <w:p w:rsidR="00EF55C5" w:rsidRPr="00CA1F80" w:rsidRDefault="00EF55C5" w:rsidP="00AB2F1C">
      <w:pPr>
        <w:tabs>
          <w:tab w:val="left" w:pos="5760"/>
          <w:tab w:val="right" w:pos="9000"/>
        </w:tabs>
        <w:spacing w:line="360" w:lineRule="auto"/>
        <w:rPr>
          <w:rFonts w:cs="Arial"/>
          <w:sz w:val="18"/>
          <w:szCs w:val="18"/>
        </w:rPr>
      </w:pPr>
      <w:r w:rsidRPr="00CA1F80">
        <w:rPr>
          <w:rFonts w:cs="Arial"/>
          <w:sz w:val="18"/>
          <w:szCs w:val="18"/>
        </w:rPr>
        <w:t xml:space="preserve">Diversity </w:t>
      </w:r>
      <w:r>
        <w:rPr>
          <w:rFonts w:cs="Arial"/>
          <w:sz w:val="18"/>
          <w:szCs w:val="18"/>
        </w:rPr>
        <w:t xml:space="preserve">Program </w:t>
      </w:r>
      <w:r w:rsidRPr="00CA1F80">
        <w:rPr>
          <w:rFonts w:cs="Arial"/>
          <w:sz w:val="18"/>
          <w:szCs w:val="18"/>
        </w:rPr>
        <w:t>Contact Name</w:t>
      </w:r>
      <w:r>
        <w:rPr>
          <w:rFonts w:cs="Arial"/>
          <w:sz w:val="18"/>
          <w:szCs w:val="18"/>
          <w:u w:val="single"/>
        </w:rPr>
        <w:tab/>
      </w:r>
      <w:r w:rsidRPr="00CA1F80">
        <w:rPr>
          <w:rFonts w:cs="Arial"/>
          <w:sz w:val="18"/>
          <w:szCs w:val="18"/>
        </w:rPr>
        <w:t>Title</w:t>
      </w:r>
      <w:r w:rsidRPr="00CA1F80">
        <w:rPr>
          <w:rFonts w:cs="Arial"/>
          <w:sz w:val="18"/>
          <w:szCs w:val="18"/>
          <w:u w:val="single"/>
        </w:rPr>
        <w:tab/>
      </w:r>
    </w:p>
    <w:p w:rsidR="00EF55C5" w:rsidRPr="00CA1F80" w:rsidRDefault="00EF55C5" w:rsidP="00AB2F1C">
      <w:pPr>
        <w:tabs>
          <w:tab w:val="left" w:pos="5760"/>
          <w:tab w:val="right" w:pos="9000"/>
        </w:tabs>
        <w:spacing w:line="360" w:lineRule="auto"/>
        <w:rPr>
          <w:rFonts w:cs="Arial"/>
          <w:sz w:val="18"/>
          <w:szCs w:val="18"/>
          <w:u w:val="single"/>
        </w:rPr>
      </w:pPr>
      <w:r w:rsidRPr="00CA1F80">
        <w:rPr>
          <w:rFonts w:cs="Arial"/>
          <w:sz w:val="18"/>
          <w:szCs w:val="18"/>
        </w:rPr>
        <w:t xml:space="preserve">Phone Number </w:t>
      </w:r>
      <w:r>
        <w:rPr>
          <w:rFonts w:cs="Arial"/>
          <w:sz w:val="18"/>
          <w:szCs w:val="18"/>
          <w:u w:val="single"/>
        </w:rPr>
        <w:tab/>
      </w:r>
      <w:r>
        <w:rPr>
          <w:rFonts w:cs="Arial"/>
          <w:sz w:val="18"/>
          <w:szCs w:val="18"/>
        </w:rPr>
        <w:t xml:space="preserve">Fax Number </w:t>
      </w:r>
      <w:r>
        <w:rPr>
          <w:rFonts w:cs="Arial"/>
          <w:sz w:val="18"/>
          <w:szCs w:val="18"/>
          <w:u w:val="single"/>
        </w:rPr>
        <w:tab/>
      </w:r>
    </w:p>
    <w:p w:rsidR="00EF55C5" w:rsidRPr="00CA1F80" w:rsidRDefault="00EF55C5" w:rsidP="00AB2F1C">
      <w:pPr>
        <w:tabs>
          <w:tab w:val="left" w:pos="4320"/>
          <w:tab w:val="right" w:pos="9000"/>
        </w:tabs>
        <w:spacing w:line="360" w:lineRule="auto"/>
        <w:rPr>
          <w:rFonts w:cs="Arial"/>
          <w:sz w:val="18"/>
          <w:szCs w:val="18"/>
          <w:u w:val="single"/>
        </w:rPr>
      </w:pPr>
      <w:r w:rsidRPr="00CA1F80">
        <w:rPr>
          <w:rFonts w:cs="Arial"/>
          <w:sz w:val="18"/>
          <w:szCs w:val="18"/>
        </w:rPr>
        <w:t>E-Mail Address</w:t>
      </w:r>
      <w:r>
        <w:rPr>
          <w:rFonts w:cs="Arial"/>
          <w:sz w:val="18"/>
          <w:szCs w:val="18"/>
        </w:rPr>
        <w:t xml:space="preserve"> </w:t>
      </w:r>
      <w:r>
        <w:rPr>
          <w:rFonts w:cs="Arial"/>
          <w:sz w:val="18"/>
          <w:szCs w:val="18"/>
          <w:u w:val="single"/>
        </w:rPr>
        <w:tab/>
      </w:r>
      <w:r w:rsidRPr="00CA1F80">
        <w:rPr>
          <w:rFonts w:cs="Arial"/>
          <w:sz w:val="18"/>
          <w:szCs w:val="18"/>
        </w:rPr>
        <w:t xml:space="preserve">Company Web </w:t>
      </w:r>
      <w:r>
        <w:rPr>
          <w:rFonts w:cs="Arial"/>
          <w:sz w:val="18"/>
          <w:szCs w:val="18"/>
          <w:u w:val="single"/>
        </w:rPr>
        <w:tab/>
      </w:r>
    </w:p>
    <w:p w:rsidR="00EF55C5" w:rsidRPr="00CA1F80" w:rsidRDefault="00EF55C5" w:rsidP="00AB2F1C">
      <w:pPr>
        <w:tabs>
          <w:tab w:val="right" w:pos="9000"/>
        </w:tabs>
        <w:spacing w:line="360" w:lineRule="auto"/>
        <w:rPr>
          <w:rFonts w:cs="Arial"/>
          <w:sz w:val="18"/>
          <w:szCs w:val="18"/>
          <w:u w:val="single"/>
        </w:rPr>
      </w:pPr>
      <w:r w:rsidRPr="00CA1F80">
        <w:rPr>
          <w:rFonts w:cs="Arial"/>
          <w:sz w:val="18"/>
          <w:szCs w:val="18"/>
        </w:rPr>
        <w:t xml:space="preserve">Address </w:t>
      </w:r>
      <w:r>
        <w:rPr>
          <w:rFonts w:cs="Arial"/>
          <w:sz w:val="18"/>
          <w:szCs w:val="18"/>
          <w:u w:val="single"/>
        </w:rPr>
        <w:tab/>
      </w:r>
    </w:p>
    <w:p w:rsidR="00EF55C5" w:rsidRPr="00CA1F80" w:rsidRDefault="00EF55C5" w:rsidP="00AB2F1C">
      <w:pPr>
        <w:tabs>
          <w:tab w:val="left" w:pos="4320"/>
          <w:tab w:val="left" w:pos="5760"/>
          <w:tab w:val="right" w:pos="9000"/>
        </w:tabs>
        <w:spacing w:line="360" w:lineRule="auto"/>
        <w:rPr>
          <w:rFonts w:cs="Arial"/>
          <w:sz w:val="18"/>
          <w:szCs w:val="18"/>
        </w:rPr>
      </w:pPr>
      <w:r>
        <w:rPr>
          <w:rFonts w:cs="Arial"/>
          <w:sz w:val="18"/>
          <w:szCs w:val="18"/>
        </w:rPr>
        <w:t xml:space="preserve">City </w:t>
      </w:r>
      <w:r>
        <w:rPr>
          <w:rFonts w:cs="Arial"/>
          <w:sz w:val="18"/>
          <w:szCs w:val="18"/>
          <w:u w:val="single"/>
        </w:rPr>
        <w:tab/>
      </w:r>
      <w:r>
        <w:rPr>
          <w:rFonts w:cs="Arial"/>
          <w:sz w:val="18"/>
          <w:szCs w:val="18"/>
        </w:rPr>
        <w:t xml:space="preserve">State </w:t>
      </w:r>
      <w:r>
        <w:rPr>
          <w:rFonts w:cs="Arial"/>
          <w:sz w:val="18"/>
          <w:szCs w:val="18"/>
          <w:u w:val="single"/>
        </w:rPr>
        <w:tab/>
      </w:r>
      <w:r w:rsidRPr="00CA1F80">
        <w:rPr>
          <w:rFonts w:cs="Arial"/>
          <w:sz w:val="18"/>
          <w:szCs w:val="18"/>
        </w:rPr>
        <w:t xml:space="preserve">Zip Code </w:t>
      </w:r>
      <w:r w:rsidRPr="00CA1F80">
        <w:rPr>
          <w:rFonts w:cs="Arial"/>
          <w:sz w:val="18"/>
          <w:szCs w:val="18"/>
          <w:u w:val="single"/>
        </w:rPr>
        <w:tab/>
      </w:r>
    </w:p>
    <w:p w:rsidR="00EF55C5" w:rsidRDefault="00EF55C5" w:rsidP="00AB2F1C">
      <w:pPr>
        <w:tabs>
          <w:tab w:val="left" w:pos="2160"/>
          <w:tab w:val="left" w:pos="3600"/>
          <w:tab w:val="left" w:pos="5040"/>
          <w:tab w:val="left" w:pos="6480"/>
          <w:tab w:val="right" w:pos="9000"/>
        </w:tabs>
        <w:rPr>
          <w:rFonts w:cs="Arial"/>
          <w:sz w:val="18"/>
          <w:szCs w:val="18"/>
        </w:rPr>
      </w:pPr>
      <w:r w:rsidRPr="00CA1F80">
        <w:rPr>
          <w:rFonts w:cs="Arial"/>
          <w:sz w:val="18"/>
          <w:szCs w:val="18"/>
        </w:rPr>
        <w:t>Legal Structure:</w:t>
      </w:r>
      <w:r w:rsidRPr="00CA1F80">
        <w:rPr>
          <w:rFonts w:cs="Arial"/>
          <w:sz w:val="18"/>
          <w:szCs w:val="18"/>
        </w:rPr>
        <w:tab/>
      </w:r>
      <w:r w:rsidRPr="00304297">
        <w:rPr>
          <w:rFonts w:ascii="Franklin Gothic Medium Cond" w:hAnsi="Franklin Gothic Medium Cond" w:cs="Arial"/>
          <w:shadow/>
          <w:sz w:val="28"/>
          <w:szCs w:val="28"/>
        </w:rPr>
        <w:t>□</w:t>
      </w:r>
      <w:r w:rsidRPr="003031DE">
        <w:t xml:space="preserve"> </w:t>
      </w:r>
      <w:r w:rsidRPr="00CA1F80">
        <w:rPr>
          <w:rFonts w:cs="Arial"/>
          <w:sz w:val="18"/>
          <w:szCs w:val="18"/>
        </w:rPr>
        <w:t>Corporation</w:t>
      </w:r>
      <w:r w:rsidRPr="00CA1F80">
        <w:rPr>
          <w:rFonts w:cs="Arial"/>
          <w:sz w:val="18"/>
          <w:szCs w:val="18"/>
        </w:rPr>
        <w:tab/>
      </w:r>
      <w:r w:rsidRPr="00304297">
        <w:rPr>
          <w:rFonts w:ascii="Franklin Gothic Medium Cond" w:hAnsi="Franklin Gothic Medium Cond" w:cs="Arial"/>
          <w:shadow/>
          <w:sz w:val="28"/>
          <w:szCs w:val="28"/>
        </w:rPr>
        <w:t>□</w:t>
      </w:r>
      <w:r w:rsidRPr="003031DE">
        <w:t xml:space="preserve"> </w:t>
      </w:r>
      <w:r w:rsidRPr="00CA1F80">
        <w:rPr>
          <w:rFonts w:cs="Arial"/>
          <w:sz w:val="18"/>
          <w:szCs w:val="18"/>
        </w:rPr>
        <w:t>Partnership</w:t>
      </w:r>
      <w:r w:rsidRPr="00CA1F80">
        <w:rPr>
          <w:rFonts w:cs="Arial"/>
          <w:sz w:val="18"/>
          <w:szCs w:val="18"/>
        </w:rPr>
        <w:tab/>
      </w:r>
      <w:r w:rsidRPr="00304297">
        <w:rPr>
          <w:rFonts w:ascii="Franklin Gothic Medium Cond" w:hAnsi="Franklin Gothic Medium Cond" w:cs="Arial"/>
          <w:shadow/>
          <w:sz w:val="28"/>
          <w:szCs w:val="28"/>
        </w:rPr>
        <w:t>□</w:t>
      </w:r>
      <w:r w:rsidRPr="003031DE">
        <w:t xml:space="preserve"> </w:t>
      </w:r>
      <w:r w:rsidRPr="00CA1F80">
        <w:rPr>
          <w:rFonts w:cs="Arial"/>
          <w:sz w:val="18"/>
          <w:szCs w:val="18"/>
        </w:rPr>
        <w:t>Non-Profit</w:t>
      </w:r>
      <w:r w:rsidRPr="00CA1F80">
        <w:rPr>
          <w:rFonts w:cs="Arial"/>
          <w:sz w:val="18"/>
          <w:szCs w:val="18"/>
        </w:rPr>
        <w:tab/>
      </w:r>
      <w:r w:rsidRPr="00304297">
        <w:rPr>
          <w:rFonts w:ascii="Franklin Gothic Medium Cond" w:hAnsi="Franklin Gothic Medium Cond" w:cs="Arial"/>
          <w:shadow/>
          <w:sz w:val="28"/>
          <w:szCs w:val="28"/>
        </w:rPr>
        <w:t>□</w:t>
      </w:r>
      <w:r w:rsidRPr="00CA1F80">
        <w:rPr>
          <w:rFonts w:cs="Arial"/>
          <w:sz w:val="18"/>
          <w:szCs w:val="18"/>
        </w:rPr>
        <w:t xml:space="preserve"> Sole Proprietorship</w:t>
      </w:r>
      <w:r w:rsidRPr="00CA1F80">
        <w:rPr>
          <w:rFonts w:cs="Arial"/>
          <w:sz w:val="18"/>
          <w:szCs w:val="18"/>
        </w:rPr>
        <w:tab/>
      </w:r>
      <w:r w:rsidRPr="00304297">
        <w:rPr>
          <w:rFonts w:ascii="Franklin Gothic Medium Cond" w:hAnsi="Franklin Gothic Medium Cond" w:cs="Arial"/>
          <w:shadow/>
          <w:sz w:val="28"/>
          <w:szCs w:val="28"/>
        </w:rPr>
        <w:t>□</w:t>
      </w:r>
      <w:r w:rsidRPr="003031DE">
        <w:t xml:space="preserve"> </w:t>
      </w:r>
      <w:r>
        <w:rPr>
          <w:rFonts w:cs="Arial"/>
          <w:sz w:val="18"/>
          <w:szCs w:val="18"/>
        </w:rPr>
        <w:t>LLC</w:t>
      </w:r>
    </w:p>
    <w:p w:rsidR="00EF55C5" w:rsidRDefault="00EF55C5" w:rsidP="00AB2F1C">
      <w:pPr>
        <w:spacing w:line="360" w:lineRule="auto"/>
        <w:rPr>
          <w:rFonts w:cs="Arial"/>
          <w:sz w:val="18"/>
          <w:szCs w:val="18"/>
        </w:rPr>
      </w:pPr>
    </w:p>
    <w:p w:rsidR="00EF55C5" w:rsidRPr="00CA1F80" w:rsidRDefault="00EF55C5" w:rsidP="00AB2F1C">
      <w:pPr>
        <w:tabs>
          <w:tab w:val="left" w:pos="5760"/>
          <w:tab w:val="right" w:pos="9000"/>
        </w:tabs>
        <w:spacing w:line="360" w:lineRule="auto"/>
        <w:rPr>
          <w:rFonts w:cs="Arial"/>
          <w:sz w:val="18"/>
          <w:szCs w:val="18"/>
          <w:u w:val="single"/>
        </w:rPr>
      </w:pPr>
      <w:r>
        <w:rPr>
          <w:rFonts w:cs="Arial"/>
          <w:sz w:val="18"/>
          <w:szCs w:val="18"/>
        </w:rPr>
        <w:t xml:space="preserve">Signature </w:t>
      </w:r>
      <w:r>
        <w:rPr>
          <w:rFonts w:cs="Arial"/>
          <w:sz w:val="18"/>
          <w:szCs w:val="18"/>
          <w:u w:val="single"/>
        </w:rPr>
        <w:tab/>
      </w:r>
      <w:r w:rsidRPr="00EB273F">
        <w:rPr>
          <w:rFonts w:cs="Arial"/>
          <w:sz w:val="18"/>
          <w:szCs w:val="18"/>
        </w:rPr>
        <w:t>Date:</w:t>
      </w:r>
      <w:r>
        <w:rPr>
          <w:rFonts w:cs="Arial"/>
          <w:sz w:val="18"/>
          <w:szCs w:val="18"/>
          <w:u w:val="single"/>
        </w:rPr>
        <w:tab/>
      </w:r>
    </w:p>
    <w:p w:rsidR="00EF55C5" w:rsidRPr="00EB408B" w:rsidRDefault="00EF55C5" w:rsidP="00AB2F1C">
      <w:pPr>
        <w:pBdr>
          <w:bottom w:val="single" w:sz="12" w:space="1" w:color="auto"/>
        </w:pBdr>
        <w:rPr>
          <w:rFonts w:cs="Arial"/>
          <w:b/>
        </w:rPr>
      </w:pPr>
    </w:p>
    <w:p w:rsidR="00EF55C5" w:rsidRPr="00661488" w:rsidRDefault="00EF55C5" w:rsidP="00AB2F1C">
      <w:pPr>
        <w:pBdr>
          <w:bottom w:val="single" w:sz="12" w:space="1" w:color="auto"/>
        </w:pBdr>
        <w:rPr>
          <w:rFonts w:cs="Arial"/>
          <w:b/>
          <w:color w:val="FF0000"/>
        </w:rPr>
      </w:pPr>
      <w:r w:rsidRPr="00661488">
        <w:rPr>
          <w:rFonts w:cs="Arial"/>
          <w:b/>
          <w:color w:val="FF0000"/>
        </w:rPr>
        <w:t>COMPANY DIVERSITY DATA</w:t>
      </w:r>
      <w:r>
        <w:rPr>
          <w:rFonts w:cs="Arial"/>
          <w:b/>
          <w:color w:val="FF0000"/>
        </w:rPr>
        <w:t xml:space="preserve">  </w:t>
      </w:r>
    </w:p>
    <w:p w:rsidR="00EF55C5" w:rsidRDefault="00EF55C5" w:rsidP="00AB2F1C">
      <w:pPr>
        <w:spacing w:line="360" w:lineRule="auto"/>
        <w:rPr>
          <w:rFonts w:cs="Arial"/>
          <w:sz w:val="18"/>
          <w:szCs w:val="18"/>
        </w:rPr>
      </w:pPr>
    </w:p>
    <w:p w:rsidR="00EF55C5" w:rsidRPr="00933B50" w:rsidRDefault="00EF55C5" w:rsidP="00AB2F1C">
      <w:pPr>
        <w:rPr>
          <w:rFonts w:cs="Arial"/>
          <w:sz w:val="18"/>
          <w:szCs w:val="18"/>
        </w:rPr>
      </w:pPr>
      <w:r w:rsidRPr="0007699A">
        <w:rPr>
          <w:rFonts w:cs="Arial"/>
          <w:b/>
        </w:rPr>
        <w:t xml:space="preserve"> </w:t>
      </w:r>
      <w:r w:rsidRPr="007A4CCC">
        <w:rPr>
          <w:rFonts w:cs="Arial"/>
          <w:b/>
        </w:rPr>
        <w:t>(A</w:t>
      </w:r>
      <w:r w:rsidRPr="007A4CCC">
        <w:rPr>
          <w:rFonts w:cs="Arial"/>
          <w:b/>
          <w:sz w:val="18"/>
          <w:szCs w:val="18"/>
        </w:rPr>
        <w:t>)</w:t>
      </w:r>
      <w:r w:rsidRPr="007A4CCC">
        <w:rPr>
          <w:rFonts w:cs="Arial"/>
          <w:b/>
          <w:sz w:val="18"/>
          <w:szCs w:val="18"/>
        </w:rPr>
        <w:tab/>
      </w:r>
      <w:r w:rsidRPr="00FE5616">
        <w:rPr>
          <w:rFonts w:cs="Arial"/>
          <w:b/>
          <w:sz w:val="18"/>
          <w:szCs w:val="18"/>
          <w:u w:val="single"/>
        </w:rPr>
        <w:t xml:space="preserve">Business Classification </w:t>
      </w:r>
      <w:r>
        <w:rPr>
          <w:rFonts w:cs="Arial"/>
          <w:b/>
          <w:sz w:val="18"/>
          <w:szCs w:val="18"/>
          <w:u w:val="single"/>
        </w:rPr>
        <w:t xml:space="preserve"> </w:t>
      </w:r>
      <w:r w:rsidRPr="00FE5616">
        <w:rPr>
          <w:rFonts w:cs="Arial"/>
          <w:b/>
          <w:sz w:val="18"/>
          <w:szCs w:val="18"/>
          <w:u w:val="single"/>
        </w:rPr>
        <w:t xml:space="preserve"> (</w:t>
      </w:r>
      <w:r w:rsidRPr="00FE5616">
        <w:rPr>
          <w:rFonts w:cs="Arial"/>
          <w:b/>
          <w:color w:val="333399"/>
          <w:sz w:val="18"/>
          <w:szCs w:val="18"/>
          <w:u w:val="single"/>
        </w:rPr>
        <w:t>See Appendix A for definitions</w:t>
      </w:r>
      <w:r w:rsidRPr="00FE5616">
        <w:rPr>
          <w:rFonts w:cs="Arial"/>
          <w:b/>
          <w:sz w:val="18"/>
          <w:szCs w:val="18"/>
          <w:u w:val="single"/>
        </w:rPr>
        <w:t>):</w:t>
      </w:r>
    </w:p>
    <w:p w:rsidR="00EF55C5" w:rsidRDefault="00EF55C5" w:rsidP="00AB2F1C">
      <w:pPr>
        <w:ind w:left="720"/>
        <w:rPr>
          <w:rFonts w:cs="Arial"/>
        </w:rPr>
      </w:pPr>
      <w:r w:rsidRPr="00933B50">
        <w:rPr>
          <w:rFonts w:cs="Arial"/>
          <w:sz w:val="18"/>
          <w:szCs w:val="18"/>
        </w:rPr>
        <w:t xml:space="preserve">Is your business a </w:t>
      </w:r>
      <w:r>
        <w:rPr>
          <w:rFonts w:cs="Arial"/>
          <w:b/>
          <w:sz w:val="18"/>
          <w:szCs w:val="18"/>
        </w:rPr>
        <w:t>Small B</w:t>
      </w:r>
      <w:r w:rsidRPr="000B7CD4">
        <w:rPr>
          <w:rFonts w:cs="Arial"/>
          <w:b/>
          <w:sz w:val="18"/>
          <w:szCs w:val="18"/>
        </w:rPr>
        <w:t xml:space="preserve">usiness </w:t>
      </w:r>
      <w:r>
        <w:rPr>
          <w:rFonts w:cs="Arial"/>
          <w:b/>
          <w:sz w:val="18"/>
          <w:szCs w:val="18"/>
        </w:rPr>
        <w:t>E</w:t>
      </w:r>
      <w:r w:rsidRPr="000B7CD4">
        <w:rPr>
          <w:rFonts w:cs="Arial"/>
          <w:b/>
          <w:sz w:val="18"/>
          <w:szCs w:val="18"/>
        </w:rPr>
        <w:t xml:space="preserve">nterprise </w:t>
      </w:r>
      <w:r>
        <w:rPr>
          <w:rFonts w:cs="Arial"/>
          <w:b/>
          <w:sz w:val="18"/>
          <w:szCs w:val="18"/>
        </w:rPr>
        <w:t xml:space="preserve">(SBE) </w:t>
      </w:r>
      <w:r w:rsidRPr="00933B50">
        <w:rPr>
          <w:rFonts w:cs="Arial"/>
          <w:sz w:val="18"/>
          <w:szCs w:val="18"/>
        </w:rPr>
        <w:t>as defined by the SBA?</w:t>
      </w:r>
    </w:p>
    <w:p w:rsidR="00EF55C5" w:rsidRDefault="00EF55C5" w:rsidP="00AB2F1C">
      <w:pPr>
        <w:tabs>
          <w:tab w:val="left" w:pos="1440"/>
          <w:tab w:val="left" w:pos="2160"/>
        </w:tabs>
        <w:ind w:left="720"/>
        <w:rPr>
          <w:rFonts w:cs="Arial"/>
        </w:rPr>
      </w:pPr>
      <w:r w:rsidRPr="006D1377">
        <w:rPr>
          <w:rFonts w:ascii="Franklin Gothic Medium Cond" w:hAnsi="Franklin Gothic Medium Cond" w:cs="Arial"/>
          <w:sz w:val="32"/>
          <w:szCs w:val="32"/>
        </w:rPr>
        <w:t>□</w:t>
      </w:r>
      <w:r>
        <w:rPr>
          <w:rFonts w:cs="Arial"/>
        </w:rPr>
        <w:t xml:space="preserve"> Yes</w:t>
      </w:r>
      <w:r>
        <w:rPr>
          <w:rFonts w:cs="Arial"/>
        </w:rPr>
        <w:tab/>
      </w:r>
      <w:r w:rsidRPr="00E06F43">
        <w:rPr>
          <w:rFonts w:ascii="Franklin Gothic Medium Cond" w:hAnsi="Franklin Gothic Medium Cond" w:cs="Arial"/>
          <w:shadow/>
          <w:sz w:val="32"/>
          <w:szCs w:val="32"/>
        </w:rPr>
        <w:t>□</w:t>
      </w:r>
      <w:r w:rsidRPr="003031DE">
        <w:t xml:space="preserve"> </w:t>
      </w:r>
      <w:r>
        <w:rPr>
          <w:rFonts w:cs="Arial"/>
        </w:rPr>
        <w:t>No</w:t>
      </w:r>
      <w:r>
        <w:rPr>
          <w:rFonts w:cs="Arial"/>
        </w:rPr>
        <w:tab/>
      </w:r>
      <w:r w:rsidRPr="00E06F43">
        <w:rPr>
          <w:rFonts w:ascii="Franklin Gothic Medium Cond" w:hAnsi="Franklin Gothic Medium Cond" w:cs="Arial"/>
          <w:shadow/>
          <w:sz w:val="32"/>
          <w:szCs w:val="32"/>
        </w:rPr>
        <w:t>□</w:t>
      </w:r>
      <w:r w:rsidRPr="003031DE">
        <w:t xml:space="preserve"> </w:t>
      </w:r>
      <w:r>
        <w:rPr>
          <w:rFonts w:cs="Arial"/>
        </w:rPr>
        <w:t>Don’t Know</w:t>
      </w:r>
    </w:p>
    <w:p w:rsidR="00EF55C5" w:rsidRPr="005F51BB" w:rsidRDefault="00EF55C5" w:rsidP="00AB2F1C">
      <w:pPr>
        <w:tabs>
          <w:tab w:val="left" w:pos="3240"/>
          <w:tab w:val="left" w:pos="5400"/>
        </w:tabs>
        <w:ind w:left="720"/>
        <w:rPr>
          <w:rFonts w:cs="Arial"/>
          <w:b/>
        </w:rPr>
      </w:pPr>
      <w:r w:rsidRPr="00661488">
        <w:rPr>
          <w:rFonts w:cs="Arial"/>
          <w:b/>
          <w:sz w:val="18"/>
          <w:szCs w:val="18"/>
        </w:rPr>
        <w:t>Check all that Apply:</w:t>
      </w:r>
      <w:r w:rsidRPr="00661488">
        <w:rPr>
          <w:rFonts w:cs="Arial"/>
          <w:b/>
        </w:rPr>
        <w:tab/>
      </w:r>
      <w:r w:rsidRPr="00E06F43">
        <w:rPr>
          <w:rFonts w:ascii="Franklin Gothic Medium Cond" w:hAnsi="Franklin Gothic Medium Cond" w:cs="Arial"/>
          <w:shadow/>
          <w:sz w:val="32"/>
          <w:szCs w:val="32"/>
        </w:rPr>
        <w:t>□</w:t>
      </w:r>
      <w:r w:rsidRPr="00661488">
        <w:rPr>
          <w:rFonts w:cs="Arial"/>
        </w:rPr>
        <w:t xml:space="preserve"> </w:t>
      </w:r>
      <w:r w:rsidRPr="00661488">
        <w:rPr>
          <w:rFonts w:cs="Arial"/>
          <w:sz w:val="18"/>
          <w:szCs w:val="18"/>
        </w:rPr>
        <w:t xml:space="preserve">Disabled </w:t>
      </w:r>
      <w:r w:rsidRPr="00D14760">
        <w:rPr>
          <w:rFonts w:cs="Arial"/>
          <w:sz w:val="16"/>
          <w:szCs w:val="16"/>
        </w:rPr>
        <w:t>(DIS)</w:t>
      </w:r>
      <w:r w:rsidRPr="00661488">
        <w:rPr>
          <w:rFonts w:cs="Arial"/>
        </w:rPr>
        <w:t xml:space="preserve"> </w:t>
      </w:r>
      <w:r w:rsidRPr="00661488">
        <w:rPr>
          <w:rFonts w:cs="Arial"/>
        </w:rPr>
        <w:tab/>
      </w:r>
      <w:r w:rsidRPr="00E06F43">
        <w:rPr>
          <w:rFonts w:ascii="Franklin Gothic Medium Cond" w:hAnsi="Franklin Gothic Medium Cond" w:cs="Arial"/>
          <w:shadow/>
          <w:sz w:val="32"/>
          <w:szCs w:val="32"/>
        </w:rPr>
        <w:t>□</w:t>
      </w:r>
      <w:r w:rsidRPr="003031DE">
        <w:t xml:space="preserve"> </w:t>
      </w:r>
      <w:r w:rsidRPr="00661488">
        <w:rPr>
          <w:rFonts w:cs="Arial"/>
          <w:sz w:val="18"/>
          <w:szCs w:val="18"/>
        </w:rPr>
        <w:t>SBA-Small Disadvantage Business (SDB)</w:t>
      </w:r>
    </w:p>
    <w:p w:rsidR="00EF55C5" w:rsidRPr="00661488" w:rsidRDefault="00EF55C5" w:rsidP="00AB2F1C">
      <w:pPr>
        <w:tabs>
          <w:tab w:val="left" w:pos="720"/>
          <w:tab w:val="left" w:pos="3240"/>
          <w:tab w:val="left" w:pos="5400"/>
        </w:tabs>
        <w:ind w:left="720"/>
        <w:rPr>
          <w:rFonts w:cs="Arial"/>
          <w:sz w:val="18"/>
          <w:szCs w:val="18"/>
        </w:rPr>
      </w:pPr>
      <w:r w:rsidRPr="00E06F43">
        <w:rPr>
          <w:rFonts w:ascii="Franklin Gothic Medium Cond" w:hAnsi="Franklin Gothic Medium Cond" w:cs="Arial"/>
          <w:shadow/>
          <w:sz w:val="32"/>
          <w:szCs w:val="32"/>
        </w:rPr>
        <w:t>□</w:t>
      </w:r>
      <w:r w:rsidRPr="00661488">
        <w:rPr>
          <w:rFonts w:cs="Arial"/>
        </w:rPr>
        <w:t xml:space="preserve"> </w:t>
      </w:r>
      <w:r w:rsidRPr="00226F35">
        <w:rPr>
          <w:rFonts w:cs="Arial"/>
          <w:sz w:val="16"/>
          <w:szCs w:val="16"/>
        </w:rPr>
        <w:t>Veteran-Owned (VBE</w:t>
      </w:r>
      <w:r w:rsidRPr="00D14760">
        <w:rPr>
          <w:rFonts w:cs="Arial"/>
          <w:sz w:val="16"/>
          <w:szCs w:val="16"/>
        </w:rPr>
        <w:t>)</w:t>
      </w:r>
      <w:r w:rsidRPr="00661488">
        <w:rPr>
          <w:rFonts w:cs="Arial"/>
          <w:sz w:val="18"/>
          <w:szCs w:val="18"/>
        </w:rPr>
        <w:tab/>
      </w:r>
      <w:r w:rsidRPr="00E06F43">
        <w:rPr>
          <w:rFonts w:ascii="Franklin Gothic Medium Cond" w:hAnsi="Franklin Gothic Medium Cond" w:cs="Arial"/>
          <w:shadow/>
          <w:sz w:val="32"/>
          <w:szCs w:val="32"/>
        </w:rPr>
        <w:t>□</w:t>
      </w:r>
      <w:r w:rsidRPr="00661488">
        <w:rPr>
          <w:rFonts w:cs="Arial"/>
        </w:rPr>
        <w:t xml:space="preserve"> </w:t>
      </w:r>
      <w:r w:rsidRPr="00226F35">
        <w:rPr>
          <w:rFonts w:cs="Arial"/>
          <w:sz w:val="16"/>
          <w:szCs w:val="16"/>
        </w:rPr>
        <w:t>Women-Owned (WBE)</w:t>
      </w:r>
      <w:r w:rsidRPr="00661488">
        <w:rPr>
          <w:rFonts w:cs="Arial"/>
          <w:sz w:val="18"/>
          <w:szCs w:val="18"/>
        </w:rPr>
        <w:tab/>
      </w:r>
      <w:r w:rsidRPr="00E06F43">
        <w:rPr>
          <w:rFonts w:ascii="Franklin Gothic Medium Cond" w:hAnsi="Franklin Gothic Medium Cond" w:cs="Arial"/>
          <w:shadow/>
          <w:sz w:val="32"/>
          <w:szCs w:val="32"/>
        </w:rPr>
        <w:t>□</w:t>
      </w:r>
      <w:r w:rsidRPr="00661488">
        <w:rPr>
          <w:rFonts w:cs="Arial"/>
        </w:rPr>
        <w:t xml:space="preserve"> </w:t>
      </w:r>
      <w:r w:rsidRPr="00661488">
        <w:rPr>
          <w:rFonts w:cs="Arial"/>
          <w:sz w:val="18"/>
          <w:szCs w:val="18"/>
        </w:rPr>
        <w:t>Service-Disabled Veterans-Owned (DVBE)</w:t>
      </w:r>
    </w:p>
    <w:p w:rsidR="00EF55C5" w:rsidRPr="00694DA3" w:rsidRDefault="00EF55C5" w:rsidP="00AB2F1C">
      <w:pPr>
        <w:tabs>
          <w:tab w:val="left" w:pos="720"/>
          <w:tab w:val="left" w:pos="3240"/>
          <w:tab w:val="left" w:pos="5400"/>
        </w:tabs>
        <w:ind w:left="720"/>
        <w:rPr>
          <w:rFonts w:cs="Arial"/>
          <w:sz w:val="18"/>
          <w:szCs w:val="18"/>
        </w:rPr>
      </w:pPr>
      <w:r w:rsidRPr="0007699A">
        <w:rPr>
          <w:rFonts w:ascii="Franklin Gothic Medium Cond" w:hAnsi="Franklin Gothic Medium Cond" w:cs="Arial"/>
          <w:sz w:val="32"/>
          <w:szCs w:val="32"/>
        </w:rPr>
        <w:t>□</w:t>
      </w:r>
      <w:r w:rsidRPr="0007699A">
        <w:rPr>
          <w:rFonts w:cs="Arial"/>
        </w:rPr>
        <w:t xml:space="preserve"> </w:t>
      </w:r>
      <w:r w:rsidRPr="00226F35">
        <w:rPr>
          <w:rFonts w:cs="Arial"/>
          <w:sz w:val="16"/>
          <w:szCs w:val="16"/>
        </w:rPr>
        <w:t>African American</w:t>
      </w:r>
      <w:r>
        <w:rPr>
          <w:rFonts w:cs="Arial"/>
          <w:sz w:val="18"/>
          <w:szCs w:val="18"/>
        </w:rPr>
        <w:tab/>
      </w:r>
      <w:r w:rsidRPr="00E06F43">
        <w:rPr>
          <w:rFonts w:ascii="Franklin Gothic Medium Cond" w:hAnsi="Franklin Gothic Medium Cond" w:cs="Arial"/>
          <w:shadow/>
          <w:sz w:val="32"/>
          <w:szCs w:val="32"/>
        </w:rPr>
        <w:t>□</w:t>
      </w:r>
      <w:r w:rsidRPr="003031DE">
        <w:t xml:space="preserve"> </w:t>
      </w:r>
      <w:r w:rsidRPr="00226F35">
        <w:rPr>
          <w:rFonts w:cs="Arial"/>
          <w:sz w:val="16"/>
          <w:szCs w:val="16"/>
        </w:rPr>
        <w:t>Native American</w:t>
      </w:r>
      <w:r w:rsidRPr="003031DE">
        <w:tab/>
      </w:r>
      <w:r w:rsidRPr="00E06F43">
        <w:rPr>
          <w:rFonts w:ascii="Franklin Gothic Medium Cond" w:hAnsi="Franklin Gothic Medium Cond" w:cs="Arial"/>
          <w:shadow/>
          <w:sz w:val="32"/>
          <w:szCs w:val="32"/>
        </w:rPr>
        <w:t>□</w:t>
      </w:r>
      <w:r w:rsidRPr="00661488">
        <w:rPr>
          <w:rFonts w:cs="Arial"/>
        </w:rPr>
        <w:t xml:space="preserve"> </w:t>
      </w:r>
      <w:r w:rsidRPr="00694DA3">
        <w:rPr>
          <w:rFonts w:cs="Arial"/>
          <w:sz w:val="18"/>
          <w:szCs w:val="18"/>
        </w:rPr>
        <w:t xml:space="preserve">Minority-Owned Business </w:t>
      </w:r>
      <w:smartTag w:uri="urn:schemas-microsoft-com:office:smarttags" w:element="place">
        <w:smartTag w:uri="urn:schemas-microsoft-com:office:smarttags" w:element="City">
          <w:r w:rsidRPr="00694DA3">
            <w:rPr>
              <w:rFonts w:cs="Arial"/>
              <w:sz w:val="18"/>
              <w:szCs w:val="18"/>
            </w:rPr>
            <w:t>Enterprise</w:t>
          </w:r>
        </w:smartTag>
      </w:smartTag>
      <w:r w:rsidRPr="00694DA3">
        <w:rPr>
          <w:rFonts w:cs="Arial"/>
          <w:sz w:val="18"/>
          <w:szCs w:val="18"/>
        </w:rPr>
        <w:t xml:space="preserve"> (MBE)</w:t>
      </w:r>
    </w:p>
    <w:p w:rsidR="00EF55C5" w:rsidRDefault="00EF55C5" w:rsidP="00AB2F1C">
      <w:pPr>
        <w:tabs>
          <w:tab w:val="left" w:pos="720"/>
          <w:tab w:val="left" w:pos="3240"/>
          <w:tab w:val="left" w:pos="5400"/>
        </w:tabs>
        <w:ind w:left="720"/>
        <w:rPr>
          <w:rFonts w:cs="Arial"/>
          <w:sz w:val="18"/>
          <w:szCs w:val="18"/>
        </w:rPr>
      </w:pPr>
      <w:r w:rsidRPr="00772162">
        <w:rPr>
          <w:rFonts w:ascii="Franklin Gothic Medium Cond" w:hAnsi="Franklin Gothic Medium Cond" w:cs="Arial"/>
          <w:shadow/>
          <w:sz w:val="32"/>
          <w:szCs w:val="32"/>
        </w:rPr>
        <w:t>□</w:t>
      </w:r>
      <w:r w:rsidRPr="003031DE">
        <w:t xml:space="preserve"> </w:t>
      </w:r>
      <w:r w:rsidRPr="00772162">
        <w:rPr>
          <w:rFonts w:cs="Arial"/>
          <w:sz w:val="16"/>
          <w:szCs w:val="16"/>
        </w:rPr>
        <w:t>Hispanic American</w:t>
      </w:r>
      <w:r w:rsidRPr="00772162">
        <w:rPr>
          <w:rFonts w:cs="Arial"/>
          <w:b/>
          <w:sz w:val="16"/>
          <w:szCs w:val="16"/>
        </w:rPr>
        <w:t xml:space="preserve">  </w:t>
      </w:r>
      <w:r w:rsidRPr="00772162">
        <w:rPr>
          <w:rFonts w:cs="Arial"/>
          <w:b/>
        </w:rPr>
        <w:tab/>
      </w:r>
      <w:r w:rsidRPr="00772162">
        <w:rPr>
          <w:rFonts w:ascii="Franklin Gothic Medium Cond" w:hAnsi="Franklin Gothic Medium Cond" w:cs="Arial"/>
          <w:shadow/>
          <w:sz w:val="32"/>
          <w:szCs w:val="32"/>
        </w:rPr>
        <w:t>□</w:t>
      </w:r>
      <w:r w:rsidRPr="003031DE">
        <w:t xml:space="preserve"> </w:t>
      </w:r>
      <w:r w:rsidRPr="00772162">
        <w:rPr>
          <w:rFonts w:cs="Arial"/>
          <w:sz w:val="16"/>
          <w:szCs w:val="16"/>
        </w:rPr>
        <w:t>Asian Pacific American</w:t>
      </w:r>
      <w:r w:rsidRPr="00772162">
        <w:rPr>
          <w:rFonts w:cs="Arial"/>
          <w:b/>
          <w:sz w:val="16"/>
          <w:szCs w:val="16"/>
        </w:rPr>
        <w:tab/>
      </w:r>
      <w:r w:rsidRPr="00772162">
        <w:rPr>
          <w:rFonts w:ascii="Franklin Gothic Medium Cond" w:hAnsi="Franklin Gothic Medium Cond" w:cs="Arial"/>
          <w:shadow/>
          <w:sz w:val="32"/>
          <w:szCs w:val="32"/>
        </w:rPr>
        <w:t>□</w:t>
      </w:r>
      <w:r w:rsidRPr="00772162">
        <w:rPr>
          <w:rFonts w:cs="Arial"/>
        </w:rPr>
        <w:t xml:space="preserve"> </w:t>
      </w:r>
      <w:r w:rsidRPr="00772162">
        <w:rPr>
          <w:rFonts w:cs="Arial"/>
          <w:sz w:val="18"/>
          <w:szCs w:val="18"/>
        </w:rPr>
        <w:t xml:space="preserve">Disadvantaged Business </w:t>
      </w:r>
      <w:smartTag w:uri="urn:schemas-microsoft-com:office:smarttags" w:element="place">
        <w:smartTag w:uri="urn:schemas-microsoft-com:office:smarttags" w:element="City">
          <w:r w:rsidRPr="00772162">
            <w:rPr>
              <w:rFonts w:cs="Arial"/>
              <w:sz w:val="18"/>
              <w:szCs w:val="18"/>
            </w:rPr>
            <w:t>Enterprise</w:t>
          </w:r>
        </w:smartTag>
      </w:smartTag>
      <w:r w:rsidRPr="00772162">
        <w:rPr>
          <w:rFonts w:cs="Arial"/>
          <w:sz w:val="18"/>
          <w:szCs w:val="18"/>
        </w:rPr>
        <w:t xml:space="preserve"> (DBE)</w:t>
      </w:r>
    </w:p>
    <w:p w:rsidR="00EF55C5" w:rsidRDefault="00EF55C5" w:rsidP="00AB2F1C">
      <w:pPr>
        <w:tabs>
          <w:tab w:val="left" w:pos="720"/>
          <w:tab w:val="left" w:pos="3240"/>
          <w:tab w:val="left" w:pos="5400"/>
        </w:tabs>
        <w:ind w:left="720"/>
        <w:rPr>
          <w:rFonts w:cs="Arial"/>
        </w:rPr>
      </w:pPr>
      <w:r w:rsidRPr="00E06F43">
        <w:rPr>
          <w:rFonts w:ascii="Franklin Gothic Medium Cond" w:hAnsi="Franklin Gothic Medium Cond" w:cs="Arial"/>
          <w:shadow/>
          <w:sz w:val="32"/>
          <w:szCs w:val="32"/>
        </w:rPr>
        <w:t>□</w:t>
      </w:r>
      <w:r w:rsidRPr="003031DE">
        <w:t xml:space="preserve"> </w:t>
      </w:r>
      <w:r w:rsidRPr="00226F35">
        <w:rPr>
          <w:rFonts w:cs="Arial"/>
          <w:sz w:val="16"/>
          <w:szCs w:val="16"/>
        </w:rPr>
        <w:t>Asian Subcontinent American</w:t>
      </w:r>
      <w:r>
        <w:rPr>
          <w:rFonts w:cs="Arial"/>
        </w:rPr>
        <w:t xml:space="preserve"> </w:t>
      </w:r>
      <w:r>
        <w:rPr>
          <w:rFonts w:cs="Arial"/>
        </w:rPr>
        <w:tab/>
      </w:r>
      <w:r w:rsidRPr="00E06F43">
        <w:rPr>
          <w:rFonts w:ascii="Franklin Gothic Medium Cond" w:hAnsi="Franklin Gothic Medium Cond" w:cs="Arial"/>
          <w:shadow/>
          <w:sz w:val="32"/>
          <w:szCs w:val="32"/>
        </w:rPr>
        <w:t>□</w:t>
      </w:r>
      <w:r w:rsidRPr="003031DE">
        <w:t xml:space="preserve"> </w:t>
      </w:r>
      <w:r w:rsidRPr="00226F35">
        <w:rPr>
          <w:rFonts w:cs="Arial"/>
          <w:sz w:val="16"/>
          <w:szCs w:val="16"/>
        </w:rPr>
        <w:t>Other</w:t>
      </w:r>
      <w:r>
        <w:rPr>
          <w:rFonts w:cs="Arial"/>
          <w:sz w:val="16"/>
          <w:szCs w:val="16"/>
        </w:rPr>
        <w:t>: __________________________________________________________</w:t>
      </w:r>
    </w:p>
    <w:p w:rsidR="00EF55C5" w:rsidRPr="00661488" w:rsidRDefault="00EF55C5" w:rsidP="00AB2F1C">
      <w:pPr>
        <w:tabs>
          <w:tab w:val="left" w:pos="720"/>
          <w:tab w:val="left" w:pos="1440"/>
          <w:tab w:val="left" w:pos="2160"/>
          <w:tab w:val="left" w:pos="2880"/>
          <w:tab w:val="left" w:pos="3600"/>
          <w:tab w:val="left" w:pos="4320"/>
          <w:tab w:val="left" w:pos="5040"/>
          <w:tab w:val="left" w:pos="5760"/>
          <w:tab w:val="left" w:pos="6480"/>
          <w:tab w:val="left" w:pos="7200"/>
          <w:tab w:val="left" w:pos="7920"/>
          <w:tab w:val="right" w:pos="9000"/>
        </w:tabs>
        <w:ind w:left="720"/>
        <w:rPr>
          <w:rFonts w:cs="Arial"/>
          <w:sz w:val="18"/>
          <w:szCs w:val="18"/>
        </w:rPr>
      </w:pPr>
    </w:p>
    <w:p w:rsidR="00EF55C5" w:rsidRDefault="00EF55C5" w:rsidP="00AB2F1C">
      <w:pPr>
        <w:ind w:left="720" w:hanging="720"/>
        <w:rPr>
          <w:rFonts w:cs="Arial"/>
          <w:sz w:val="18"/>
          <w:szCs w:val="18"/>
        </w:rPr>
      </w:pPr>
      <w:r>
        <w:rPr>
          <w:rFonts w:cs="Arial"/>
          <w:b/>
          <w:sz w:val="18"/>
          <w:szCs w:val="18"/>
        </w:rPr>
        <w:t xml:space="preserve"> (B)</w:t>
      </w:r>
      <w:r w:rsidRPr="00933B50">
        <w:rPr>
          <w:rFonts w:cs="Arial"/>
          <w:b/>
          <w:sz w:val="18"/>
          <w:szCs w:val="18"/>
        </w:rPr>
        <w:tab/>
      </w:r>
      <w:r w:rsidRPr="005F51BB">
        <w:rPr>
          <w:rFonts w:cs="Arial"/>
          <w:sz w:val="18"/>
          <w:szCs w:val="18"/>
        </w:rPr>
        <w:t>H</w:t>
      </w:r>
      <w:r w:rsidRPr="00661488">
        <w:rPr>
          <w:rFonts w:cs="Arial"/>
          <w:sz w:val="18"/>
          <w:szCs w:val="18"/>
        </w:rPr>
        <w:t>a</w:t>
      </w:r>
      <w:r>
        <w:rPr>
          <w:rFonts w:cs="Arial"/>
          <w:sz w:val="18"/>
          <w:szCs w:val="18"/>
        </w:rPr>
        <w:t xml:space="preserve">s your Business Classification Status been certified </w:t>
      </w:r>
      <w:r w:rsidRPr="00661488">
        <w:rPr>
          <w:rFonts w:cs="Arial"/>
          <w:sz w:val="18"/>
          <w:szCs w:val="18"/>
        </w:rPr>
        <w:t>by a state, municipal, federal or other certifying agency?</w:t>
      </w:r>
    </w:p>
    <w:p w:rsidR="00EF55C5" w:rsidRPr="0007699A" w:rsidRDefault="00EF55C5" w:rsidP="00AB2F1C">
      <w:pPr>
        <w:tabs>
          <w:tab w:val="left" w:pos="720"/>
          <w:tab w:val="left" w:pos="1440"/>
          <w:tab w:val="left" w:pos="2880"/>
          <w:tab w:val="left" w:pos="7920"/>
          <w:tab w:val="right" w:pos="9000"/>
        </w:tabs>
        <w:rPr>
          <w:rFonts w:cs="Arial"/>
          <w:sz w:val="18"/>
          <w:szCs w:val="18"/>
        </w:rPr>
      </w:pPr>
      <w:r>
        <w:rPr>
          <w:rFonts w:cs="Arial"/>
          <w:b/>
          <w:sz w:val="18"/>
          <w:szCs w:val="18"/>
        </w:rPr>
        <w:tab/>
      </w:r>
      <w:r w:rsidRPr="00E06F43">
        <w:rPr>
          <w:rFonts w:ascii="Franklin Gothic Medium Cond" w:hAnsi="Franklin Gothic Medium Cond" w:cs="Arial"/>
          <w:shadow/>
          <w:sz w:val="32"/>
          <w:szCs w:val="32"/>
        </w:rPr>
        <w:t>□</w:t>
      </w:r>
      <w:r>
        <w:rPr>
          <w:rFonts w:cs="Arial"/>
        </w:rPr>
        <w:t xml:space="preserve"> No</w:t>
      </w:r>
      <w:r w:rsidRPr="000E452A">
        <w:tab/>
      </w:r>
      <w:r w:rsidRPr="00E06F43">
        <w:rPr>
          <w:rFonts w:ascii="Franklin Gothic Medium Cond" w:hAnsi="Franklin Gothic Medium Cond" w:cs="Arial"/>
          <w:shadow/>
          <w:sz w:val="32"/>
          <w:szCs w:val="32"/>
        </w:rPr>
        <w:t>□</w:t>
      </w:r>
      <w:r w:rsidRPr="003031DE">
        <w:t xml:space="preserve"> Y</w:t>
      </w:r>
      <w:r>
        <w:rPr>
          <w:rFonts w:cs="Arial"/>
        </w:rPr>
        <w:t>es</w:t>
      </w:r>
      <w:r>
        <w:rPr>
          <w:rFonts w:cs="Arial"/>
        </w:rPr>
        <w:tab/>
      </w:r>
      <w:r w:rsidRPr="0007699A">
        <w:rPr>
          <w:rFonts w:cs="Arial"/>
          <w:sz w:val="18"/>
          <w:szCs w:val="18"/>
        </w:rPr>
        <w:t xml:space="preserve">Certifying </w:t>
      </w:r>
      <w:r>
        <w:rPr>
          <w:rFonts w:cs="Arial"/>
          <w:sz w:val="18"/>
          <w:szCs w:val="18"/>
        </w:rPr>
        <w:t>Entity</w:t>
      </w:r>
      <w:r w:rsidRPr="0007699A">
        <w:rPr>
          <w:rFonts w:cs="Arial"/>
          <w:sz w:val="18"/>
          <w:szCs w:val="18"/>
        </w:rPr>
        <w:t>:</w:t>
      </w:r>
      <w:r w:rsidRPr="0007699A">
        <w:rPr>
          <w:rFonts w:cs="Arial"/>
          <w:sz w:val="18"/>
          <w:szCs w:val="18"/>
          <w:u w:val="single"/>
        </w:rPr>
        <w:tab/>
      </w:r>
    </w:p>
    <w:p w:rsidR="00EF55C5" w:rsidRPr="00694DA3" w:rsidRDefault="00EF55C5" w:rsidP="00AB2F1C">
      <w:pPr>
        <w:rPr>
          <w:rFonts w:cs="Arial"/>
          <w:sz w:val="16"/>
          <w:szCs w:val="16"/>
        </w:rPr>
      </w:pPr>
    </w:p>
    <w:p w:rsidR="00EF55C5" w:rsidRPr="00694DA3" w:rsidRDefault="00EF55C5" w:rsidP="00AB2F1C">
      <w:pPr>
        <w:pBdr>
          <w:bottom w:val="single" w:sz="12" w:space="1" w:color="auto"/>
        </w:pBdr>
        <w:rPr>
          <w:rFonts w:cs="Arial"/>
          <w:sz w:val="16"/>
          <w:szCs w:val="16"/>
        </w:rPr>
      </w:pPr>
    </w:p>
    <w:p w:rsidR="00EF55C5" w:rsidRDefault="00EF55C5" w:rsidP="00AB2F1C">
      <w:pPr>
        <w:rPr>
          <w:rFonts w:cs="Arial"/>
          <w:b/>
          <w:sz w:val="18"/>
          <w:szCs w:val="18"/>
        </w:rPr>
      </w:pPr>
    </w:p>
    <w:p w:rsidR="00EF55C5" w:rsidRPr="007A4CCC" w:rsidRDefault="00EF55C5" w:rsidP="00AB2F1C">
      <w:pPr>
        <w:rPr>
          <w:rFonts w:cs="Arial"/>
          <w:b/>
          <w:sz w:val="16"/>
          <w:szCs w:val="16"/>
        </w:rPr>
      </w:pPr>
      <w:r w:rsidRPr="007A4CCC">
        <w:rPr>
          <w:rFonts w:cs="Arial"/>
          <w:b/>
          <w:sz w:val="16"/>
          <w:szCs w:val="16"/>
        </w:rPr>
        <w:t xml:space="preserve">Other State of </w:t>
      </w:r>
      <w:smartTag w:uri="urn:schemas-microsoft-com:office:smarttags" w:element="State">
        <w:smartTag w:uri="urn:schemas-microsoft-com:office:smarttags" w:element="place">
          <w:r w:rsidRPr="007A4CCC">
            <w:rPr>
              <w:rFonts w:cs="Arial"/>
              <w:b/>
              <w:sz w:val="16"/>
              <w:szCs w:val="16"/>
            </w:rPr>
            <w:t>Kansas</w:t>
          </w:r>
        </w:smartTag>
      </w:smartTag>
      <w:r w:rsidRPr="007A4CCC">
        <w:rPr>
          <w:rFonts w:cs="Arial"/>
          <w:b/>
          <w:sz w:val="16"/>
          <w:szCs w:val="16"/>
        </w:rPr>
        <w:t xml:space="preserve"> Resources for Small Business Enterprises (SBE)</w:t>
      </w:r>
    </w:p>
    <w:p w:rsidR="00EF55C5" w:rsidRPr="007A4CCC" w:rsidRDefault="00EF55C5" w:rsidP="00AB2F1C">
      <w:pPr>
        <w:rPr>
          <w:rFonts w:cs="Arial"/>
          <w:b/>
          <w:sz w:val="16"/>
          <w:szCs w:val="16"/>
        </w:rPr>
      </w:pPr>
    </w:p>
    <w:p w:rsidR="00EF55C5" w:rsidRPr="007A4CCC" w:rsidRDefault="00EF55C5" w:rsidP="00AB2F1C">
      <w:pPr>
        <w:rPr>
          <w:rFonts w:cs="Arial"/>
          <w:sz w:val="16"/>
          <w:szCs w:val="16"/>
        </w:rPr>
      </w:pPr>
      <w:r w:rsidRPr="007A4CCC">
        <w:rPr>
          <w:rFonts w:cs="Arial"/>
          <w:sz w:val="16"/>
          <w:szCs w:val="16"/>
        </w:rPr>
        <w:t>Kansas Department of Commerce</w:t>
      </w:r>
    </w:p>
    <w:p w:rsidR="00EF55C5" w:rsidRPr="007A4CCC" w:rsidRDefault="00EF55C5" w:rsidP="00AB2F1C">
      <w:pPr>
        <w:rPr>
          <w:rFonts w:cs="Arial"/>
          <w:sz w:val="16"/>
          <w:szCs w:val="16"/>
        </w:rPr>
      </w:pPr>
      <w:r w:rsidRPr="007A4CCC">
        <w:rPr>
          <w:rFonts w:cs="Arial"/>
          <w:sz w:val="16"/>
          <w:szCs w:val="16"/>
        </w:rPr>
        <w:t>Office of Minority/Women Business Development</w:t>
      </w:r>
    </w:p>
    <w:p w:rsidR="00EF55C5" w:rsidRDefault="00EF55C5" w:rsidP="00AB2F1C">
      <w:pPr>
        <w:rPr>
          <w:rFonts w:cs="Arial"/>
          <w:sz w:val="16"/>
          <w:szCs w:val="16"/>
        </w:rPr>
      </w:pPr>
      <w:hyperlink r:id="rId11" w:history="1">
        <w:r w:rsidRPr="004C640A">
          <w:rPr>
            <w:rStyle w:val="Hyperlink"/>
            <w:rFonts w:cs="Arial"/>
            <w:sz w:val="16"/>
            <w:szCs w:val="16"/>
          </w:rPr>
          <w:t>http://www.kansas.gov/ksbdc/</w:t>
        </w:r>
      </w:hyperlink>
    </w:p>
    <w:p w:rsidR="00EF55C5" w:rsidRDefault="00EF55C5" w:rsidP="00EF55C5">
      <w:pPr>
        <w:jc w:val="right"/>
        <w:rPr>
          <w:rFonts w:ascii="Arial" w:hAnsi="Arial" w:cs="Arial"/>
          <w:sz w:val="22"/>
          <w:szCs w:val="22"/>
        </w:rPr>
      </w:pPr>
      <w:r>
        <w:rPr>
          <w:rFonts w:cs="Arial"/>
          <w:b/>
          <w:sz w:val="18"/>
          <w:szCs w:val="18"/>
        </w:rPr>
        <w:br w:type="page"/>
      </w:r>
      <w:r>
        <w:rPr>
          <w:rFonts w:ascii="Arial" w:hAnsi="Arial" w:cs="Arial"/>
          <w:sz w:val="22"/>
          <w:szCs w:val="22"/>
        </w:rPr>
        <w:t>Request for Quotation No.: 12640</w:t>
      </w:r>
    </w:p>
    <w:p w:rsidR="00EF55C5" w:rsidRDefault="00EF55C5" w:rsidP="00EF55C5">
      <w:pPr>
        <w:jc w:val="right"/>
        <w:rPr>
          <w:rFonts w:ascii="Arial" w:hAnsi="Arial" w:cs="Arial"/>
          <w:sz w:val="22"/>
          <w:szCs w:val="22"/>
        </w:rPr>
      </w:pPr>
      <w:r>
        <w:rPr>
          <w:rFonts w:ascii="Arial" w:hAnsi="Arial" w:cs="Arial"/>
          <w:sz w:val="22"/>
          <w:szCs w:val="22"/>
        </w:rPr>
        <w:t>Page 6 of 6</w:t>
      </w:r>
    </w:p>
    <w:p w:rsidR="00EF55C5" w:rsidRDefault="00EF55C5" w:rsidP="00AB2F1C">
      <w:pPr>
        <w:jc w:val="center"/>
        <w:rPr>
          <w:rFonts w:cs="Arial"/>
          <w:b/>
          <w:sz w:val="18"/>
          <w:szCs w:val="18"/>
        </w:rPr>
      </w:pPr>
    </w:p>
    <w:p w:rsidR="00EF55C5" w:rsidRPr="00AD0B81" w:rsidRDefault="00EF55C5" w:rsidP="00AB2F1C">
      <w:pPr>
        <w:jc w:val="center"/>
        <w:rPr>
          <w:rFonts w:cs="Arial"/>
          <w:b/>
          <w:sz w:val="18"/>
          <w:szCs w:val="18"/>
        </w:rPr>
      </w:pPr>
      <w:r w:rsidRPr="00AD0B81">
        <w:rPr>
          <w:rFonts w:cs="Arial"/>
          <w:b/>
          <w:sz w:val="18"/>
          <w:szCs w:val="18"/>
        </w:rPr>
        <w:t>State of Kansas</w:t>
      </w:r>
    </w:p>
    <w:p w:rsidR="00EF55C5" w:rsidRDefault="00EF55C5" w:rsidP="00AB2F1C">
      <w:pPr>
        <w:tabs>
          <w:tab w:val="left" w:pos="720"/>
          <w:tab w:val="left" w:pos="1440"/>
          <w:tab w:val="left" w:pos="2160"/>
          <w:tab w:val="left" w:pos="2880"/>
          <w:tab w:val="left" w:pos="3600"/>
          <w:tab w:val="left" w:pos="4320"/>
          <w:tab w:val="left" w:pos="5040"/>
          <w:tab w:val="left" w:pos="5760"/>
          <w:tab w:val="left" w:pos="6480"/>
          <w:tab w:val="right" w:pos="9000"/>
        </w:tabs>
        <w:jc w:val="center"/>
        <w:rPr>
          <w:rFonts w:cs="Arial"/>
          <w:b/>
          <w:sz w:val="18"/>
          <w:szCs w:val="18"/>
        </w:rPr>
      </w:pPr>
      <w:r w:rsidRPr="00AD0B81">
        <w:rPr>
          <w:rFonts w:cs="Arial"/>
          <w:b/>
          <w:sz w:val="18"/>
          <w:szCs w:val="18"/>
        </w:rPr>
        <w:t>Department of Administration</w:t>
      </w:r>
    </w:p>
    <w:p w:rsidR="00EF55C5" w:rsidRPr="00AD0B81" w:rsidRDefault="00EF55C5" w:rsidP="00AB2F1C">
      <w:pPr>
        <w:tabs>
          <w:tab w:val="left" w:pos="720"/>
          <w:tab w:val="left" w:pos="1440"/>
          <w:tab w:val="left" w:pos="2160"/>
          <w:tab w:val="left" w:pos="2880"/>
          <w:tab w:val="left" w:pos="3600"/>
          <w:tab w:val="left" w:pos="4320"/>
          <w:tab w:val="left" w:pos="5040"/>
          <w:tab w:val="left" w:pos="5760"/>
          <w:tab w:val="left" w:pos="6480"/>
          <w:tab w:val="right" w:pos="9000"/>
        </w:tabs>
        <w:jc w:val="center"/>
        <w:rPr>
          <w:rFonts w:cs="Arial"/>
          <w:b/>
          <w:sz w:val="18"/>
          <w:szCs w:val="18"/>
        </w:rPr>
      </w:pPr>
      <w:r w:rsidRPr="00AD0B81">
        <w:rPr>
          <w:rFonts w:cs="Arial"/>
          <w:b/>
          <w:sz w:val="18"/>
          <w:szCs w:val="18"/>
        </w:rPr>
        <w:t xml:space="preserve"> Division of Purchases</w:t>
      </w:r>
    </w:p>
    <w:p w:rsidR="00EF55C5" w:rsidRDefault="00EF55C5" w:rsidP="00AB2F1C">
      <w:pPr>
        <w:tabs>
          <w:tab w:val="left" w:pos="720"/>
          <w:tab w:val="left" w:pos="1440"/>
          <w:tab w:val="left" w:pos="2160"/>
          <w:tab w:val="left" w:pos="2880"/>
          <w:tab w:val="left" w:pos="3600"/>
          <w:tab w:val="left" w:pos="4320"/>
          <w:tab w:val="left" w:pos="5040"/>
          <w:tab w:val="left" w:pos="5760"/>
          <w:tab w:val="left" w:pos="6480"/>
          <w:tab w:val="right" w:pos="9000"/>
        </w:tabs>
        <w:jc w:val="center"/>
        <w:rPr>
          <w:rFonts w:cs="Arial"/>
          <w:b/>
        </w:rPr>
      </w:pPr>
      <w:r w:rsidRPr="00661488">
        <w:rPr>
          <w:rFonts w:cs="Arial"/>
          <w:b/>
        </w:rPr>
        <w:t>Supplier Diversity Survey Form</w:t>
      </w:r>
    </w:p>
    <w:p w:rsidR="00EF55C5" w:rsidRDefault="00EF55C5" w:rsidP="00AB2F1C">
      <w:pPr>
        <w:rPr>
          <w:rFonts w:cs="Arial"/>
          <w:b/>
          <w:sz w:val="18"/>
          <w:szCs w:val="18"/>
        </w:rPr>
      </w:pPr>
    </w:p>
    <w:p w:rsidR="00EF55C5" w:rsidRDefault="00EF55C5" w:rsidP="00AB2F1C">
      <w:pPr>
        <w:jc w:val="center"/>
        <w:rPr>
          <w:rFonts w:cs="Arial"/>
          <w:b/>
          <w:sz w:val="18"/>
          <w:szCs w:val="18"/>
        </w:rPr>
      </w:pPr>
      <w:r w:rsidRPr="0091438D">
        <w:rPr>
          <w:rFonts w:cs="Arial"/>
          <w:b/>
          <w:sz w:val="18"/>
          <w:szCs w:val="18"/>
          <w:u w:val="single"/>
        </w:rPr>
        <w:t>Appendix A</w:t>
      </w:r>
    </w:p>
    <w:p w:rsidR="00EF55C5" w:rsidRPr="00E36D1A" w:rsidRDefault="00EF55C5" w:rsidP="00AB2F1C">
      <w:pPr>
        <w:jc w:val="center"/>
        <w:rPr>
          <w:rFonts w:cs="Arial"/>
          <w:b/>
          <w:sz w:val="18"/>
          <w:szCs w:val="18"/>
        </w:rPr>
      </w:pPr>
      <w:r w:rsidRPr="00E36D1A">
        <w:rPr>
          <w:rFonts w:cs="Arial"/>
          <w:b/>
          <w:sz w:val="18"/>
          <w:szCs w:val="18"/>
        </w:rPr>
        <w:t>Definition of Terms</w:t>
      </w:r>
    </w:p>
    <w:p w:rsidR="00EF55C5" w:rsidRPr="00E36D1A" w:rsidRDefault="00EF55C5">
      <w:pPr>
        <w:rPr>
          <w:rFonts w:cs="Arial"/>
          <w:b/>
          <w:sz w:val="18"/>
          <w:szCs w:val="18"/>
        </w:rPr>
      </w:pPr>
    </w:p>
    <w:p w:rsidR="00EF55C5" w:rsidRPr="005F51BB" w:rsidRDefault="00EF55C5" w:rsidP="00AB2F1C">
      <w:pPr>
        <w:rPr>
          <w:rFonts w:cs="Arial"/>
          <w:b/>
          <w:sz w:val="16"/>
          <w:szCs w:val="16"/>
        </w:rPr>
      </w:pPr>
      <w:r w:rsidRPr="005F51BB">
        <w:rPr>
          <w:rFonts w:cs="Arial"/>
          <w:b/>
          <w:sz w:val="16"/>
          <w:szCs w:val="16"/>
        </w:rPr>
        <w:t xml:space="preserve">Small Business </w:t>
      </w:r>
      <w:smartTag w:uri="urn:schemas-microsoft-com:office:smarttags" w:element="City">
        <w:smartTag w:uri="urn:schemas-microsoft-com:office:smarttags" w:element="place">
          <w:r w:rsidRPr="005F51BB">
            <w:rPr>
              <w:rFonts w:cs="Arial"/>
              <w:b/>
              <w:sz w:val="16"/>
              <w:szCs w:val="16"/>
            </w:rPr>
            <w:t>Enterprise</w:t>
          </w:r>
        </w:smartTag>
      </w:smartTag>
      <w:r w:rsidRPr="005F51BB">
        <w:rPr>
          <w:rFonts w:cs="Arial"/>
          <w:b/>
          <w:sz w:val="16"/>
          <w:szCs w:val="16"/>
        </w:rPr>
        <w:t xml:space="preserve"> / Concern (SBE)</w:t>
      </w:r>
    </w:p>
    <w:p w:rsidR="00EF55C5" w:rsidRPr="005F51BB" w:rsidRDefault="00EF55C5" w:rsidP="00AB2F1C">
      <w:pPr>
        <w:rPr>
          <w:rFonts w:cs="Arial"/>
          <w:sz w:val="16"/>
          <w:szCs w:val="16"/>
        </w:rPr>
      </w:pPr>
      <w:r w:rsidRPr="005F51BB">
        <w:rPr>
          <w:rFonts w:cs="Arial"/>
          <w:sz w:val="16"/>
          <w:szCs w:val="16"/>
        </w:rPr>
        <w:t>SBEs are businesses that do not exceed the size standard for the product or service it is providing as measured by its employment and/or business receipts in accordance with the U.S. SBA numerical size standards.  These standards are defined as FAR 52.219-8, 13 CFR Part 121 and 13 CFR 121.410.</w:t>
      </w:r>
    </w:p>
    <w:p w:rsidR="00EF55C5" w:rsidRDefault="00EF55C5" w:rsidP="00AB2F1C">
      <w:pPr>
        <w:rPr>
          <w:rFonts w:cs="Arial"/>
          <w:sz w:val="16"/>
          <w:szCs w:val="16"/>
        </w:rPr>
      </w:pPr>
    </w:p>
    <w:p w:rsidR="00EF55C5" w:rsidRPr="00772162" w:rsidRDefault="00EF55C5" w:rsidP="00AB2F1C">
      <w:pPr>
        <w:autoSpaceDE w:val="0"/>
        <w:autoSpaceDN w:val="0"/>
        <w:adjustRightInd w:val="0"/>
        <w:rPr>
          <w:rFonts w:cs="Arial"/>
          <w:b/>
          <w:sz w:val="16"/>
          <w:szCs w:val="16"/>
        </w:rPr>
      </w:pPr>
      <w:r w:rsidRPr="00772162">
        <w:rPr>
          <w:rFonts w:cs="Arial"/>
          <w:b/>
          <w:sz w:val="16"/>
          <w:szCs w:val="16"/>
        </w:rPr>
        <w:t xml:space="preserve">Disadvantaged Business </w:t>
      </w:r>
      <w:smartTag w:uri="urn:schemas-microsoft-com:office:smarttags" w:element="City">
        <w:smartTag w:uri="urn:schemas-microsoft-com:office:smarttags" w:element="place">
          <w:r w:rsidRPr="00772162">
            <w:rPr>
              <w:rFonts w:cs="Arial"/>
              <w:b/>
              <w:sz w:val="16"/>
              <w:szCs w:val="16"/>
            </w:rPr>
            <w:t>Enterprise</w:t>
          </w:r>
        </w:smartTag>
      </w:smartTag>
      <w:r w:rsidRPr="00772162">
        <w:rPr>
          <w:rFonts w:cs="Arial"/>
          <w:b/>
          <w:sz w:val="16"/>
          <w:szCs w:val="16"/>
        </w:rPr>
        <w:t xml:space="preserve"> (DBE) </w:t>
      </w:r>
    </w:p>
    <w:p w:rsidR="00EF55C5" w:rsidRPr="00772162" w:rsidRDefault="00EF55C5" w:rsidP="00AB2F1C">
      <w:pPr>
        <w:autoSpaceDE w:val="0"/>
        <w:autoSpaceDN w:val="0"/>
        <w:adjustRightInd w:val="0"/>
        <w:rPr>
          <w:rFonts w:cs="Arial"/>
          <w:sz w:val="16"/>
          <w:szCs w:val="16"/>
        </w:rPr>
      </w:pPr>
      <w:r>
        <w:rPr>
          <w:rFonts w:cs="Arial"/>
          <w:sz w:val="16"/>
          <w:szCs w:val="16"/>
        </w:rPr>
        <w:t xml:space="preserve">DBEs are </w:t>
      </w:r>
      <w:r w:rsidRPr="00772162">
        <w:rPr>
          <w:rFonts w:cs="Arial"/>
          <w:sz w:val="16"/>
          <w:szCs w:val="16"/>
        </w:rPr>
        <w:t>defined as a busines</w:t>
      </w:r>
      <w:r>
        <w:rPr>
          <w:rFonts w:cs="Arial"/>
          <w:sz w:val="16"/>
          <w:szCs w:val="16"/>
        </w:rPr>
        <w:t>s which are (a) o</w:t>
      </w:r>
      <w:r w:rsidRPr="00772162">
        <w:rPr>
          <w:rFonts w:cs="Arial"/>
          <w:sz w:val="16"/>
          <w:szCs w:val="16"/>
        </w:rPr>
        <w:t>wned by socially disadvantaged individuals who have been subjected to racial or ethnic</w:t>
      </w:r>
    </w:p>
    <w:p w:rsidR="00EF55C5" w:rsidRPr="00772162" w:rsidRDefault="00EF55C5" w:rsidP="00AB2F1C">
      <w:pPr>
        <w:autoSpaceDE w:val="0"/>
        <w:autoSpaceDN w:val="0"/>
        <w:adjustRightInd w:val="0"/>
        <w:rPr>
          <w:rFonts w:cs="Arial"/>
          <w:sz w:val="16"/>
          <w:szCs w:val="16"/>
        </w:rPr>
      </w:pPr>
      <w:r w:rsidRPr="00772162">
        <w:rPr>
          <w:rFonts w:cs="Arial"/>
          <w:sz w:val="16"/>
          <w:szCs w:val="16"/>
        </w:rPr>
        <w:t xml:space="preserve">prejudice or cultural bias because of their identity as a member of a group without regard to their </w:t>
      </w:r>
      <w:r>
        <w:rPr>
          <w:rFonts w:cs="Arial"/>
          <w:sz w:val="16"/>
          <w:szCs w:val="16"/>
        </w:rPr>
        <w:t>individual qualities; or (b) o</w:t>
      </w:r>
      <w:r w:rsidRPr="00772162">
        <w:rPr>
          <w:rFonts w:cs="Arial"/>
          <w:sz w:val="16"/>
          <w:szCs w:val="16"/>
        </w:rPr>
        <w:t>wned by economically disadvantaged individuals whose ability to compete in the free</w:t>
      </w:r>
      <w:r>
        <w:rPr>
          <w:rFonts w:cs="Arial"/>
          <w:sz w:val="16"/>
          <w:szCs w:val="16"/>
        </w:rPr>
        <w:t xml:space="preserve"> </w:t>
      </w:r>
      <w:r w:rsidRPr="00772162">
        <w:rPr>
          <w:rFonts w:cs="Arial"/>
          <w:sz w:val="16"/>
          <w:szCs w:val="16"/>
        </w:rPr>
        <w:t>enterprise system has been impaired due to diminished opportunities to obtain capital and credit as compared to others in the same line of business who are not socially disadvantaged.</w:t>
      </w:r>
    </w:p>
    <w:p w:rsidR="00EF55C5" w:rsidRDefault="00EF55C5" w:rsidP="00AB2F1C">
      <w:pPr>
        <w:rPr>
          <w:rFonts w:cs="Arial"/>
          <w:sz w:val="16"/>
          <w:szCs w:val="16"/>
        </w:rPr>
      </w:pPr>
    </w:p>
    <w:p w:rsidR="00EF55C5" w:rsidRPr="005F51BB" w:rsidRDefault="00EF55C5" w:rsidP="00AB2F1C">
      <w:pPr>
        <w:rPr>
          <w:rFonts w:cs="Arial"/>
          <w:b/>
          <w:sz w:val="16"/>
          <w:szCs w:val="16"/>
        </w:rPr>
      </w:pPr>
      <w:r w:rsidRPr="005F51BB">
        <w:rPr>
          <w:rFonts w:cs="Arial"/>
          <w:b/>
          <w:sz w:val="16"/>
          <w:szCs w:val="16"/>
        </w:rPr>
        <w:t xml:space="preserve">Disabled Business </w:t>
      </w:r>
      <w:smartTag w:uri="urn:schemas-microsoft-com:office:smarttags" w:element="City">
        <w:smartTag w:uri="urn:schemas-microsoft-com:office:smarttags" w:element="place">
          <w:r w:rsidRPr="005F51BB">
            <w:rPr>
              <w:rFonts w:cs="Arial"/>
              <w:b/>
              <w:sz w:val="16"/>
              <w:szCs w:val="16"/>
            </w:rPr>
            <w:t>Enterprise</w:t>
          </w:r>
        </w:smartTag>
      </w:smartTag>
      <w:r w:rsidRPr="005F51BB">
        <w:rPr>
          <w:rFonts w:cs="Arial"/>
          <w:b/>
          <w:sz w:val="16"/>
          <w:szCs w:val="16"/>
        </w:rPr>
        <w:t xml:space="preserve"> (DIS)</w:t>
      </w:r>
    </w:p>
    <w:p w:rsidR="00EF55C5" w:rsidRPr="005F51BB" w:rsidRDefault="00EF55C5" w:rsidP="00AB2F1C">
      <w:pPr>
        <w:rPr>
          <w:rFonts w:cs="Arial"/>
          <w:sz w:val="16"/>
          <w:szCs w:val="16"/>
        </w:rPr>
      </w:pPr>
      <w:r w:rsidRPr="005F51BB">
        <w:rPr>
          <w:rFonts w:cs="Arial"/>
          <w:sz w:val="16"/>
          <w:szCs w:val="16"/>
        </w:rPr>
        <w:t xml:space="preserve">DIS businesses are at least 51% owned and controlled by one or more </w:t>
      </w:r>
      <w:smartTag w:uri="urn:schemas-microsoft-com:office:smarttags" w:element="country-region">
        <w:smartTag w:uri="urn:schemas-microsoft-com:office:smarttags" w:element="place">
          <w:r w:rsidRPr="005F51BB">
            <w:rPr>
              <w:rFonts w:cs="Arial"/>
              <w:sz w:val="16"/>
              <w:szCs w:val="16"/>
            </w:rPr>
            <w:t>U.S.</w:t>
          </w:r>
        </w:smartTag>
      </w:smartTag>
      <w:r w:rsidRPr="005F51BB">
        <w:rPr>
          <w:rFonts w:cs="Arial"/>
          <w:sz w:val="16"/>
          <w:szCs w:val="16"/>
        </w:rPr>
        <w:t xml:space="preserve"> citizens who has a physical or mental impairment which substantially limits one or more of such person’s major life activities.</w:t>
      </w:r>
    </w:p>
    <w:p w:rsidR="00EF55C5" w:rsidRPr="005F51BB" w:rsidRDefault="00EF55C5" w:rsidP="00AB2F1C">
      <w:pPr>
        <w:rPr>
          <w:rFonts w:cs="Arial"/>
          <w:sz w:val="16"/>
          <w:szCs w:val="16"/>
        </w:rPr>
      </w:pPr>
    </w:p>
    <w:p w:rsidR="00EF55C5" w:rsidRPr="005F51BB" w:rsidRDefault="00EF55C5" w:rsidP="00AB2F1C">
      <w:pPr>
        <w:rPr>
          <w:rFonts w:cs="Arial"/>
          <w:b/>
          <w:sz w:val="16"/>
          <w:szCs w:val="16"/>
        </w:rPr>
      </w:pPr>
      <w:r w:rsidRPr="005F51BB">
        <w:rPr>
          <w:rFonts w:cs="Arial"/>
          <w:b/>
          <w:sz w:val="16"/>
          <w:szCs w:val="16"/>
        </w:rPr>
        <w:t>Small Disadvantage Business Concern (SDB)</w:t>
      </w:r>
    </w:p>
    <w:p w:rsidR="00EF55C5" w:rsidRPr="005F51BB" w:rsidRDefault="00EF55C5" w:rsidP="00AB2F1C">
      <w:pPr>
        <w:rPr>
          <w:rFonts w:cs="Arial"/>
          <w:sz w:val="16"/>
          <w:szCs w:val="16"/>
        </w:rPr>
      </w:pPr>
      <w:r w:rsidRPr="005F51BB">
        <w:rPr>
          <w:rFonts w:cs="Arial"/>
          <w:sz w:val="16"/>
          <w:szCs w:val="16"/>
        </w:rPr>
        <w:t xml:space="preserve">SDB businesses are certified by the SBA as meeting the following criteria: (1) they are small business concern and (2) must be at least 51% owned and controlled by one or more </w:t>
      </w:r>
      <w:smartTag w:uri="urn:schemas-microsoft-com:office:smarttags" w:element="country-region">
        <w:smartTag w:uri="urn:schemas-microsoft-com:office:smarttags" w:element="place">
          <w:r w:rsidRPr="005F51BB">
            <w:rPr>
              <w:rFonts w:cs="Arial"/>
              <w:sz w:val="16"/>
              <w:szCs w:val="16"/>
            </w:rPr>
            <w:t>U.S.</w:t>
          </w:r>
        </w:smartTag>
      </w:smartTag>
      <w:r w:rsidRPr="005F51BB">
        <w:rPr>
          <w:rFonts w:cs="Arial"/>
          <w:sz w:val="16"/>
          <w:szCs w:val="16"/>
        </w:rPr>
        <w:t xml:space="preserve"> citizens who are socially and economically disadvantaged.  African Americans, Asian Pacific Americans, Asian Subcontinent Americans, Hispanic Americans and Native Americans are presumed to qualify as being socially disadvantaged.  Other individuals can qualify if they show by a preponderance of the evidence that they are socially disadvantaged.  In addition, the personal net worth of each eligible owner applicant must be less than $750,000, excluding the values of the applicant’s ownership interest in the business seeking certification and the owner’s primary residence.  Successful applicants must also meet applicable size standards for small businesses in their industry.  SDB regulations can be found in FAR 52.219-8 and 13 CFR parts 121 &amp; 124.</w:t>
      </w:r>
    </w:p>
    <w:p w:rsidR="00EF55C5" w:rsidRPr="005F51BB" w:rsidRDefault="00EF55C5" w:rsidP="00AB2F1C">
      <w:pPr>
        <w:rPr>
          <w:rFonts w:cs="Arial"/>
          <w:sz w:val="16"/>
          <w:szCs w:val="16"/>
        </w:rPr>
      </w:pPr>
    </w:p>
    <w:p w:rsidR="00EF55C5" w:rsidRPr="005F51BB" w:rsidRDefault="00EF55C5" w:rsidP="00AB2F1C">
      <w:pPr>
        <w:rPr>
          <w:rFonts w:cs="Arial"/>
          <w:sz w:val="16"/>
          <w:szCs w:val="16"/>
        </w:rPr>
      </w:pPr>
      <w:r w:rsidRPr="005F51BB">
        <w:rPr>
          <w:rFonts w:cs="Arial"/>
          <w:b/>
          <w:sz w:val="16"/>
          <w:szCs w:val="16"/>
        </w:rPr>
        <w:t>Veterans-Owned Business Concern (VBE)</w:t>
      </w:r>
    </w:p>
    <w:p w:rsidR="00EF55C5" w:rsidRPr="005F51BB" w:rsidRDefault="00EF55C5" w:rsidP="00AB2F1C">
      <w:pPr>
        <w:rPr>
          <w:rFonts w:cs="Arial"/>
          <w:sz w:val="16"/>
          <w:szCs w:val="16"/>
        </w:rPr>
      </w:pPr>
      <w:r w:rsidRPr="005F51BB">
        <w:rPr>
          <w:rFonts w:cs="Arial"/>
          <w:sz w:val="16"/>
          <w:szCs w:val="16"/>
        </w:rPr>
        <w:t xml:space="preserve">VBE businesses are at least 51% owned and controlled by one or more </w:t>
      </w:r>
      <w:smartTag w:uri="urn:schemas-microsoft-com:office:smarttags" w:element="country-region">
        <w:smartTag w:uri="urn:schemas-microsoft-com:office:smarttags" w:element="place">
          <w:r w:rsidRPr="005F51BB">
            <w:rPr>
              <w:rFonts w:cs="Arial"/>
              <w:sz w:val="16"/>
              <w:szCs w:val="16"/>
            </w:rPr>
            <w:t>U.S.</w:t>
          </w:r>
        </w:smartTag>
      </w:smartTag>
      <w:r w:rsidRPr="005F51BB">
        <w:rPr>
          <w:rFonts w:cs="Arial"/>
          <w:sz w:val="16"/>
          <w:szCs w:val="16"/>
        </w:rPr>
        <w:t xml:space="preserve"> citizens who are Veterans of the U.S. Armed Forces.  In the case of any publicly owned business, at least 51% of the stock is owned by one or more veterans and one or more veterans must control the management and daily business operation.  The term “Veteran” means a person who served in the active military, naval or air service and who was discharged or released there</w:t>
      </w:r>
      <w:r>
        <w:rPr>
          <w:rFonts w:cs="Arial"/>
          <w:sz w:val="16"/>
          <w:szCs w:val="16"/>
        </w:rPr>
        <w:t xml:space="preserve"> </w:t>
      </w:r>
      <w:r w:rsidRPr="005F51BB">
        <w:rPr>
          <w:rFonts w:cs="Arial"/>
          <w:sz w:val="16"/>
          <w:szCs w:val="16"/>
        </w:rPr>
        <w:t>from under conditions other than dishonorable.  VBE regulations can de found in FAR 52.219-9 &amp; 38 USC 101 (2).</w:t>
      </w:r>
    </w:p>
    <w:p w:rsidR="00EF55C5" w:rsidRPr="005F51BB" w:rsidRDefault="00EF55C5" w:rsidP="00AB2F1C">
      <w:pPr>
        <w:rPr>
          <w:rFonts w:cs="Arial"/>
          <w:sz w:val="16"/>
          <w:szCs w:val="16"/>
        </w:rPr>
      </w:pPr>
    </w:p>
    <w:p w:rsidR="00EF55C5" w:rsidRPr="005F51BB" w:rsidRDefault="00EF55C5" w:rsidP="00AB2F1C">
      <w:pPr>
        <w:rPr>
          <w:rFonts w:cs="Arial"/>
          <w:b/>
          <w:sz w:val="16"/>
          <w:szCs w:val="16"/>
        </w:rPr>
      </w:pPr>
      <w:r w:rsidRPr="005F51BB">
        <w:rPr>
          <w:rFonts w:cs="Arial"/>
          <w:b/>
          <w:sz w:val="16"/>
          <w:szCs w:val="16"/>
        </w:rPr>
        <w:t>Service-Disabled Veterans-Owned Business Concern (DVBE)</w:t>
      </w:r>
    </w:p>
    <w:p w:rsidR="00EF55C5" w:rsidRPr="005F51BB" w:rsidRDefault="00EF55C5" w:rsidP="00AB2F1C">
      <w:pPr>
        <w:rPr>
          <w:rFonts w:cs="Arial"/>
          <w:sz w:val="16"/>
          <w:szCs w:val="16"/>
        </w:rPr>
      </w:pPr>
      <w:r w:rsidRPr="005F51BB">
        <w:rPr>
          <w:rFonts w:cs="Arial"/>
          <w:sz w:val="16"/>
          <w:szCs w:val="16"/>
        </w:rPr>
        <w:t xml:space="preserve">DVBE businesses are at least 51% owned and controlled by one or more </w:t>
      </w:r>
      <w:smartTag w:uri="urn:schemas-microsoft-com:office:smarttags" w:element="country-region">
        <w:smartTag w:uri="urn:schemas-microsoft-com:office:smarttags" w:element="place">
          <w:r w:rsidRPr="005F51BB">
            <w:rPr>
              <w:rFonts w:cs="Arial"/>
              <w:sz w:val="16"/>
              <w:szCs w:val="16"/>
            </w:rPr>
            <w:t>U.S.</w:t>
          </w:r>
        </w:smartTag>
      </w:smartTag>
      <w:r w:rsidRPr="005F51BB">
        <w:rPr>
          <w:rFonts w:cs="Arial"/>
          <w:sz w:val="16"/>
          <w:szCs w:val="16"/>
        </w:rPr>
        <w:t xml:space="preserve"> citizens who are service-disabled Veterans of the U.S. Armed Forces.  In the case of any publicly owned business, at least 51% of the stock is owned by one or more service-disabled veterans and one or more veterans must control the management and daily business operation.  The term “Veteran” means a person who served in the active military, naval or air service and who was discharged or released there from under conditions other than dishonorable.  The term “Service-Disabled” means a veteran of the U.S. Military Service has a service-connected disability with a disability rating of 0%-100%.  In the case of permanent or severe disability, the spouse of caregiver of such a service-disabled veteran may control the management and daily operations.  DVBE regulations can be found in FAR 52.219-9 &amp; 38 USC 101 (2) &amp; USC 101 (16).</w:t>
      </w:r>
    </w:p>
    <w:p w:rsidR="00EF55C5" w:rsidRPr="005F51BB" w:rsidRDefault="00EF55C5" w:rsidP="00AB2F1C">
      <w:pPr>
        <w:rPr>
          <w:rFonts w:cs="Arial"/>
          <w:sz w:val="16"/>
          <w:szCs w:val="16"/>
        </w:rPr>
      </w:pPr>
    </w:p>
    <w:p w:rsidR="00EF55C5" w:rsidRPr="005F51BB" w:rsidRDefault="00EF55C5" w:rsidP="00AB2F1C">
      <w:pPr>
        <w:rPr>
          <w:rFonts w:cs="Arial"/>
          <w:b/>
          <w:sz w:val="16"/>
          <w:szCs w:val="16"/>
        </w:rPr>
      </w:pPr>
      <w:r w:rsidRPr="005F51BB">
        <w:rPr>
          <w:rFonts w:cs="Arial"/>
          <w:b/>
          <w:sz w:val="16"/>
          <w:szCs w:val="16"/>
        </w:rPr>
        <w:t>Women-Owned Business Concern (WBE)</w:t>
      </w:r>
    </w:p>
    <w:p w:rsidR="00EF55C5" w:rsidRPr="005F51BB" w:rsidRDefault="00EF55C5" w:rsidP="00AB2F1C">
      <w:pPr>
        <w:rPr>
          <w:rFonts w:cs="Arial"/>
          <w:sz w:val="16"/>
          <w:szCs w:val="16"/>
        </w:rPr>
      </w:pPr>
      <w:r w:rsidRPr="005F51BB">
        <w:rPr>
          <w:rFonts w:cs="Arial"/>
          <w:sz w:val="16"/>
          <w:szCs w:val="16"/>
        </w:rPr>
        <w:t xml:space="preserve">WBE businesses are at least 51% owned and controlled by one or more </w:t>
      </w:r>
      <w:smartTag w:uri="urn:schemas-microsoft-com:office:smarttags" w:element="country-region">
        <w:smartTag w:uri="urn:schemas-microsoft-com:office:smarttags" w:element="place">
          <w:r w:rsidRPr="005F51BB">
            <w:rPr>
              <w:rFonts w:cs="Arial"/>
              <w:sz w:val="16"/>
              <w:szCs w:val="16"/>
            </w:rPr>
            <w:t>U.S.</w:t>
          </w:r>
        </w:smartTag>
      </w:smartTag>
      <w:r w:rsidRPr="005F51BB">
        <w:rPr>
          <w:rFonts w:cs="Arial"/>
          <w:sz w:val="16"/>
          <w:szCs w:val="16"/>
        </w:rPr>
        <w:t xml:space="preserve"> citizens who are female gender.  In the case of any publicly owned business, at least 51% of the stock is owned by one or more women and one or more women must control the management and daily business operations.  For Federal contracting regulations see FAR 52-219-8.</w:t>
      </w:r>
    </w:p>
    <w:p w:rsidR="00EF55C5" w:rsidRPr="005F51BB" w:rsidRDefault="00EF55C5" w:rsidP="00AB2F1C">
      <w:pPr>
        <w:rPr>
          <w:rFonts w:cs="Arial"/>
          <w:sz w:val="16"/>
          <w:szCs w:val="16"/>
        </w:rPr>
      </w:pPr>
    </w:p>
    <w:p w:rsidR="00EF55C5" w:rsidRPr="005F51BB" w:rsidRDefault="00EF55C5" w:rsidP="00AB2F1C">
      <w:pPr>
        <w:rPr>
          <w:rFonts w:cs="Arial"/>
          <w:b/>
          <w:sz w:val="16"/>
          <w:szCs w:val="16"/>
        </w:rPr>
      </w:pPr>
      <w:r w:rsidRPr="005F51BB">
        <w:rPr>
          <w:rFonts w:cs="Arial"/>
          <w:b/>
          <w:sz w:val="16"/>
          <w:szCs w:val="16"/>
        </w:rPr>
        <w:t xml:space="preserve">Minority-Owned Business </w:t>
      </w:r>
      <w:smartTag w:uri="urn:schemas-microsoft-com:office:smarttags" w:element="City">
        <w:smartTag w:uri="urn:schemas-microsoft-com:office:smarttags" w:element="place">
          <w:r w:rsidRPr="005F51BB">
            <w:rPr>
              <w:rFonts w:cs="Arial"/>
              <w:b/>
              <w:sz w:val="16"/>
              <w:szCs w:val="16"/>
            </w:rPr>
            <w:t>Enterprise</w:t>
          </w:r>
        </w:smartTag>
      </w:smartTag>
      <w:r w:rsidRPr="005F51BB">
        <w:rPr>
          <w:rFonts w:cs="Arial"/>
          <w:b/>
          <w:sz w:val="16"/>
          <w:szCs w:val="16"/>
        </w:rPr>
        <w:t xml:space="preserve"> (MBE)</w:t>
      </w:r>
    </w:p>
    <w:p w:rsidR="00EF55C5" w:rsidRPr="005F51BB" w:rsidRDefault="00EF55C5" w:rsidP="00AB2F1C">
      <w:pPr>
        <w:rPr>
          <w:rFonts w:cs="Arial"/>
          <w:sz w:val="16"/>
          <w:szCs w:val="16"/>
        </w:rPr>
      </w:pPr>
      <w:r w:rsidRPr="005F51BB">
        <w:rPr>
          <w:rFonts w:cs="Arial"/>
          <w:sz w:val="16"/>
          <w:szCs w:val="16"/>
        </w:rPr>
        <w:t xml:space="preserve">MBE businesses are at least 51% owned and controlled by one or more </w:t>
      </w:r>
      <w:smartTag w:uri="urn:schemas-microsoft-com:office:smarttags" w:element="country-region">
        <w:smartTag w:uri="urn:schemas-microsoft-com:office:smarttags" w:element="place">
          <w:r w:rsidRPr="005F51BB">
            <w:rPr>
              <w:rFonts w:cs="Arial"/>
              <w:sz w:val="16"/>
              <w:szCs w:val="16"/>
            </w:rPr>
            <w:t>U.S.</w:t>
          </w:r>
        </w:smartTag>
      </w:smartTag>
      <w:r w:rsidRPr="005F51BB">
        <w:rPr>
          <w:rFonts w:cs="Arial"/>
          <w:sz w:val="16"/>
          <w:szCs w:val="16"/>
        </w:rPr>
        <w:t xml:space="preserve"> citizens belonging to certain ethnic minority groups.  In the case of any publicly owned business, at least 51 % of the stock is owned by one or more minorities, and one or more minorities must control the management and daily business operations.  “Ethnic Minority Groups” are people of Asian Pacific American, Asian Subcontinent American, African American, Hispanic American and Native American descent.  </w:t>
      </w:r>
    </w:p>
    <w:p w:rsidR="00EF55C5" w:rsidRPr="005F51BB" w:rsidRDefault="00EF55C5" w:rsidP="00AB2F1C">
      <w:pPr>
        <w:widowControl w:val="0"/>
        <w:numPr>
          <w:ilvl w:val="0"/>
          <w:numId w:val="1"/>
        </w:numPr>
        <w:tabs>
          <w:tab w:val="clear" w:pos="720"/>
        </w:tabs>
        <w:ind w:left="360"/>
        <w:jc w:val="both"/>
        <w:rPr>
          <w:rFonts w:cs="Arial"/>
          <w:sz w:val="16"/>
          <w:szCs w:val="16"/>
        </w:rPr>
      </w:pPr>
      <w:r w:rsidRPr="005F51BB">
        <w:rPr>
          <w:rFonts w:cs="Arial"/>
          <w:b/>
          <w:sz w:val="16"/>
          <w:szCs w:val="16"/>
        </w:rPr>
        <w:t>African Americans:</w:t>
      </w:r>
      <w:r w:rsidRPr="005F51BB">
        <w:rPr>
          <w:rFonts w:cs="Arial"/>
          <w:sz w:val="16"/>
          <w:szCs w:val="16"/>
        </w:rPr>
        <w:t xml:space="preserve"> People whose origins lay in any of the Black racial groups of </w:t>
      </w:r>
      <w:smartTag w:uri="urn:schemas-microsoft-com:office:smarttags" w:element="place">
        <w:r w:rsidRPr="005F51BB">
          <w:rPr>
            <w:rFonts w:cs="Arial"/>
            <w:sz w:val="16"/>
            <w:szCs w:val="16"/>
          </w:rPr>
          <w:t>Africa</w:t>
        </w:r>
      </w:smartTag>
      <w:r w:rsidRPr="005F51BB">
        <w:rPr>
          <w:rFonts w:cs="Arial"/>
          <w:sz w:val="16"/>
          <w:szCs w:val="16"/>
        </w:rPr>
        <w:t>.</w:t>
      </w:r>
    </w:p>
    <w:p w:rsidR="00EF55C5" w:rsidRPr="005F51BB" w:rsidRDefault="00EF55C5" w:rsidP="00AB2F1C">
      <w:pPr>
        <w:widowControl w:val="0"/>
        <w:numPr>
          <w:ilvl w:val="0"/>
          <w:numId w:val="1"/>
        </w:numPr>
        <w:tabs>
          <w:tab w:val="clear" w:pos="720"/>
        </w:tabs>
        <w:ind w:left="360"/>
        <w:jc w:val="both"/>
        <w:rPr>
          <w:rFonts w:cs="Arial"/>
          <w:sz w:val="16"/>
          <w:szCs w:val="16"/>
        </w:rPr>
      </w:pPr>
      <w:r w:rsidRPr="005F51BB">
        <w:rPr>
          <w:rFonts w:cs="Arial"/>
          <w:b/>
          <w:sz w:val="16"/>
          <w:szCs w:val="16"/>
        </w:rPr>
        <w:t>Asian Pacific Americans:</w:t>
      </w:r>
      <w:r w:rsidRPr="005F51BB">
        <w:rPr>
          <w:rFonts w:cs="Arial"/>
          <w:sz w:val="16"/>
          <w:szCs w:val="16"/>
        </w:rPr>
        <w:t xml:space="preserve"> People whose origins lay in Brunei, Burma, China, Guam, Indonesia, Japan, Kampuchea (Cambodia), Korea, Laos, Malaysia, Northern Mariana Islands, Republic of the Marshall Islands, Federated States of Micronesia, Republic of Palau (U.S. Trust Territory of the Pacific Islands), the Philippines, Samoa, Singapore, Taiwan, Thailand and Vietnam.</w:t>
      </w:r>
    </w:p>
    <w:p w:rsidR="00EF55C5" w:rsidRPr="005F51BB" w:rsidRDefault="00EF55C5" w:rsidP="00AB2F1C">
      <w:pPr>
        <w:widowControl w:val="0"/>
        <w:numPr>
          <w:ilvl w:val="0"/>
          <w:numId w:val="1"/>
        </w:numPr>
        <w:tabs>
          <w:tab w:val="clear" w:pos="720"/>
          <w:tab w:val="num" w:pos="360"/>
        </w:tabs>
        <w:ind w:left="360"/>
        <w:jc w:val="both"/>
        <w:rPr>
          <w:rFonts w:cs="Arial"/>
          <w:sz w:val="16"/>
          <w:szCs w:val="16"/>
        </w:rPr>
      </w:pPr>
      <w:r w:rsidRPr="005F51BB">
        <w:rPr>
          <w:rFonts w:cs="Arial"/>
          <w:b/>
          <w:sz w:val="16"/>
          <w:szCs w:val="16"/>
        </w:rPr>
        <w:t>Asian Subcontinent Americans:</w:t>
      </w:r>
      <w:r w:rsidRPr="005F51BB">
        <w:rPr>
          <w:rFonts w:cs="Arial"/>
          <w:sz w:val="16"/>
          <w:szCs w:val="16"/>
        </w:rPr>
        <w:t xml:space="preserve"> People whose origins lay in </w:t>
      </w:r>
      <w:smartTag w:uri="urn:schemas-microsoft-com:office:smarttags" w:element="country-region">
        <w:r w:rsidRPr="005F51BB">
          <w:rPr>
            <w:rFonts w:cs="Arial"/>
            <w:sz w:val="16"/>
            <w:szCs w:val="16"/>
          </w:rPr>
          <w:t>Bangladesh</w:t>
        </w:r>
      </w:smartTag>
      <w:r w:rsidRPr="005F51BB">
        <w:rPr>
          <w:rFonts w:cs="Arial"/>
          <w:sz w:val="16"/>
          <w:szCs w:val="16"/>
        </w:rPr>
        <w:t xml:space="preserve">, </w:t>
      </w:r>
      <w:smartTag w:uri="urn:schemas-microsoft-com:office:smarttags" w:element="country-region">
        <w:r w:rsidRPr="005F51BB">
          <w:rPr>
            <w:rFonts w:cs="Arial"/>
            <w:sz w:val="16"/>
            <w:szCs w:val="16"/>
          </w:rPr>
          <w:t>Bhutan</w:t>
        </w:r>
      </w:smartTag>
      <w:r w:rsidRPr="005F51BB">
        <w:rPr>
          <w:rFonts w:cs="Arial"/>
          <w:sz w:val="16"/>
          <w:szCs w:val="16"/>
        </w:rPr>
        <w:t xml:space="preserve">, </w:t>
      </w:r>
      <w:smartTag w:uri="urn:schemas-microsoft-com:office:smarttags" w:element="country-region">
        <w:r w:rsidRPr="005F51BB">
          <w:rPr>
            <w:rFonts w:cs="Arial"/>
            <w:sz w:val="16"/>
            <w:szCs w:val="16"/>
          </w:rPr>
          <w:t>India</w:t>
        </w:r>
      </w:smartTag>
      <w:r w:rsidRPr="005F51BB">
        <w:rPr>
          <w:rFonts w:cs="Arial"/>
          <w:sz w:val="16"/>
          <w:szCs w:val="16"/>
        </w:rPr>
        <w:t xml:space="preserve">, </w:t>
      </w:r>
      <w:smartTag w:uri="urn:schemas-microsoft-com:office:smarttags" w:element="country-region">
        <w:r w:rsidRPr="005F51BB">
          <w:rPr>
            <w:rFonts w:cs="Arial"/>
            <w:sz w:val="16"/>
            <w:szCs w:val="16"/>
          </w:rPr>
          <w:t>Pakistan</w:t>
        </w:r>
      </w:smartTag>
      <w:r w:rsidRPr="005F51BB">
        <w:rPr>
          <w:rFonts w:cs="Arial"/>
          <w:sz w:val="16"/>
          <w:szCs w:val="16"/>
        </w:rPr>
        <w:t xml:space="preserve">, </w:t>
      </w:r>
      <w:smartTag w:uri="urn:schemas-microsoft-com:office:smarttags" w:element="country-region">
        <w:r w:rsidRPr="005F51BB">
          <w:rPr>
            <w:rFonts w:cs="Arial"/>
            <w:sz w:val="16"/>
            <w:szCs w:val="16"/>
          </w:rPr>
          <w:t>Sri Lanka</w:t>
        </w:r>
      </w:smartTag>
      <w:r w:rsidRPr="005F51BB">
        <w:rPr>
          <w:rFonts w:cs="Arial"/>
          <w:sz w:val="16"/>
          <w:szCs w:val="16"/>
        </w:rPr>
        <w:t xml:space="preserve"> or </w:t>
      </w:r>
      <w:smartTag w:uri="urn:schemas-microsoft-com:office:smarttags" w:element="country-region">
        <w:smartTag w:uri="urn:schemas-microsoft-com:office:smarttags" w:element="place">
          <w:r w:rsidRPr="005F51BB">
            <w:rPr>
              <w:rFonts w:cs="Arial"/>
              <w:sz w:val="16"/>
              <w:szCs w:val="16"/>
            </w:rPr>
            <w:t>Nepal</w:t>
          </w:r>
        </w:smartTag>
      </w:smartTag>
      <w:r w:rsidRPr="005F51BB">
        <w:rPr>
          <w:rFonts w:cs="Arial"/>
          <w:sz w:val="16"/>
          <w:szCs w:val="16"/>
        </w:rPr>
        <w:t>.</w:t>
      </w:r>
    </w:p>
    <w:p w:rsidR="00EF55C5" w:rsidRPr="005F51BB" w:rsidRDefault="00EF55C5" w:rsidP="00AB2F1C">
      <w:pPr>
        <w:widowControl w:val="0"/>
        <w:numPr>
          <w:ilvl w:val="0"/>
          <w:numId w:val="1"/>
        </w:numPr>
        <w:tabs>
          <w:tab w:val="clear" w:pos="720"/>
          <w:tab w:val="num" w:pos="360"/>
        </w:tabs>
        <w:ind w:left="360"/>
        <w:jc w:val="both"/>
        <w:rPr>
          <w:rFonts w:cs="Arial"/>
          <w:sz w:val="16"/>
          <w:szCs w:val="16"/>
        </w:rPr>
      </w:pPr>
      <w:r w:rsidRPr="005F51BB">
        <w:rPr>
          <w:rFonts w:cs="Arial"/>
          <w:b/>
          <w:sz w:val="16"/>
          <w:szCs w:val="16"/>
        </w:rPr>
        <w:t>Hispanic Americans:</w:t>
      </w:r>
      <w:r w:rsidRPr="005F51BB">
        <w:rPr>
          <w:rFonts w:cs="Arial"/>
          <w:sz w:val="16"/>
          <w:szCs w:val="16"/>
        </w:rPr>
        <w:t xml:space="preserve"> People whose origins are in the South and Central America, Mexico, Puerto Rico, Cuba or the Iberian Peninsula (including Portugal).</w:t>
      </w:r>
    </w:p>
    <w:p w:rsidR="00EF55C5" w:rsidRPr="005F51BB" w:rsidRDefault="00EF55C5" w:rsidP="00AB2F1C">
      <w:pPr>
        <w:widowControl w:val="0"/>
        <w:numPr>
          <w:ilvl w:val="0"/>
          <w:numId w:val="1"/>
        </w:numPr>
        <w:tabs>
          <w:tab w:val="clear" w:pos="720"/>
          <w:tab w:val="num" w:pos="360"/>
        </w:tabs>
        <w:ind w:left="360"/>
        <w:jc w:val="both"/>
        <w:rPr>
          <w:rFonts w:cs="Arial"/>
          <w:sz w:val="16"/>
          <w:szCs w:val="16"/>
        </w:rPr>
      </w:pPr>
      <w:r w:rsidRPr="005F51BB">
        <w:rPr>
          <w:rFonts w:cs="Arial"/>
          <w:b/>
          <w:sz w:val="16"/>
          <w:szCs w:val="16"/>
        </w:rPr>
        <w:t>Native Americans:</w:t>
      </w:r>
      <w:r w:rsidRPr="005F51BB">
        <w:rPr>
          <w:rFonts w:cs="Arial"/>
          <w:sz w:val="16"/>
          <w:szCs w:val="16"/>
        </w:rPr>
        <w:t xml:space="preserve"> American Indians, Inuit (Eskimos), Aleuts, and native Hawaiians of Polynesian ancestry.</w:t>
      </w:r>
    </w:p>
    <w:p w:rsidR="00EF55C5" w:rsidRPr="005F51BB" w:rsidRDefault="00EF55C5" w:rsidP="00AB2F1C">
      <w:pPr>
        <w:tabs>
          <w:tab w:val="left" w:pos="360"/>
        </w:tabs>
        <w:jc w:val="right"/>
        <w:rPr>
          <w:rFonts w:cs="Arial"/>
          <w:sz w:val="16"/>
          <w:szCs w:val="16"/>
        </w:rPr>
      </w:pPr>
    </w:p>
    <w:p w:rsidR="00EF55C5" w:rsidRPr="005F51BB" w:rsidRDefault="00EF55C5" w:rsidP="00AB2F1C">
      <w:pPr>
        <w:tabs>
          <w:tab w:val="left" w:pos="360"/>
        </w:tabs>
        <w:jc w:val="right"/>
        <w:rPr>
          <w:rFonts w:cs="Arial"/>
          <w:sz w:val="16"/>
          <w:szCs w:val="16"/>
        </w:rPr>
      </w:pPr>
      <w:r>
        <w:rPr>
          <w:rFonts w:cs="Arial"/>
          <w:sz w:val="16"/>
          <w:szCs w:val="16"/>
        </w:rPr>
        <w:t>Date of Last Update:  March, 2007</w:t>
      </w:r>
    </w:p>
    <w:p w:rsidR="00EF55C5" w:rsidRDefault="00EF55C5" w:rsidP="00AB2F1C">
      <w:pPr>
        <w:autoSpaceDE w:val="0"/>
        <w:autoSpaceDN w:val="0"/>
        <w:adjustRightInd w:val="0"/>
        <w:rPr>
          <w:sz w:val="16"/>
        </w:rPr>
      </w:pPr>
    </w:p>
    <w:p w:rsidR="00EF55C5" w:rsidRDefault="00EF55C5">
      <w:pPr>
        <w:tabs>
          <w:tab w:val="left" w:pos="360"/>
        </w:tabs>
      </w:pPr>
    </w:p>
    <w:p w:rsidR="00EF55C5" w:rsidRDefault="00EF55C5"/>
    <w:p w:rsidR="00EF55C5" w:rsidRDefault="00EF55C5" w:rsidP="00EF55C5">
      <w:pPr>
        <w:jc w:val="right"/>
        <w:rPr>
          <w:rFonts w:ascii="Arial" w:hAnsi="Arial" w:cs="Arial"/>
          <w:sz w:val="22"/>
          <w:szCs w:val="22"/>
        </w:rPr>
      </w:pPr>
      <w:r>
        <w:rPr>
          <w:rFonts w:ascii="Arial" w:hAnsi="Arial" w:cs="Arial"/>
          <w:sz w:val="22"/>
          <w:szCs w:val="22"/>
        </w:rPr>
        <w:t>Request for Quotation No.: 12640</w:t>
      </w:r>
    </w:p>
    <w:p w:rsidR="00EF55C5" w:rsidRDefault="00EF55C5" w:rsidP="00EF55C5">
      <w:pPr>
        <w:jc w:val="right"/>
        <w:rPr>
          <w:rFonts w:ascii="Arial" w:hAnsi="Arial" w:cs="Arial"/>
          <w:sz w:val="22"/>
          <w:szCs w:val="22"/>
        </w:rPr>
      </w:pPr>
      <w:r>
        <w:rPr>
          <w:rFonts w:ascii="Arial" w:hAnsi="Arial" w:cs="Arial"/>
          <w:sz w:val="22"/>
          <w:szCs w:val="22"/>
        </w:rPr>
        <w:t>Page 1 of 2</w:t>
      </w:r>
    </w:p>
    <w:p w:rsidR="00EF55C5" w:rsidRDefault="00EF55C5" w:rsidP="00AB2F1C">
      <w:pPr>
        <w:tabs>
          <w:tab w:val="center" w:pos="4680"/>
          <w:tab w:val="left" w:pos="5760"/>
        </w:tabs>
        <w:jc w:val="center"/>
        <w:rPr>
          <w:rFonts w:ascii="Arial" w:hAnsi="Arial" w:cs="Arial"/>
          <w:sz w:val="24"/>
          <w:szCs w:val="24"/>
        </w:rPr>
      </w:pPr>
    </w:p>
    <w:p w:rsidR="00EF55C5" w:rsidRDefault="00EF55C5" w:rsidP="00AB2F1C">
      <w:pPr>
        <w:tabs>
          <w:tab w:val="center" w:pos="4680"/>
          <w:tab w:val="left" w:pos="5760"/>
        </w:tabs>
        <w:jc w:val="center"/>
        <w:rPr>
          <w:rFonts w:ascii="Arial" w:hAnsi="Arial" w:cs="Arial"/>
          <w:sz w:val="24"/>
          <w:szCs w:val="24"/>
        </w:rPr>
      </w:pPr>
      <w:r>
        <w:rPr>
          <w:rFonts w:ascii="Arial" w:hAnsi="Arial" w:cs="Arial"/>
          <w:sz w:val="24"/>
          <w:szCs w:val="24"/>
        </w:rPr>
        <w:t xml:space="preserve">KANSAS Highway Patrol </w:t>
      </w:r>
    </w:p>
    <w:p w:rsidR="00EF55C5" w:rsidRDefault="00EF55C5" w:rsidP="00AB2F1C">
      <w:pPr>
        <w:tabs>
          <w:tab w:val="center" w:pos="4680"/>
          <w:tab w:val="left" w:pos="5760"/>
        </w:tabs>
        <w:jc w:val="center"/>
        <w:rPr>
          <w:rFonts w:ascii="Arial" w:hAnsi="Arial" w:cs="Arial"/>
          <w:sz w:val="24"/>
          <w:szCs w:val="24"/>
        </w:rPr>
      </w:pPr>
      <w:r>
        <w:rPr>
          <w:rFonts w:ascii="Arial" w:hAnsi="Arial" w:cs="Arial"/>
          <w:sz w:val="24"/>
          <w:szCs w:val="24"/>
        </w:rPr>
        <w:t>SPECIFICATIONS</w:t>
      </w:r>
    </w:p>
    <w:p w:rsidR="00EF55C5" w:rsidRDefault="00EF55C5" w:rsidP="00AB2F1C">
      <w:pPr>
        <w:tabs>
          <w:tab w:val="center" w:pos="4680"/>
          <w:tab w:val="left" w:pos="5760"/>
        </w:tabs>
        <w:jc w:val="center"/>
        <w:rPr>
          <w:rFonts w:ascii="Arial" w:hAnsi="Arial" w:cs="Arial"/>
          <w:sz w:val="24"/>
          <w:szCs w:val="24"/>
        </w:rPr>
      </w:pPr>
      <w:r>
        <w:rPr>
          <w:rFonts w:ascii="Arial" w:hAnsi="Arial" w:cs="Arial"/>
          <w:sz w:val="24"/>
          <w:szCs w:val="24"/>
        </w:rPr>
        <w:t>FOR</w:t>
      </w:r>
    </w:p>
    <w:p w:rsidR="00EF55C5" w:rsidRDefault="00EF55C5" w:rsidP="00AB2F1C">
      <w:pPr>
        <w:tabs>
          <w:tab w:val="center" w:pos="4680"/>
          <w:tab w:val="left" w:pos="5760"/>
        </w:tabs>
        <w:jc w:val="center"/>
        <w:rPr>
          <w:rFonts w:ascii="Arial" w:hAnsi="Arial" w:cs="Arial"/>
          <w:sz w:val="24"/>
          <w:szCs w:val="24"/>
        </w:rPr>
      </w:pPr>
      <w:r>
        <w:rPr>
          <w:rFonts w:ascii="Arial" w:hAnsi="Arial" w:cs="Arial"/>
          <w:sz w:val="24"/>
          <w:szCs w:val="24"/>
        </w:rPr>
        <w:t>Augmented Reality Mapping System</w:t>
      </w:r>
    </w:p>
    <w:p w:rsidR="00EF55C5" w:rsidRDefault="00EF55C5" w:rsidP="00AB2F1C">
      <w:pPr>
        <w:tabs>
          <w:tab w:val="left" w:pos="-1440"/>
          <w:tab w:val="left" w:pos="-720"/>
          <w:tab w:val="left" w:pos="720"/>
          <w:tab w:val="left" w:pos="2160"/>
          <w:tab w:val="left" w:pos="4320"/>
          <w:tab w:val="left" w:pos="5760"/>
        </w:tabs>
        <w:jc w:val="both"/>
        <w:rPr>
          <w:rFonts w:ascii="Arial" w:hAnsi="Arial" w:cs="Arial"/>
          <w:sz w:val="24"/>
          <w:szCs w:val="24"/>
        </w:rPr>
      </w:pPr>
    </w:p>
    <w:p w:rsidR="00EF55C5" w:rsidRDefault="00EF55C5" w:rsidP="00AB2F1C">
      <w:pPr>
        <w:tabs>
          <w:tab w:val="left" w:pos="-1440"/>
          <w:tab w:val="left" w:pos="-720"/>
          <w:tab w:val="left" w:pos="720"/>
          <w:tab w:val="left" w:pos="2160"/>
          <w:tab w:val="left" w:pos="4320"/>
          <w:tab w:val="left" w:pos="5760"/>
        </w:tabs>
        <w:ind w:firstLine="720"/>
        <w:jc w:val="both"/>
        <w:rPr>
          <w:rFonts w:ascii="Arial" w:hAnsi="Arial" w:cs="Arial"/>
          <w:sz w:val="24"/>
          <w:szCs w:val="24"/>
        </w:rPr>
      </w:pPr>
      <w:r>
        <w:rPr>
          <w:rFonts w:ascii="Arial" w:hAnsi="Arial" w:cs="Arial"/>
          <w:sz w:val="24"/>
          <w:szCs w:val="24"/>
        </w:rPr>
        <w:t>The following specifications, accessories, cable, and options shall apply to purchase of two (2) Augmented Reality Mapping systems for the Kansas Highway Patrol. The KHP reserves the right to waive minor technicalities under this specification. Federal and State laws supersede any conflicting part of this specification.</w:t>
      </w:r>
    </w:p>
    <w:p w:rsidR="00EF55C5" w:rsidRDefault="00EF55C5" w:rsidP="00AB2F1C">
      <w:pPr>
        <w:tabs>
          <w:tab w:val="left" w:pos="-1440"/>
          <w:tab w:val="left" w:pos="-720"/>
          <w:tab w:val="left" w:pos="720"/>
          <w:tab w:val="left" w:pos="2160"/>
          <w:tab w:val="left" w:pos="4320"/>
          <w:tab w:val="left" w:pos="5760"/>
        </w:tabs>
        <w:jc w:val="both"/>
        <w:rPr>
          <w:rFonts w:ascii="Arial" w:hAnsi="Arial" w:cs="Arial"/>
          <w:sz w:val="24"/>
          <w:szCs w:val="24"/>
        </w:rPr>
      </w:pPr>
    </w:p>
    <w:p w:rsidR="00EF55C5" w:rsidRDefault="00EF55C5" w:rsidP="00AB2F1C">
      <w:pPr>
        <w:tabs>
          <w:tab w:val="left" w:pos="-1440"/>
          <w:tab w:val="left" w:pos="-720"/>
          <w:tab w:val="left" w:pos="720"/>
          <w:tab w:val="left" w:pos="2160"/>
          <w:tab w:val="left" w:pos="4320"/>
          <w:tab w:val="left" w:pos="5760"/>
        </w:tabs>
        <w:ind w:firstLine="720"/>
        <w:jc w:val="both"/>
        <w:rPr>
          <w:rFonts w:ascii="Arial" w:hAnsi="Arial" w:cs="Arial"/>
          <w:sz w:val="24"/>
          <w:szCs w:val="24"/>
        </w:rPr>
      </w:pPr>
      <w:r>
        <w:rPr>
          <w:rFonts w:ascii="Arial" w:hAnsi="Arial" w:cs="Arial"/>
          <w:sz w:val="24"/>
          <w:szCs w:val="24"/>
        </w:rPr>
        <w:t>The unit shall be a current model, new and unused, under standard production by the manufacturer.  All parts utilized on the unit shall be new and unused.</w:t>
      </w:r>
    </w:p>
    <w:p w:rsidR="00EF55C5" w:rsidRDefault="00EF55C5" w:rsidP="00AB2F1C">
      <w:pPr>
        <w:tabs>
          <w:tab w:val="left" w:pos="-1440"/>
          <w:tab w:val="left" w:pos="-720"/>
          <w:tab w:val="left" w:pos="720"/>
          <w:tab w:val="left" w:pos="2160"/>
          <w:tab w:val="left" w:pos="4320"/>
          <w:tab w:val="left" w:pos="5760"/>
        </w:tabs>
        <w:jc w:val="both"/>
        <w:rPr>
          <w:rFonts w:ascii="Arial" w:hAnsi="Arial" w:cs="Arial"/>
          <w:sz w:val="24"/>
          <w:szCs w:val="24"/>
        </w:rPr>
      </w:pPr>
    </w:p>
    <w:p w:rsidR="00EF55C5" w:rsidRDefault="00EF55C5" w:rsidP="00AB2F1C">
      <w:pPr>
        <w:tabs>
          <w:tab w:val="left" w:pos="-1440"/>
          <w:tab w:val="left" w:pos="-720"/>
          <w:tab w:val="left" w:pos="720"/>
          <w:tab w:val="left" w:pos="2160"/>
          <w:tab w:val="left" w:pos="4320"/>
          <w:tab w:val="left" w:pos="5760"/>
        </w:tabs>
        <w:ind w:firstLine="720"/>
        <w:jc w:val="both"/>
        <w:rPr>
          <w:rFonts w:ascii="Arial" w:hAnsi="Arial" w:cs="Arial"/>
          <w:sz w:val="24"/>
          <w:szCs w:val="24"/>
        </w:rPr>
      </w:pPr>
      <w:r>
        <w:rPr>
          <w:rFonts w:ascii="Arial" w:hAnsi="Arial" w:cs="Arial"/>
          <w:sz w:val="24"/>
          <w:szCs w:val="24"/>
        </w:rPr>
        <w:t>The bidder agrees to guarantee the design, material and workmanship of the unit bid according to the standard factory warranty, or for one year from date of acceptance, whichever is greater.  A copy of the warranty shall accompany the bid. Warranty coverage shall include costs of transporting the unit to and from dealer's shop, when outside a 150 mile radius of the delivery point.  Extended warranty information to be provided with the bid.</w:t>
      </w:r>
    </w:p>
    <w:p w:rsidR="00EF55C5" w:rsidRDefault="00EF55C5" w:rsidP="00AB2F1C">
      <w:pPr>
        <w:tabs>
          <w:tab w:val="left" w:pos="-1440"/>
          <w:tab w:val="left" w:pos="-720"/>
          <w:tab w:val="left" w:pos="720"/>
          <w:tab w:val="left" w:pos="2160"/>
          <w:tab w:val="left" w:pos="4320"/>
          <w:tab w:val="left" w:pos="5760"/>
        </w:tabs>
        <w:jc w:val="both"/>
        <w:rPr>
          <w:rFonts w:ascii="Arial" w:hAnsi="Arial" w:cs="Arial"/>
          <w:sz w:val="24"/>
          <w:szCs w:val="24"/>
        </w:rPr>
      </w:pPr>
    </w:p>
    <w:p w:rsidR="00EF55C5" w:rsidRDefault="00EF55C5" w:rsidP="00AB2F1C">
      <w:pPr>
        <w:tabs>
          <w:tab w:val="left" w:pos="-1440"/>
          <w:tab w:val="left" w:pos="-720"/>
          <w:tab w:val="left" w:pos="720"/>
          <w:tab w:val="left" w:pos="2160"/>
          <w:tab w:val="left" w:pos="4320"/>
          <w:tab w:val="left" w:pos="5760"/>
        </w:tabs>
        <w:ind w:firstLine="720"/>
        <w:jc w:val="both"/>
        <w:rPr>
          <w:rFonts w:ascii="Arial" w:hAnsi="Arial" w:cs="Arial"/>
          <w:sz w:val="24"/>
          <w:szCs w:val="24"/>
        </w:rPr>
      </w:pPr>
      <w:r>
        <w:rPr>
          <w:rFonts w:ascii="Arial" w:hAnsi="Arial" w:cs="Arial"/>
          <w:sz w:val="24"/>
          <w:szCs w:val="24"/>
        </w:rPr>
        <w:t>Complete specifications and literature on the unit bid shall accompany the bid.  Any exceptions to these specifications shall be indicated on the bid or on a separate attachment to the bid, labeled as such.</w:t>
      </w:r>
    </w:p>
    <w:p w:rsidR="00EF55C5" w:rsidRDefault="00EF55C5" w:rsidP="00AB2F1C">
      <w:pPr>
        <w:tabs>
          <w:tab w:val="left" w:pos="-1440"/>
          <w:tab w:val="left" w:pos="-720"/>
          <w:tab w:val="left" w:pos="720"/>
          <w:tab w:val="left" w:pos="2160"/>
          <w:tab w:val="left" w:pos="4320"/>
          <w:tab w:val="left" w:pos="5760"/>
        </w:tabs>
        <w:ind w:firstLine="720"/>
        <w:jc w:val="both"/>
        <w:rPr>
          <w:rFonts w:ascii="Arial" w:hAnsi="Arial" w:cs="Arial"/>
          <w:sz w:val="24"/>
          <w:szCs w:val="24"/>
        </w:rPr>
      </w:pPr>
    </w:p>
    <w:p w:rsidR="00EF55C5" w:rsidRDefault="00EF55C5" w:rsidP="00AB2F1C">
      <w:pPr>
        <w:tabs>
          <w:tab w:val="left" w:pos="-1440"/>
          <w:tab w:val="left" w:pos="-720"/>
          <w:tab w:val="left" w:pos="720"/>
          <w:tab w:val="left" w:pos="2160"/>
          <w:tab w:val="left" w:pos="4320"/>
          <w:tab w:val="left" w:pos="5760"/>
        </w:tabs>
        <w:jc w:val="both"/>
        <w:rPr>
          <w:rFonts w:ascii="Arial" w:hAnsi="Arial" w:cs="Arial"/>
          <w:b/>
          <w:sz w:val="24"/>
          <w:szCs w:val="24"/>
        </w:rPr>
      </w:pPr>
      <w:r w:rsidRPr="00C704F6">
        <w:rPr>
          <w:rFonts w:ascii="Arial" w:hAnsi="Arial" w:cs="Arial"/>
          <w:b/>
          <w:sz w:val="24"/>
          <w:szCs w:val="24"/>
        </w:rPr>
        <w:t>System Overview</w:t>
      </w:r>
    </w:p>
    <w:p w:rsidR="00EF55C5" w:rsidRDefault="00EF55C5" w:rsidP="00AB2F1C">
      <w:pPr>
        <w:tabs>
          <w:tab w:val="left" w:pos="-1440"/>
          <w:tab w:val="left" w:pos="-720"/>
          <w:tab w:val="left" w:pos="720"/>
          <w:tab w:val="left" w:pos="2160"/>
          <w:tab w:val="left" w:pos="4320"/>
          <w:tab w:val="left" w:pos="5760"/>
        </w:tabs>
        <w:jc w:val="both"/>
        <w:rPr>
          <w:rFonts w:ascii="Arial" w:hAnsi="Arial" w:cs="Arial"/>
          <w:b/>
          <w:sz w:val="24"/>
          <w:szCs w:val="24"/>
        </w:rPr>
      </w:pPr>
    </w:p>
    <w:p w:rsidR="00EF55C5" w:rsidRDefault="00EF55C5" w:rsidP="00AB2F1C">
      <w:pPr>
        <w:tabs>
          <w:tab w:val="left" w:pos="-1440"/>
          <w:tab w:val="left" w:pos="-720"/>
          <w:tab w:val="left" w:pos="720"/>
          <w:tab w:val="left" w:pos="2160"/>
          <w:tab w:val="left" w:pos="4320"/>
          <w:tab w:val="left" w:pos="5760"/>
        </w:tabs>
        <w:jc w:val="both"/>
        <w:rPr>
          <w:rFonts w:ascii="Arial" w:hAnsi="Arial" w:cs="Arial"/>
          <w:sz w:val="24"/>
          <w:szCs w:val="24"/>
        </w:rPr>
      </w:pPr>
      <w:r>
        <w:rPr>
          <w:rFonts w:ascii="Arial" w:hAnsi="Arial" w:cs="Arial"/>
          <w:b/>
          <w:sz w:val="24"/>
          <w:szCs w:val="24"/>
        </w:rPr>
        <w:tab/>
      </w:r>
      <w:r>
        <w:rPr>
          <w:rFonts w:ascii="Arial" w:hAnsi="Arial" w:cs="Arial"/>
          <w:sz w:val="24"/>
          <w:szCs w:val="24"/>
        </w:rPr>
        <w:t>System type direct overlay mapping on live EO/IR video with Synthetic view.</w:t>
      </w:r>
      <w:r>
        <w:rPr>
          <w:rFonts w:ascii="Arial" w:hAnsi="Arial" w:cs="Arial"/>
          <w:sz w:val="24"/>
          <w:szCs w:val="24"/>
        </w:rPr>
        <w:tab/>
      </w:r>
    </w:p>
    <w:p w:rsidR="00EF55C5" w:rsidRDefault="00EF55C5" w:rsidP="00AB2F1C">
      <w:pPr>
        <w:tabs>
          <w:tab w:val="left" w:pos="-1440"/>
          <w:tab w:val="left" w:pos="-720"/>
          <w:tab w:val="left" w:pos="720"/>
          <w:tab w:val="left" w:pos="2160"/>
          <w:tab w:val="left" w:pos="4320"/>
          <w:tab w:val="left" w:pos="5760"/>
        </w:tabs>
        <w:jc w:val="both"/>
        <w:rPr>
          <w:rFonts w:ascii="Arial" w:hAnsi="Arial" w:cs="Arial"/>
          <w:sz w:val="24"/>
          <w:szCs w:val="24"/>
        </w:rPr>
      </w:pPr>
      <w:r>
        <w:rPr>
          <w:rFonts w:ascii="Arial" w:hAnsi="Arial" w:cs="Arial"/>
          <w:sz w:val="24"/>
          <w:szCs w:val="24"/>
        </w:rPr>
        <w:tab/>
        <w:t>Size 12x8x10 for main computer, 12x4x4 for IMU unit (inches)</w:t>
      </w:r>
    </w:p>
    <w:p w:rsidR="00EF55C5" w:rsidRDefault="00EF55C5" w:rsidP="00AB2F1C">
      <w:pPr>
        <w:tabs>
          <w:tab w:val="left" w:pos="-1440"/>
          <w:tab w:val="left" w:pos="-720"/>
          <w:tab w:val="left" w:pos="720"/>
          <w:tab w:val="left" w:pos="2160"/>
          <w:tab w:val="left" w:pos="4320"/>
          <w:tab w:val="left" w:pos="5760"/>
        </w:tabs>
        <w:jc w:val="both"/>
        <w:rPr>
          <w:rFonts w:ascii="Arial" w:hAnsi="Arial" w:cs="Arial"/>
          <w:sz w:val="24"/>
          <w:szCs w:val="24"/>
        </w:rPr>
      </w:pPr>
      <w:r>
        <w:rPr>
          <w:rFonts w:ascii="Arial" w:hAnsi="Arial" w:cs="Arial"/>
          <w:sz w:val="24"/>
          <w:szCs w:val="24"/>
        </w:rPr>
        <w:tab/>
        <w:t>Weight (average) 12 kg (29lbs) STC kit.</w:t>
      </w:r>
    </w:p>
    <w:p w:rsidR="00EF55C5" w:rsidRDefault="00EF55C5" w:rsidP="00AB2F1C">
      <w:pPr>
        <w:tabs>
          <w:tab w:val="left" w:pos="-1440"/>
          <w:tab w:val="left" w:pos="-720"/>
          <w:tab w:val="left" w:pos="720"/>
          <w:tab w:val="left" w:pos="2160"/>
          <w:tab w:val="left" w:pos="4320"/>
          <w:tab w:val="left" w:pos="5760"/>
        </w:tabs>
        <w:jc w:val="both"/>
        <w:rPr>
          <w:rFonts w:ascii="Arial" w:hAnsi="Arial" w:cs="Arial"/>
          <w:sz w:val="24"/>
          <w:szCs w:val="24"/>
        </w:rPr>
      </w:pPr>
    </w:p>
    <w:p w:rsidR="00EF55C5" w:rsidRDefault="00EF55C5" w:rsidP="00AB2F1C">
      <w:pPr>
        <w:tabs>
          <w:tab w:val="left" w:pos="-1440"/>
          <w:tab w:val="left" w:pos="-720"/>
          <w:tab w:val="left" w:pos="720"/>
          <w:tab w:val="left" w:pos="2160"/>
          <w:tab w:val="left" w:pos="4320"/>
          <w:tab w:val="left" w:pos="5760"/>
        </w:tabs>
        <w:jc w:val="both"/>
        <w:rPr>
          <w:rFonts w:ascii="Arial" w:hAnsi="Arial" w:cs="Arial"/>
          <w:b/>
          <w:sz w:val="24"/>
          <w:szCs w:val="24"/>
        </w:rPr>
      </w:pPr>
      <w:r w:rsidRPr="00C704F6">
        <w:rPr>
          <w:rFonts w:ascii="Arial" w:hAnsi="Arial" w:cs="Arial"/>
          <w:b/>
          <w:sz w:val="24"/>
          <w:szCs w:val="24"/>
        </w:rPr>
        <w:t>System Performance</w:t>
      </w:r>
    </w:p>
    <w:p w:rsidR="00EF55C5" w:rsidRDefault="00EF55C5" w:rsidP="00AB2F1C">
      <w:pPr>
        <w:tabs>
          <w:tab w:val="left" w:pos="-1440"/>
          <w:tab w:val="left" w:pos="-720"/>
          <w:tab w:val="left" w:pos="720"/>
          <w:tab w:val="left" w:pos="2160"/>
          <w:tab w:val="left" w:pos="4320"/>
          <w:tab w:val="left" w:pos="5760"/>
        </w:tabs>
        <w:jc w:val="both"/>
        <w:rPr>
          <w:rFonts w:ascii="Arial" w:hAnsi="Arial" w:cs="Arial"/>
          <w:b/>
          <w:sz w:val="24"/>
          <w:szCs w:val="24"/>
        </w:rPr>
      </w:pPr>
    </w:p>
    <w:p w:rsidR="00EF55C5" w:rsidRDefault="00EF55C5" w:rsidP="00AB2F1C">
      <w:pPr>
        <w:tabs>
          <w:tab w:val="left" w:pos="-1440"/>
          <w:tab w:val="left" w:pos="-720"/>
          <w:tab w:val="left" w:pos="720"/>
          <w:tab w:val="left" w:pos="2160"/>
          <w:tab w:val="left" w:pos="4320"/>
          <w:tab w:val="left" w:pos="5760"/>
        </w:tabs>
        <w:jc w:val="both"/>
        <w:rPr>
          <w:rFonts w:ascii="Arial" w:hAnsi="Arial" w:cs="Arial"/>
          <w:sz w:val="24"/>
          <w:szCs w:val="24"/>
        </w:rPr>
      </w:pPr>
      <w:r>
        <w:rPr>
          <w:rFonts w:ascii="Arial" w:hAnsi="Arial" w:cs="Arial"/>
          <w:b/>
          <w:sz w:val="24"/>
          <w:szCs w:val="24"/>
        </w:rPr>
        <w:tab/>
      </w:r>
      <w:r>
        <w:rPr>
          <w:rFonts w:ascii="Arial" w:hAnsi="Arial" w:cs="Arial"/>
          <w:sz w:val="24"/>
          <w:szCs w:val="24"/>
        </w:rPr>
        <w:t>Direct overlay of mapping data on live EO/OR video</w:t>
      </w:r>
    </w:p>
    <w:p w:rsidR="00EF55C5" w:rsidRDefault="00EF55C5" w:rsidP="00AB2F1C">
      <w:pPr>
        <w:tabs>
          <w:tab w:val="left" w:pos="-1440"/>
          <w:tab w:val="left" w:pos="-720"/>
          <w:tab w:val="left" w:pos="720"/>
          <w:tab w:val="left" w:pos="2160"/>
          <w:tab w:val="left" w:pos="4320"/>
          <w:tab w:val="left" w:pos="5760"/>
        </w:tabs>
        <w:jc w:val="both"/>
        <w:rPr>
          <w:rFonts w:ascii="Arial" w:hAnsi="Arial" w:cs="Arial"/>
          <w:sz w:val="24"/>
          <w:szCs w:val="24"/>
        </w:rPr>
      </w:pPr>
      <w:r>
        <w:rPr>
          <w:rFonts w:ascii="Arial" w:hAnsi="Arial" w:cs="Arial"/>
          <w:sz w:val="24"/>
          <w:szCs w:val="24"/>
        </w:rPr>
        <w:tab/>
        <w:t>Calibrated Synthetic view to camera view</w:t>
      </w:r>
    </w:p>
    <w:p w:rsidR="00EF55C5" w:rsidRDefault="00EF55C5" w:rsidP="00AB2F1C">
      <w:pPr>
        <w:tabs>
          <w:tab w:val="left" w:pos="-1440"/>
          <w:tab w:val="left" w:pos="-720"/>
          <w:tab w:val="left" w:pos="720"/>
          <w:tab w:val="left" w:pos="2160"/>
          <w:tab w:val="left" w:pos="4320"/>
          <w:tab w:val="left" w:pos="5760"/>
        </w:tabs>
        <w:jc w:val="both"/>
        <w:rPr>
          <w:rFonts w:ascii="Arial" w:hAnsi="Arial" w:cs="Arial"/>
          <w:sz w:val="24"/>
          <w:szCs w:val="24"/>
        </w:rPr>
      </w:pPr>
      <w:r>
        <w:rPr>
          <w:rFonts w:ascii="Arial" w:hAnsi="Arial" w:cs="Arial"/>
          <w:sz w:val="24"/>
          <w:szCs w:val="24"/>
        </w:rPr>
        <w:tab/>
        <w:t>Ground speed estimate from cross hairs</w:t>
      </w:r>
    </w:p>
    <w:p w:rsidR="00EF55C5" w:rsidRDefault="00EF55C5" w:rsidP="00AB2F1C">
      <w:pPr>
        <w:tabs>
          <w:tab w:val="left" w:pos="-1440"/>
          <w:tab w:val="left" w:pos="-720"/>
          <w:tab w:val="left" w:pos="720"/>
          <w:tab w:val="left" w:pos="2160"/>
          <w:tab w:val="left" w:pos="4320"/>
          <w:tab w:val="left" w:pos="5760"/>
        </w:tabs>
        <w:jc w:val="both"/>
        <w:rPr>
          <w:rFonts w:ascii="Arial" w:hAnsi="Arial" w:cs="Arial"/>
          <w:sz w:val="24"/>
          <w:szCs w:val="24"/>
        </w:rPr>
      </w:pPr>
      <w:r>
        <w:rPr>
          <w:rFonts w:ascii="Arial" w:hAnsi="Arial" w:cs="Arial"/>
          <w:sz w:val="24"/>
          <w:szCs w:val="24"/>
        </w:rPr>
        <w:tab/>
        <w:t>On screen keyboard for address look up</w:t>
      </w:r>
    </w:p>
    <w:p w:rsidR="00EF55C5" w:rsidRDefault="00EF55C5" w:rsidP="00AB2F1C">
      <w:pPr>
        <w:tabs>
          <w:tab w:val="left" w:pos="-1440"/>
          <w:tab w:val="left" w:pos="-720"/>
          <w:tab w:val="left" w:pos="720"/>
          <w:tab w:val="left" w:pos="2160"/>
          <w:tab w:val="left" w:pos="4320"/>
          <w:tab w:val="left" w:pos="5760"/>
        </w:tabs>
        <w:jc w:val="both"/>
        <w:rPr>
          <w:rFonts w:ascii="Arial" w:hAnsi="Arial" w:cs="Arial"/>
          <w:sz w:val="24"/>
          <w:szCs w:val="24"/>
        </w:rPr>
      </w:pPr>
      <w:r>
        <w:rPr>
          <w:rFonts w:ascii="Arial" w:hAnsi="Arial" w:cs="Arial"/>
          <w:sz w:val="24"/>
          <w:szCs w:val="24"/>
        </w:rPr>
        <w:tab/>
        <w:t>Entire U.S. Vector data</w:t>
      </w:r>
    </w:p>
    <w:p w:rsidR="00EF55C5" w:rsidRPr="00C704F6" w:rsidRDefault="00EF55C5" w:rsidP="00AB2F1C">
      <w:pPr>
        <w:tabs>
          <w:tab w:val="left" w:pos="-1440"/>
          <w:tab w:val="left" w:pos="-720"/>
          <w:tab w:val="left" w:pos="720"/>
          <w:tab w:val="left" w:pos="2160"/>
          <w:tab w:val="left" w:pos="4320"/>
          <w:tab w:val="left" w:pos="5760"/>
        </w:tabs>
        <w:jc w:val="both"/>
        <w:rPr>
          <w:rFonts w:ascii="Arial" w:hAnsi="Arial" w:cs="Arial"/>
          <w:sz w:val="24"/>
          <w:szCs w:val="24"/>
        </w:rPr>
      </w:pPr>
      <w:r>
        <w:rPr>
          <w:rFonts w:ascii="Arial" w:hAnsi="Arial" w:cs="Arial"/>
          <w:sz w:val="24"/>
          <w:szCs w:val="24"/>
        </w:rPr>
        <w:tab/>
        <w:t>EO/IR image inside frame on Synthetic option</w:t>
      </w:r>
    </w:p>
    <w:p w:rsidR="00EF55C5" w:rsidRDefault="00EF55C5" w:rsidP="00AB2F1C">
      <w:pPr>
        <w:tabs>
          <w:tab w:val="left" w:pos="-1440"/>
          <w:tab w:val="left" w:pos="-720"/>
          <w:tab w:val="left" w:pos="720"/>
          <w:tab w:val="left" w:pos="2160"/>
          <w:tab w:val="left" w:pos="4320"/>
          <w:tab w:val="left" w:pos="5760"/>
        </w:tabs>
        <w:jc w:val="both"/>
        <w:rPr>
          <w:rFonts w:ascii="Arial" w:hAnsi="Arial" w:cs="Arial"/>
          <w:sz w:val="24"/>
          <w:szCs w:val="24"/>
        </w:rPr>
      </w:pPr>
    </w:p>
    <w:p w:rsidR="00EF55C5" w:rsidRPr="00380419" w:rsidRDefault="00EF55C5" w:rsidP="00AB2F1C">
      <w:pPr>
        <w:tabs>
          <w:tab w:val="left" w:pos="-1440"/>
          <w:tab w:val="left" w:pos="-720"/>
          <w:tab w:val="left" w:pos="720"/>
          <w:tab w:val="left" w:pos="2160"/>
          <w:tab w:val="left" w:pos="4320"/>
          <w:tab w:val="left" w:pos="5760"/>
        </w:tabs>
        <w:jc w:val="both"/>
        <w:rPr>
          <w:rFonts w:ascii="Arial" w:hAnsi="Arial" w:cs="Arial"/>
          <w:b/>
          <w:sz w:val="24"/>
          <w:szCs w:val="24"/>
        </w:rPr>
      </w:pPr>
      <w:r w:rsidRPr="00380419">
        <w:rPr>
          <w:rFonts w:ascii="Arial" w:hAnsi="Arial" w:cs="Arial"/>
          <w:b/>
          <w:sz w:val="24"/>
          <w:szCs w:val="24"/>
        </w:rPr>
        <w:t>System Specifications</w:t>
      </w:r>
    </w:p>
    <w:p w:rsidR="00EF55C5" w:rsidRPr="00380419" w:rsidRDefault="00EF55C5" w:rsidP="00AB2F1C">
      <w:pPr>
        <w:tabs>
          <w:tab w:val="left" w:pos="-1440"/>
          <w:tab w:val="left" w:pos="-720"/>
          <w:tab w:val="left" w:pos="720"/>
          <w:tab w:val="left" w:pos="2160"/>
          <w:tab w:val="left" w:pos="4320"/>
          <w:tab w:val="left" w:pos="5760"/>
        </w:tabs>
        <w:jc w:val="both"/>
        <w:rPr>
          <w:rFonts w:ascii="Arial" w:hAnsi="Arial" w:cs="Arial"/>
          <w:sz w:val="24"/>
          <w:szCs w:val="24"/>
        </w:rPr>
      </w:pPr>
    </w:p>
    <w:p w:rsidR="00EF55C5" w:rsidRDefault="00EF55C5" w:rsidP="00AB2F1C">
      <w:pPr>
        <w:tabs>
          <w:tab w:val="left" w:pos="-1440"/>
          <w:tab w:val="left" w:pos="-720"/>
          <w:tab w:val="left" w:pos="720"/>
          <w:tab w:val="left" w:pos="2160"/>
          <w:tab w:val="left" w:pos="4320"/>
          <w:tab w:val="left" w:pos="5760"/>
        </w:tabs>
        <w:ind w:firstLine="720"/>
        <w:jc w:val="both"/>
        <w:rPr>
          <w:rFonts w:ascii="Arial" w:hAnsi="Arial" w:cs="Arial"/>
          <w:sz w:val="24"/>
          <w:szCs w:val="24"/>
        </w:rPr>
      </w:pPr>
      <w:r>
        <w:rPr>
          <w:rFonts w:ascii="Arial" w:hAnsi="Arial" w:cs="Arial"/>
          <w:sz w:val="24"/>
          <w:szCs w:val="24"/>
        </w:rPr>
        <w:t>The above Mapping system and bid shall include the following components one (1) each.</w:t>
      </w:r>
    </w:p>
    <w:p w:rsidR="00EF55C5" w:rsidRDefault="00EF55C5" w:rsidP="00AB2F1C">
      <w:pPr>
        <w:tabs>
          <w:tab w:val="left" w:pos="-1440"/>
          <w:tab w:val="left" w:pos="-720"/>
          <w:tab w:val="left" w:pos="720"/>
          <w:tab w:val="left" w:pos="2160"/>
          <w:tab w:val="left" w:pos="4320"/>
          <w:tab w:val="left" w:pos="5760"/>
        </w:tabs>
        <w:ind w:firstLine="720"/>
        <w:jc w:val="both"/>
        <w:rPr>
          <w:rFonts w:ascii="Arial" w:hAnsi="Arial" w:cs="Arial"/>
          <w:sz w:val="24"/>
          <w:szCs w:val="24"/>
        </w:rPr>
      </w:pPr>
    </w:p>
    <w:p w:rsidR="00EF55C5" w:rsidRDefault="00EF55C5" w:rsidP="00EF55C5">
      <w:pPr>
        <w:pStyle w:val="ListParagraph"/>
        <w:numPr>
          <w:ilvl w:val="0"/>
          <w:numId w:val="2"/>
        </w:numPr>
        <w:tabs>
          <w:tab w:val="left" w:pos="-1440"/>
          <w:tab w:val="left" w:pos="-720"/>
          <w:tab w:val="left" w:pos="720"/>
          <w:tab w:val="left" w:pos="2160"/>
          <w:tab w:val="left" w:pos="4320"/>
          <w:tab w:val="left" w:pos="5760"/>
        </w:tabs>
        <w:jc w:val="both"/>
        <w:rPr>
          <w:rFonts w:ascii="Arial" w:hAnsi="Arial" w:cs="Arial"/>
          <w:sz w:val="24"/>
          <w:szCs w:val="24"/>
        </w:rPr>
      </w:pPr>
      <w:r>
        <w:rPr>
          <w:rFonts w:ascii="Arial" w:hAnsi="Arial" w:cs="Arial"/>
          <w:sz w:val="24"/>
          <w:szCs w:val="24"/>
        </w:rPr>
        <w:t>T3 Military grade computer</w:t>
      </w:r>
    </w:p>
    <w:p w:rsidR="00EF55C5" w:rsidRDefault="00EF55C5" w:rsidP="00EF55C5">
      <w:pPr>
        <w:pStyle w:val="ListParagraph"/>
        <w:numPr>
          <w:ilvl w:val="0"/>
          <w:numId w:val="2"/>
        </w:numPr>
        <w:tabs>
          <w:tab w:val="left" w:pos="-1440"/>
          <w:tab w:val="left" w:pos="-720"/>
          <w:tab w:val="left" w:pos="720"/>
          <w:tab w:val="left" w:pos="2160"/>
          <w:tab w:val="left" w:pos="4320"/>
          <w:tab w:val="left" w:pos="5760"/>
        </w:tabs>
        <w:jc w:val="both"/>
        <w:rPr>
          <w:rFonts w:ascii="Arial" w:hAnsi="Arial" w:cs="Arial"/>
          <w:sz w:val="24"/>
          <w:szCs w:val="24"/>
        </w:rPr>
      </w:pPr>
      <w:r>
        <w:rPr>
          <w:rFonts w:ascii="Arial" w:hAnsi="Arial" w:cs="Arial"/>
          <w:sz w:val="24"/>
          <w:szCs w:val="24"/>
        </w:rPr>
        <w:t>Military grade IMU</w:t>
      </w:r>
    </w:p>
    <w:p w:rsidR="00EF55C5" w:rsidRDefault="00EF55C5" w:rsidP="00EF55C5">
      <w:pPr>
        <w:pStyle w:val="ListParagraph"/>
        <w:numPr>
          <w:ilvl w:val="0"/>
          <w:numId w:val="2"/>
        </w:numPr>
        <w:tabs>
          <w:tab w:val="left" w:pos="-1440"/>
          <w:tab w:val="left" w:pos="-720"/>
          <w:tab w:val="left" w:pos="720"/>
          <w:tab w:val="left" w:pos="2160"/>
          <w:tab w:val="left" w:pos="4320"/>
          <w:tab w:val="left" w:pos="5760"/>
        </w:tabs>
        <w:jc w:val="both"/>
        <w:rPr>
          <w:rFonts w:ascii="Arial" w:hAnsi="Arial" w:cs="Arial"/>
          <w:sz w:val="24"/>
          <w:szCs w:val="24"/>
        </w:rPr>
      </w:pPr>
      <w:r>
        <w:rPr>
          <w:rFonts w:ascii="Arial" w:hAnsi="Arial" w:cs="Arial"/>
          <w:sz w:val="24"/>
          <w:szCs w:val="24"/>
        </w:rPr>
        <w:t>Monitor upgrade to a Diamond Back 12 inch touch screen monitor DBM-100-6</w:t>
      </w:r>
    </w:p>
    <w:p w:rsidR="00EF55C5" w:rsidRDefault="00EF55C5" w:rsidP="00EF55C5">
      <w:pPr>
        <w:pStyle w:val="ListParagraph"/>
        <w:tabs>
          <w:tab w:val="left" w:pos="-1440"/>
          <w:tab w:val="left" w:pos="-720"/>
          <w:tab w:val="left" w:pos="720"/>
          <w:tab w:val="left" w:pos="2160"/>
          <w:tab w:val="left" w:pos="4320"/>
          <w:tab w:val="left" w:pos="5760"/>
        </w:tabs>
        <w:ind w:left="0"/>
        <w:jc w:val="both"/>
        <w:rPr>
          <w:rFonts w:ascii="Arial" w:hAnsi="Arial" w:cs="Arial"/>
          <w:sz w:val="24"/>
          <w:szCs w:val="24"/>
        </w:rPr>
      </w:pPr>
    </w:p>
    <w:p w:rsidR="00EF55C5" w:rsidRDefault="00EF55C5" w:rsidP="00EF55C5">
      <w:pPr>
        <w:jc w:val="right"/>
        <w:rPr>
          <w:rFonts w:ascii="Arial" w:hAnsi="Arial" w:cs="Arial"/>
          <w:sz w:val="22"/>
          <w:szCs w:val="22"/>
        </w:rPr>
      </w:pPr>
      <w:r>
        <w:rPr>
          <w:rFonts w:ascii="Arial" w:hAnsi="Arial" w:cs="Arial"/>
          <w:sz w:val="22"/>
          <w:szCs w:val="22"/>
        </w:rPr>
        <w:t>Request for Quotation No.: 12640</w:t>
      </w:r>
    </w:p>
    <w:p w:rsidR="00EF55C5" w:rsidRDefault="00EF55C5" w:rsidP="00EF55C5">
      <w:pPr>
        <w:jc w:val="right"/>
        <w:rPr>
          <w:rFonts w:ascii="Arial" w:hAnsi="Arial" w:cs="Arial"/>
          <w:sz w:val="22"/>
          <w:szCs w:val="22"/>
        </w:rPr>
      </w:pPr>
      <w:r>
        <w:rPr>
          <w:rFonts w:ascii="Arial" w:hAnsi="Arial" w:cs="Arial"/>
          <w:sz w:val="22"/>
          <w:szCs w:val="22"/>
        </w:rPr>
        <w:t>Page 2 of 2</w:t>
      </w:r>
    </w:p>
    <w:p w:rsidR="00EF55C5" w:rsidRDefault="00EF55C5" w:rsidP="00EF55C5">
      <w:pPr>
        <w:pStyle w:val="ListParagraph"/>
        <w:tabs>
          <w:tab w:val="left" w:pos="-1440"/>
          <w:tab w:val="left" w:pos="-720"/>
          <w:tab w:val="left" w:pos="720"/>
          <w:tab w:val="left" w:pos="2160"/>
          <w:tab w:val="left" w:pos="4320"/>
          <w:tab w:val="left" w:pos="5760"/>
        </w:tabs>
        <w:ind w:left="0"/>
        <w:jc w:val="both"/>
        <w:rPr>
          <w:rFonts w:ascii="Arial" w:hAnsi="Arial" w:cs="Arial"/>
          <w:sz w:val="24"/>
          <w:szCs w:val="24"/>
        </w:rPr>
      </w:pPr>
    </w:p>
    <w:p w:rsidR="00EF55C5" w:rsidRDefault="00EF55C5" w:rsidP="00EF55C5">
      <w:pPr>
        <w:pStyle w:val="ListParagraph"/>
        <w:tabs>
          <w:tab w:val="left" w:pos="-1440"/>
          <w:tab w:val="left" w:pos="-720"/>
          <w:tab w:val="left" w:pos="720"/>
          <w:tab w:val="left" w:pos="2160"/>
          <w:tab w:val="left" w:pos="4320"/>
          <w:tab w:val="left" w:pos="5760"/>
        </w:tabs>
        <w:ind w:left="0"/>
        <w:jc w:val="both"/>
        <w:rPr>
          <w:rFonts w:ascii="Arial" w:hAnsi="Arial" w:cs="Arial"/>
          <w:sz w:val="24"/>
          <w:szCs w:val="24"/>
        </w:rPr>
      </w:pPr>
    </w:p>
    <w:p w:rsidR="00EF55C5" w:rsidRDefault="00EF55C5" w:rsidP="00EF55C5">
      <w:pPr>
        <w:pStyle w:val="ListParagraph"/>
        <w:numPr>
          <w:ilvl w:val="0"/>
          <w:numId w:val="2"/>
        </w:numPr>
        <w:tabs>
          <w:tab w:val="left" w:pos="-1440"/>
          <w:tab w:val="left" w:pos="-720"/>
          <w:tab w:val="left" w:pos="720"/>
          <w:tab w:val="left" w:pos="2160"/>
          <w:tab w:val="left" w:pos="4320"/>
          <w:tab w:val="left" w:pos="5760"/>
        </w:tabs>
        <w:jc w:val="both"/>
        <w:rPr>
          <w:rFonts w:ascii="Arial" w:hAnsi="Arial" w:cs="Arial"/>
          <w:sz w:val="24"/>
          <w:szCs w:val="24"/>
        </w:rPr>
      </w:pPr>
      <w:r>
        <w:rPr>
          <w:rFonts w:ascii="Arial" w:hAnsi="Arial" w:cs="Arial"/>
          <w:sz w:val="24"/>
          <w:szCs w:val="24"/>
        </w:rPr>
        <w:t>Monitor Hood for Diamond Back 12 monitor DBM-100-6</w:t>
      </w:r>
    </w:p>
    <w:p w:rsidR="00EF55C5" w:rsidRDefault="00EF55C5" w:rsidP="00EF55C5">
      <w:pPr>
        <w:pStyle w:val="ListParagraph"/>
        <w:numPr>
          <w:ilvl w:val="0"/>
          <w:numId w:val="2"/>
        </w:numPr>
        <w:tabs>
          <w:tab w:val="left" w:pos="-1440"/>
          <w:tab w:val="left" w:pos="-720"/>
          <w:tab w:val="left" w:pos="720"/>
          <w:tab w:val="left" w:pos="2160"/>
          <w:tab w:val="left" w:pos="4320"/>
          <w:tab w:val="left" w:pos="5760"/>
        </w:tabs>
        <w:jc w:val="both"/>
        <w:rPr>
          <w:rFonts w:ascii="Arial" w:hAnsi="Arial" w:cs="Arial"/>
          <w:sz w:val="24"/>
          <w:szCs w:val="24"/>
        </w:rPr>
      </w:pPr>
      <w:r>
        <w:rPr>
          <w:rFonts w:ascii="Arial" w:hAnsi="Arial" w:cs="Arial"/>
          <w:sz w:val="24"/>
          <w:szCs w:val="24"/>
        </w:rPr>
        <w:t>System cables kit for a Bell 407 and Bell OH-58C Helicopters</w:t>
      </w:r>
    </w:p>
    <w:p w:rsidR="00EF55C5" w:rsidRDefault="00EF55C5" w:rsidP="00EF55C5">
      <w:pPr>
        <w:pStyle w:val="ListParagraph"/>
        <w:numPr>
          <w:ilvl w:val="0"/>
          <w:numId w:val="2"/>
        </w:numPr>
        <w:tabs>
          <w:tab w:val="left" w:pos="-1440"/>
          <w:tab w:val="left" w:pos="-720"/>
          <w:tab w:val="left" w:pos="720"/>
          <w:tab w:val="left" w:pos="2160"/>
          <w:tab w:val="left" w:pos="4320"/>
          <w:tab w:val="left" w:pos="5760"/>
        </w:tabs>
        <w:jc w:val="both"/>
        <w:rPr>
          <w:rFonts w:ascii="Arial" w:hAnsi="Arial" w:cs="Arial"/>
          <w:sz w:val="24"/>
          <w:szCs w:val="24"/>
        </w:rPr>
      </w:pPr>
      <w:r>
        <w:rPr>
          <w:rFonts w:ascii="Arial" w:hAnsi="Arial" w:cs="Arial"/>
          <w:sz w:val="24"/>
          <w:szCs w:val="24"/>
        </w:rPr>
        <w:t>FAA/STC approved for a Bell 407 Helicopter</w:t>
      </w:r>
    </w:p>
    <w:p w:rsidR="00EF55C5" w:rsidRDefault="00EF55C5" w:rsidP="00EF55C5">
      <w:pPr>
        <w:pStyle w:val="ListParagraph"/>
        <w:numPr>
          <w:ilvl w:val="0"/>
          <w:numId w:val="2"/>
        </w:numPr>
        <w:tabs>
          <w:tab w:val="left" w:pos="-1440"/>
          <w:tab w:val="left" w:pos="-720"/>
          <w:tab w:val="left" w:pos="720"/>
          <w:tab w:val="left" w:pos="2160"/>
          <w:tab w:val="left" w:pos="4320"/>
          <w:tab w:val="left" w:pos="5760"/>
        </w:tabs>
        <w:jc w:val="both"/>
        <w:rPr>
          <w:rFonts w:ascii="Arial" w:hAnsi="Arial" w:cs="Arial"/>
          <w:sz w:val="24"/>
          <w:szCs w:val="24"/>
        </w:rPr>
      </w:pPr>
      <w:r>
        <w:rPr>
          <w:rFonts w:ascii="Arial" w:hAnsi="Arial" w:cs="Arial"/>
          <w:sz w:val="24"/>
          <w:szCs w:val="24"/>
        </w:rPr>
        <w:t xml:space="preserve">Satellite imagery and vectors for the State of Kansas and the surrounding </w:t>
      </w:r>
      <w:r>
        <w:rPr>
          <w:rFonts w:ascii="Arial" w:hAnsi="Arial" w:cs="Arial"/>
          <w:sz w:val="24"/>
          <w:szCs w:val="24"/>
        </w:rPr>
        <w:tab/>
        <w:t>States of  Missouri, Oklahoma, Nebraska, and Colorado.</w:t>
      </w:r>
    </w:p>
    <w:p w:rsidR="00EF55C5" w:rsidRPr="00380419" w:rsidRDefault="00EF55C5" w:rsidP="00EF55C5">
      <w:pPr>
        <w:pStyle w:val="ListParagraph"/>
        <w:numPr>
          <w:ilvl w:val="0"/>
          <w:numId w:val="2"/>
        </w:numPr>
        <w:tabs>
          <w:tab w:val="left" w:pos="-1440"/>
          <w:tab w:val="left" w:pos="-720"/>
          <w:tab w:val="left" w:pos="720"/>
          <w:tab w:val="left" w:pos="2160"/>
          <w:tab w:val="left" w:pos="4320"/>
          <w:tab w:val="left" w:pos="5760"/>
        </w:tabs>
        <w:jc w:val="both"/>
        <w:rPr>
          <w:rFonts w:ascii="Arial" w:hAnsi="Arial" w:cs="Arial"/>
          <w:sz w:val="24"/>
          <w:szCs w:val="24"/>
        </w:rPr>
      </w:pPr>
      <w:r>
        <w:rPr>
          <w:rFonts w:ascii="Arial" w:hAnsi="Arial" w:cs="Arial"/>
          <w:sz w:val="24"/>
          <w:szCs w:val="24"/>
        </w:rPr>
        <w:t>Upload of GIS data for the State of Kansas</w:t>
      </w:r>
    </w:p>
    <w:p w:rsidR="00EF55C5" w:rsidRDefault="00EF55C5" w:rsidP="00EF55C5">
      <w:pPr>
        <w:pStyle w:val="ListParagraph"/>
        <w:numPr>
          <w:ilvl w:val="0"/>
          <w:numId w:val="2"/>
        </w:numPr>
        <w:tabs>
          <w:tab w:val="left" w:pos="-1440"/>
          <w:tab w:val="left" w:pos="-720"/>
          <w:tab w:val="left" w:pos="720"/>
          <w:tab w:val="left" w:pos="2160"/>
          <w:tab w:val="left" w:pos="4320"/>
          <w:tab w:val="left" w:pos="5760"/>
        </w:tabs>
        <w:jc w:val="both"/>
        <w:rPr>
          <w:rFonts w:ascii="Arial" w:hAnsi="Arial" w:cs="Arial"/>
          <w:sz w:val="24"/>
          <w:szCs w:val="24"/>
        </w:rPr>
      </w:pPr>
      <w:r>
        <w:rPr>
          <w:rFonts w:ascii="Arial" w:hAnsi="Arial" w:cs="Arial"/>
          <w:sz w:val="24"/>
          <w:szCs w:val="24"/>
        </w:rPr>
        <w:t>Operator’s Manual(s)</w:t>
      </w:r>
    </w:p>
    <w:p w:rsidR="00EF55C5" w:rsidRDefault="00EF55C5" w:rsidP="00EF55C5">
      <w:pPr>
        <w:pStyle w:val="ListParagraph"/>
        <w:numPr>
          <w:ilvl w:val="0"/>
          <w:numId w:val="2"/>
        </w:numPr>
        <w:tabs>
          <w:tab w:val="left" w:pos="-1440"/>
          <w:tab w:val="left" w:pos="-720"/>
          <w:tab w:val="left" w:pos="720"/>
          <w:tab w:val="left" w:pos="2160"/>
          <w:tab w:val="left" w:pos="4320"/>
          <w:tab w:val="left" w:pos="5760"/>
        </w:tabs>
        <w:jc w:val="both"/>
        <w:rPr>
          <w:rFonts w:ascii="Arial" w:hAnsi="Arial" w:cs="Arial"/>
          <w:sz w:val="24"/>
          <w:szCs w:val="24"/>
        </w:rPr>
      </w:pPr>
      <w:r>
        <w:rPr>
          <w:rFonts w:ascii="Arial" w:hAnsi="Arial" w:cs="Arial"/>
          <w:sz w:val="24"/>
          <w:szCs w:val="24"/>
        </w:rPr>
        <w:t>Standard One Year System Warranty</w:t>
      </w:r>
    </w:p>
    <w:p w:rsidR="00EF55C5" w:rsidRPr="006A7234" w:rsidRDefault="00EF55C5" w:rsidP="00EF55C5">
      <w:pPr>
        <w:pStyle w:val="ListParagraph"/>
        <w:numPr>
          <w:ilvl w:val="0"/>
          <w:numId w:val="2"/>
        </w:numPr>
        <w:tabs>
          <w:tab w:val="left" w:pos="-1440"/>
          <w:tab w:val="left" w:pos="-720"/>
          <w:tab w:val="left" w:pos="720"/>
          <w:tab w:val="left" w:pos="2160"/>
          <w:tab w:val="left" w:pos="4320"/>
          <w:tab w:val="left" w:pos="5760"/>
        </w:tabs>
        <w:jc w:val="both"/>
        <w:rPr>
          <w:rFonts w:ascii="Arial" w:hAnsi="Arial" w:cs="Arial"/>
          <w:b/>
          <w:sz w:val="24"/>
          <w:szCs w:val="24"/>
        </w:rPr>
      </w:pPr>
      <w:r w:rsidRPr="006A7234">
        <w:rPr>
          <w:rFonts w:ascii="Arial" w:hAnsi="Arial" w:cs="Arial"/>
          <w:b/>
          <w:sz w:val="24"/>
          <w:szCs w:val="24"/>
        </w:rPr>
        <w:t>Credit for Standard 10 inch Monitor not needed for the KHP Bell 407</w:t>
      </w:r>
    </w:p>
    <w:p w:rsidR="00EF55C5" w:rsidRDefault="00EF55C5" w:rsidP="00AB2F1C">
      <w:pPr>
        <w:tabs>
          <w:tab w:val="left" w:pos="-1440"/>
          <w:tab w:val="left" w:pos="-720"/>
          <w:tab w:val="left" w:pos="720"/>
          <w:tab w:val="left" w:pos="2160"/>
          <w:tab w:val="left" w:pos="4320"/>
          <w:tab w:val="left" w:pos="5760"/>
        </w:tabs>
        <w:jc w:val="both"/>
        <w:rPr>
          <w:rFonts w:ascii="Arial" w:hAnsi="Arial" w:cs="Arial"/>
          <w:sz w:val="24"/>
          <w:szCs w:val="24"/>
        </w:rPr>
      </w:pPr>
    </w:p>
    <w:p w:rsidR="00EF55C5" w:rsidRDefault="00EF55C5" w:rsidP="00AB2F1C">
      <w:pPr>
        <w:tabs>
          <w:tab w:val="left" w:pos="-1440"/>
          <w:tab w:val="left" w:pos="-720"/>
          <w:tab w:val="left" w:pos="720"/>
          <w:tab w:val="left" w:pos="2160"/>
          <w:tab w:val="left" w:pos="4320"/>
          <w:tab w:val="left" w:pos="5760"/>
        </w:tabs>
        <w:jc w:val="both"/>
        <w:rPr>
          <w:rFonts w:ascii="Arial" w:hAnsi="Arial" w:cs="Arial"/>
          <w:sz w:val="24"/>
          <w:szCs w:val="24"/>
        </w:rPr>
      </w:pPr>
    </w:p>
    <w:p w:rsidR="00EF55C5" w:rsidRDefault="00EF55C5" w:rsidP="00AB2F1C">
      <w:pPr>
        <w:tabs>
          <w:tab w:val="left" w:pos="-1440"/>
          <w:tab w:val="left" w:pos="-720"/>
          <w:tab w:val="left" w:pos="720"/>
          <w:tab w:val="left" w:pos="2160"/>
          <w:tab w:val="left" w:pos="4320"/>
          <w:tab w:val="left" w:pos="5760"/>
        </w:tabs>
        <w:jc w:val="both"/>
        <w:rPr>
          <w:rFonts w:ascii="Arial" w:hAnsi="Arial" w:cs="Arial"/>
          <w:b/>
          <w:sz w:val="24"/>
          <w:szCs w:val="24"/>
        </w:rPr>
      </w:pPr>
      <w:r>
        <w:rPr>
          <w:rFonts w:ascii="Arial" w:hAnsi="Arial" w:cs="Arial"/>
          <w:b/>
          <w:sz w:val="24"/>
          <w:szCs w:val="24"/>
        </w:rPr>
        <w:t>Output</w:t>
      </w:r>
    </w:p>
    <w:p w:rsidR="00EF55C5" w:rsidRDefault="00EF55C5" w:rsidP="00AB2F1C">
      <w:pPr>
        <w:tabs>
          <w:tab w:val="left" w:pos="-1440"/>
          <w:tab w:val="left" w:pos="-720"/>
          <w:tab w:val="left" w:pos="720"/>
          <w:tab w:val="left" w:pos="2160"/>
          <w:tab w:val="left" w:pos="4320"/>
          <w:tab w:val="left" w:pos="5760"/>
        </w:tabs>
        <w:jc w:val="both"/>
        <w:rPr>
          <w:rFonts w:ascii="Arial" w:hAnsi="Arial" w:cs="Arial"/>
          <w:b/>
          <w:sz w:val="24"/>
          <w:szCs w:val="24"/>
        </w:rPr>
      </w:pPr>
      <w:r>
        <w:rPr>
          <w:rFonts w:ascii="Arial" w:hAnsi="Arial" w:cs="Arial"/>
          <w:b/>
          <w:sz w:val="24"/>
          <w:szCs w:val="24"/>
        </w:rPr>
        <w:tab/>
      </w:r>
    </w:p>
    <w:p w:rsidR="00EF55C5" w:rsidRDefault="00EF55C5" w:rsidP="00AB2F1C">
      <w:pPr>
        <w:tabs>
          <w:tab w:val="left" w:pos="-1440"/>
          <w:tab w:val="left" w:pos="-720"/>
          <w:tab w:val="left" w:pos="720"/>
          <w:tab w:val="left" w:pos="2160"/>
          <w:tab w:val="left" w:pos="4320"/>
          <w:tab w:val="left" w:pos="5760"/>
        </w:tabs>
        <w:jc w:val="both"/>
        <w:rPr>
          <w:rFonts w:ascii="Arial" w:hAnsi="Arial" w:cs="Arial"/>
          <w:sz w:val="24"/>
          <w:szCs w:val="24"/>
        </w:rPr>
      </w:pPr>
      <w:r>
        <w:rPr>
          <w:rFonts w:ascii="Arial" w:hAnsi="Arial" w:cs="Arial"/>
          <w:b/>
          <w:sz w:val="24"/>
          <w:szCs w:val="24"/>
        </w:rPr>
        <w:tab/>
      </w:r>
      <w:r>
        <w:rPr>
          <w:rFonts w:ascii="Arial" w:hAnsi="Arial" w:cs="Arial"/>
          <w:sz w:val="24"/>
          <w:szCs w:val="24"/>
        </w:rPr>
        <w:t xml:space="preserve">Video BNC with full overlay for recorder of downlink use.  VGA output control. </w:t>
      </w:r>
    </w:p>
    <w:p w:rsidR="00EF55C5" w:rsidRDefault="00EF55C5" w:rsidP="00AB2F1C">
      <w:pPr>
        <w:tabs>
          <w:tab w:val="left" w:pos="-1440"/>
          <w:tab w:val="left" w:pos="-720"/>
          <w:tab w:val="left" w:pos="720"/>
          <w:tab w:val="left" w:pos="2160"/>
          <w:tab w:val="left" w:pos="4320"/>
          <w:tab w:val="left" w:pos="5760"/>
        </w:tabs>
        <w:jc w:val="both"/>
        <w:rPr>
          <w:rFonts w:ascii="Arial" w:hAnsi="Arial" w:cs="Arial"/>
          <w:sz w:val="24"/>
          <w:szCs w:val="24"/>
        </w:rPr>
      </w:pPr>
    </w:p>
    <w:p w:rsidR="00EF55C5" w:rsidRDefault="00EF55C5" w:rsidP="00AB2F1C">
      <w:pPr>
        <w:tabs>
          <w:tab w:val="left" w:pos="-1440"/>
          <w:tab w:val="left" w:pos="-720"/>
          <w:tab w:val="left" w:pos="720"/>
          <w:tab w:val="left" w:pos="2160"/>
          <w:tab w:val="left" w:pos="4320"/>
          <w:tab w:val="left" w:pos="5760"/>
        </w:tabs>
        <w:jc w:val="both"/>
        <w:rPr>
          <w:rFonts w:ascii="Arial" w:hAnsi="Arial" w:cs="Arial"/>
          <w:sz w:val="24"/>
          <w:szCs w:val="24"/>
        </w:rPr>
      </w:pPr>
      <w:r w:rsidRPr="00477869">
        <w:rPr>
          <w:rFonts w:ascii="Arial" w:hAnsi="Arial" w:cs="Arial"/>
          <w:b/>
          <w:sz w:val="24"/>
          <w:szCs w:val="24"/>
        </w:rPr>
        <w:t>Power</w:t>
      </w:r>
    </w:p>
    <w:p w:rsidR="00EF55C5" w:rsidRDefault="00EF55C5" w:rsidP="00AB2F1C">
      <w:pPr>
        <w:tabs>
          <w:tab w:val="left" w:pos="-1440"/>
          <w:tab w:val="left" w:pos="-720"/>
          <w:tab w:val="left" w:pos="720"/>
          <w:tab w:val="left" w:pos="2160"/>
          <w:tab w:val="left" w:pos="4320"/>
          <w:tab w:val="left" w:pos="5760"/>
        </w:tabs>
        <w:jc w:val="both"/>
        <w:rPr>
          <w:rFonts w:ascii="Arial" w:hAnsi="Arial" w:cs="Arial"/>
          <w:sz w:val="24"/>
          <w:szCs w:val="24"/>
        </w:rPr>
      </w:pPr>
    </w:p>
    <w:p w:rsidR="00EF55C5" w:rsidRPr="00477869" w:rsidRDefault="00EF55C5" w:rsidP="00AB2F1C">
      <w:pPr>
        <w:tabs>
          <w:tab w:val="left" w:pos="-1440"/>
          <w:tab w:val="left" w:pos="-720"/>
          <w:tab w:val="left" w:pos="720"/>
          <w:tab w:val="left" w:pos="2160"/>
          <w:tab w:val="left" w:pos="4320"/>
          <w:tab w:val="left" w:pos="5760"/>
        </w:tabs>
        <w:jc w:val="both"/>
        <w:rPr>
          <w:rFonts w:ascii="Arial" w:hAnsi="Arial" w:cs="Arial"/>
          <w:sz w:val="24"/>
          <w:szCs w:val="24"/>
        </w:rPr>
      </w:pPr>
      <w:r>
        <w:rPr>
          <w:rFonts w:ascii="Arial" w:hAnsi="Arial" w:cs="Arial"/>
          <w:sz w:val="24"/>
          <w:szCs w:val="24"/>
        </w:rPr>
        <w:tab/>
        <w:t>Power requirements 9-36V</w:t>
      </w:r>
    </w:p>
    <w:p w:rsidR="00EF55C5" w:rsidRDefault="00EF55C5" w:rsidP="00AB2F1C">
      <w:pPr>
        <w:pStyle w:val="ListParagraph"/>
        <w:tabs>
          <w:tab w:val="left" w:pos="-1440"/>
          <w:tab w:val="left" w:pos="-720"/>
          <w:tab w:val="left" w:pos="720"/>
          <w:tab w:val="left" w:pos="2160"/>
          <w:tab w:val="left" w:pos="4320"/>
          <w:tab w:val="left" w:pos="5760"/>
        </w:tabs>
        <w:ind w:left="1500"/>
        <w:jc w:val="both"/>
        <w:rPr>
          <w:rFonts w:ascii="Arial" w:hAnsi="Arial" w:cs="Arial"/>
          <w:sz w:val="24"/>
          <w:szCs w:val="24"/>
        </w:rPr>
      </w:pPr>
    </w:p>
    <w:p w:rsidR="00EF55C5" w:rsidRPr="00C2437C" w:rsidRDefault="00EF55C5" w:rsidP="00AB2F1C">
      <w:pPr>
        <w:pStyle w:val="ListParagraph"/>
        <w:tabs>
          <w:tab w:val="left" w:pos="-1440"/>
          <w:tab w:val="left" w:pos="-720"/>
          <w:tab w:val="left" w:pos="720"/>
          <w:tab w:val="left" w:pos="2160"/>
          <w:tab w:val="left" w:pos="4320"/>
          <w:tab w:val="left" w:pos="5760"/>
        </w:tabs>
        <w:ind w:left="1500"/>
        <w:rPr>
          <w:rFonts w:ascii="Arial" w:hAnsi="Arial" w:cs="Arial"/>
          <w:sz w:val="24"/>
          <w:szCs w:val="24"/>
        </w:rPr>
      </w:pPr>
    </w:p>
    <w:p w:rsidR="00EF55C5" w:rsidRDefault="00EF55C5"/>
    <w:p w:rsidR="00EF55C5" w:rsidRPr="00EF55C5" w:rsidRDefault="00EF55C5" w:rsidP="00EF55C5">
      <w:pPr>
        <w:rPr>
          <w:rFonts w:ascii="Arial" w:hAnsi="Arial" w:cs="Arial"/>
          <w:sz w:val="22"/>
          <w:szCs w:val="22"/>
        </w:rPr>
      </w:pPr>
    </w:p>
    <w:sectPr w:rsidR="00EF55C5" w:rsidRPr="00EF55C5" w:rsidSect="00EF55C5">
      <w:headerReference w:type="default" r:id="rId12"/>
      <w:footerReference w:type="default" r:id="rId13"/>
      <w:headerReference w:type="first" r:id="rId14"/>
      <w:footerReference w:type="first" r:id="rId15"/>
      <w:type w:val="continuous"/>
      <w:pgSz w:w="12240" w:h="15840" w:code="1"/>
      <w:pgMar w:top="1008" w:right="1008" w:bottom="1008" w:left="1008" w:header="461" w:footer="432" w:gutter="0"/>
      <w:cols w:space="720"/>
      <w:titlePg/>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21984" w:rsidRDefault="00F21984" w:rsidP="00166A93">
      <w:r>
        <w:separator/>
      </w:r>
    </w:p>
  </w:endnote>
  <w:endnote w:type="continuationSeparator" w:id="0">
    <w:p w:rsidR="00F21984" w:rsidRDefault="00F21984" w:rsidP="00166A93">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Agency FB">
    <w:panose1 w:val="020B0503020202020204"/>
    <w:charset w:val="00"/>
    <w:family w:val="swiss"/>
    <w:pitch w:val="variable"/>
    <w:sig w:usb0="00000003" w:usb1="00000000" w:usb2="00000000" w:usb3="00000000" w:csb0="00000001" w:csb1="00000000"/>
  </w:font>
  <w:font w:name="Webdings">
    <w:panose1 w:val="05030102010509060703"/>
    <w:charset w:val="02"/>
    <w:family w:val="roman"/>
    <w:pitch w:val="variable"/>
    <w:sig w:usb0="00000000" w:usb1="10000000" w:usb2="00000000" w:usb3="00000000" w:csb0="80000000" w:csb1="00000000"/>
  </w:font>
  <w:font w:name="Franklin Gothic Medium Cond">
    <w:panose1 w:val="020B0606030402020204"/>
    <w:charset w:val="00"/>
    <w:family w:val="swiss"/>
    <w:pitch w:val="variable"/>
    <w:sig w:usb0="00000287" w:usb1="00000000" w:usb2="00000000" w:usb3="00000000" w:csb0="0000009F" w:csb1="00000000"/>
  </w:font>
  <w:font w:name="PMingLiU">
    <w:altName w:val="新細明體"/>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1250"/>
    </w:tblGrid>
    <w:tr w:rsidR="00166A93">
      <w:tblPrEx>
        <w:tblCellMar>
          <w:top w:w="0" w:type="dxa"/>
          <w:bottom w:w="0" w:type="dxa"/>
        </w:tblCellMar>
      </w:tblPrEx>
      <w:trPr>
        <w:trHeight w:val="257"/>
      </w:trPr>
      <w:tc>
        <w:tcPr>
          <w:tcW w:w="11250" w:type="dxa"/>
          <w:tcBorders>
            <w:top w:val="nil"/>
            <w:left w:val="nil"/>
            <w:bottom w:val="single" w:sz="4" w:space="0" w:color="auto"/>
            <w:right w:val="nil"/>
          </w:tcBorders>
        </w:tcPr>
        <w:p w:rsidR="00166A93" w:rsidRDefault="00166A93">
          <w:pPr>
            <w:pStyle w:val="Footer"/>
          </w:pPr>
        </w:p>
      </w:tc>
    </w:tr>
  </w:tbl>
  <w:p w:rsidR="00166A93" w:rsidRDefault="00166A93">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20"/>
      <w:gridCol w:w="900"/>
      <w:gridCol w:w="720"/>
      <w:gridCol w:w="180"/>
      <w:gridCol w:w="2070"/>
      <w:gridCol w:w="1260"/>
      <w:gridCol w:w="1170"/>
      <w:gridCol w:w="90"/>
      <w:gridCol w:w="900"/>
      <w:gridCol w:w="900"/>
      <w:gridCol w:w="450"/>
      <w:gridCol w:w="720"/>
      <w:gridCol w:w="1170"/>
    </w:tblGrid>
    <w:tr w:rsidR="00166A93">
      <w:tblPrEx>
        <w:tblCellMar>
          <w:top w:w="0" w:type="dxa"/>
          <w:bottom w:w="0" w:type="dxa"/>
        </w:tblCellMar>
      </w:tblPrEx>
      <w:trPr>
        <w:trHeight w:val="437"/>
      </w:trPr>
      <w:tc>
        <w:tcPr>
          <w:tcW w:w="11250" w:type="dxa"/>
          <w:gridSpan w:val="13"/>
          <w:tcBorders>
            <w:left w:val="nil"/>
            <w:right w:val="nil"/>
          </w:tcBorders>
        </w:tcPr>
        <w:p w:rsidR="00166A93" w:rsidRDefault="00166A93">
          <w:pPr>
            <w:pStyle w:val="Footer"/>
          </w:pPr>
        </w:p>
      </w:tc>
    </w:tr>
    <w:tr w:rsidR="00166A93">
      <w:tblPrEx>
        <w:tblCellMar>
          <w:top w:w="0" w:type="dxa"/>
          <w:bottom w:w="0" w:type="dxa"/>
        </w:tblCellMar>
      </w:tblPrEx>
      <w:tc>
        <w:tcPr>
          <w:tcW w:w="7110" w:type="dxa"/>
          <w:gridSpan w:val="8"/>
          <w:tcBorders>
            <w:left w:val="nil"/>
            <w:right w:val="nil"/>
          </w:tcBorders>
        </w:tcPr>
        <w:p w:rsidR="00166A93" w:rsidRDefault="00166A93">
          <w:pPr>
            <w:pStyle w:val="Footer"/>
            <w:rPr>
              <w:rFonts w:ascii="Arial" w:hAnsi="Arial"/>
              <w:sz w:val="4"/>
            </w:rPr>
          </w:pPr>
        </w:p>
        <w:p w:rsidR="00166A93" w:rsidRDefault="00166A93">
          <w:pPr>
            <w:pStyle w:val="Footer"/>
            <w:rPr>
              <w:rFonts w:ascii="Arial" w:hAnsi="Arial"/>
            </w:rPr>
          </w:pPr>
          <w:r>
            <w:rPr>
              <w:rFonts w:ascii="Arial" w:hAnsi="Arial"/>
            </w:rPr>
            <w:t>Federal Employer Identification Number (F.E.I.N) or Social Security Number:</w:t>
          </w:r>
        </w:p>
      </w:tc>
      <w:tc>
        <w:tcPr>
          <w:tcW w:w="4140" w:type="dxa"/>
          <w:gridSpan w:val="5"/>
          <w:tcBorders>
            <w:left w:val="nil"/>
            <w:bottom w:val="nil"/>
            <w:right w:val="nil"/>
          </w:tcBorders>
        </w:tcPr>
        <w:p w:rsidR="00166A93" w:rsidRDefault="00166A93">
          <w:pPr>
            <w:pStyle w:val="Footer"/>
          </w:pPr>
        </w:p>
      </w:tc>
    </w:tr>
    <w:tr w:rsidR="00166A93">
      <w:tblPrEx>
        <w:tblCellMar>
          <w:top w:w="0" w:type="dxa"/>
          <w:bottom w:w="0" w:type="dxa"/>
        </w:tblCellMar>
      </w:tblPrEx>
      <w:tc>
        <w:tcPr>
          <w:tcW w:w="2340" w:type="dxa"/>
          <w:gridSpan w:val="3"/>
          <w:tcBorders>
            <w:left w:val="nil"/>
            <w:right w:val="nil"/>
          </w:tcBorders>
        </w:tcPr>
        <w:p w:rsidR="00166A93" w:rsidRDefault="00166A93">
          <w:pPr>
            <w:pStyle w:val="Footer"/>
            <w:rPr>
              <w:rFonts w:ascii="Arial" w:hAnsi="Arial"/>
              <w:sz w:val="6"/>
            </w:rPr>
          </w:pPr>
        </w:p>
        <w:p w:rsidR="00166A93" w:rsidRDefault="00166A93">
          <w:pPr>
            <w:pStyle w:val="Footer"/>
            <w:rPr>
              <w:rFonts w:ascii="Arial" w:hAnsi="Arial"/>
            </w:rPr>
          </w:pPr>
          <w:r>
            <w:rPr>
              <w:rFonts w:ascii="Arial" w:hAnsi="Arial"/>
            </w:rPr>
            <w:t>Show Payment Terms:</w:t>
          </w:r>
        </w:p>
      </w:tc>
      <w:tc>
        <w:tcPr>
          <w:tcW w:w="3510" w:type="dxa"/>
          <w:gridSpan w:val="3"/>
          <w:tcBorders>
            <w:left w:val="nil"/>
            <w:right w:val="nil"/>
          </w:tcBorders>
        </w:tcPr>
        <w:p w:rsidR="00166A93" w:rsidRDefault="00166A93">
          <w:pPr>
            <w:pStyle w:val="Footer"/>
          </w:pPr>
        </w:p>
      </w:tc>
      <w:tc>
        <w:tcPr>
          <w:tcW w:w="1260" w:type="dxa"/>
          <w:gridSpan w:val="2"/>
          <w:tcBorders>
            <w:left w:val="nil"/>
            <w:right w:val="nil"/>
          </w:tcBorders>
        </w:tcPr>
        <w:p w:rsidR="00166A93" w:rsidRDefault="00166A93">
          <w:pPr>
            <w:pStyle w:val="Footer"/>
            <w:rPr>
              <w:rFonts w:ascii="Arial" w:hAnsi="Arial"/>
              <w:sz w:val="6"/>
            </w:rPr>
          </w:pPr>
        </w:p>
        <w:p w:rsidR="00166A93" w:rsidRDefault="00166A93">
          <w:pPr>
            <w:pStyle w:val="Footer"/>
            <w:rPr>
              <w:rFonts w:ascii="Arial" w:hAnsi="Arial"/>
            </w:rPr>
          </w:pPr>
          <w:r>
            <w:rPr>
              <w:rFonts w:ascii="Arial" w:hAnsi="Arial"/>
            </w:rPr>
            <w:t>Signed by:</w:t>
          </w:r>
        </w:p>
      </w:tc>
      <w:tc>
        <w:tcPr>
          <w:tcW w:w="4140" w:type="dxa"/>
          <w:gridSpan w:val="5"/>
          <w:tcBorders>
            <w:left w:val="nil"/>
            <w:right w:val="nil"/>
          </w:tcBorders>
        </w:tcPr>
        <w:p w:rsidR="00166A93" w:rsidRDefault="00166A93">
          <w:pPr>
            <w:pStyle w:val="Footer"/>
          </w:pPr>
        </w:p>
      </w:tc>
    </w:tr>
    <w:tr w:rsidR="00166A93">
      <w:tblPrEx>
        <w:tblCellMar>
          <w:top w:w="0" w:type="dxa"/>
          <w:bottom w:w="0" w:type="dxa"/>
        </w:tblCellMar>
      </w:tblPrEx>
      <w:tc>
        <w:tcPr>
          <w:tcW w:w="1620" w:type="dxa"/>
          <w:gridSpan w:val="2"/>
          <w:tcBorders>
            <w:left w:val="nil"/>
            <w:right w:val="nil"/>
          </w:tcBorders>
        </w:tcPr>
        <w:p w:rsidR="00166A93" w:rsidRDefault="00166A93">
          <w:pPr>
            <w:pStyle w:val="Footer"/>
            <w:rPr>
              <w:rFonts w:ascii="Arial" w:hAnsi="Arial"/>
            </w:rPr>
          </w:pPr>
          <w:r>
            <w:rPr>
              <w:rFonts w:ascii="Arial" w:hAnsi="Arial"/>
            </w:rPr>
            <w:t>Delivery To Be:</w:t>
          </w:r>
        </w:p>
      </w:tc>
      <w:tc>
        <w:tcPr>
          <w:tcW w:w="900" w:type="dxa"/>
          <w:gridSpan w:val="2"/>
          <w:tcBorders>
            <w:left w:val="nil"/>
            <w:right w:val="nil"/>
          </w:tcBorders>
        </w:tcPr>
        <w:p w:rsidR="00166A93" w:rsidRDefault="00166A93">
          <w:pPr>
            <w:pStyle w:val="Footer"/>
          </w:pPr>
        </w:p>
      </w:tc>
      <w:tc>
        <w:tcPr>
          <w:tcW w:w="3330" w:type="dxa"/>
          <w:gridSpan w:val="2"/>
          <w:tcBorders>
            <w:left w:val="nil"/>
            <w:right w:val="nil"/>
          </w:tcBorders>
        </w:tcPr>
        <w:p w:rsidR="00166A93" w:rsidRDefault="00166A93">
          <w:pPr>
            <w:pStyle w:val="Footer"/>
            <w:rPr>
              <w:rFonts w:ascii="Arial" w:hAnsi="Arial"/>
              <w:sz w:val="18"/>
            </w:rPr>
          </w:pPr>
          <w:r>
            <w:rPr>
              <w:rFonts w:ascii="Arial" w:hAnsi="Arial"/>
              <w:sz w:val="18"/>
            </w:rPr>
            <w:t>days after receipt of order.</w:t>
          </w:r>
        </w:p>
      </w:tc>
      <w:tc>
        <w:tcPr>
          <w:tcW w:w="1170" w:type="dxa"/>
          <w:tcBorders>
            <w:left w:val="nil"/>
            <w:right w:val="nil"/>
          </w:tcBorders>
        </w:tcPr>
        <w:p w:rsidR="00166A93" w:rsidRDefault="00166A93">
          <w:pPr>
            <w:pStyle w:val="Footer"/>
            <w:rPr>
              <w:rFonts w:ascii="Arial" w:hAnsi="Arial"/>
              <w:sz w:val="18"/>
            </w:rPr>
          </w:pPr>
          <w:r>
            <w:rPr>
              <w:rFonts w:ascii="Arial" w:hAnsi="Arial"/>
              <w:sz w:val="18"/>
            </w:rPr>
            <w:t>Print Name:</w:t>
          </w:r>
        </w:p>
      </w:tc>
      <w:tc>
        <w:tcPr>
          <w:tcW w:w="2340" w:type="dxa"/>
          <w:gridSpan w:val="4"/>
          <w:tcBorders>
            <w:left w:val="nil"/>
            <w:right w:val="nil"/>
          </w:tcBorders>
        </w:tcPr>
        <w:p w:rsidR="00166A93" w:rsidRDefault="00166A93">
          <w:pPr>
            <w:pStyle w:val="Footer"/>
          </w:pPr>
        </w:p>
      </w:tc>
      <w:tc>
        <w:tcPr>
          <w:tcW w:w="720" w:type="dxa"/>
          <w:tcBorders>
            <w:left w:val="nil"/>
            <w:right w:val="nil"/>
          </w:tcBorders>
        </w:tcPr>
        <w:p w:rsidR="00166A93" w:rsidRDefault="00166A93">
          <w:pPr>
            <w:pStyle w:val="Footer"/>
            <w:rPr>
              <w:rFonts w:ascii="Arial" w:hAnsi="Arial"/>
            </w:rPr>
          </w:pPr>
          <w:r>
            <w:rPr>
              <w:rFonts w:ascii="Arial" w:hAnsi="Arial"/>
            </w:rPr>
            <w:t>Title:</w:t>
          </w:r>
        </w:p>
      </w:tc>
      <w:tc>
        <w:tcPr>
          <w:tcW w:w="1170" w:type="dxa"/>
          <w:tcBorders>
            <w:left w:val="nil"/>
            <w:right w:val="nil"/>
          </w:tcBorders>
        </w:tcPr>
        <w:p w:rsidR="00166A93" w:rsidRDefault="00166A93">
          <w:pPr>
            <w:pStyle w:val="Footer"/>
          </w:pPr>
        </w:p>
      </w:tc>
    </w:tr>
    <w:tr w:rsidR="00166A93">
      <w:tblPrEx>
        <w:tblCellMar>
          <w:top w:w="0" w:type="dxa"/>
          <w:bottom w:w="0" w:type="dxa"/>
        </w:tblCellMar>
      </w:tblPrEx>
      <w:trPr>
        <w:cantSplit/>
      </w:trPr>
      <w:tc>
        <w:tcPr>
          <w:tcW w:w="720" w:type="dxa"/>
          <w:tcBorders>
            <w:left w:val="nil"/>
            <w:right w:val="nil"/>
          </w:tcBorders>
        </w:tcPr>
        <w:p w:rsidR="00166A93" w:rsidRDefault="00166A93">
          <w:pPr>
            <w:pStyle w:val="Footer"/>
            <w:rPr>
              <w:rFonts w:ascii="Arial" w:hAnsi="Arial"/>
              <w:sz w:val="6"/>
            </w:rPr>
          </w:pPr>
        </w:p>
        <w:p w:rsidR="00166A93" w:rsidRDefault="00166A93">
          <w:pPr>
            <w:pStyle w:val="Footer"/>
            <w:rPr>
              <w:rFonts w:ascii="Arial" w:hAnsi="Arial"/>
              <w:sz w:val="18"/>
            </w:rPr>
          </w:pPr>
          <w:r>
            <w:rPr>
              <w:rFonts w:ascii="Arial" w:hAnsi="Arial"/>
              <w:sz w:val="18"/>
            </w:rPr>
            <w:t>Date:</w:t>
          </w:r>
        </w:p>
      </w:tc>
      <w:tc>
        <w:tcPr>
          <w:tcW w:w="1620" w:type="dxa"/>
          <w:gridSpan w:val="2"/>
          <w:tcBorders>
            <w:left w:val="nil"/>
            <w:right w:val="nil"/>
          </w:tcBorders>
        </w:tcPr>
        <w:p w:rsidR="00166A93" w:rsidRDefault="00166A93">
          <w:pPr>
            <w:pStyle w:val="Footer"/>
          </w:pPr>
        </w:p>
      </w:tc>
      <w:tc>
        <w:tcPr>
          <w:tcW w:w="2250" w:type="dxa"/>
          <w:gridSpan w:val="2"/>
          <w:tcBorders>
            <w:left w:val="nil"/>
            <w:right w:val="nil"/>
          </w:tcBorders>
        </w:tcPr>
        <w:p w:rsidR="00166A93" w:rsidRDefault="00166A93">
          <w:pPr>
            <w:pStyle w:val="Footer"/>
            <w:rPr>
              <w:rFonts w:ascii="Arial" w:hAnsi="Arial"/>
              <w:b/>
              <w:sz w:val="4"/>
            </w:rPr>
          </w:pPr>
        </w:p>
        <w:p w:rsidR="00166A93" w:rsidRDefault="00166A93">
          <w:pPr>
            <w:pStyle w:val="Footer"/>
            <w:rPr>
              <w:rFonts w:ascii="Arial" w:hAnsi="Arial"/>
              <w:b/>
            </w:rPr>
          </w:pPr>
          <w:r>
            <w:rPr>
              <w:rFonts w:ascii="Arial" w:hAnsi="Arial"/>
              <w:b/>
            </w:rPr>
            <w:t>Toll Free or Phone #:</w:t>
          </w:r>
        </w:p>
      </w:tc>
      <w:tc>
        <w:tcPr>
          <w:tcW w:w="3420" w:type="dxa"/>
          <w:gridSpan w:val="4"/>
          <w:tcBorders>
            <w:left w:val="nil"/>
            <w:right w:val="nil"/>
          </w:tcBorders>
        </w:tcPr>
        <w:p w:rsidR="00166A93" w:rsidRDefault="00166A93">
          <w:pPr>
            <w:pStyle w:val="Footer"/>
          </w:pPr>
        </w:p>
      </w:tc>
      <w:tc>
        <w:tcPr>
          <w:tcW w:w="900" w:type="dxa"/>
          <w:tcBorders>
            <w:left w:val="nil"/>
            <w:right w:val="nil"/>
          </w:tcBorders>
        </w:tcPr>
        <w:p w:rsidR="00166A93" w:rsidRDefault="00166A93">
          <w:pPr>
            <w:pStyle w:val="Footer"/>
            <w:rPr>
              <w:rFonts w:ascii="Arial" w:hAnsi="Arial"/>
              <w:b/>
              <w:sz w:val="4"/>
            </w:rPr>
          </w:pPr>
        </w:p>
        <w:p w:rsidR="00166A93" w:rsidRDefault="00166A93">
          <w:pPr>
            <w:pStyle w:val="Footer"/>
            <w:rPr>
              <w:rFonts w:ascii="Arial" w:hAnsi="Arial"/>
              <w:b/>
            </w:rPr>
          </w:pPr>
          <w:r>
            <w:rPr>
              <w:rFonts w:ascii="Arial" w:hAnsi="Arial"/>
              <w:b/>
            </w:rPr>
            <w:t>Fax #:</w:t>
          </w:r>
        </w:p>
      </w:tc>
      <w:tc>
        <w:tcPr>
          <w:tcW w:w="2340" w:type="dxa"/>
          <w:gridSpan w:val="3"/>
          <w:tcBorders>
            <w:left w:val="nil"/>
            <w:right w:val="nil"/>
          </w:tcBorders>
        </w:tcPr>
        <w:p w:rsidR="00166A93" w:rsidRDefault="00166A93">
          <w:pPr>
            <w:pStyle w:val="Footer"/>
          </w:pPr>
        </w:p>
      </w:tc>
    </w:tr>
    <w:tr w:rsidR="00166A93">
      <w:tblPrEx>
        <w:tblCellMar>
          <w:top w:w="0" w:type="dxa"/>
          <w:bottom w:w="0" w:type="dxa"/>
        </w:tblCellMar>
      </w:tblPrEx>
      <w:trPr>
        <w:cantSplit/>
      </w:trPr>
      <w:tc>
        <w:tcPr>
          <w:tcW w:w="720" w:type="dxa"/>
          <w:tcBorders>
            <w:left w:val="nil"/>
            <w:right w:val="nil"/>
          </w:tcBorders>
        </w:tcPr>
        <w:p w:rsidR="00166A93" w:rsidRDefault="00166A93">
          <w:pPr>
            <w:pStyle w:val="Footer"/>
            <w:rPr>
              <w:rFonts w:ascii="Arial" w:hAnsi="Arial"/>
              <w:sz w:val="6"/>
            </w:rPr>
          </w:pPr>
        </w:p>
      </w:tc>
      <w:tc>
        <w:tcPr>
          <w:tcW w:w="1620" w:type="dxa"/>
          <w:gridSpan w:val="2"/>
          <w:tcBorders>
            <w:left w:val="nil"/>
            <w:right w:val="nil"/>
          </w:tcBorders>
        </w:tcPr>
        <w:p w:rsidR="00166A93" w:rsidRDefault="00166A93">
          <w:pPr>
            <w:pStyle w:val="Footer"/>
          </w:pPr>
        </w:p>
      </w:tc>
      <w:tc>
        <w:tcPr>
          <w:tcW w:w="2250" w:type="dxa"/>
          <w:gridSpan w:val="2"/>
          <w:tcBorders>
            <w:left w:val="nil"/>
            <w:right w:val="nil"/>
          </w:tcBorders>
        </w:tcPr>
        <w:p w:rsidR="00166A93" w:rsidRDefault="00166A93">
          <w:pPr>
            <w:pStyle w:val="Footer"/>
            <w:rPr>
              <w:rFonts w:ascii="Arial" w:hAnsi="Arial"/>
              <w:b/>
              <w:sz w:val="4"/>
            </w:rPr>
          </w:pPr>
        </w:p>
      </w:tc>
      <w:tc>
        <w:tcPr>
          <w:tcW w:w="3420" w:type="dxa"/>
          <w:gridSpan w:val="4"/>
          <w:tcBorders>
            <w:left w:val="nil"/>
            <w:right w:val="nil"/>
          </w:tcBorders>
        </w:tcPr>
        <w:p w:rsidR="00166A93" w:rsidRDefault="00166A93">
          <w:pPr>
            <w:pStyle w:val="Footer"/>
          </w:pPr>
          <w:r>
            <w:rPr>
              <w:rFonts w:ascii="Arial" w:hAnsi="Arial"/>
              <w:sz w:val="18"/>
            </w:rPr>
            <w:t>Email Address:</w:t>
          </w:r>
        </w:p>
      </w:tc>
      <w:tc>
        <w:tcPr>
          <w:tcW w:w="900" w:type="dxa"/>
          <w:tcBorders>
            <w:left w:val="nil"/>
            <w:right w:val="nil"/>
          </w:tcBorders>
        </w:tcPr>
        <w:p w:rsidR="00166A93" w:rsidRDefault="00166A93">
          <w:pPr>
            <w:pStyle w:val="Footer"/>
            <w:rPr>
              <w:rFonts w:ascii="Arial" w:hAnsi="Arial"/>
              <w:b/>
              <w:sz w:val="4"/>
            </w:rPr>
          </w:pPr>
        </w:p>
      </w:tc>
      <w:tc>
        <w:tcPr>
          <w:tcW w:w="2340" w:type="dxa"/>
          <w:gridSpan w:val="3"/>
          <w:tcBorders>
            <w:left w:val="nil"/>
            <w:right w:val="nil"/>
          </w:tcBorders>
        </w:tcPr>
        <w:p w:rsidR="00166A93" w:rsidRDefault="00166A93">
          <w:pPr>
            <w:pStyle w:val="Footer"/>
          </w:pPr>
        </w:p>
      </w:tc>
    </w:tr>
  </w:tbl>
  <w:p w:rsidR="00166A93" w:rsidRDefault="00166A93">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66A93" w:rsidRPr="00166A93" w:rsidRDefault="00166A93" w:rsidP="00166A93">
    <w:pPr>
      <w:pStyle w:val="Footer"/>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20"/>
      <w:gridCol w:w="900"/>
      <w:gridCol w:w="720"/>
      <w:gridCol w:w="180"/>
      <w:gridCol w:w="2070"/>
      <w:gridCol w:w="1260"/>
      <w:gridCol w:w="1170"/>
      <w:gridCol w:w="90"/>
      <w:gridCol w:w="900"/>
      <w:gridCol w:w="900"/>
      <w:gridCol w:w="450"/>
      <w:gridCol w:w="720"/>
      <w:gridCol w:w="1170"/>
    </w:tblGrid>
    <w:tr w:rsidR="00166A93">
      <w:tblPrEx>
        <w:tblCellMar>
          <w:top w:w="0" w:type="dxa"/>
          <w:bottom w:w="0" w:type="dxa"/>
        </w:tblCellMar>
      </w:tblPrEx>
      <w:trPr>
        <w:trHeight w:val="437"/>
      </w:trPr>
      <w:tc>
        <w:tcPr>
          <w:tcW w:w="11250" w:type="dxa"/>
          <w:gridSpan w:val="13"/>
          <w:tcBorders>
            <w:left w:val="nil"/>
            <w:right w:val="nil"/>
          </w:tcBorders>
        </w:tcPr>
        <w:p w:rsidR="00166A93" w:rsidRDefault="00166A93">
          <w:pPr>
            <w:pStyle w:val="Footer"/>
          </w:pPr>
        </w:p>
      </w:tc>
    </w:tr>
    <w:tr w:rsidR="00166A93">
      <w:tblPrEx>
        <w:tblCellMar>
          <w:top w:w="0" w:type="dxa"/>
          <w:bottom w:w="0" w:type="dxa"/>
        </w:tblCellMar>
      </w:tblPrEx>
      <w:tc>
        <w:tcPr>
          <w:tcW w:w="7110" w:type="dxa"/>
          <w:gridSpan w:val="8"/>
          <w:tcBorders>
            <w:left w:val="nil"/>
            <w:right w:val="nil"/>
          </w:tcBorders>
        </w:tcPr>
        <w:p w:rsidR="00166A93" w:rsidRDefault="00166A93">
          <w:pPr>
            <w:pStyle w:val="Footer"/>
            <w:rPr>
              <w:rFonts w:ascii="Arial" w:hAnsi="Arial"/>
              <w:sz w:val="4"/>
            </w:rPr>
          </w:pPr>
        </w:p>
        <w:p w:rsidR="00166A93" w:rsidRDefault="00166A93">
          <w:pPr>
            <w:pStyle w:val="Footer"/>
            <w:rPr>
              <w:rFonts w:ascii="Arial" w:hAnsi="Arial"/>
            </w:rPr>
          </w:pPr>
          <w:r>
            <w:rPr>
              <w:rFonts w:ascii="Arial" w:hAnsi="Arial"/>
            </w:rPr>
            <w:t>Federal Employer Identification Number (F.E.I.N) or Social Security Number:</w:t>
          </w:r>
        </w:p>
      </w:tc>
      <w:tc>
        <w:tcPr>
          <w:tcW w:w="4140" w:type="dxa"/>
          <w:gridSpan w:val="5"/>
          <w:tcBorders>
            <w:left w:val="nil"/>
            <w:bottom w:val="nil"/>
            <w:right w:val="nil"/>
          </w:tcBorders>
        </w:tcPr>
        <w:p w:rsidR="00166A93" w:rsidRDefault="00166A93">
          <w:pPr>
            <w:pStyle w:val="Footer"/>
          </w:pPr>
        </w:p>
      </w:tc>
    </w:tr>
    <w:tr w:rsidR="00166A93">
      <w:tblPrEx>
        <w:tblCellMar>
          <w:top w:w="0" w:type="dxa"/>
          <w:bottom w:w="0" w:type="dxa"/>
        </w:tblCellMar>
      </w:tblPrEx>
      <w:tc>
        <w:tcPr>
          <w:tcW w:w="2340" w:type="dxa"/>
          <w:gridSpan w:val="3"/>
          <w:tcBorders>
            <w:left w:val="nil"/>
            <w:right w:val="nil"/>
          </w:tcBorders>
        </w:tcPr>
        <w:p w:rsidR="00166A93" w:rsidRDefault="00166A93">
          <w:pPr>
            <w:pStyle w:val="Footer"/>
            <w:rPr>
              <w:rFonts w:ascii="Arial" w:hAnsi="Arial"/>
              <w:sz w:val="6"/>
            </w:rPr>
          </w:pPr>
        </w:p>
        <w:p w:rsidR="00166A93" w:rsidRDefault="00166A93">
          <w:pPr>
            <w:pStyle w:val="Footer"/>
            <w:rPr>
              <w:rFonts w:ascii="Arial" w:hAnsi="Arial"/>
            </w:rPr>
          </w:pPr>
          <w:r>
            <w:rPr>
              <w:rFonts w:ascii="Arial" w:hAnsi="Arial"/>
            </w:rPr>
            <w:t>Show Payment Terms:</w:t>
          </w:r>
        </w:p>
      </w:tc>
      <w:tc>
        <w:tcPr>
          <w:tcW w:w="3510" w:type="dxa"/>
          <w:gridSpan w:val="3"/>
          <w:tcBorders>
            <w:left w:val="nil"/>
            <w:right w:val="nil"/>
          </w:tcBorders>
        </w:tcPr>
        <w:p w:rsidR="00166A93" w:rsidRDefault="00166A93">
          <w:pPr>
            <w:pStyle w:val="Footer"/>
          </w:pPr>
        </w:p>
      </w:tc>
      <w:tc>
        <w:tcPr>
          <w:tcW w:w="1260" w:type="dxa"/>
          <w:gridSpan w:val="2"/>
          <w:tcBorders>
            <w:left w:val="nil"/>
            <w:right w:val="nil"/>
          </w:tcBorders>
        </w:tcPr>
        <w:p w:rsidR="00166A93" w:rsidRDefault="00166A93">
          <w:pPr>
            <w:pStyle w:val="Footer"/>
            <w:rPr>
              <w:rFonts w:ascii="Arial" w:hAnsi="Arial"/>
              <w:sz w:val="6"/>
            </w:rPr>
          </w:pPr>
        </w:p>
        <w:p w:rsidR="00166A93" w:rsidRDefault="00166A93">
          <w:pPr>
            <w:pStyle w:val="Footer"/>
            <w:rPr>
              <w:rFonts w:ascii="Arial" w:hAnsi="Arial"/>
            </w:rPr>
          </w:pPr>
          <w:r>
            <w:rPr>
              <w:rFonts w:ascii="Arial" w:hAnsi="Arial"/>
            </w:rPr>
            <w:t>Signed by:</w:t>
          </w:r>
        </w:p>
      </w:tc>
      <w:tc>
        <w:tcPr>
          <w:tcW w:w="4140" w:type="dxa"/>
          <w:gridSpan w:val="5"/>
          <w:tcBorders>
            <w:left w:val="nil"/>
            <w:right w:val="nil"/>
          </w:tcBorders>
        </w:tcPr>
        <w:p w:rsidR="00166A93" w:rsidRDefault="00166A93">
          <w:pPr>
            <w:pStyle w:val="Footer"/>
          </w:pPr>
        </w:p>
      </w:tc>
    </w:tr>
    <w:tr w:rsidR="00166A93">
      <w:tblPrEx>
        <w:tblCellMar>
          <w:top w:w="0" w:type="dxa"/>
          <w:bottom w:w="0" w:type="dxa"/>
        </w:tblCellMar>
      </w:tblPrEx>
      <w:tc>
        <w:tcPr>
          <w:tcW w:w="1620" w:type="dxa"/>
          <w:gridSpan w:val="2"/>
          <w:tcBorders>
            <w:left w:val="nil"/>
            <w:right w:val="nil"/>
          </w:tcBorders>
        </w:tcPr>
        <w:p w:rsidR="00166A93" w:rsidRDefault="00166A93">
          <w:pPr>
            <w:pStyle w:val="Footer"/>
            <w:rPr>
              <w:rFonts w:ascii="Arial" w:hAnsi="Arial"/>
            </w:rPr>
          </w:pPr>
          <w:r>
            <w:rPr>
              <w:rFonts w:ascii="Arial" w:hAnsi="Arial"/>
            </w:rPr>
            <w:t>Delivery To Be:</w:t>
          </w:r>
        </w:p>
      </w:tc>
      <w:tc>
        <w:tcPr>
          <w:tcW w:w="900" w:type="dxa"/>
          <w:gridSpan w:val="2"/>
          <w:tcBorders>
            <w:left w:val="nil"/>
            <w:right w:val="nil"/>
          </w:tcBorders>
        </w:tcPr>
        <w:p w:rsidR="00166A93" w:rsidRDefault="00166A93">
          <w:pPr>
            <w:pStyle w:val="Footer"/>
          </w:pPr>
        </w:p>
      </w:tc>
      <w:tc>
        <w:tcPr>
          <w:tcW w:w="3330" w:type="dxa"/>
          <w:gridSpan w:val="2"/>
          <w:tcBorders>
            <w:left w:val="nil"/>
            <w:right w:val="nil"/>
          </w:tcBorders>
        </w:tcPr>
        <w:p w:rsidR="00166A93" w:rsidRDefault="00166A93">
          <w:pPr>
            <w:pStyle w:val="Footer"/>
            <w:rPr>
              <w:rFonts w:ascii="Arial" w:hAnsi="Arial"/>
              <w:sz w:val="18"/>
            </w:rPr>
          </w:pPr>
          <w:r>
            <w:rPr>
              <w:rFonts w:ascii="Arial" w:hAnsi="Arial"/>
              <w:sz w:val="18"/>
            </w:rPr>
            <w:t>days after receipt of order.</w:t>
          </w:r>
        </w:p>
      </w:tc>
      <w:tc>
        <w:tcPr>
          <w:tcW w:w="1170" w:type="dxa"/>
          <w:tcBorders>
            <w:left w:val="nil"/>
            <w:right w:val="nil"/>
          </w:tcBorders>
        </w:tcPr>
        <w:p w:rsidR="00166A93" w:rsidRDefault="00166A93">
          <w:pPr>
            <w:pStyle w:val="Footer"/>
            <w:rPr>
              <w:rFonts w:ascii="Arial" w:hAnsi="Arial"/>
              <w:sz w:val="18"/>
            </w:rPr>
          </w:pPr>
          <w:r>
            <w:rPr>
              <w:rFonts w:ascii="Arial" w:hAnsi="Arial"/>
              <w:sz w:val="18"/>
            </w:rPr>
            <w:t>Print Name:</w:t>
          </w:r>
        </w:p>
      </w:tc>
      <w:tc>
        <w:tcPr>
          <w:tcW w:w="2340" w:type="dxa"/>
          <w:gridSpan w:val="4"/>
          <w:tcBorders>
            <w:left w:val="nil"/>
            <w:right w:val="nil"/>
          </w:tcBorders>
        </w:tcPr>
        <w:p w:rsidR="00166A93" w:rsidRDefault="00166A93">
          <w:pPr>
            <w:pStyle w:val="Footer"/>
          </w:pPr>
        </w:p>
      </w:tc>
      <w:tc>
        <w:tcPr>
          <w:tcW w:w="720" w:type="dxa"/>
          <w:tcBorders>
            <w:left w:val="nil"/>
            <w:right w:val="nil"/>
          </w:tcBorders>
        </w:tcPr>
        <w:p w:rsidR="00166A93" w:rsidRDefault="00166A93">
          <w:pPr>
            <w:pStyle w:val="Footer"/>
            <w:rPr>
              <w:rFonts w:ascii="Arial" w:hAnsi="Arial"/>
            </w:rPr>
          </w:pPr>
          <w:r>
            <w:rPr>
              <w:rFonts w:ascii="Arial" w:hAnsi="Arial"/>
            </w:rPr>
            <w:t>Title:</w:t>
          </w:r>
        </w:p>
      </w:tc>
      <w:tc>
        <w:tcPr>
          <w:tcW w:w="1170" w:type="dxa"/>
          <w:tcBorders>
            <w:left w:val="nil"/>
            <w:right w:val="nil"/>
          </w:tcBorders>
        </w:tcPr>
        <w:p w:rsidR="00166A93" w:rsidRDefault="00166A93">
          <w:pPr>
            <w:pStyle w:val="Footer"/>
          </w:pPr>
        </w:p>
      </w:tc>
    </w:tr>
    <w:tr w:rsidR="00166A93">
      <w:tblPrEx>
        <w:tblCellMar>
          <w:top w:w="0" w:type="dxa"/>
          <w:bottom w:w="0" w:type="dxa"/>
        </w:tblCellMar>
      </w:tblPrEx>
      <w:trPr>
        <w:cantSplit/>
      </w:trPr>
      <w:tc>
        <w:tcPr>
          <w:tcW w:w="720" w:type="dxa"/>
          <w:tcBorders>
            <w:left w:val="nil"/>
            <w:right w:val="nil"/>
          </w:tcBorders>
        </w:tcPr>
        <w:p w:rsidR="00166A93" w:rsidRDefault="00166A93">
          <w:pPr>
            <w:pStyle w:val="Footer"/>
            <w:rPr>
              <w:rFonts w:ascii="Arial" w:hAnsi="Arial"/>
              <w:sz w:val="6"/>
            </w:rPr>
          </w:pPr>
        </w:p>
        <w:p w:rsidR="00166A93" w:rsidRDefault="00166A93">
          <w:pPr>
            <w:pStyle w:val="Footer"/>
            <w:rPr>
              <w:rFonts w:ascii="Arial" w:hAnsi="Arial"/>
              <w:sz w:val="18"/>
            </w:rPr>
          </w:pPr>
          <w:r>
            <w:rPr>
              <w:rFonts w:ascii="Arial" w:hAnsi="Arial"/>
              <w:sz w:val="18"/>
            </w:rPr>
            <w:t>Date:</w:t>
          </w:r>
        </w:p>
      </w:tc>
      <w:tc>
        <w:tcPr>
          <w:tcW w:w="1620" w:type="dxa"/>
          <w:gridSpan w:val="2"/>
          <w:tcBorders>
            <w:left w:val="nil"/>
            <w:right w:val="nil"/>
          </w:tcBorders>
        </w:tcPr>
        <w:p w:rsidR="00166A93" w:rsidRDefault="00166A93">
          <w:pPr>
            <w:pStyle w:val="Footer"/>
          </w:pPr>
        </w:p>
      </w:tc>
      <w:tc>
        <w:tcPr>
          <w:tcW w:w="2250" w:type="dxa"/>
          <w:gridSpan w:val="2"/>
          <w:tcBorders>
            <w:left w:val="nil"/>
            <w:right w:val="nil"/>
          </w:tcBorders>
        </w:tcPr>
        <w:p w:rsidR="00166A93" w:rsidRDefault="00166A93">
          <w:pPr>
            <w:pStyle w:val="Footer"/>
            <w:rPr>
              <w:rFonts w:ascii="Arial" w:hAnsi="Arial"/>
              <w:b/>
              <w:sz w:val="4"/>
            </w:rPr>
          </w:pPr>
        </w:p>
        <w:p w:rsidR="00166A93" w:rsidRDefault="00166A93">
          <w:pPr>
            <w:pStyle w:val="Footer"/>
            <w:rPr>
              <w:rFonts w:ascii="Arial" w:hAnsi="Arial"/>
              <w:b/>
            </w:rPr>
          </w:pPr>
          <w:r>
            <w:rPr>
              <w:rFonts w:ascii="Arial" w:hAnsi="Arial"/>
              <w:b/>
            </w:rPr>
            <w:t>Toll Free or Phone #:</w:t>
          </w:r>
        </w:p>
      </w:tc>
      <w:tc>
        <w:tcPr>
          <w:tcW w:w="3420" w:type="dxa"/>
          <w:gridSpan w:val="4"/>
          <w:tcBorders>
            <w:left w:val="nil"/>
            <w:right w:val="nil"/>
          </w:tcBorders>
        </w:tcPr>
        <w:p w:rsidR="00166A93" w:rsidRDefault="00166A93">
          <w:pPr>
            <w:pStyle w:val="Footer"/>
          </w:pPr>
        </w:p>
      </w:tc>
      <w:tc>
        <w:tcPr>
          <w:tcW w:w="900" w:type="dxa"/>
          <w:tcBorders>
            <w:left w:val="nil"/>
            <w:right w:val="nil"/>
          </w:tcBorders>
        </w:tcPr>
        <w:p w:rsidR="00166A93" w:rsidRDefault="00166A93">
          <w:pPr>
            <w:pStyle w:val="Footer"/>
            <w:rPr>
              <w:rFonts w:ascii="Arial" w:hAnsi="Arial"/>
              <w:b/>
              <w:sz w:val="4"/>
            </w:rPr>
          </w:pPr>
        </w:p>
        <w:p w:rsidR="00166A93" w:rsidRDefault="00166A93">
          <w:pPr>
            <w:pStyle w:val="Footer"/>
            <w:rPr>
              <w:rFonts w:ascii="Arial" w:hAnsi="Arial"/>
              <w:b/>
            </w:rPr>
          </w:pPr>
          <w:r>
            <w:rPr>
              <w:rFonts w:ascii="Arial" w:hAnsi="Arial"/>
              <w:b/>
            </w:rPr>
            <w:t>Fax #:</w:t>
          </w:r>
        </w:p>
      </w:tc>
      <w:tc>
        <w:tcPr>
          <w:tcW w:w="2340" w:type="dxa"/>
          <w:gridSpan w:val="3"/>
          <w:tcBorders>
            <w:left w:val="nil"/>
            <w:right w:val="nil"/>
          </w:tcBorders>
        </w:tcPr>
        <w:p w:rsidR="00166A93" w:rsidRDefault="00166A93">
          <w:pPr>
            <w:pStyle w:val="Footer"/>
          </w:pPr>
        </w:p>
      </w:tc>
    </w:tr>
    <w:tr w:rsidR="00166A93">
      <w:tblPrEx>
        <w:tblCellMar>
          <w:top w:w="0" w:type="dxa"/>
          <w:bottom w:w="0" w:type="dxa"/>
        </w:tblCellMar>
      </w:tblPrEx>
      <w:trPr>
        <w:cantSplit/>
      </w:trPr>
      <w:tc>
        <w:tcPr>
          <w:tcW w:w="720" w:type="dxa"/>
          <w:tcBorders>
            <w:left w:val="nil"/>
            <w:right w:val="nil"/>
          </w:tcBorders>
        </w:tcPr>
        <w:p w:rsidR="00166A93" w:rsidRDefault="00166A93">
          <w:pPr>
            <w:pStyle w:val="Footer"/>
            <w:rPr>
              <w:rFonts w:ascii="Arial" w:hAnsi="Arial"/>
              <w:sz w:val="6"/>
            </w:rPr>
          </w:pPr>
        </w:p>
      </w:tc>
      <w:tc>
        <w:tcPr>
          <w:tcW w:w="1620" w:type="dxa"/>
          <w:gridSpan w:val="2"/>
          <w:tcBorders>
            <w:left w:val="nil"/>
            <w:right w:val="nil"/>
          </w:tcBorders>
        </w:tcPr>
        <w:p w:rsidR="00166A93" w:rsidRDefault="00166A93">
          <w:pPr>
            <w:pStyle w:val="Footer"/>
          </w:pPr>
        </w:p>
      </w:tc>
      <w:tc>
        <w:tcPr>
          <w:tcW w:w="2250" w:type="dxa"/>
          <w:gridSpan w:val="2"/>
          <w:tcBorders>
            <w:left w:val="nil"/>
            <w:right w:val="nil"/>
          </w:tcBorders>
        </w:tcPr>
        <w:p w:rsidR="00166A93" w:rsidRDefault="00166A93">
          <w:pPr>
            <w:pStyle w:val="Footer"/>
            <w:rPr>
              <w:rFonts w:ascii="Arial" w:hAnsi="Arial"/>
              <w:b/>
              <w:sz w:val="4"/>
            </w:rPr>
          </w:pPr>
        </w:p>
      </w:tc>
      <w:tc>
        <w:tcPr>
          <w:tcW w:w="3420" w:type="dxa"/>
          <w:gridSpan w:val="4"/>
          <w:tcBorders>
            <w:left w:val="nil"/>
            <w:right w:val="nil"/>
          </w:tcBorders>
        </w:tcPr>
        <w:p w:rsidR="00166A93" w:rsidRDefault="00166A93">
          <w:pPr>
            <w:pStyle w:val="Footer"/>
          </w:pPr>
          <w:r>
            <w:rPr>
              <w:rFonts w:ascii="Arial" w:hAnsi="Arial"/>
              <w:sz w:val="18"/>
            </w:rPr>
            <w:t>Email Address:</w:t>
          </w:r>
        </w:p>
      </w:tc>
      <w:tc>
        <w:tcPr>
          <w:tcW w:w="900" w:type="dxa"/>
          <w:tcBorders>
            <w:left w:val="nil"/>
            <w:right w:val="nil"/>
          </w:tcBorders>
        </w:tcPr>
        <w:p w:rsidR="00166A93" w:rsidRDefault="00166A93">
          <w:pPr>
            <w:pStyle w:val="Footer"/>
            <w:rPr>
              <w:rFonts w:ascii="Arial" w:hAnsi="Arial"/>
              <w:b/>
              <w:sz w:val="4"/>
            </w:rPr>
          </w:pPr>
        </w:p>
      </w:tc>
      <w:tc>
        <w:tcPr>
          <w:tcW w:w="2340" w:type="dxa"/>
          <w:gridSpan w:val="3"/>
          <w:tcBorders>
            <w:left w:val="nil"/>
            <w:right w:val="nil"/>
          </w:tcBorders>
        </w:tcPr>
        <w:p w:rsidR="00166A93" w:rsidRDefault="00166A93">
          <w:pPr>
            <w:pStyle w:val="Footer"/>
          </w:pPr>
        </w:p>
      </w:tc>
    </w:tr>
  </w:tbl>
  <w:p w:rsidR="00166A93" w:rsidRDefault="00166A93">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21984" w:rsidRDefault="00F21984" w:rsidP="00166A93">
      <w:r>
        <w:separator/>
      </w:r>
    </w:p>
  </w:footnote>
  <w:footnote w:type="continuationSeparator" w:id="0">
    <w:p w:rsidR="00F21984" w:rsidRDefault="00F21984" w:rsidP="00166A93">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890"/>
      <w:gridCol w:w="6120"/>
      <w:gridCol w:w="450"/>
      <w:gridCol w:w="1260"/>
      <w:gridCol w:w="1530"/>
    </w:tblGrid>
    <w:tr w:rsidR="00166A93" w:rsidTr="00166A93">
      <w:tblPrEx>
        <w:tblCellMar>
          <w:top w:w="0" w:type="dxa"/>
          <w:bottom w:w="0" w:type="dxa"/>
        </w:tblCellMar>
      </w:tblPrEx>
      <w:trPr>
        <w:trHeight w:val="533"/>
      </w:trPr>
      <w:tc>
        <w:tcPr>
          <w:tcW w:w="8010" w:type="dxa"/>
          <w:gridSpan w:val="2"/>
          <w:tcBorders>
            <w:top w:val="nil"/>
            <w:left w:val="nil"/>
            <w:bottom w:val="nil"/>
            <w:right w:val="nil"/>
          </w:tcBorders>
        </w:tcPr>
        <w:p w:rsidR="00166A93" w:rsidRDefault="00166A93">
          <w:pPr>
            <w:pStyle w:val="Header"/>
          </w:pPr>
          <w:r>
            <w:rPr>
              <w:rFonts w:ascii="Arial" w:hAnsi="Arial"/>
              <w:sz w:val="24"/>
            </w:rPr>
            <w:t xml:space="preserve">                                                                                             Quotation No.:</w:t>
          </w:r>
        </w:p>
      </w:tc>
      <w:tc>
        <w:tcPr>
          <w:tcW w:w="1710" w:type="dxa"/>
          <w:gridSpan w:val="2"/>
          <w:tcBorders>
            <w:top w:val="nil"/>
            <w:left w:val="nil"/>
            <w:bottom w:val="nil"/>
            <w:right w:val="nil"/>
          </w:tcBorders>
        </w:tcPr>
        <w:p w:rsidR="00166A93" w:rsidRDefault="00166A93">
          <w:pPr>
            <w:pStyle w:val="Header"/>
            <w:rPr>
              <w:rFonts w:ascii="Arial" w:hAnsi="Arial"/>
              <w:b/>
              <w:sz w:val="32"/>
            </w:rPr>
          </w:pPr>
          <w:r>
            <w:rPr>
              <w:rFonts w:ascii="Arial" w:hAnsi="Arial"/>
              <w:b/>
              <w:noProof/>
              <w:sz w:val="32"/>
            </w:rPr>
            <w:t>12640</w:t>
          </w:r>
        </w:p>
      </w:tc>
      <w:tc>
        <w:tcPr>
          <w:tcW w:w="1530" w:type="dxa"/>
          <w:tcBorders>
            <w:top w:val="nil"/>
            <w:left w:val="nil"/>
            <w:bottom w:val="nil"/>
            <w:right w:val="nil"/>
          </w:tcBorders>
        </w:tcPr>
        <w:p w:rsidR="00166A93" w:rsidRDefault="00166A93">
          <w:r w:rsidRPr="00166A93">
            <w:rPr>
              <w:rFonts w:ascii="Arial" w:hAnsi="Arial" w:cs="Arial"/>
            </w:rPr>
            <w:t xml:space="preserve">Page </w:t>
          </w:r>
          <w:r w:rsidRPr="00166A93">
            <w:rPr>
              <w:rFonts w:ascii="Arial" w:hAnsi="Arial" w:cs="Arial"/>
            </w:rPr>
            <w:fldChar w:fldCharType="begin"/>
          </w:r>
          <w:r w:rsidRPr="00166A93">
            <w:rPr>
              <w:rFonts w:ascii="Arial" w:hAnsi="Arial" w:cs="Arial"/>
            </w:rPr>
            <w:instrText xml:space="preserve"> PAGE </w:instrText>
          </w:r>
          <w:r w:rsidRPr="00166A93">
            <w:rPr>
              <w:rFonts w:ascii="Arial" w:hAnsi="Arial" w:cs="Arial"/>
            </w:rPr>
            <w:fldChar w:fldCharType="separate"/>
          </w:r>
          <w:r w:rsidR="00D6555A">
            <w:rPr>
              <w:rFonts w:ascii="Arial" w:hAnsi="Arial" w:cs="Arial"/>
              <w:noProof/>
            </w:rPr>
            <w:t>2</w:t>
          </w:r>
          <w:r w:rsidRPr="00166A93">
            <w:rPr>
              <w:rFonts w:ascii="Arial" w:hAnsi="Arial" w:cs="Arial"/>
            </w:rPr>
            <w:fldChar w:fldCharType="end"/>
          </w:r>
          <w:r w:rsidRPr="00166A93">
            <w:rPr>
              <w:rFonts w:ascii="Arial" w:hAnsi="Arial" w:cs="Arial"/>
            </w:rPr>
            <w:t xml:space="preserve"> of </w:t>
          </w:r>
          <w:r w:rsidR="00EF55C5">
            <w:rPr>
              <w:rFonts w:ascii="Arial" w:hAnsi="Arial" w:cs="Arial"/>
            </w:rPr>
            <w:t>6</w:t>
          </w:r>
        </w:p>
        <w:p w:rsidR="00166A93" w:rsidRDefault="00166A93">
          <w:pPr>
            <w:pStyle w:val="Header"/>
          </w:pPr>
        </w:p>
      </w:tc>
    </w:tr>
    <w:tr w:rsidR="00166A93">
      <w:tblPrEx>
        <w:tblCellMar>
          <w:top w:w="0" w:type="dxa"/>
          <w:bottom w:w="0" w:type="dxa"/>
        </w:tblCellMar>
      </w:tblPrEx>
      <w:trPr>
        <w:cantSplit/>
        <w:trHeight w:val="533"/>
      </w:trPr>
      <w:tc>
        <w:tcPr>
          <w:tcW w:w="1890" w:type="dxa"/>
          <w:tcBorders>
            <w:top w:val="single" w:sz="4" w:space="0" w:color="auto"/>
            <w:left w:val="single" w:sz="4" w:space="0" w:color="auto"/>
            <w:bottom w:val="single" w:sz="4" w:space="0" w:color="auto"/>
            <w:right w:val="single" w:sz="4" w:space="0" w:color="auto"/>
          </w:tcBorders>
        </w:tcPr>
        <w:p w:rsidR="00166A93" w:rsidRDefault="00166A93">
          <w:pPr>
            <w:pStyle w:val="Header"/>
            <w:rPr>
              <w:rFonts w:ascii="Arial" w:hAnsi="Arial"/>
              <w:sz w:val="4"/>
            </w:rPr>
          </w:pPr>
          <w:r>
            <w:rPr>
              <w:rFonts w:ascii="Arial" w:hAnsi="Arial"/>
              <w:noProof/>
              <w:sz w:val="4"/>
            </w:rPr>
            <w:pict>
              <v:line id="_x0000_s2064" style="position:absolute;z-index:251659776;mso-position-horizontal-relative:text;mso-position-vertical-relative:text" from="562.7pt,27.1pt" to="562.7pt,708.7pt" o:allowincell="f">
                <w10:anchorlock/>
              </v:line>
            </w:pict>
          </w:r>
          <w:r>
            <w:rPr>
              <w:rFonts w:ascii="Arial" w:hAnsi="Arial"/>
              <w:noProof/>
              <w:sz w:val="4"/>
            </w:rPr>
            <w:pict>
              <v:line id="_x0000_s2063" style="position:absolute;z-index:251658752;mso-position-horizontal-relative:text;mso-position-vertical-relative:text" from="486pt,27.1pt" to="486pt,708.95pt" o:allowincell="f">
                <w10:anchorlock/>
              </v:line>
            </w:pict>
          </w:r>
          <w:r>
            <w:rPr>
              <w:rFonts w:ascii="Arial" w:hAnsi="Arial"/>
              <w:noProof/>
              <w:sz w:val="4"/>
            </w:rPr>
            <w:pict>
              <v:line id="_x0000_s2062" style="position:absolute;z-index:251657728;mso-position-horizontal-relative:text;mso-position-vertical-relative:text" from="422.95pt,27.1pt" to="422.95pt,708.7pt" o:allowincell="f">
                <w10:anchorlock/>
              </v:line>
            </w:pict>
          </w:r>
          <w:r>
            <w:rPr>
              <w:rFonts w:ascii="Arial" w:hAnsi="Arial"/>
              <w:noProof/>
              <w:sz w:val="4"/>
            </w:rPr>
            <w:pict>
              <v:line id="_x0000_s2061" style="position:absolute;z-index:251656704;mso-position-horizontal-relative:text;mso-position-vertical-relative:text" from="94.7pt,27.1pt" to="94.7pt,708.95pt" o:allowincell="f">
                <w10:anchorlock/>
              </v:line>
            </w:pict>
          </w:r>
          <w:r>
            <w:rPr>
              <w:rFonts w:ascii="Arial" w:hAnsi="Arial"/>
              <w:noProof/>
              <w:sz w:val="4"/>
            </w:rPr>
            <w:pict>
              <v:line id="_x0000_s2060" style="position:absolute;z-index:251655680;mso-position-horizontal-relative:text;mso-position-vertical-relative:text" from="0,27.1pt" to="0,708.95pt" o:allowincell="f">
                <w10:anchorlock/>
              </v:line>
            </w:pict>
          </w:r>
        </w:p>
        <w:p w:rsidR="00166A93" w:rsidRDefault="00166A93">
          <w:pPr>
            <w:pStyle w:val="Header"/>
            <w:rPr>
              <w:rFonts w:ascii="Arial" w:hAnsi="Arial"/>
            </w:rPr>
          </w:pPr>
          <w:r>
            <w:rPr>
              <w:rFonts w:ascii="Arial" w:hAnsi="Arial"/>
            </w:rPr>
            <w:t xml:space="preserve">    QUANTITY</w:t>
          </w:r>
        </w:p>
        <w:p w:rsidR="00166A93" w:rsidRDefault="00166A93">
          <w:pPr>
            <w:pStyle w:val="Header"/>
            <w:rPr>
              <w:rFonts w:ascii="Arial" w:hAnsi="Arial"/>
              <w:sz w:val="28"/>
            </w:rPr>
          </w:pPr>
          <w:r>
            <w:rPr>
              <w:rFonts w:ascii="Arial" w:hAnsi="Arial"/>
            </w:rPr>
            <w:t xml:space="preserve">    AND UNIT</w:t>
          </w:r>
        </w:p>
      </w:tc>
      <w:tc>
        <w:tcPr>
          <w:tcW w:w="6570" w:type="dxa"/>
          <w:gridSpan w:val="2"/>
          <w:tcBorders>
            <w:top w:val="single" w:sz="4" w:space="0" w:color="auto"/>
            <w:left w:val="nil"/>
            <w:bottom w:val="single" w:sz="4" w:space="0" w:color="auto"/>
            <w:right w:val="single" w:sz="4" w:space="0" w:color="auto"/>
          </w:tcBorders>
        </w:tcPr>
        <w:p w:rsidR="00166A93" w:rsidRDefault="00166A93">
          <w:pPr>
            <w:pStyle w:val="Header"/>
            <w:rPr>
              <w:rFonts w:ascii="Arial" w:hAnsi="Arial"/>
              <w:sz w:val="4"/>
            </w:rPr>
          </w:pPr>
        </w:p>
        <w:p w:rsidR="00166A93" w:rsidRDefault="00166A93">
          <w:pPr>
            <w:pStyle w:val="Header"/>
            <w:rPr>
              <w:rFonts w:ascii="Arial" w:hAnsi="Arial"/>
            </w:rPr>
          </w:pPr>
          <w:r>
            <w:rPr>
              <w:rFonts w:ascii="Arial" w:hAnsi="Arial"/>
              <w:sz w:val="28"/>
            </w:rPr>
            <w:t xml:space="preserve">                     </w:t>
          </w:r>
          <w:r>
            <w:rPr>
              <w:rFonts w:ascii="Arial" w:hAnsi="Arial"/>
            </w:rPr>
            <w:t>ITEMS AND SPECIFICATION</w:t>
          </w:r>
        </w:p>
      </w:tc>
      <w:tc>
        <w:tcPr>
          <w:tcW w:w="1260" w:type="dxa"/>
          <w:tcBorders>
            <w:top w:val="single" w:sz="4" w:space="0" w:color="auto"/>
            <w:left w:val="nil"/>
            <w:bottom w:val="single" w:sz="4" w:space="0" w:color="auto"/>
            <w:right w:val="single" w:sz="4" w:space="0" w:color="auto"/>
          </w:tcBorders>
        </w:tcPr>
        <w:p w:rsidR="00166A93" w:rsidRDefault="00166A93">
          <w:pPr>
            <w:pStyle w:val="Header"/>
            <w:rPr>
              <w:rFonts w:ascii="Arial" w:hAnsi="Arial"/>
              <w:sz w:val="4"/>
            </w:rPr>
          </w:pPr>
        </w:p>
        <w:p w:rsidR="00166A93" w:rsidRDefault="00166A93">
          <w:pPr>
            <w:pStyle w:val="Header"/>
            <w:rPr>
              <w:rFonts w:ascii="Arial" w:hAnsi="Arial"/>
            </w:rPr>
          </w:pPr>
          <w:r>
            <w:rPr>
              <w:rFonts w:ascii="Arial" w:hAnsi="Arial"/>
            </w:rPr>
            <w:t xml:space="preserve">     UNIT </w:t>
          </w:r>
        </w:p>
        <w:p w:rsidR="00166A93" w:rsidRDefault="00166A93">
          <w:pPr>
            <w:pStyle w:val="Header"/>
            <w:rPr>
              <w:rFonts w:ascii="Arial" w:hAnsi="Arial"/>
              <w:sz w:val="26"/>
            </w:rPr>
          </w:pPr>
          <w:r>
            <w:rPr>
              <w:rFonts w:ascii="Arial" w:hAnsi="Arial"/>
            </w:rPr>
            <w:t xml:space="preserve">   PRICES</w:t>
          </w:r>
        </w:p>
      </w:tc>
      <w:tc>
        <w:tcPr>
          <w:tcW w:w="1530" w:type="dxa"/>
          <w:tcBorders>
            <w:top w:val="single" w:sz="4" w:space="0" w:color="auto"/>
            <w:left w:val="nil"/>
            <w:bottom w:val="single" w:sz="4" w:space="0" w:color="auto"/>
            <w:right w:val="single" w:sz="4" w:space="0" w:color="auto"/>
          </w:tcBorders>
        </w:tcPr>
        <w:p w:rsidR="00166A93" w:rsidRDefault="00166A93">
          <w:pPr>
            <w:pStyle w:val="Header"/>
            <w:rPr>
              <w:rFonts w:ascii="Arial" w:hAnsi="Arial"/>
              <w:sz w:val="4"/>
            </w:rPr>
          </w:pPr>
        </w:p>
        <w:p w:rsidR="00166A93" w:rsidRDefault="00166A93">
          <w:pPr>
            <w:pStyle w:val="Header"/>
            <w:rPr>
              <w:rFonts w:ascii="Arial" w:hAnsi="Arial"/>
            </w:rPr>
          </w:pPr>
          <w:r>
            <w:rPr>
              <w:rFonts w:ascii="Arial" w:hAnsi="Arial"/>
            </w:rPr>
            <w:t xml:space="preserve">     TOTAL </w:t>
          </w:r>
        </w:p>
        <w:p w:rsidR="00166A93" w:rsidRDefault="00166A93">
          <w:pPr>
            <w:pStyle w:val="Header"/>
            <w:rPr>
              <w:rFonts w:ascii="Arial" w:hAnsi="Arial"/>
              <w:sz w:val="26"/>
            </w:rPr>
          </w:pPr>
          <w:r>
            <w:rPr>
              <w:rFonts w:ascii="Arial" w:hAnsi="Arial"/>
            </w:rPr>
            <w:t xml:space="preserve">     PRICE</w:t>
          </w:r>
        </w:p>
      </w:tc>
    </w:tr>
  </w:tbl>
  <w:p w:rsidR="00166A93" w:rsidRDefault="00166A93">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66A93" w:rsidRDefault="00166A93"/>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tblPr>
    <w:tblGrid>
      <w:gridCol w:w="1890"/>
      <w:gridCol w:w="1350"/>
      <w:gridCol w:w="2430"/>
      <w:gridCol w:w="540"/>
      <w:gridCol w:w="1080"/>
      <w:gridCol w:w="1170"/>
      <w:gridCol w:w="1260"/>
      <w:gridCol w:w="1530"/>
    </w:tblGrid>
    <w:tr w:rsidR="00166A93">
      <w:tblPrEx>
        <w:tblCellMar>
          <w:top w:w="0" w:type="dxa"/>
          <w:left w:w="0" w:type="dxa"/>
          <w:bottom w:w="0" w:type="dxa"/>
          <w:right w:w="0" w:type="dxa"/>
        </w:tblCellMar>
      </w:tblPrEx>
      <w:tc>
        <w:tcPr>
          <w:tcW w:w="5670" w:type="dxa"/>
          <w:gridSpan w:val="3"/>
          <w:tcBorders>
            <w:top w:val="nil"/>
            <w:left w:val="nil"/>
            <w:bottom w:val="nil"/>
          </w:tcBorders>
        </w:tcPr>
        <w:p w:rsidR="00166A93" w:rsidRDefault="00166A93">
          <w:pPr>
            <w:pStyle w:val="Header"/>
            <w:rPr>
              <w:rFonts w:ascii="Arial" w:hAnsi="Arial"/>
              <w:b/>
              <w:i/>
              <w:sz w:val="28"/>
            </w:rPr>
          </w:pPr>
          <w:r>
            <w:rPr>
              <w:rFonts w:ascii="Arial" w:hAnsi="Arial"/>
              <w:b/>
              <w:i/>
              <w:sz w:val="28"/>
            </w:rPr>
            <w:t xml:space="preserve">                   STATE OF KANSAS           </w:t>
          </w:r>
        </w:p>
        <w:p w:rsidR="00166A93" w:rsidRDefault="00166A93">
          <w:pPr>
            <w:pStyle w:val="Header"/>
            <w:rPr>
              <w:rFonts w:ascii="Arial" w:hAnsi="Arial"/>
              <w:b/>
              <w:i/>
              <w:sz w:val="6"/>
            </w:rPr>
          </w:pPr>
        </w:p>
      </w:tc>
      <w:tc>
        <w:tcPr>
          <w:tcW w:w="1620" w:type="dxa"/>
          <w:gridSpan w:val="2"/>
          <w:tcBorders>
            <w:top w:val="nil"/>
            <w:bottom w:val="nil"/>
            <w:right w:val="nil"/>
          </w:tcBorders>
        </w:tcPr>
        <w:p w:rsidR="00166A93" w:rsidRDefault="00166A93">
          <w:pPr>
            <w:pStyle w:val="Header"/>
            <w:rPr>
              <w:rFonts w:ascii="Arial" w:hAnsi="Arial"/>
            </w:rPr>
          </w:pPr>
          <w:r>
            <w:rPr>
              <w:rFonts w:ascii="Arial" w:hAnsi="Arial"/>
            </w:rPr>
            <w:t>Quotation #:</w:t>
          </w:r>
        </w:p>
      </w:tc>
      <w:tc>
        <w:tcPr>
          <w:tcW w:w="3960" w:type="dxa"/>
          <w:gridSpan w:val="3"/>
          <w:tcBorders>
            <w:top w:val="nil"/>
            <w:left w:val="nil"/>
            <w:bottom w:val="nil"/>
            <w:right w:val="nil"/>
          </w:tcBorders>
        </w:tcPr>
        <w:p w:rsidR="00166A93" w:rsidRDefault="00166A93">
          <w:pPr>
            <w:pStyle w:val="Header"/>
            <w:rPr>
              <w:rFonts w:ascii="Arial" w:hAnsi="Arial"/>
              <w:b/>
              <w:sz w:val="32"/>
            </w:rPr>
          </w:pPr>
          <w:r>
            <w:rPr>
              <w:rFonts w:ascii="Arial" w:hAnsi="Arial"/>
              <w:b/>
              <w:noProof/>
              <w:sz w:val="32"/>
            </w:rPr>
            <w:t>12640</w:t>
          </w:r>
        </w:p>
      </w:tc>
    </w:tr>
    <w:tr w:rsidR="00166A93">
      <w:tblPrEx>
        <w:tblCellMar>
          <w:top w:w="0" w:type="dxa"/>
          <w:left w:w="0" w:type="dxa"/>
          <w:bottom w:w="0" w:type="dxa"/>
          <w:right w:w="0" w:type="dxa"/>
        </w:tblCellMar>
      </w:tblPrEx>
      <w:tc>
        <w:tcPr>
          <w:tcW w:w="5670" w:type="dxa"/>
          <w:gridSpan w:val="3"/>
          <w:tcBorders>
            <w:top w:val="nil"/>
            <w:left w:val="nil"/>
            <w:bottom w:val="nil"/>
          </w:tcBorders>
        </w:tcPr>
        <w:p w:rsidR="00166A93" w:rsidRDefault="00166A93">
          <w:pPr>
            <w:pStyle w:val="Header"/>
            <w:rPr>
              <w:rFonts w:ascii="Arial" w:hAnsi="Arial"/>
              <w:b/>
              <w:sz w:val="36"/>
            </w:rPr>
          </w:pPr>
          <w:r>
            <w:rPr>
              <w:rFonts w:ascii="Arial" w:hAnsi="Arial"/>
              <w:b/>
              <w:i/>
              <w:sz w:val="32"/>
            </w:rPr>
            <w:t xml:space="preserve">  </w:t>
          </w:r>
          <w:r>
            <w:rPr>
              <w:rFonts w:ascii="Arial" w:hAnsi="Arial"/>
              <w:b/>
              <w:sz w:val="32"/>
            </w:rPr>
            <w:t xml:space="preserve">  </w:t>
          </w:r>
          <w:r>
            <w:rPr>
              <w:rFonts w:ascii="Arial" w:hAnsi="Arial"/>
              <w:b/>
              <w:sz w:val="36"/>
            </w:rPr>
            <w:t xml:space="preserve">REQUEST FOR QUOTATION  </w:t>
          </w:r>
        </w:p>
      </w:tc>
      <w:tc>
        <w:tcPr>
          <w:tcW w:w="1620" w:type="dxa"/>
          <w:gridSpan w:val="2"/>
          <w:tcBorders>
            <w:top w:val="nil"/>
            <w:bottom w:val="nil"/>
            <w:right w:val="nil"/>
          </w:tcBorders>
        </w:tcPr>
        <w:p w:rsidR="00166A93" w:rsidRDefault="00166A93">
          <w:pPr>
            <w:pStyle w:val="Header"/>
            <w:rPr>
              <w:rFonts w:ascii="Arial" w:hAnsi="Arial"/>
            </w:rPr>
          </w:pPr>
          <w:r>
            <w:rPr>
              <w:rFonts w:ascii="Arial" w:hAnsi="Arial"/>
            </w:rPr>
            <w:t>Date Mailed:</w:t>
          </w:r>
        </w:p>
        <w:p w:rsidR="00166A93" w:rsidRDefault="00166A93">
          <w:pPr>
            <w:pStyle w:val="Header"/>
            <w:rPr>
              <w:rFonts w:ascii="Arial" w:hAnsi="Arial"/>
            </w:rPr>
          </w:pPr>
          <w:r>
            <w:rPr>
              <w:rFonts w:ascii="Arial" w:hAnsi="Arial"/>
            </w:rPr>
            <w:t>Closing 2:00 PM:</w:t>
          </w:r>
        </w:p>
        <w:p w:rsidR="00166A93" w:rsidRDefault="00166A93">
          <w:pPr>
            <w:pStyle w:val="Header"/>
            <w:rPr>
              <w:rFonts w:ascii="Arial" w:hAnsi="Arial"/>
              <w:sz w:val="6"/>
            </w:rPr>
          </w:pPr>
        </w:p>
      </w:tc>
      <w:tc>
        <w:tcPr>
          <w:tcW w:w="3960" w:type="dxa"/>
          <w:gridSpan w:val="3"/>
          <w:tcBorders>
            <w:top w:val="nil"/>
            <w:left w:val="nil"/>
            <w:bottom w:val="nil"/>
            <w:right w:val="nil"/>
          </w:tcBorders>
        </w:tcPr>
        <w:p w:rsidR="00166A93" w:rsidRDefault="00166A93">
          <w:pPr>
            <w:pStyle w:val="Header"/>
            <w:rPr>
              <w:rFonts w:ascii="Arial" w:hAnsi="Arial"/>
            </w:rPr>
          </w:pPr>
          <w:r>
            <w:rPr>
              <w:rFonts w:ascii="Arial" w:hAnsi="Arial"/>
              <w:noProof/>
            </w:rPr>
            <w:t>10/26/2009</w:t>
          </w:r>
        </w:p>
        <w:p w:rsidR="00166A93" w:rsidRDefault="00166A93">
          <w:pPr>
            <w:pStyle w:val="Header"/>
            <w:rPr>
              <w:rFonts w:ascii="Arial" w:hAnsi="Arial"/>
            </w:rPr>
          </w:pPr>
          <w:r>
            <w:rPr>
              <w:rFonts w:ascii="Arial" w:hAnsi="Arial"/>
              <w:noProof/>
            </w:rPr>
            <w:t>11/16/2009</w:t>
          </w:r>
        </w:p>
      </w:tc>
    </w:tr>
    <w:tr w:rsidR="00166A93">
      <w:tblPrEx>
        <w:tblCellMar>
          <w:top w:w="0" w:type="dxa"/>
          <w:left w:w="108" w:type="dxa"/>
          <w:bottom w:w="0" w:type="dxa"/>
          <w:right w:w="108" w:type="dxa"/>
        </w:tblCellMar>
      </w:tblPrEx>
      <w:trPr>
        <w:trHeight w:val="2243"/>
      </w:trPr>
      <w:tc>
        <w:tcPr>
          <w:tcW w:w="5670" w:type="dxa"/>
          <w:gridSpan w:val="3"/>
          <w:tcBorders>
            <w:top w:val="nil"/>
            <w:left w:val="nil"/>
            <w:bottom w:val="single" w:sz="4" w:space="0" w:color="auto"/>
          </w:tcBorders>
        </w:tcPr>
        <w:p w:rsidR="00166A93" w:rsidRDefault="00166A93">
          <w:pPr>
            <w:pStyle w:val="Header"/>
            <w:rPr>
              <w:rFonts w:ascii="Arial" w:hAnsi="Arial"/>
              <w:b/>
              <w:sz w:val="22"/>
            </w:rPr>
          </w:pPr>
          <w:r>
            <w:rPr>
              <w:rFonts w:ascii="Arial" w:hAnsi="Arial"/>
              <w:b/>
            </w:rPr>
            <w:t xml:space="preserve">                                 </w:t>
          </w:r>
          <w:r>
            <w:rPr>
              <w:rFonts w:ascii="Arial" w:hAnsi="Arial"/>
              <w:b/>
              <w:sz w:val="22"/>
              <w:u w:val="single"/>
            </w:rPr>
            <w:t>SUBMIT BID TO</w:t>
          </w:r>
          <w:r>
            <w:rPr>
              <w:rFonts w:ascii="Arial" w:hAnsi="Arial"/>
              <w:b/>
              <w:sz w:val="22"/>
            </w:rPr>
            <w:t xml:space="preserve">        </w:t>
          </w:r>
        </w:p>
        <w:p w:rsidR="00166A93" w:rsidRDefault="00166A93">
          <w:pPr>
            <w:pStyle w:val="Header"/>
            <w:rPr>
              <w:rFonts w:ascii="Arial" w:hAnsi="Arial"/>
              <w:b/>
              <w:sz w:val="22"/>
            </w:rPr>
          </w:pPr>
          <w:r>
            <w:rPr>
              <w:rFonts w:ascii="Arial" w:hAnsi="Arial"/>
              <w:b/>
            </w:rPr>
            <w:t xml:space="preserve">                        </w:t>
          </w:r>
          <w:r>
            <w:rPr>
              <w:rFonts w:ascii="Arial" w:hAnsi="Arial"/>
              <w:b/>
              <w:sz w:val="22"/>
            </w:rPr>
            <w:t>DIVISION OF PURCHASES</w:t>
          </w:r>
        </w:p>
        <w:p w:rsidR="00166A93" w:rsidRDefault="00166A93">
          <w:pPr>
            <w:pStyle w:val="Header"/>
            <w:rPr>
              <w:rFonts w:ascii="Arial" w:hAnsi="Arial"/>
              <w:b/>
              <w:sz w:val="22"/>
            </w:rPr>
          </w:pPr>
          <w:r>
            <w:rPr>
              <w:rFonts w:ascii="Arial" w:hAnsi="Arial"/>
              <w:b/>
            </w:rPr>
            <w:t xml:space="preserve">                    </w:t>
          </w:r>
          <w:r>
            <w:rPr>
              <w:rFonts w:ascii="Arial" w:hAnsi="Arial"/>
              <w:b/>
              <w:sz w:val="22"/>
            </w:rPr>
            <w:t>900 SW JACKSON, ROOM 102N</w:t>
          </w:r>
        </w:p>
        <w:p w:rsidR="00166A93" w:rsidRDefault="00166A93">
          <w:pPr>
            <w:pStyle w:val="Header"/>
            <w:pBdr>
              <w:bottom w:val="single" w:sz="4" w:space="1" w:color="auto"/>
            </w:pBdr>
            <w:rPr>
              <w:rFonts w:ascii="Arial" w:hAnsi="Arial"/>
              <w:b/>
              <w:sz w:val="22"/>
            </w:rPr>
          </w:pPr>
          <w:r>
            <w:rPr>
              <w:rFonts w:ascii="Arial" w:hAnsi="Arial"/>
              <w:b/>
            </w:rPr>
            <w:t xml:space="preserve">                     </w:t>
          </w:r>
          <w:r>
            <w:rPr>
              <w:rFonts w:ascii="Arial" w:hAnsi="Arial"/>
              <w:b/>
              <w:sz w:val="22"/>
            </w:rPr>
            <w:t xml:space="preserve">TOPEKA, KANSAS  66612-1286            </w:t>
          </w:r>
        </w:p>
        <w:p w:rsidR="00166A93" w:rsidRDefault="00166A93">
          <w:pPr>
            <w:pStyle w:val="Header"/>
            <w:jc w:val="center"/>
            <w:rPr>
              <w:rFonts w:ascii="Arial" w:hAnsi="Arial"/>
              <w:bCs/>
              <w:sz w:val="16"/>
            </w:rPr>
          </w:pPr>
          <w:r>
            <w:rPr>
              <w:rFonts w:ascii="Arial" w:hAnsi="Arial"/>
              <w:bCs/>
              <w:sz w:val="16"/>
            </w:rPr>
            <w:t>It shall be the vendor’s responsibility to monitor this website</w:t>
          </w:r>
          <w:r>
            <w:rPr>
              <w:rFonts w:ascii="Arial" w:hAnsi="Arial"/>
              <w:bCs/>
              <w:sz w:val="16"/>
            </w:rPr>
            <w:br/>
            <w:t>on a regular basis for any changes/addenda.</w:t>
          </w:r>
        </w:p>
        <w:p w:rsidR="00166A93" w:rsidRDefault="00166A93">
          <w:pPr>
            <w:pStyle w:val="Header"/>
            <w:jc w:val="center"/>
            <w:rPr>
              <w:rFonts w:ascii="Arial" w:hAnsi="Arial"/>
              <w:b/>
              <w:sz w:val="22"/>
            </w:rPr>
          </w:pPr>
          <w:r>
            <w:rPr>
              <w:rFonts w:ascii="Arial" w:hAnsi="Arial"/>
              <w:b/>
            </w:rPr>
            <w:t>http://www.da.ks.us/purch/</w:t>
          </w:r>
          <w:r>
            <w:rPr>
              <w:rFonts w:ascii="Arial" w:hAnsi="Arial"/>
              <w:b/>
              <w:sz w:val="22"/>
            </w:rPr>
            <w:t xml:space="preserve"> </w:t>
          </w:r>
        </w:p>
        <w:p w:rsidR="00166A93" w:rsidRDefault="00166A93">
          <w:pPr>
            <w:pStyle w:val="Header"/>
            <w:pBdr>
              <w:bottom w:val="single" w:sz="4" w:space="1" w:color="auto"/>
            </w:pBdr>
            <w:jc w:val="center"/>
            <w:rPr>
              <w:rFonts w:ascii="Courier New" w:hAnsi="Courier New"/>
              <w:b/>
              <w:sz w:val="10"/>
            </w:rPr>
          </w:pPr>
        </w:p>
        <w:p w:rsidR="00166A93" w:rsidRDefault="00166A93">
          <w:pPr>
            <w:pStyle w:val="Header"/>
            <w:rPr>
              <w:rFonts w:ascii="Arial" w:hAnsi="Arial"/>
              <w:b/>
              <w:sz w:val="22"/>
            </w:rPr>
          </w:pPr>
          <w:r>
            <w:rPr>
              <w:rFonts w:ascii="Arial" w:hAnsi="Arial"/>
              <w:b/>
              <w:sz w:val="22"/>
            </w:rPr>
            <w:t xml:space="preserve">        This Space for Bidder’s Name and Address</w:t>
          </w:r>
        </w:p>
        <w:p w:rsidR="00166A93" w:rsidRDefault="00166A93">
          <w:pPr>
            <w:pStyle w:val="Header"/>
            <w:rPr>
              <w:rFonts w:ascii="Arial" w:hAnsi="Arial"/>
              <w:b/>
              <w:sz w:val="22"/>
            </w:rPr>
          </w:pPr>
        </w:p>
        <w:p w:rsidR="00166A93" w:rsidRDefault="00166A93">
          <w:pPr>
            <w:pStyle w:val="Header"/>
            <w:rPr>
              <w:rFonts w:ascii="Arial" w:hAnsi="Arial"/>
              <w:b/>
              <w:sz w:val="22"/>
            </w:rPr>
          </w:pPr>
        </w:p>
        <w:p w:rsidR="00166A93" w:rsidRDefault="00166A93">
          <w:pPr>
            <w:pStyle w:val="Header"/>
            <w:rPr>
              <w:rFonts w:ascii="Arial" w:hAnsi="Arial"/>
              <w:b/>
              <w:sz w:val="22"/>
            </w:rPr>
          </w:pPr>
        </w:p>
        <w:p w:rsidR="00166A93" w:rsidRDefault="00166A93">
          <w:pPr>
            <w:pStyle w:val="Header"/>
            <w:rPr>
              <w:rFonts w:ascii="Arial" w:hAnsi="Arial"/>
              <w:b/>
              <w:sz w:val="22"/>
            </w:rPr>
          </w:pPr>
        </w:p>
        <w:p w:rsidR="00166A93" w:rsidRDefault="00166A93">
          <w:pPr>
            <w:pStyle w:val="Header"/>
            <w:rPr>
              <w:rFonts w:ascii="Arial" w:hAnsi="Arial"/>
              <w:b/>
              <w:sz w:val="22"/>
            </w:rPr>
          </w:pPr>
        </w:p>
        <w:p w:rsidR="00166A93" w:rsidRDefault="00166A93">
          <w:pPr>
            <w:pStyle w:val="Header"/>
            <w:rPr>
              <w:rFonts w:ascii="Arial" w:hAnsi="Arial"/>
              <w:b/>
              <w:sz w:val="22"/>
            </w:rPr>
          </w:pPr>
        </w:p>
        <w:p w:rsidR="00166A93" w:rsidRDefault="00166A93">
          <w:pPr>
            <w:pStyle w:val="Header"/>
            <w:rPr>
              <w:rFonts w:ascii="Arial" w:hAnsi="Arial"/>
              <w:b/>
              <w:sz w:val="22"/>
            </w:rPr>
          </w:pPr>
        </w:p>
        <w:p w:rsidR="00166A93" w:rsidRDefault="00166A93">
          <w:pPr>
            <w:pStyle w:val="Header"/>
            <w:rPr>
              <w:rFonts w:ascii="Arial" w:hAnsi="Arial"/>
              <w:b/>
              <w:sz w:val="22"/>
            </w:rPr>
          </w:pPr>
        </w:p>
        <w:p w:rsidR="00166A93" w:rsidRDefault="00166A93">
          <w:pPr>
            <w:pStyle w:val="Header"/>
            <w:rPr>
              <w:rFonts w:ascii="Arial" w:hAnsi="Arial"/>
              <w:b/>
              <w:sz w:val="22"/>
            </w:rPr>
          </w:pPr>
        </w:p>
        <w:p w:rsidR="00166A93" w:rsidRDefault="00166A93">
          <w:pPr>
            <w:pStyle w:val="Header"/>
            <w:rPr>
              <w:rFonts w:ascii="Arial" w:hAnsi="Arial"/>
              <w:b/>
              <w:sz w:val="22"/>
            </w:rPr>
          </w:pPr>
        </w:p>
        <w:p w:rsidR="00166A93" w:rsidRDefault="00166A93">
          <w:pPr>
            <w:pStyle w:val="Header"/>
            <w:rPr>
              <w:rFonts w:ascii="Arial" w:hAnsi="Arial"/>
              <w:b/>
              <w:sz w:val="22"/>
            </w:rPr>
          </w:pPr>
        </w:p>
        <w:p w:rsidR="00166A93" w:rsidRDefault="00166A93">
          <w:pPr>
            <w:pStyle w:val="Header"/>
            <w:rPr>
              <w:rFonts w:ascii="Arial" w:hAnsi="Arial"/>
            </w:rPr>
          </w:pPr>
          <w:r>
            <w:rPr>
              <w:rFonts w:ascii="Arial" w:hAnsi="Arial"/>
              <w:b/>
              <w:sz w:val="22"/>
            </w:rPr>
            <w:t xml:space="preserve">     </w:t>
          </w:r>
          <w:r>
            <w:rPr>
              <w:rFonts w:ascii="Arial" w:hAnsi="Arial"/>
              <w:b/>
            </w:rPr>
            <w:t xml:space="preserve">THIS IS NOT AN ORDER                                            </w:t>
          </w:r>
          <w:r w:rsidRPr="00166A93">
            <w:rPr>
              <w:rFonts w:ascii="Arial" w:hAnsi="Arial"/>
            </w:rPr>
            <w:t xml:space="preserve"> db</w:t>
          </w:r>
        </w:p>
      </w:tc>
      <w:tc>
        <w:tcPr>
          <w:tcW w:w="5580" w:type="dxa"/>
          <w:gridSpan w:val="5"/>
          <w:tcBorders>
            <w:right w:val="nil"/>
          </w:tcBorders>
        </w:tcPr>
        <w:p w:rsidR="00166A93" w:rsidRDefault="00166A93">
          <w:pPr>
            <w:pStyle w:val="Header"/>
            <w:rPr>
              <w:rFonts w:ascii="Arial" w:hAnsi="Arial"/>
              <w:b/>
              <w:sz w:val="4"/>
            </w:rPr>
          </w:pPr>
        </w:p>
        <w:p w:rsidR="00166A93" w:rsidRDefault="00166A93">
          <w:pPr>
            <w:pStyle w:val="Header"/>
            <w:rPr>
              <w:rFonts w:ascii="Arial" w:hAnsi="Arial"/>
              <w:b/>
              <w:sz w:val="12"/>
            </w:rPr>
          </w:pPr>
          <w:r>
            <w:rPr>
              <w:rFonts w:ascii="Arial" w:hAnsi="Arial"/>
              <w:b/>
              <w:sz w:val="12"/>
            </w:rPr>
            <w:t>1.     When communicating, always refer to the above quotation number.</w:t>
          </w:r>
        </w:p>
        <w:p w:rsidR="00166A93" w:rsidRDefault="00166A93">
          <w:pPr>
            <w:pStyle w:val="Header"/>
            <w:rPr>
              <w:rFonts w:ascii="Arial" w:hAnsi="Arial"/>
              <w:b/>
              <w:sz w:val="8"/>
            </w:rPr>
          </w:pPr>
        </w:p>
        <w:p w:rsidR="00166A93" w:rsidRDefault="00166A93">
          <w:pPr>
            <w:pStyle w:val="Header"/>
            <w:rPr>
              <w:rFonts w:ascii="Arial" w:hAnsi="Arial"/>
              <w:b/>
              <w:sz w:val="12"/>
            </w:rPr>
          </w:pPr>
          <w:r>
            <w:rPr>
              <w:rFonts w:ascii="Arial" w:hAnsi="Arial"/>
              <w:b/>
              <w:sz w:val="12"/>
            </w:rPr>
            <w:t>2.     To receive consideration for award, one copy of the “Request for Quotation,”</w:t>
          </w:r>
        </w:p>
        <w:p w:rsidR="00166A93" w:rsidRDefault="00166A93">
          <w:pPr>
            <w:pStyle w:val="Header"/>
            <w:rPr>
              <w:rFonts w:ascii="Arial" w:hAnsi="Arial"/>
              <w:b/>
              <w:sz w:val="12"/>
            </w:rPr>
          </w:pPr>
          <w:r>
            <w:rPr>
              <w:rFonts w:ascii="Arial" w:hAnsi="Arial"/>
              <w:b/>
              <w:sz w:val="12"/>
            </w:rPr>
            <w:t xml:space="preserve">        properly completed and signed, must be returned to and received by the Division of </w:t>
          </w:r>
        </w:p>
        <w:p w:rsidR="00166A93" w:rsidRDefault="00166A93">
          <w:pPr>
            <w:pStyle w:val="Header"/>
            <w:rPr>
              <w:rFonts w:ascii="Arial" w:hAnsi="Arial"/>
              <w:b/>
              <w:sz w:val="12"/>
            </w:rPr>
          </w:pPr>
          <w:r>
            <w:rPr>
              <w:rFonts w:ascii="Arial" w:hAnsi="Arial"/>
              <w:b/>
              <w:sz w:val="12"/>
            </w:rPr>
            <w:t xml:space="preserve">        Purchases no later than the specified closing time.</w:t>
          </w:r>
        </w:p>
        <w:p w:rsidR="00166A93" w:rsidRDefault="00166A93">
          <w:pPr>
            <w:pStyle w:val="Header"/>
            <w:rPr>
              <w:rFonts w:ascii="Arial" w:hAnsi="Arial"/>
              <w:b/>
              <w:sz w:val="8"/>
            </w:rPr>
          </w:pPr>
        </w:p>
        <w:p w:rsidR="00166A93" w:rsidRDefault="00166A93">
          <w:pPr>
            <w:pStyle w:val="Header"/>
            <w:rPr>
              <w:rFonts w:ascii="Arial" w:hAnsi="Arial"/>
              <w:b/>
              <w:sz w:val="12"/>
            </w:rPr>
          </w:pPr>
          <w:r>
            <w:rPr>
              <w:rFonts w:ascii="Arial" w:hAnsi="Arial"/>
              <w:b/>
              <w:sz w:val="12"/>
            </w:rPr>
            <w:t>3.     All prices, terms, and conditions shall be shown. Prices, terms, and conditions</w:t>
          </w:r>
        </w:p>
        <w:p w:rsidR="00166A93" w:rsidRDefault="00166A93">
          <w:pPr>
            <w:pStyle w:val="Header"/>
            <w:rPr>
              <w:rFonts w:ascii="Arial" w:hAnsi="Arial"/>
              <w:b/>
              <w:sz w:val="12"/>
            </w:rPr>
          </w:pPr>
          <w:r>
            <w:rPr>
              <w:rFonts w:ascii="Arial" w:hAnsi="Arial"/>
              <w:b/>
              <w:sz w:val="12"/>
            </w:rPr>
            <w:t xml:space="preserve">        not shown or presented after closing will not be considered in the evaluation.</w:t>
          </w:r>
        </w:p>
        <w:p w:rsidR="00166A93" w:rsidRDefault="00166A93">
          <w:pPr>
            <w:pStyle w:val="Header"/>
            <w:rPr>
              <w:rFonts w:ascii="Arial" w:hAnsi="Arial"/>
              <w:b/>
              <w:sz w:val="8"/>
            </w:rPr>
          </w:pPr>
        </w:p>
        <w:p w:rsidR="00166A93" w:rsidRDefault="00166A93">
          <w:pPr>
            <w:pStyle w:val="Header"/>
            <w:rPr>
              <w:rFonts w:ascii="Arial" w:hAnsi="Arial"/>
              <w:b/>
              <w:sz w:val="12"/>
            </w:rPr>
          </w:pPr>
          <w:r>
            <w:rPr>
              <w:rFonts w:ascii="Arial" w:hAnsi="Arial"/>
              <w:b/>
              <w:sz w:val="12"/>
            </w:rPr>
            <w:t>4.     Prompt payment discounts will not be considered in determining the low bid.</w:t>
          </w:r>
        </w:p>
        <w:p w:rsidR="00166A93" w:rsidRDefault="00166A93">
          <w:pPr>
            <w:pStyle w:val="Header"/>
            <w:rPr>
              <w:rFonts w:ascii="Arial" w:hAnsi="Arial"/>
              <w:b/>
              <w:sz w:val="8"/>
            </w:rPr>
          </w:pPr>
        </w:p>
        <w:p w:rsidR="00166A93" w:rsidRDefault="00166A93">
          <w:pPr>
            <w:pStyle w:val="Header"/>
            <w:rPr>
              <w:rFonts w:ascii="Arial" w:hAnsi="Arial"/>
              <w:b/>
              <w:sz w:val="12"/>
            </w:rPr>
          </w:pPr>
          <w:r>
            <w:rPr>
              <w:rFonts w:ascii="Arial" w:hAnsi="Arial"/>
              <w:b/>
              <w:sz w:val="12"/>
            </w:rPr>
            <w:t>5.     Prices quoted shall be less Federal Excise and State Sales tax.</w:t>
          </w:r>
        </w:p>
        <w:p w:rsidR="00166A93" w:rsidRDefault="00166A93">
          <w:pPr>
            <w:pStyle w:val="Header"/>
            <w:rPr>
              <w:rFonts w:ascii="Arial" w:hAnsi="Arial"/>
              <w:b/>
              <w:sz w:val="8"/>
            </w:rPr>
          </w:pPr>
        </w:p>
        <w:p w:rsidR="00166A93" w:rsidRDefault="00166A93">
          <w:pPr>
            <w:pStyle w:val="Header"/>
            <w:rPr>
              <w:rFonts w:ascii="Arial" w:hAnsi="Arial"/>
              <w:b/>
              <w:sz w:val="12"/>
            </w:rPr>
          </w:pPr>
          <w:r>
            <w:rPr>
              <w:rFonts w:ascii="Arial" w:hAnsi="Arial"/>
              <w:b/>
              <w:sz w:val="12"/>
            </w:rPr>
            <w:t xml:space="preserve">6.     The Director of Purchases reserves the right to accept or reject any part of this </w:t>
          </w:r>
        </w:p>
        <w:p w:rsidR="00166A93" w:rsidRDefault="00166A93">
          <w:pPr>
            <w:pStyle w:val="Header"/>
            <w:rPr>
              <w:rFonts w:ascii="Arial" w:hAnsi="Arial"/>
              <w:b/>
              <w:sz w:val="12"/>
            </w:rPr>
          </w:pPr>
          <w:r>
            <w:rPr>
              <w:rFonts w:ascii="Arial" w:hAnsi="Arial"/>
              <w:b/>
              <w:sz w:val="12"/>
            </w:rPr>
            <w:t xml:space="preserve">        quotation.</w:t>
          </w:r>
        </w:p>
        <w:p w:rsidR="00166A93" w:rsidRDefault="00166A93">
          <w:pPr>
            <w:pStyle w:val="Header"/>
            <w:rPr>
              <w:rFonts w:ascii="Arial" w:hAnsi="Arial"/>
              <w:b/>
              <w:sz w:val="8"/>
            </w:rPr>
          </w:pPr>
        </w:p>
        <w:p w:rsidR="00166A93" w:rsidRDefault="00166A93">
          <w:pPr>
            <w:pStyle w:val="Header"/>
            <w:rPr>
              <w:rFonts w:ascii="Arial" w:hAnsi="Arial"/>
              <w:b/>
              <w:sz w:val="12"/>
            </w:rPr>
          </w:pPr>
          <w:r>
            <w:rPr>
              <w:rFonts w:ascii="Arial" w:hAnsi="Arial"/>
              <w:b/>
              <w:sz w:val="12"/>
            </w:rPr>
            <w:t>7.     Bid results will not be given to individuals over the phone. Results can be obtained</w:t>
          </w:r>
        </w:p>
        <w:p w:rsidR="00166A93" w:rsidRDefault="00166A93">
          <w:pPr>
            <w:pStyle w:val="Header"/>
            <w:rPr>
              <w:rFonts w:ascii="Arial" w:hAnsi="Arial"/>
              <w:b/>
              <w:sz w:val="12"/>
            </w:rPr>
          </w:pPr>
          <w:r>
            <w:rPr>
              <w:rFonts w:ascii="Arial" w:hAnsi="Arial"/>
              <w:b/>
              <w:sz w:val="12"/>
            </w:rPr>
            <w:t xml:space="preserve">        by attending the public bid opening.  If unable to attend the public bid opening, bid</w:t>
          </w:r>
        </w:p>
        <w:p w:rsidR="00166A93" w:rsidRDefault="00166A93">
          <w:pPr>
            <w:pStyle w:val="Header"/>
            <w:rPr>
              <w:rFonts w:ascii="Arial" w:hAnsi="Arial"/>
              <w:b/>
              <w:sz w:val="12"/>
            </w:rPr>
          </w:pPr>
          <w:r>
            <w:rPr>
              <w:rFonts w:ascii="Arial" w:hAnsi="Arial"/>
              <w:b/>
              <w:sz w:val="12"/>
            </w:rPr>
            <w:t xml:space="preserve">        tabulations can be obtained in person for $3.00. Bid results can also be obtained by</w:t>
          </w:r>
        </w:p>
        <w:p w:rsidR="00166A93" w:rsidRDefault="00166A93">
          <w:pPr>
            <w:pStyle w:val="Header"/>
            <w:rPr>
              <w:rFonts w:ascii="Arial" w:hAnsi="Arial"/>
              <w:b/>
              <w:sz w:val="12"/>
            </w:rPr>
          </w:pPr>
          <w:r>
            <w:rPr>
              <w:rFonts w:ascii="Arial" w:hAnsi="Arial"/>
              <w:b/>
              <w:sz w:val="12"/>
            </w:rPr>
            <w:t xml:space="preserve">        sending (do not include with bid) a check for $3.00 payable to the State of Kansas,</w:t>
          </w:r>
        </w:p>
        <w:p w:rsidR="00166A93" w:rsidRDefault="00166A93">
          <w:pPr>
            <w:pStyle w:val="Header"/>
            <w:rPr>
              <w:rFonts w:ascii="Arial" w:hAnsi="Arial"/>
              <w:b/>
              <w:sz w:val="12"/>
            </w:rPr>
          </w:pPr>
          <w:r>
            <w:rPr>
              <w:rFonts w:ascii="Arial" w:hAnsi="Arial"/>
              <w:b/>
              <w:sz w:val="12"/>
            </w:rPr>
            <w:t xml:space="preserve">        with a self addressed, stamped envelope to the Kansas Division of Purchases, Attn:</w:t>
          </w:r>
        </w:p>
        <w:p w:rsidR="00166A93" w:rsidRDefault="00166A93">
          <w:pPr>
            <w:pStyle w:val="Header"/>
            <w:rPr>
              <w:rFonts w:ascii="Arial" w:hAnsi="Arial"/>
              <w:b/>
              <w:sz w:val="12"/>
            </w:rPr>
          </w:pPr>
          <w:r>
            <w:rPr>
              <w:rFonts w:ascii="Arial" w:hAnsi="Arial"/>
              <w:b/>
              <w:sz w:val="12"/>
            </w:rPr>
            <w:t xml:space="preserve">        Bid Results/Copies, 900  SW  Jackson,  Room  102-N,  Topeka,  KS    66612. Please</w:t>
          </w:r>
        </w:p>
        <w:p w:rsidR="00166A93" w:rsidRDefault="00166A93">
          <w:pPr>
            <w:pStyle w:val="Header"/>
            <w:rPr>
              <w:rFonts w:ascii="Arial" w:hAnsi="Arial"/>
              <w:b/>
              <w:sz w:val="12"/>
            </w:rPr>
          </w:pPr>
          <w:r>
            <w:rPr>
              <w:rFonts w:ascii="Arial" w:hAnsi="Arial"/>
              <w:b/>
              <w:sz w:val="12"/>
            </w:rPr>
            <w:t xml:space="preserve">        reference quote number on check. Copies of individual bids may be obtained under </w:t>
          </w:r>
        </w:p>
        <w:p w:rsidR="00166A93" w:rsidRDefault="00166A93">
          <w:pPr>
            <w:pStyle w:val="Header"/>
            <w:rPr>
              <w:rFonts w:ascii="Arial" w:hAnsi="Arial"/>
              <w:b/>
              <w:sz w:val="12"/>
            </w:rPr>
          </w:pPr>
          <w:r>
            <w:rPr>
              <w:rFonts w:ascii="Arial" w:hAnsi="Arial"/>
              <w:b/>
              <w:sz w:val="12"/>
            </w:rPr>
            <w:t xml:space="preserve">        the Kansas Open Records Act by calling  (785) 296-0002, requesting an estimate of </w:t>
          </w:r>
        </w:p>
        <w:p w:rsidR="00166A93" w:rsidRDefault="00166A93">
          <w:pPr>
            <w:pStyle w:val="Header"/>
            <w:rPr>
              <w:rFonts w:ascii="Arial" w:hAnsi="Arial"/>
              <w:b/>
              <w:sz w:val="12"/>
            </w:rPr>
          </w:pPr>
          <w:r>
            <w:rPr>
              <w:rFonts w:ascii="Arial" w:hAnsi="Arial"/>
              <w:b/>
              <w:sz w:val="12"/>
            </w:rPr>
            <w:t xml:space="preserve">        the cost to reproduce the documents, and remitting that amount to the above address.</w:t>
          </w:r>
        </w:p>
        <w:p w:rsidR="00166A93" w:rsidRDefault="00166A93">
          <w:pPr>
            <w:pStyle w:val="Header"/>
            <w:rPr>
              <w:rFonts w:ascii="Arial" w:hAnsi="Arial"/>
              <w:b/>
              <w:sz w:val="12"/>
            </w:rPr>
          </w:pPr>
          <w:r>
            <w:rPr>
              <w:rFonts w:ascii="Arial" w:hAnsi="Arial"/>
              <w:b/>
              <w:sz w:val="12"/>
            </w:rPr>
            <w:t xml:space="preserve">        Upon receipt of the funds, the documents will be sent.</w:t>
          </w:r>
        </w:p>
        <w:p w:rsidR="00166A93" w:rsidRDefault="00166A93">
          <w:pPr>
            <w:pStyle w:val="Header"/>
            <w:rPr>
              <w:rFonts w:ascii="Arial" w:hAnsi="Arial"/>
              <w:b/>
              <w:sz w:val="8"/>
            </w:rPr>
          </w:pPr>
        </w:p>
        <w:p w:rsidR="00166A93" w:rsidRDefault="00166A93">
          <w:pPr>
            <w:pStyle w:val="Header"/>
            <w:rPr>
              <w:rFonts w:ascii="Arial" w:hAnsi="Arial"/>
              <w:b/>
              <w:sz w:val="12"/>
            </w:rPr>
          </w:pPr>
          <w:r>
            <w:rPr>
              <w:rFonts w:ascii="Arial" w:hAnsi="Arial"/>
              <w:b/>
              <w:sz w:val="12"/>
            </w:rPr>
            <w:t xml:space="preserve">8.     Faxed bid responses are not acceptable for bids in excess of $25,000. </w:t>
          </w:r>
        </w:p>
        <w:p w:rsidR="00166A93" w:rsidRDefault="00166A93">
          <w:pPr>
            <w:pStyle w:val="Header"/>
            <w:rPr>
              <w:rFonts w:ascii="Arial" w:hAnsi="Arial"/>
              <w:b/>
              <w:sz w:val="12"/>
            </w:rPr>
          </w:pPr>
          <w:r>
            <w:rPr>
              <w:rFonts w:ascii="Arial" w:hAnsi="Arial"/>
              <w:b/>
              <w:sz w:val="12"/>
            </w:rPr>
            <w:t xml:space="preserve">        FAX: (785) 296-7240</w:t>
          </w:r>
        </w:p>
        <w:p w:rsidR="00166A93" w:rsidRDefault="00166A93">
          <w:pPr>
            <w:pStyle w:val="Header"/>
            <w:rPr>
              <w:rFonts w:ascii="Arial" w:hAnsi="Arial"/>
              <w:b/>
              <w:sz w:val="8"/>
            </w:rPr>
          </w:pPr>
        </w:p>
        <w:p w:rsidR="00166A93" w:rsidRDefault="00166A93">
          <w:pPr>
            <w:pStyle w:val="Header"/>
            <w:rPr>
              <w:rFonts w:ascii="Arial" w:hAnsi="Arial"/>
              <w:b/>
              <w:sz w:val="12"/>
            </w:rPr>
          </w:pPr>
          <w:r>
            <w:rPr>
              <w:rFonts w:ascii="Arial" w:hAnsi="Arial"/>
              <w:b/>
              <w:sz w:val="12"/>
            </w:rPr>
            <w:t xml:space="preserve">9.   I hereby certify that I(we) do not have any substantial conflict of interest sufficient to </w:t>
          </w:r>
        </w:p>
        <w:p w:rsidR="00166A93" w:rsidRDefault="00166A93">
          <w:pPr>
            <w:pStyle w:val="Header"/>
            <w:rPr>
              <w:rFonts w:ascii="Arial" w:hAnsi="Arial"/>
              <w:b/>
              <w:sz w:val="12"/>
            </w:rPr>
          </w:pPr>
          <w:r>
            <w:rPr>
              <w:rFonts w:ascii="Arial" w:hAnsi="Arial"/>
              <w:b/>
              <w:sz w:val="12"/>
            </w:rPr>
            <w:t xml:space="preserve">        influence the bidding process on this bid.  A conflict of substantial interest is one </w:t>
          </w:r>
        </w:p>
        <w:p w:rsidR="00166A93" w:rsidRDefault="00166A93">
          <w:pPr>
            <w:pStyle w:val="Header"/>
            <w:rPr>
              <w:rFonts w:ascii="Arial" w:hAnsi="Arial"/>
              <w:b/>
              <w:sz w:val="12"/>
            </w:rPr>
          </w:pPr>
          <w:r>
            <w:rPr>
              <w:rFonts w:ascii="Arial" w:hAnsi="Arial"/>
              <w:b/>
              <w:sz w:val="12"/>
            </w:rPr>
            <w:t xml:space="preserve">        which a reasonable person would think would compromise the opening bidding process.</w:t>
          </w:r>
        </w:p>
        <w:p w:rsidR="00166A93" w:rsidRDefault="00166A93">
          <w:pPr>
            <w:pStyle w:val="Header"/>
            <w:rPr>
              <w:rFonts w:ascii="Arial" w:hAnsi="Arial"/>
              <w:b/>
              <w:sz w:val="10"/>
            </w:rPr>
          </w:pPr>
        </w:p>
      </w:tc>
    </w:tr>
    <w:tr w:rsidR="00166A93">
      <w:tblPrEx>
        <w:tblCellMar>
          <w:top w:w="0" w:type="dxa"/>
          <w:left w:w="108" w:type="dxa"/>
          <w:bottom w:w="0" w:type="dxa"/>
          <w:right w:w="108" w:type="dxa"/>
        </w:tblCellMar>
      </w:tblPrEx>
      <w:trPr>
        <w:trHeight w:val="100"/>
      </w:trPr>
      <w:tc>
        <w:tcPr>
          <w:tcW w:w="6210" w:type="dxa"/>
          <w:gridSpan w:val="4"/>
          <w:tcBorders>
            <w:left w:val="nil"/>
            <w:right w:val="nil"/>
          </w:tcBorders>
        </w:tcPr>
        <w:p w:rsidR="00166A93" w:rsidRDefault="00166A93">
          <w:pPr>
            <w:pStyle w:val="Header"/>
            <w:rPr>
              <w:rFonts w:ascii="Arial" w:hAnsi="Arial"/>
              <w:b/>
            </w:rPr>
          </w:pPr>
          <w:r>
            <w:rPr>
              <w:rFonts w:ascii="Arial" w:hAnsi="Arial"/>
              <w:b/>
            </w:rPr>
            <w:t>Prices are to be delivered FOB Destination Prepaid &amp; Allowed:</w:t>
          </w:r>
        </w:p>
      </w:tc>
      <w:tc>
        <w:tcPr>
          <w:tcW w:w="5040" w:type="dxa"/>
          <w:gridSpan w:val="4"/>
          <w:tcBorders>
            <w:left w:val="nil"/>
            <w:right w:val="nil"/>
          </w:tcBorders>
        </w:tcPr>
        <w:p w:rsidR="00166A93" w:rsidRDefault="00166A93">
          <w:pPr>
            <w:pStyle w:val="Header"/>
            <w:rPr>
              <w:rFonts w:ascii="Arial" w:hAnsi="Arial"/>
              <w:sz w:val="19"/>
            </w:rPr>
          </w:pPr>
          <w:r>
            <w:t xml:space="preserve"> </w:t>
          </w:r>
          <w:r>
            <w:rPr>
              <w:rFonts w:ascii="Arial" w:hAnsi="Arial"/>
              <w:noProof/>
              <w:sz w:val="19"/>
            </w:rPr>
            <w:t>Kansas Highway Patrol, Topeka, KS. 66616</w:t>
          </w:r>
        </w:p>
      </w:tc>
    </w:tr>
    <w:tr w:rsidR="00166A93">
      <w:tblPrEx>
        <w:tblCellMar>
          <w:top w:w="0" w:type="dxa"/>
          <w:left w:w="108" w:type="dxa"/>
          <w:bottom w:w="0" w:type="dxa"/>
          <w:right w:w="108" w:type="dxa"/>
        </w:tblCellMar>
      </w:tblPrEx>
      <w:trPr>
        <w:trHeight w:val="230"/>
      </w:trPr>
      <w:tc>
        <w:tcPr>
          <w:tcW w:w="3240" w:type="dxa"/>
          <w:gridSpan w:val="2"/>
          <w:tcBorders>
            <w:left w:val="nil"/>
            <w:bottom w:val="nil"/>
            <w:right w:val="nil"/>
          </w:tcBorders>
        </w:tcPr>
        <w:p w:rsidR="00166A93" w:rsidRDefault="00166A93">
          <w:pPr>
            <w:pStyle w:val="Header"/>
            <w:rPr>
              <w:rFonts w:ascii="Arial" w:hAnsi="Arial"/>
              <w:sz w:val="6"/>
            </w:rPr>
          </w:pPr>
          <w:r>
            <w:rPr>
              <w:rFonts w:ascii="Arial" w:hAnsi="Arial"/>
            </w:rPr>
            <w:t>Purchase Requisition Number(s):</w:t>
          </w:r>
        </w:p>
      </w:tc>
      <w:tc>
        <w:tcPr>
          <w:tcW w:w="8010" w:type="dxa"/>
          <w:gridSpan w:val="6"/>
          <w:tcBorders>
            <w:left w:val="nil"/>
            <w:bottom w:val="nil"/>
            <w:right w:val="nil"/>
          </w:tcBorders>
        </w:tcPr>
        <w:p w:rsidR="00166A93" w:rsidRDefault="00166A93">
          <w:pPr>
            <w:pStyle w:val="Header"/>
            <w:rPr>
              <w:rFonts w:ascii="Arial" w:hAnsi="Arial"/>
              <w:b/>
              <w:sz w:val="24"/>
            </w:rPr>
          </w:pPr>
          <w:r>
            <w:rPr>
              <w:rFonts w:ascii="Arial" w:hAnsi="Arial"/>
              <w:b/>
              <w:noProof/>
              <w:sz w:val="24"/>
            </w:rPr>
            <w:t>017637</w:t>
          </w:r>
        </w:p>
      </w:tc>
    </w:tr>
    <w:tr w:rsidR="00166A93">
      <w:tblPrEx>
        <w:tblCellMar>
          <w:top w:w="0" w:type="dxa"/>
          <w:left w:w="108" w:type="dxa"/>
          <w:bottom w:w="0" w:type="dxa"/>
          <w:right w:w="108" w:type="dxa"/>
        </w:tblCellMar>
      </w:tblPrEx>
      <w:trPr>
        <w:cantSplit/>
        <w:trHeight w:val="227"/>
      </w:trPr>
      <w:tc>
        <w:tcPr>
          <w:tcW w:w="3240" w:type="dxa"/>
          <w:gridSpan w:val="2"/>
          <w:tcBorders>
            <w:left w:val="nil"/>
            <w:right w:val="nil"/>
          </w:tcBorders>
        </w:tcPr>
        <w:p w:rsidR="00166A93" w:rsidRDefault="00166A93">
          <w:pPr>
            <w:pStyle w:val="Header"/>
            <w:rPr>
              <w:rFonts w:ascii="Arial" w:hAnsi="Arial"/>
              <w:sz w:val="4"/>
            </w:rPr>
          </w:pPr>
        </w:p>
        <w:p w:rsidR="00166A93" w:rsidRDefault="00166A93">
          <w:pPr>
            <w:pStyle w:val="Header"/>
            <w:rPr>
              <w:rFonts w:ascii="Arial" w:hAnsi="Arial"/>
              <w:sz w:val="24"/>
            </w:rPr>
          </w:pPr>
          <w:r>
            <w:rPr>
              <w:rFonts w:ascii="Arial" w:hAnsi="Arial"/>
              <w:sz w:val="18"/>
            </w:rPr>
            <w:t>For Additional Information Contact:</w:t>
          </w:r>
        </w:p>
      </w:tc>
      <w:tc>
        <w:tcPr>
          <w:tcW w:w="5220" w:type="dxa"/>
          <w:gridSpan w:val="4"/>
          <w:tcBorders>
            <w:left w:val="nil"/>
            <w:right w:val="nil"/>
          </w:tcBorders>
        </w:tcPr>
        <w:p w:rsidR="00166A93" w:rsidRDefault="00166A93">
          <w:pPr>
            <w:pStyle w:val="Header"/>
            <w:rPr>
              <w:rFonts w:ascii="Arial" w:hAnsi="Arial"/>
              <w:sz w:val="24"/>
            </w:rPr>
          </w:pPr>
          <w:r>
            <w:rPr>
              <w:rFonts w:ascii="Arial" w:hAnsi="Arial"/>
              <w:noProof/>
              <w:sz w:val="24"/>
            </w:rPr>
            <w:t>John T. Lowe</w:t>
          </w:r>
        </w:p>
      </w:tc>
      <w:tc>
        <w:tcPr>
          <w:tcW w:w="2790" w:type="dxa"/>
          <w:gridSpan w:val="2"/>
          <w:tcBorders>
            <w:left w:val="nil"/>
            <w:right w:val="nil"/>
          </w:tcBorders>
        </w:tcPr>
        <w:p w:rsidR="00166A93" w:rsidRDefault="00166A93">
          <w:pPr>
            <w:pStyle w:val="Header"/>
            <w:rPr>
              <w:rFonts w:ascii="Arial" w:hAnsi="Arial"/>
              <w:sz w:val="24"/>
            </w:rPr>
          </w:pPr>
          <w:r>
            <w:rPr>
              <w:rFonts w:ascii="Arial" w:hAnsi="Arial"/>
              <w:noProof/>
              <w:sz w:val="24"/>
            </w:rPr>
            <w:t>785-296-3126</w:t>
          </w:r>
        </w:p>
      </w:tc>
    </w:tr>
    <w:tr w:rsidR="00166A93">
      <w:tblPrEx>
        <w:tblCellMar>
          <w:top w:w="0" w:type="dxa"/>
          <w:left w:w="108" w:type="dxa"/>
          <w:bottom w:w="0" w:type="dxa"/>
          <w:right w:w="108" w:type="dxa"/>
        </w:tblCellMar>
      </w:tblPrEx>
      <w:trPr>
        <w:cantSplit/>
        <w:trHeight w:val="416"/>
      </w:trPr>
      <w:tc>
        <w:tcPr>
          <w:tcW w:w="1890" w:type="dxa"/>
          <w:tcBorders>
            <w:left w:val="single" w:sz="4" w:space="0" w:color="auto"/>
            <w:right w:val="single" w:sz="4" w:space="0" w:color="auto"/>
          </w:tcBorders>
        </w:tcPr>
        <w:p w:rsidR="00166A93" w:rsidRDefault="00D6555A">
          <w:pPr>
            <w:pStyle w:val="Header"/>
            <w:rPr>
              <w:rFonts w:ascii="Arial" w:hAnsi="Arial"/>
              <w:sz w:val="2"/>
            </w:rPr>
          </w:pPr>
          <w:r>
            <w:rPr>
              <w:rFonts w:ascii="Arial" w:hAnsi="Arial"/>
              <w:b/>
              <w:noProof/>
              <w:lang w:eastAsia="zh-TW"/>
            </w:rPr>
            <w:drawing>
              <wp:anchor distT="0" distB="0" distL="114300" distR="114300" simplePos="0" relativeHeight="251665920" behindDoc="0" locked="0" layoutInCell="0" allowOverlap="1">
                <wp:simplePos x="0" y="0"/>
                <wp:positionH relativeFrom="column">
                  <wp:posOffset>2005965</wp:posOffset>
                </wp:positionH>
                <wp:positionV relativeFrom="paragraph">
                  <wp:posOffset>941705</wp:posOffset>
                </wp:positionV>
                <wp:extent cx="2560320" cy="2031365"/>
                <wp:effectExtent l="19050" t="0" r="0" b="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1">
                          <a:lum bright="70000" contrast="-70000"/>
                        </a:blip>
                        <a:srcRect/>
                        <a:stretch>
                          <a:fillRect/>
                        </a:stretch>
                      </pic:blipFill>
                      <pic:spPr bwMode="auto">
                        <a:xfrm>
                          <a:off x="0" y="0"/>
                          <a:ext cx="2560320" cy="2031365"/>
                        </a:xfrm>
                        <a:prstGeom prst="rect">
                          <a:avLst/>
                        </a:prstGeom>
                        <a:noFill/>
                      </pic:spPr>
                    </pic:pic>
                  </a:graphicData>
                </a:graphic>
              </wp:anchor>
            </w:drawing>
          </w:r>
          <w:r w:rsidR="00166A93">
            <w:rPr>
              <w:rFonts w:ascii="Arial" w:hAnsi="Arial"/>
              <w:noProof/>
              <w:sz w:val="2"/>
            </w:rPr>
            <w:pict>
              <v:line id="_x0000_s2069" style="position:absolute;z-index:251664896;mso-position-horizontal-relative:text;mso-position-vertical-relative:text" from="562.7pt,24.6pt" to="562.7pt,287.4pt" o:allowincell="f">
                <w10:anchorlock/>
              </v:line>
            </w:pict>
          </w:r>
          <w:r w:rsidR="00166A93">
            <w:rPr>
              <w:rFonts w:ascii="Arial" w:hAnsi="Arial"/>
              <w:noProof/>
              <w:sz w:val="2"/>
            </w:rPr>
            <w:pict>
              <v:line id="_x0000_s2068" style="position:absolute;z-index:251663872;mso-position-horizontal-relative:text;mso-position-vertical-relative:text" from="486pt,24.6pt" to="486pt,287.4pt" o:allowincell="f">
                <w10:anchorlock/>
              </v:line>
            </w:pict>
          </w:r>
          <w:r w:rsidR="00166A93">
            <w:rPr>
              <w:rFonts w:ascii="Arial" w:hAnsi="Arial"/>
              <w:noProof/>
              <w:sz w:val="2"/>
            </w:rPr>
            <w:pict>
              <v:line id="_x0000_s2067" style="position:absolute;z-index:251662848;mso-position-horizontal-relative:text;mso-position-vertical-relative:text" from="422.95pt,24.6pt" to="422.95pt,287.4pt" o:allowincell="f">
                <w10:anchorlock/>
              </v:line>
            </w:pict>
          </w:r>
          <w:r w:rsidR="00166A93">
            <w:rPr>
              <w:rFonts w:ascii="Arial" w:hAnsi="Arial"/>
              <w:noProof/>
              <w:sz w:val="2"/>
            </w:rPr>
            <w:pict>
              <v:line id="_x0000_s2066" style="position:absolute;z-index:251661824;mso-position-horizontal-relative:text;mso-position-vertical-relative:text" from="94.6pt,24.6pt" to="94.6pt,287.4pt" o:allowincell="f">
                <w10:anchorlock/>
              </v:line>
            </w:pict>
          </w:r>
          <w:r w:rsidR="00166A93">
            <w:rPr>
              <w:rFonts w:ascii="Arial" w:hAnsi="Arial"/>
              <w:noProof/>
              <w:sz w:val="2"/>
            </w:rPr>
            <w:pict>
              <v:line id="_x0000_s2065" style="position:absolute;z-index:251660800;mso-position-horizontal-relative:text;mso-position-vertical-relative:text" from="0,24.6pt" to="0,287.4pt" o:allowincell="f">
                <w10:anchorlock/>
              </v:line>
            </w:pict>
          </w:r>
        </w:p>
        <w:p w:rsidR="00166A93" w:rsidRDefault="00166A93">
          <w:pPr>
            <w:pStyle w:val="Header"/>
            <w:rPr>
              <w:rFonts w:ascii="Arial" w:hAnsi="Arial"/>
            </w:rPr>
          </w:pPr>
          <w:r>
            <w:rPr>
              <w:rFonts w:ascii="Arial" w:hAnsi="Arial"/>
            </w:rPr>
            <w:t xml:space="preserve">    QUANTITY</w:t>
          </w:r>
        </w:p>
        <w:p w:rsidR="00166A93" w:rsidRDefault="00166A93">
          <w:pPr>
            <w:pStyle w:val="Header"/>
            <w:rPr>
              <w:rFonts w:ascii="Arial" w:hAnsi="Arial"/>
            </w:rPr>
          </w:pPr>
          <w:r>
            <w:rPr>
              <w:rFonts w:ascii="Arial" w:hAnsi="Arial"/>
            </w:rPr>
            <w:t xml:space="preserve">    AND UNIT</w:t>
          </w:r>
        </w:p>
      </w:tc>
      <w:tc>
        <w:tcPr>
          <w:tcW w:w="6570" w:type="dxa"/>
          <w:gridSpan w:val="5"/>
          <w:tcBorders>
            <w:left w:val="nil"/>
            <w:right w:val="single" w:sz="4" w:space="0" w:color="auto"/>
          </w:tcBorders>
        </w:tcPr>
        <w:p w:rsidR="00166A93" w:rsidRDefault="00166A93">
          <w:pPr>
            <w:pStyle w:val="Header"/>
            <w:rPr>
              <w:rFonts w:ascii="Arial" w:hAnsi="Arial"/>
              <w:sz w:val="2"/>
            </w:rPr>
          </w:pPr>
        </w:p>
        <w:p w:rsidR="00166A93" w:rsidRDefault="00166A93">
          <w:pPr>
            <w:pStyle w:val="Header"/>
            <w:rPr>
              <w:rFonts w:ascii="Arial" w:hAnsi="Arial"/>
            </w:rPr>
          </w:pPr>
          <w:r>
            <w:rPr>
              <w:rFonts w:ascii="Arial" w:hAnsi="Arial"/>
            </w:rPr>
            <w:t xml:space="preserve">                              ITEMS AND SPECIFICATIONS</w:t>
          </w:r>
        </w:p>
        <w:p w:rsidR="00166A93" w:rsidRPr="00166A93" w:rsidRDefault="00166A93" w:rsidP="00EF55C5">
          <w:pPr>
            <w:jc w:val="center"/>
            <w:rPr>
              <w:rFonts w:ascii="Arial" w:hAnsi="Arial" w:cs="Arial"/>
              <w:sz w:val="22"/>
              <w:szCs w:val="22"/>
            </w:rPr>
          </w:pPr>
          <w:r w:rsidRPr="00166A93">
            <w:rPr>
              <w:rFonts w:ascii="Arial" w:hAnsi="Arial" w:cs="Arial"/>
              <w:sz w:val="22"/>
              <w:szCs w:val="22"/>
            </w:rPr>
            <w:t xml:space="preserve">Page </w:t>
          </w:r>
          <w:r w:rsidRPr="00166A93">
            <w:rPr>
              <w:rFonts w:ascii="Arial" w:hAnsi="Arial" w:cs="Arial"/>
              <w:sz w:val="22"/>
              <w:szCs w:val="22"/>
            </w:rPr>
            <w:fldChar w:fldCharType="begin"/>
          </w:r>
          <w:r w:rsidRPr="00166A93">
            <w:rPr>
              <w:rFonts w:ascii="Arial" w:hAnsi="Arial" w:cs="Arial"/>
              <w:sz w:val="22"/>
              <w:szCs w:val="22"/>
            </w:rPr>
            <w:instrText xml:space="preserve"> PAGE </w:instrText>
          </w:r>
          <w:r w:rsidRPr="00166A93">
            <w:rPr>
              <w:rFonts w:ascii="Arial" w:hAnsi="Arial" w:cs="Arial"/>
              <w:sz w:val="22"/>
              <w:szCs w:val="22"/>
            </w:rPr>
            <w:fldChar w:fldCharType="separate"/>
          </w:r>
          <w:r w:rsidR="00D6555A">
            <w:rPr>
              <w:rFonts w:ascii="Arial" w:hAnsi="Arial" w:cs="Arial"/>
              <w:noProof/>
              <w:sz w:val="22"/>
              <w:szCs w:val="22"/>
            </w:rPr>
            <w:t>1</w:t>
          </w:r>
          <w:r w:rsidRPr="00166A93">
            <w:rPr>
              <w:rFonts w:ascii="Arial" w:hAnsi="Arial" w:cs="Arial"/>
              <w:sz w:val="22"/>
              <w:szCs w:val="22"/>
            </w:rPr>
            <w:fldChar w:fldCharType="end"/>
          </w:r>
          <w:r w:rsidRPr="00166A93">
            <w:rPr>
              <w:rFonts w:ascii="Arial" w:hAnsi="Arial" w:cs="Arial"/>
              <w:sz w:val="22"/>
              <w:szCs w:val="22"/>
            </w:rPr>
            <w:t xml:space="preserve"> of </w:t>
          </w:r>
          <w:r w:rsidR="00EF55C5">
            <w:rPr>
              <w:rFonts w:ascii="Arial" w:hAnsi="Arial" w:cs="Arial"/>
              <w:sz w:val="22"/>
              <w:szCs w:val="22"/>
            </w:rPr>
            <w:t>6</w:t>
          </w:r>
        </w:p>
      </w:tc>
      <w:tc>
        <w:tcPr>
          <w:tcW w:w="1260" w:type="dxa"/>
          <w:tcBorders>
            <w:left w:val="nil"/>
            <w:right w:val="single" w:sz="4" w:space="0" w:color="auto"/>
          </w:tcBorders>
        </w:tcPr>
        <w:p w:rsidR="00166A93" w:rsidRDefault="00166A93">
          <w:pPr>
            <w:pStyle w:val="Header"/>
            <w:rPr>
              <w:rFonts w:ascii="Arial" w:hAnsi="Arial"/>
              <w:sz w:val="2"/>
            </w:rPr>
          </w:pPr>
        </w:p>
        <w:p w:rsidR="00166A93" w:rsidRDefault="00166A93">
          <w:pPr>
            <w:pStyle w:val="Header"/>
            <w:rPr>
              <w:rFonts w:ascii="Arial" w:hAnsi="Arial"/>
            </w:rPr>
          </w:pPr>
          <w:r>
            <w:rPr>
              <w:rFonts w:ascii="Arial" w:hAnsi="Arial"/>
            </w:rPr>
            <w:t xml:space="preserve">     UNIT</w:t>
          </w:r>
        </w:p>
        <w:p w:rsidR="00166A93" w:rsidRDefault="00166A93">
          <w:pPr>
            <w:pStyle w:val="Header"/>
            <w:rPr>
              <w:rFonts w:ascii="Arial" w:hAnsi="Arial"/>
            </w:rPr>
          </w:pPr>
          <w:r>
            <w:rPr>
              <w:rFonts w:ascii="Arial" w:hAnsi="Arial"/>
            </w:rPr>
            <w:t xml:space="preserve">   PRICES</w:t>
          </w:r>
        </w:p>
      </w:tc>
      <w:tc>
        <w:tcPr>
          <w:tcW w:w="1530" w:type="dxa"/>
          <w:tcBorders>
            <w:left w:val="nil"/>
            <w:right w:val="single" w:sz="4" w:space="0" w:color="auto"/>
          </w:tcBorders>
        </w:tcPr>
        <w:p w:rsidR="00166A93" w:rsidRDefault="00166A93">
          <w:pPr>
            <w:pStyle w:val="Header"/>
            <w:rPr>
              <w:rFonts w:ascii="Arial" w:hAnsi="Arial"/>
              <w:sz w:val="2"/>
            </w:rPr>
          </w:pPr>
        </w:p>
        <w:p w:rsidR="00166A93" w:rsidRDefault="00166A93">
          <w:pPr>
            <w:pStyle w:val="Header"/>
            <w:rPr>
              <w:rFonts w:ascii="Arial" w:hAnsi="Arial"/>
            </w:rPr>
          </w:pPr>
          <w:r>
            <w:rPr>
              <w:rFonts w:ascii="Arial" w:hAnsi="Arial"/>
            </w:rPr>
            <w:t xml:space="preserve">     TOTAL</w:t>
          </w:r>
        </w:p>
        <w:p w:rsidR="00166A93" w:rsidRDefault="00166A93">
          <w:pPr>
            <w:pStyle w:val="Header"/>
            <w:rPr>
              <w:rFonts w:ascii="Arial" w:hAnsi="Arial"/>
            </w:rPr>
          </w:pPr>
          <w:r>
            <w:rPr>
              <w:rFonts w:ascii="Arial" w:hAnsi="Arial"/>
            </w:rPr>
            <w:t xml:space="preserve">     PRICE</w:t>
          </w:r>
        </w:p>
      </w:tc>
    </w:tr>
  </w:tbl>
  <w:p w:rsidR="00166A93" w:rsidRDefault="00166A93">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66A93" w:rsidRPr="00166A93" w:rsidRDefault="00166A93" w:rsidP="00166A93">
    <w:pPr>
      <w:pStyle w:val="Header"/>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66A93" w:rsidRDefault="00166A93"/>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tblPr>
    <w:tblGrid>
      <w:gridCol w:w="1890"/>
      <w:gridCol w:w="1350"/>
      <w:gridCol w:w="2430"/>
      <w:gridCol w:w="540"/>
      <w:gridCol w:w="1080"/>
      <w:gridCol w:w="1170"/>
      <w:gridCol w:w="1260"/>
      <w:gridCol w:w="1530"/>
    </w:tblGrid>
    <w:tr w:rsidR="00166A93">
      <w:tblPrEx>
        <w:tblCellMar>
          <w:top w:w="0" w:type="dxa"/>
          <w:left w:w="0" w:type="dxa"/>
          <w:bottom w:w="0" w:type="dxa"/>
          <w:right w:w="0" w:type="dxa"/>
        </w:tblCellMar>
      </w:tblPrEx>
      <w:tc>
        <w:tcPr>
          <w:tcW w:w="5670" w:type="dxa"/>
          <w:gridSpan w:val="3"/>
          <w:tcBorders>
            <w:top w:val="nil"/>
            <w:left w:val="nil"/>
            <w:bottom w:val="nil"/>
          </w:tcBorders>
        </w:tcPr>
        <w:p w:rsidR="00166A93" w:rsidRDefault="00166A93">
          <w:pPr>
            <w:pStyle w:val="Header"/>
            <w:rPr>
              <w:rFonts w:ascii="Arial" w:hAnsi="Arial"/>
              <w:b/>
              <w:i/>
              <w:sz w:val="28"/>
            </w:rPr>
          </w:pPr>
          <w:r>
            <w:rPr>
              <w:rFonts w:ascii="Arial" w:hAnsi="Arial"/>
              <w:b/>
              <w:i/>
              <w:sz w:val="28"/>
            </w:rPr>
            <w:t xml:space="preserve">                   STATE OF KANSAS           </w:t>
          </w:r>
        </w:p>
        <w:p w:rsidR="00166A93" w:rsidRDefault="00166A93">
          <w:pPr>
            <w:pStyle w:val="Header"/>
            <w:rPr>
              <w:rFonts w:ascii="Arial" w:hAnsi="Arial"/>
              <w:b/>
              <w:i/>
              <w:sz w:val="6"/>
            </w:rPr>
          </w:pPr>
        </w:p>
      </w:tc>
      <w:tc>
        <w:tcPr>
          <w:tcW w:w="1620" w:type="dxa"/>
          <w:gridSpan w:val="2"/>
          <w:tcBorders>
            <w:top w:val="nil"/>
            <w:bottom w:val="nil"/>
            <w:right w:val="nil"/>
          </w:tcBorders>
        </w:tcPr>
        <w:p w:rsidR="00166A93" w:rsidRDefault="00166A93">
          <w:pPr>
            <w:pStyle w:val="Header"/>
            <w:rPr>
              <w:rFonts w:ascii="Arial" w:hAnsi="Arial"/>
            </w:rPr>
          </w:pPr>
          <w:r>
            <w:rPr>
              <w:rFonts w:ascii="Arial" w:hAnsi="Arial"/>
            </w:rPr>
            <w:t>Quotation #:</w:t>
          </w:r>
        </w:p>
      </w:tc>
      <w:tc>
        <w:tcPr>
          <w:tcW w:w="3960" w:type="dxa"/>
          <w:gridSpan w:val="3"/>
          <w:tcBorders>
            <w:top w:val="nil"/>
            <w:left w:val="nil"/>
            <w:bottom w:val="nil"/>
            <w:right w:val="nil"/>
          </w:tcBorders>
        </w:tcPr>
        <w:p w:rsidR="00166A93" w:rsidRDefault="00166A93">
          <w:pPr>
            <w:pStyle w:val="Header"/>
            <w:rPr>
              <w:rFonts w:ascii="Arial" w:hAnsi="Arial"/>
              <w:b/>
              <w:sz w:val="32"/>
            </w:rPr>
          </w:pPr>
          <w:r>
            <w:rPr>
              <w:rFonts w:ascii="Arial" w:hAnsi="Arial"/>
              <w:b/>
              <w:noProof/>
              <w:sz w:val="32"/>
            </w:rPr>
            <w:t>«PROP_NUM»</w:t>
          </w:r>
        </w:p>
      </w:tc>
    </w:tr>
    <w:tr w:rsidR="00166A93">
      <w:tblPrEx>
        <w:tblCellMar>
          <w:top w:w="0" w:type="dxa"/>
          <w:left w:w="0" w:type="dxa"/>
          <w:bottom w:w="0" w:type="dxa"/>
          <w:right w:w="0" w:type="dxa"/>
        </w:tblCellMar>
      </w:tblPrEx>
      <w:tc>
        <w:tcPr>
          <w:tcW w:w="5670" w:type="dxa"/>
          <w:gridSpan w:val="3"/>
          <w:tcBorders>
            <w:top w:val="nil"/>
            <w:left w:val="nil"/>
            <w:bottom w:val="nil"/>
          </w:tcBorders>
        </w:tcPr>
        <w:p w:rsidR="00166A93" w:rsidRDefault="00166A93">
          <w:pPr>
            <w:pStyle w:val="Header"/>
            <w:rPr>
              <w:rFonts w:ascii="Arial" w:hAnsi="Arial"/>
              <w:b/>
              <w:sz w:val="36"/>
            </w:rPr>
          </w:pPr>
          <w:r>
            <w:rPr>
              <w:rFonts w:ascii="Arial" w:hAnsi="Arial"/>
              <w:b/>
              <w:i/>
              <w:sz w:val="32"/>
            </w:rPr>
            <w:t xml:space="preserve">  </w:t>
          </w:r>
          <w:r>
            <w:rPr>
              <w:rFonts w:ascii="Arial" w:hAnsi="Arial"/>
              <w:b/>
              <w:sz w:val="32"/>
            </w:rPr>
            <w:t xml:space="preserve">  </w:t>
          </w:r>
          <w:r>
            <w:rPr>
              <w:rFonts w:ascii="Arial" w:hAnsi="Arial"/>
              <w:b/>
              <w:sz w:val="36"/>
            </w:rPr>
            <w:t xml:space="preserve">REQUEST FOR QUOTATION  </w:t>
          </w:r>
        </w:p>
      </w:tc>
      <w:tc>
        <w:tcPr>
          <w:tcW w:w="1620" w:type="dxa"/>
          <w:gridSpan w:val="2"/>
          <w:tcBorders>
            <w:top w:val="nil"/>
            <w:bottom w:val="nil"/>
            <w:right w:val="nil"/>
          </w:tcBorders>
        </w:tcPr>
        <w:p w:rsidR="00166A93" w:rsidRDefault="00166A93">
          <w:pPr>
            <w:pStyle w:val="Header"/>
            <w:rPr>
              <w:rFonts w:ascii="Arial" w:hAnsi="Arial"/>
            </w:rPr>
          </w:pPr>
          <w:r>
            <w:rPr>
              <w:rFonts w:ascii="Arial" w:hAnsi="Arial"/>
            </w:rPr>
            <w:t>Date Mailed:</w:t>
          </w:r>
        </w:p>
        <w:p w:rsidR="00166A93" w:rsidRDefault="00166A93">
          <w:pPr>
            <w:pStyle w:val="Header"/>
            <w:rPr>
              <w:rFonts w:ascii="Arial" w:hAnsi="Arial"/>
            </w:rPr>
          </w:pPr>
          <w:r>
            <w:rPr>
              <w:rFonts w:ascii="Arial" w:hAnsi="Arial"/>
            </w:rPr>
            <w:t>Closing 2:00 PM:</w:t>
          </w:r>
        </w:p>
        <w:p w:rsidR="00166A93" w:rsidRDefault="00166A93">
          <w:pPr>
            <w:pStyle w:val="Header"/>
            <w:rPr>
              <w:rFonts w:ascii="Arial" w:hAnsi="Arial"/>
              <w:sz w:val="6"/>
            </w:rPr>
          </w:pPr>
        </w:p>
      </w:tc>
      <w:tc>
        <w:tcPr>
          <w:tcW w:w="3960" w:type="dxa"/>
          <w:gridSpan w:val="3"/>
          <w:tcBorders>
            <w:top w:val="nil"/>
            <w:left w:val="nil"/>
            <w:bottom w:val="nil"/>
            <w:right w:val="nil"/>
          </w:tcBorders>
        </w:tcPr>
        <w:p w:rsidR="00166A93" w:rsidRDefault="00166A93">
          <w:pPr>
            <w:pStyle w:val="Header"/>
            <w:rPr>
              <w:rFonts w:ascii="Arial" w:hAnsi="Arial"/>
            </w:rPr>
          </w:pPr>
          <w:r>
            <w:rPr>
              <w:rFonts w:ascii="Arial" w:hAnsi="Arial"/>
              <w:noProof/>
            </w:rPr>
            <w:t>«MAIL_DATE»</w:t>
          </w:r>
        </w:p>
        <w:p w:rsidR="00166A93" w:rsidRDefault="00166A93">
          <w:pPr>
            <w:pStyle w:val="Header"/>
            <w:rPr>
              <w:rFonts w:ascii="Arial" w:hAnsi="Arial"/>
            </w:rPr>
          </w:pPr>
          <w:r>
            <w:rPr>
              <w:rFonts w:ascii="Arial" w:hAnsi="Arial"/>
              <w:noProof/>
            </w:rPr>
            <w:t>«CLOSE_DATE»</w:t>
          </w:r>
        </w:p>
      </w:tc>
    </w:tr>
    <w:tr w:rsidR="00166A93">
      <w:tblPrEx>
        <w:tblCellMar>
          <w:top w:w="0" w:type="dxa"/>
          <w:left w:w="108" w:type="dxa"/>
          <w:bottom w:w="0" w:type="dxa"/>
          <w:right w:w="108" w:type="dxa"/>
        </w:tblCellMar>
      </w:tblPrEx>
      <w:trPr>
        <w:trHeight w:val="2243"/>
      </w:trPr>
      <w:tc>
        <w:tcPr>
          <w:tcW w:w="5670" w:type="dxa"/>
          <w:gridSpan w:val="3"/>
          <w:tcBorders>
            <w:top w:val="nil"/>
            <w:left w:val="nil"/>
            <w:bottom w:val="single" w:sz="4" w:space="0" w:color="auto"/>
          </w:tcBorders>
        </w:tcPr>
        <w:p w:rsidR="00166A93" w:rsidRDefault="00166A93">
          <w:pPr>
            <w:pStyle w:val="Header"/>
            <w:rPr>
              <w:rFonts w:ascii="Arial" w:hAnsi="Arial"/>
              <w:b/>
              <w:sz w:val="22"/>
            </w:rPr>
          </w:pPr>
          <w:r>
            <w:rPr>
              <w:rFonts w:ascii="Arial" w:hAnsi="Arial"/>
              <w:b/>
            </w:rPr>
            <w:t xml:space="preserve">                                 </w:t>
          </w:r>
          <w:r>
            <w:rPr>
              <w:rFonts w:ascii="Arial" w:hAnsi="Arial"/>
              <w:b/>
              <w:sz w:val="22"/>
              <w:u w:val="single"/>
            </w:rPr>
            <w:t>SUBMIT BID TO</w:t>
          </w:r>
          <w:r>
            <w:rPr>
              <w:rFonts w:ascii="Arial" w:hAnsi="Arial"/>
              <w:b/>
              <w:sz w:val="22"/>
            </w:rPr>
            <w:t xml:space="preserve">        </w:t>
          </w:r>
        </w:p>
        <w:p w:rsidR="00166A93" w:rsidRDefault="00166A93">
          <w:pPr>
            <w:pStyle w:val="Header"/>
            <w:rPr>
              <w:rFonts w:ascii="Arial" w:hAnsi="Arial"/>
              <w:b/>
              <w:sz w:val="22"/>
            </w:rPr>
          </w:pPr>
          <w:r>
            <w:rPr>
              <w:rFonts w:ascii="Arial" w:hAnsi="Arial"/>
              <w:b/>
            </w:rPr>
            <w:t xml:space="preserve">                        </w:t>
          </w:r>
          <w:r>
            <w:rPr>
              <w:rFonts w:ascii="Arial" w:hAnsi="Arial"/>
              <w:b/>
              <w:sz w:val="22"/>
            </w:rPr>
            <w:t>DIVISION OF PURCHASES</w:t>
          </w:r>
        </w:p>
        <w:p w:rsidR="00166A93" w:rsidRDefault="00166A93">
          <w:pPr>
            <w:pStyle w:val="Header"/>
            <w:rPr>
              <w:rFonts w:ascii="Arial" w:hAnsi="Arial"/>
              <w:b/>
              <w:sz w:val="22"/>
            </w:rPr>
          </w:pPr>
          <w:r>
            <w:rPr>
              <w:rFonts w:ascii="Arial" w:hAnsi="Arial"/>
              <w:b/>
            </w:rPr>
            <w:t xml:space="preserve">                    </w:t>
          </w:r>
          <w:r>
            <w:rPr>
              <w:rFonts w:ascii="Arial" w:hAnsi="Arial"/>
              <w:b/>
              <w:sz w:val="22"/>
            </w:rPr>
            <w:t>900 SW JACKSON, ROOM 102N</w:t>
          </w:r>
        </w:p>
        <w:p w:rsidR="00166A93" w:rsidRDefault="00166A93">
          <w:pPr>
            <w:pStyle w:val="Header"/>
            <w:pBdr>
              <w:bottom w:val="single" w:sz="4" w:space="1" w:color="auto"/>
            </w:pBdr>
            <w:rPr>
              <w:rFonts w:ascii="Arial" w:hAnsi="Arial"/>
              <w:b/>
              <w:sz w:val="22"/>
            </w:rPr>
          </w:pPr>
          <w:r>
            <w:rPr>
              <w:rFonts w:ascii="Arial" w:hAnsi="Arial"/>
              <w:b/>
            </w:rPr>
            <w:t xml:space="preserve">                     </w:t>
          </w:r>
          <w:r>
            <w:rPr>
              <w:rFonts w:ascii="Arial" w:hAnsi="Arial"/>
              <w:b/>
              <w:sz w:val="22"/>
            </w:rPr>
            <w:t xml:space="preserve">TOPEKA, KANSAS  66612-1286            </w:t>
          </w:r>
        </w:p>
        <w:p w:rsidR="00166A93" w:rsidRDefault="00166A93">
          <w:pPr>
            <w:pStyle w:val="Header"/>
            <w:jc w:val="center"/>
            <w:rPr>
              <w:rFonts w:ascii="Arial" w:hAnsi="Arial"/>
              <w:bCs/>
              <w:sz w:val="16"/>
            </w:rPr>
          </w:pPr>
          <w:r>
            <w:rPr>
              <w:rFonts w:ascii="Arial" w:hAnsi="Arial"/>
              <w:bCs/>
              <w:sz w:val="16"/>
            </w:rPr>
            <w:t>It shall be the vendor’s responsibility to monitor this website</w:t>
          </w:r>
          <w:r>
            <w:rPr>
              <w:rFonts w:ascii="Arial" w:hAnsi="Arial"/>
              <w:bCs/>
              <w:sz w:val="16"/>
            </w:rPr>
            <w:br/>
            <w:t>on a regular basis for any changes/addenda.</w:t>
          </w:r>
        </w:p>
        <w:p w:rsidR="00166A93" w:rsidRDefault="00166A93">
          <w:pPr>
            <w:pStyle w:val="Header"/>
            <w:jc w:val="center"/>
            <w:rPr>
              <w:rFonts w:ascii="Arial" w:hAnsi="Arial"/>
              <w:b/>
              <w:sz w:val="22"/>
            </w:rPr>
          </w:pPr>
          <w:r>
            <w:rPr>
              <w:rFonts w:ascii="Arial" w:hAnsi="Arial"/>
              <w:b/>
            </w:rPr>
            <w:t>http://www.da.state.ks.us/purch/rfq/</w:t>
          </w:r>
          <w:r>
            <w:rPr>
              <w:rFonts w:ascii="Arial" w:hAnsi="Arial"/>
              <w:b/>
              <w:sz w:val="22"/>
            </w:rPr>
            <w:t xml:space="preserve"> </w:t>
          </w:r>
        </w:p>
        <w:p w:rsidR="00166A93" w:rsidRDefault="00166A93">
          <w:pPr>
            <w:pStyle w:val="Header"/>
            <w:pBdr>
              <w:bottom w:val="single" w:sz="4" w:space="1" w:color="auto"/>
            </w:pBdr>
            <w:jc w:val="center"/>
            <w:rPr>
              <w:rFonts w:ascii="Courier New" w:hAnsi="Courier New"/>
              <w:b/>
              <w:sz w:val="10"/>
            </w:rPr>
          </w:pPr>
        </w:p>
        <w:p w:rsidR="00166A93" w:rsidRDefault="00166A93">
          <w:pPr>
            <w:pStyle w:val="Header"/>
            <w:rPr>
              <w:rFonts w:ascii="Arial" w:hAnsi="Arial"/>
              <w:b/>
              <w:sz w:val="22"/>
            </w:rPr>
          </w:pPr>
          <w:r>
            <w:rPr>
              <w:rFonts w:ascii="Arial" w:hAnsi="Arial"/>
              <w:b/>
              <w:sz w:val="22"/>
            </w:rPr>
            <w:t xml:space="preserve">        This Space for Bidder’s Name and Address</w:t>
          </w:r>
        </w:p>
        <w:p w:rsidR="00166A93" w:rsidRDefault="00166A93">
          <w:pPr>
            <w:pStyle w:val="Header"/>
            <w:rPr>
              <w:rFonts w:ascii="Arial" w:hAnsi="Arial"/>
              <w:b/>
              <w:sz w:val="22"/>
            </w:rPr>
          </w:pPr>
        </w:p>
        <w:p w:rsidR="00166A93" w:rsidRDefault="00166A93">
          <w:pPr>
            <w:pStyle w:val="Header"/>
            <w:rPr>
              <w:rFonts w:ascii="Arial" w:hAnsi="Arial"/>
              <w:b/>
              <w:sz w:val="22"/>
            </w:rPr>
          </w:pPr>
        </w:p>
        <w:p w:rsidR="00166A93" w:rsidRDefault="00166A93">
          <w:pPr>
            <w:pStyle w:val="Header"/>
            <w:rPr>
              <w:rFonts w:ascii="Arial" w:hAnsi="Arial"/>
              <w:b/>
              <w:sz w:val="22"/>
            </w:rPr>
          </w:pPr>
        </w:p>
        <w:p w:rsidR="00166A93" w:rsidRDefault="00166A93">
          <w:pPr>
            <w:pStyle w:val="Header"/>
            <w:rPr>
              <w:rFonts w:ascii="Arial" w:hAnsi="Arial"/>
              <w:b/>
              <w:sz w:val="22"/>
            </w:rPr>
          </w:pPr>
        </w:p>
        <w:p w:rsidR="00166A93" w:rsidRDefault="00166A93">
          <w:pPr>
            <w:pStyle w:val="Header"/>
            <w:rPr>
              <w:rFonts w:ascii="Arial" w:hAnsi="Arial"/>
              <w:b/>
              <w:sz w:val="22"/>
            </w:rPr>
          </w:pPr>
        </w:p>
        <w:p w:rsidR="00166A93" w:rsidRDefault="00166A93">
          <w:pPr>
            <w:pStyle w:val="Header"/>
            <w:rPr>
              <w:rFonts w:ascii="Arial" w:hAnsi="Arial"/>
              <w:b/>
              <w:sz w:val="22"/>
            </w:rPr>
          </w:pPr>
        </w:p>
        <w:p w:rsidR="00166A93" w:rsidRDefault="00166A93">
          <w:pPr>
            <w:pStyle w:val="Header"/>
            <w:rPr>
              <w:rFonts w:ascii="Arial" w:hAnsi="Arial"/>
              <w:b/>
              <w:sz w:val="22"/>
            </w:rPr>
          </w:pPr>
        </w:p>
        <w:p w:rsidR="00166A93" w:rsidRDefault="00166A93">
          <w:pPr>
            <w:pStyle w:val="Header"/>
            <w:rPr>
              <w:rFonts w:ascii="Arial" w:hAnsi="Arial"/>
              <w:b/>
              <w:sz w:val="22"/>
            </w:rPr>
          </w:pPr>
        </w:p>
        <w:p w:rsidR="00166A93" w:rsidRDefault="00166A93">
          <w:pPr>
            <w:pStyle w:val="Header"/>
            <w:rPr>
              <w:rFonts w:ascii="Arial" w:hAnsi="Arial"/>
              <w:b/>
              <w:sz w:val="22"/>
            </w:rPr>
          </w:pPr>
        </w:p>
        <w:p w:rsidR="00166A93" w:rsidRDefault="00166A93">
          <w:pPr>
            <w:pStyle w:val="Header"/>
            <w:rPr>
              <w:rFonts w:ascii="Arial" w:hAnsi="Arial"/>
              <w:b/>
              <w:sz w:val="22"/>
            </w:rPr>
          </w:pPr>
        </w:p>
        <w:p w:rsidR="00166A93" w:rsidRDefault="00166A93">
          <w:pPr>
            <w:pStyle w:val="Header"/>
            <w:rPr>
              <w:rFonts w:ascii="Arial" w:hAnsi="Arial"/>
              <w:b/>
              <w:sz w:val="22"/>
            </w:rPr>
          </w:pPr>
        </w:p>
        <w:p w:rsidR="00166A93" w:rsidRDefault="00166A93">
          <w:pPr>
            <w:pStyle w:val="Header"/>
            <w:rPr>
              <w:rFonts w:ascii="Arial" w:hAnsi="Arial"/>
            </w:rPr>
          </w:pPr>
          <w:r>
            <w:rPr>
              <w:rFonts w:ascii="Arial" w:hAnsi="Arial"/>
              <w:b/>
              <w:sz w:val="22"/>
            </w:rPr>
            <w:t xml:space="preserve">     </w:t>
          </w:r>
          <w:r>
            <w:rPr>
              <w:rFonts w:ascii="Arial" w:hAnsi="Arial"/>
              <w:b/>
            </w:rPr>
            <w:t xml:space="preserve">THIS IS NOT AN ORDER                                             </w:t>
          </w:r>
        </w:p>
      </w:tc>
      <w:tc>
        <w:tcPr>
          <w:tcW w:w="5580" w:type="dxa"/>
          <w:gridSpan w:val="5"/>
          <w:tcBorders>
            <w:right w:val="nil"/>
          </w:tcBorders>
        </w:tcPr>
        <w:p w:rsidR="00166A93" w:rsidRDefault="00166A93">
          <w:pPr>
            <w:pStyle w:val="Header"/>
            <w:rPr>
              <w:rFonts w:ascii="Arial" w:hAnsi="Arial"/>
              <w:b/>
              <w:sz w:val="4"/>
            </w:rPr>
          </w:pPr>
        </w:p>
        <w:p w:rsidR="00166A93" w:rsidRDefault="00166A93">
          <w:pPr>
            <w:pStyle w:val="Header"/>
            <w:rPr>
              <w:rFonts w:ascii="Arial" w:hAnsi="Arial"/>
              <w:b/>
              <w:sz w:val="12"/>
            </w:rPr>
          </w:pPr>
          <w:r>
            <w:rPr>
              <w:rFonts w:ascii="Arial" w:hAnsi="Arial"/>
              <w:b/>
              <w:sz w:val="12"/>
            </w:rPr>
            <w:t>1.     When communicating, always refer to the above quotation number.</w:t>
          </w:r>
        </w:p>
        <w:p w:rsidR="00166A93" w:rsidRDefault="00166A93">
          <w:pPr>
            <w:pStyle w:val="Header"/>
            <w:rPr>
              <w:rFonts w:ascii="Arial" w:hAnsi="Arial"/>
              <w:b/>
              <w:sz w:val="8"/>
            </w:rPr>
          </w:pPr>
        </w:p>
        <w:p w:rsidR="00166A93" w:rsidRDefault="00166A93">
          <w:pPr>
            <w:pStyle w:val="Header"/>
            <w:rPr>
              <w:rFonts w:ascii="Arial" w:hAnsi="Arial"/>
              <w:b/>
              <w:sz w:val="12"/>
            </w:rPr>
          </w:pPr>
          <w:r>
            <w:rPr>
              <w:rFonts w:ascii="Arial" w:hAnsi="Arial"/>
              <w:b/>
              <w:sz w:val="12"/>
            </w:rPr>
            <w:t>2.     To receive consideration for award, one copy of the “Request for Quotation,”</w:t>
          </w:r>
        </w:p>
        <w:p w:rsidR="00166A93" w:rsidRDefault="00166A93">
          <w:pPr>
            <w:pStyle w:val="Header"/>
            <w:rPr>
              <w:rFonts w:ascii="Arial" w:hAnsi="Arial"/>
              <w:b/>
              <w:sz w:val="12"/>
            </w:rPr>
          </w:pPr>
          <w:r>
            <w:rPr>
              <w:rFonts w:ascii="Arial" w:hAnsi="Arial"/>
              <w:b/>
              <w:sz w:val="12"/>
            </w:rPr>
            <w:t xml:space="preserve">        properly completed and signed, must be returned to and received by the Division of </w:t>
          </w:r>
        </w:p>
        <w:p w:rsidR="00166A93" w:rsidRDefault="00166A93">
          <w:pPr>
            <w:pStyle w:val="Header"/>
            <w:rPr>
              <w:rFonts w:ascii="Arial" w:hAnsi="Arial"/>
              <w:b/>
              <w:sz w:val="12"/>
            </w:rPr>
          </w:pPr>
          <w:r>
            <w:rPr>
              <w:rFonts w:ascii="Arial" w:hAnsi="Arial"/>
              <w:b/>
              <w:sz w:val="12"/>
            </w:rPr>
            <w:t xml:space="preserve">        Purchases no later than the specified closing time.</w:t>
          </w:r>
        </w:p>
        <w:p w:rsidR="00166A93" w:rsidRDefault="00166A93">
          <w:pPr>
            <w:pStyle w:val="Header"/>
            <w:rPr>
              <w:rFonts w:ascii="Arial" w:hAnsi="Arial"/>
              <w:b/>
              <w:sz w:val="8"/>
            </w:rPr>
          </w:pPr>
        </w:p>
        <w:p w:rsidR="00166A93" w:rsidRDefault="00166A93">
          <w:pPr>
            <w:pStyle w:val="Header"/>
            <w:rPr>
              <w:rFonts w:ascii="Arial" w:hAnsi="Arial"/>
              <w:b/>
              <w:sz w:val="12"/>
            </w:rPr>
          </w:pPr>
          <w:r>
            <w:rPr>
              <w:rFonts w:ascii="Arial" w:hAnsi="Arial"/>
              <w:b/>
              <w:sz w:val="12"/>
            </w:rPr>
            <w:t>3.     All prices, terms, and conditions shall be shown. Prices, terms, and conditions</w:t>
          </w:r>
        </w:p>
        <w:p w:rsidR="00166A93" w:rsidRDefault="00166A93">
          <w:pPr>
            <w:pStyle w:val="Header"/>
            <w:rPr>
              <w:rFonts w:ascii="Arial" w:hAnsi="Arial"/>
              <w:b/>
              <w:sz w:val="12"/>
            </w:rPr>
          </w:pPr>
          <w:r>
            <w:rPr>
              <w:rFonts w:ascii="Arial" w:hAnsi="Arial"/>
              <w:b/>
              <w:sz w:val="12"/>
            </w:rPr>
            <w:t xml:space="preserve">        not shown or presented after closing will not be considered in the evaluation.</w:t>
          </w:r>
        </w:p>
        <w:p w:rsidR="00166A93" w:rsidRDefault="00166A93">
          <w:pPr>
            <w:pStyle w:val="Header"/>
            <w:rPr>
              <w:rFonts w:ascii="Arial" w:hAnsi="Arial"/>
              <w:b/>
              <w:sz w:val="8"/>
            </w:rPr>
          </w:pPr>
        </w:p>
        <w:p w:rsidR="00166A93" w:rsidRDefault="00166A93">
          <w:pPr>
            <w:pStyle w:val="Header"/>
            <w:rPr>
              <w:rFonts w:ascii="Arial" w:hAnsi="Arial"/>
              <w:b/>
              <w:sz w:val="12"/>
            </w:rPr>
          </w:pPr>
          <w:r>
            <w:rPr>
              <w:rFonts w:ascii="Arial" w:hAnsi="Arial"/>
              <w:b/>
              <w:sz w:val="12"/>
            </w:rPr>
            <w:t>4.     Prompt payment discounts will not be considered in determining the low bid.</w:t>
          </w:r>
        </w:p>
        <w:p w:rsidR="00166A93" w:rsidRDefault="00166A93">
          <w:pPr>
            <w:pStyle w:val="Header"/>
            <w:rPr>
              <w:rFonts w:ascii="Arial" w:hAnsi="Arial"/>
              <w:b/>
              <w:sz w:val="8"/>
            </w:rPr>
          </w:pPr>
        </w:p>
        <w:p w:rsidR="00166A93" w:rsidRDefault="00166A93">
          <w:pPr>
            <w:pStyle w:val="Header"/>
            <w:rPr>
              <w:rFonts w:ascii="Arial" w:hAnsi="Arial"/>
              <w:b/>
              <w:sz w:val="12"/>
            </w:rPr>
          </w:pPr>
          <w:r>
            <w:rPr>
              <w:rFonts w:ascii="Arial" w:hAnsi="Arial"/>
              <w:b/>
              <w:sz w:val="12"/>
            </w:rPr>
            <w:t>5.     Prices quoted shall be less Federal Excise and State Sales tax.</w:t>
          </w:r>
        </w:p>
        <w:p w:rsidR="00166A93" w:rsidRDefault="00166A93">
          <w:pPr>
            <w:pStyle w:val="Header"/>
            <w:rPr>
              <w:rFonts w:ascii="Arial" w:hAnsi="Arial"/>
              <w:b/>
              <w:sz w:val="8"/>
            </w:rPr>
          </w:pPr>
        </w:p>
        <w:p w:rsidR="00166A93" w:rsidRDefault="00166A93">
          <w:pPr>
            <w:pStyle w:val="Header"/>
            <w:rPr>
              <w:rFonts w:ascii="Arial" w:hAnsi="Arial"/>
              <w:b/>
              <w:sz w:val="12"/>
            </w:rPr>
          </w:pPr>
          <w:r>
            <w:rPr>
              <w:rFonts w:ascii="Arial" w:hAnsi="Arial"/>
              <w:b/>
              <w:sz w:val="12"/>
            </w:rPr>
            <w:t xml:space="preserve">6.     The Director of Purchases reserves the right to accept or reject any part of this </w:t>
          </w:r>
        </w:p>
        <w:p w:rsidR="00166A93" w:rsidRDefault="00166A93">
          <w:pPr>
            <w:pStyle w:val="Header"/>
            <w:rPr>
              <w:rFonts w:ascii="Arial" w:hAnsi="Arial"/>
              <w:b/>
              <w:sz w:val="12"/>
            </w:rPr>
          </w:pPr>
          <w:r>
            <w:rPr>
              <w:rFonts w:ascii="Arial" w:hAnsi="Arial"/>
              <w:b/>
              <w:sz w:val="12"/>
            </w:rPr>
            <w:t xml:space="preserve">        quotation.</w:t>
          </w:r>
        </w:p>
        <w:p w:rsidR="00166A93" w:rsidRDefault="00166A93">
          <w:pPr>
            <w:pStyle w:val="Header"/>
            <w:rPr>
              <w:rFonts w:ascii="Arial" w:hAnsi="Arial"/>
              <w:b/>
              <w:sz w:val="8"/>
            </w:rPr>
          </w:pPr>
        </w:p>
        <w:p w:rsidR="00166A93" w:rsidRDefault="00166A93">
          <w:pPr>
            <w:pStyle w:val="Header"/>
            <w:rPr>
              <w:rFonts w:ascii="Arial" w:hAnsi="Arial"/>
              <w:b/>
              <w:sz w:val="12"/>
            </w:rPr>
          </w:pPr>
          <w:r>
            <w:rPr>
              <w:rFonts w:ascii="Arial" w:hAnsi="Arial"/>
              <w:b/>
              <w:sz w:val="12"/>
            </w:rPr>
            <w:t>7.     Bid results will not be given to individuals over the phone. Results can be obtained</w:t>
          </w:r>
        </w:p>
        <w:p w:rsidR="00166A93" w:rsidRDefault="00166A93">
          <w:pPr>
            <w:pStyle w:val="Header"/>
            <w:rPr>
              <w:rFonts w:ascii="Arial" w:hAnsi="Arial"/>
              <w:b/>
              <w:sz w:val="12"/>
            </w:rPr>
          </w:pPr>
          <w:r>
            <w:rPr>
              <w:rFonts w:ascii="Arial" w:hAnsi="Arial"/>
              <w:b/>
              <w:sz w:val="12"/>
            </w:rPr>
            <w:t xml:space="preserve">        by attending the public bid opening.  If unable to attend the public bid opening, bid</w:t>
          </w:r>
        </w:p>
        <w:p w:rsidR="00166A93" w:rsidRDefault="00166A93">
          <w:pPr>
            <w:pStyle w:val="Header"/>
            <w:rPr>
              <w:rFonts w:ascii="Arial" w:hAnsi="Arial"/>
              <w:b/>
              <w:sz w:val="12"/>
            </w:rPr>
          </w:pPr>
          <w:r>
            <w:rPr>
              <w:rFonts w:ascii="Arial" w:hAnsi="Arial"/>
              <w:b/>
              <w:sz w:val="12"/>
            </w:rPr>
            <w:t xml:space="preserve">        tabulations can be obtained in person for $3.00. Bid results can also be obtained by</w:t>
          </w:r>
        </w:p>
        <w:p w:rsidR="00166A93" w:rsidRDefault="00166A93">
          <w:pPr>
            <w:pStyle w:val="Header"/>
            <w:rPr>
              <w:rFonts w:ascii="Arial" w:hAnsi="Arial"/>
              <w:b/>
              <w:sz w:val="12"/>
            </w:rPr>
          </w:pPr>
          <w:r>
            <w:rPr>
              <w:rFonts w:ascii="Arial" w:hAnsi="Arial"/>
              <w:b/>
              <w:sz w:val="12"/>
            </w:rPr>
            <w:t xml:space="preserve">        sending (do not include with bid) a check for $3.00 payable to the State of Kansas,</w:t>
          </w:r>
        </w:p>
        <w:p w:rsidR="00166A93" w:rsidRDefault="00166A93">
          <w:pPr>
            <w:pStyle w:val="Header"/>
            <w:rPr>
              <w:rFonts w:ascii="Arial" w:hAnsi="Arial"/>
              <w:b/>
              <w:sz w:val="12"/>
            </w:rPr>
          </w:pPr>
          <w:r>
            <w:rPr>
              <w:rFonts w:ascii="Arial" w:hAnsi="Arial"/>
              <w:b/>
              <w:sz w:val="12"/>
            </w:rPr>
            <w:t xml:space="preserve">        with a self addressed, stamped envelope to the Kansas Division of Purchases, Attn:</w:t>
          </w:r>
        </w:p>
        <w:p w:rsidR="00166A93" w:rsidRDefault="00166A93">
          <w:pPr>
            <w:pStyle w:val="Header"/>
            <w:rPr>
              <w:rFonts w:ascii="Arial" w:hAnsi="Arial"/>
              <w:b/>
              <w:sz w:val="12"/>
            </w:rPr>
          </w:pPr>
          <w:r>
            <w:rPr>
              <w:rFonts w:ascii="Arial" w:hAnsi="Arial"/>
              <w:b/>
              <w:sz w:val="12"/>
            </w:rPr>
            <w:t xml:space="preserve">        Bid Results/Copies, 900  SW  Jackson,  Room  102-N,  Topeka,  KS    66612. Please</w:t>
          </w:r>
        </w:p>
        <w:p w:rsidR="00166A93" w:rsidRDefault="00166A93">
          <w:pPr>
            <w:pStyle w:val="Header"/>
            <w:rPr>
              <w:rFonts w:ascii="Arial" w:hAnsi="Arial"/>
              <w:b/>
              <w:sz w:val="12"/>
            </w:rPr>
          </w:pPr>
          <w:r>
            <w:rPr>
              <w:rFonts w:ascii="Arial" w:hAnsi="Arial"/>
              <w:b/>
              <w:sz w:val="12"/>
            </w:rPr>
            <w:t xml:space="preserve">        reference quote number on check. Copies of individual bids may be obtained under </w:t>
          </w:r>
        </w:p>
        <w:p w:rsidR="00166A93" w:rsidRDefault="00166A93">
          <w:pPr>
            <w:pStyle w:val="Header"/>
            <w:rPr>
              <w:rFonts w:ascii="Arial" w:hAnsi="Arial"/>
              <w:b/>
              <w:sz w:val="12"/>
            </w:rPr>
          </w:pPr>
          <w:r>
            <w:rPr>
              <w:rFonts w:ascii="Arial" w:hAnsi="Arial"/>
              <w:b/>
              <w:sz w:val="12"/>
            </w:rPr>
            <w:t xml:space="preserve">        the Kansas Open Records Act by calling  (785) 296-0002, requesting an estimate of </w:t>
          </w:r>
        </w:p>
        <w:p w:rsidR="00166A93" w:rsidRDefault="00166A93">
          <w:pPr>
            <w:pStyle w:val="Header"/>
            <w:rPr>
              <w:rFonts w:ascii="Arial" w:hAnsi="Arial"/>
              <w:b/>
              <w:sz w:val="12"/>
            </w:rPr>
          </w:pPr>
          <w:r>
            <w:rPr>
              <w:rFonts w:ascii="Arial" w:hAnsi="Arial"/>
              <w:b/>
              <w:sz w:val="12"/>
            </w:rPr>
            <w:t xml:space="preserve">        the cost to reproduce the documents, and remitting that amount to the above address.</w:t>
          </w:r>
        </w:p>
        <w:p w:rsidR="00166A93" w:rsidRDefault="00166A93">
          <w:pPr>
            <w:pStyle w:val="Header"/>
            <w:rPr>
              <w:rFonts w:ascii="Arial" w:hAnsi="Arial"/>
              <w:b/>
              <w:sz w:val="12"/>
            </w:rPr>
          </w:pPr>
          <w:r>
            <w:rPr>
              <w:rFonts w:ascii="Arial" w:hAnsi="Arial"/>
              <w:b/>
              <w:sz w:val="12"/>
            </w:rPr>
            <w:t xml:space="preserve">        Upon receipt of the funds, the documents will be sent.</w:t>
          </w:r>
        </w:p>
        <w:p w:rsidR="00166A93" w:rsidRDefault="00166A93">
          <w:pPr>
            <w:pStyle w:val="Header"/>
            <w:rPr>
              <w:rFonts w:ascii="Arial" w:hAnsi="Arial"/>
              <w:b/>
              <w:sz w:val="8"/>
            </w:rPr>
          </w:pPr>
        </w:p>
        <w:p w:rsidR="00166A93" w:rsidRDefault="00166A93">
          <w:pPr>
            <w:pStyle w:val="Header"/>
            <w:rPr>
              <w:rFonts w:ascii="Arial" w:hAnsi="Arial"/>
              <w:b/>
              <w:sz w:val="12"/>
            </w:rPr>
          </w:pPr>
          <w:r>
            <w:rPr>
              <w:rFonts w:ascii="Arial" w:hAnsi="Arial"/>
              <w:b/>
              <w:sz w:val="12"/>
            </w:rPr>
            <w:t xml:space="preserve">8.     Faxed bid responses are not acceptable for bids in excess of $25,000. </w:t>
          </w:r>
        </w:p>
        <w:p w:rsidR="00166A93" w:rsidRDefault="00166A93">
          <w:pPr>
            <w:pStyle w:val="Header"/>
            <w:rPr>
              <w:rFonts w:ascii="Arial" w:hAnsi="Arial"/>
              <w:b/>
              <w:sz w:val="12"/>
            </w:rPr>
          </w:pPr>
          <w:r>
            <w:rPr>
              <w:rFonts w:ascii="Arial" w:hAnsi="Arial"/>
              <w:b/>
              <w:sz w:val="12"/>
            </w:rPr>
            <w:t xml:space="preserve">        FAX: (785) 296-7240</w:t>
          </w:r>
        </w:p>
        <w:p w:rsidR="00166A93" w:rsidRDefault="00166A93">
          <w:pPr>
            <w:pStyle w:val="Header"/>
            <w:rPr>
              <w:rFonts w:ascii="Arial" w:hAnsi="Arial"/>
              <w:b/>
              <w:sz w:val="8"/>
            </w:rPr>
          </w:pPr>
        </w:p>
        <w:p w:rsidR="00166A93" w:rsidRDefault="00166A93">
          <w:pPr>
            <w:pStyle w:val="Header"/>
            <w:rPr>
              <w:rFonts w:ascii="Arial" w:hAnsi="Arial"/>
              <w:b/>
              <w:sz w:val="12"/>
            </w:rPr>
          </w:pPr>
          <w:r>
            <w:rPr>
              <w:rFonts w:ascii="Arial" w:hAnsi="Arial"/>
              <w:b/>
              <w:sz w:val="12"/>
            </w:rPr>
            <w:t xml:space="preserve">9.   I hereby certify that I(we) do not have any substantial conflict of interest sufficient to </w:t>
          </w:r>
        </w:p>
        <w:p w:rsidR="00166A93" w:rsidRDefault="00166A93">
          <w:pPr>
            <w:pStyle w:val="Header"/>
            <w:rPr>
              <w:rFonts w:ascii="Arial" w:hAnsi="Arial"/>
              <w:b/>
              <w:sz w:val="12"/>
            </w:rPr>
          </w:pPr>
          <w:r>
            <w:rPr>
              <w:rFonts w:ascii="Arial" w:hAnsi="Arial"/>
              <w:b/>
              <w:sz w:val="12"/>
            </w:rPr>
            <w:t xml:space="preserve">        influence the bidding process on this bid.  A conflict of substantial interest is one </w:t>
          </w:r>
        </w:p>
        <w:p w:rsidR="00166A93" w:rsidRDefault="00166A93">
          <w:pPr>
            <w:pStyle w:val="Header"/>
            <w:rPr>
              <w:rFonts w:ascii="Arial" w:hAnsi="Arial"/>
              <w:b/>
              <w:sz w:val="12"/>
            </w:rPr>
          </w:pPr>
          <w:r>
            <w:rPr>
              <w:rFonts w:ascii="Arial" w:hAnsi="Arial"/>
              <w:b/>
              <w:sz w:val="12"/>
            </w:rPr>
            <w:t xml:space="preserve">        which a reasonable person would think would compromise the opening bidding process.</w:t>
          </w:r>
        </w:p>
        <w:p w:rsidR="00166A93" w:rsidRDefault="00166A93">
          <w:pPr>
            <w:pStyle w:val="Header"/>
            <w:rPr>
              <w:rFonts w:ascii="Arial" w:hAnsi="Arial"/>
              <w:b/>
              <w:sz w:val="10"/>
            </w:rPr>
          </w:pPr>
        </w:p>
      </w:tc>
    </w:tr>
    <w:tr w:rsidR="00166A93">
      <w:tblPrEx>
        <w:tblCellMar>
          <w:top w:w="0" w:type="dxa"/>
          <w:left w:w="108" w:type="dxa"/>
          <w:bottom w:w="0" w:type="dxa"/>
          <w:right w:w="108" w:type="dxa"/>
        </w:tblCellMar>
      </w:tblPrEx>
      <w:trPr>
        <w:trHeight w:val="100"/>
      </w:trPr>
      <w:tc>
        <w:tcPr>
          <w:tcW w:w="6210" w:type="dxa"/>
          <w:gridSpan w:val="4"/>
          <w:tcBorders>
            <w:left w:val="nil"/>
            <w:right w:val="nil"/>
          </w:tcBorders>
        </w:tcPr>
        <w:p w:rsidR="00166A93" w:rsidRDefault="00166A93">
          <w:pPr>
            <w:pStyle w:val="Header"/>
            <w:rPr>
              <w:rFonts w:ascii="Arial" w:hAnsi="Arial"/>
              <w:b/>
            </w:rPr>
          </w:pPr>
          <w:r>
            <w:rPr>
              <w:rFonts w:ascii="Arial" w:hAnsi="Arial"/>
              <w:b/>
            </w:rPr>
            <w:t>Prices are to be delivered FOB Destination Prepaid &amp; Allowed:</w:t>
          </w:r>
        </w:p>
      </w:tc>
      <w:tc>
        <w:tcPr>
          <w:tcW w:w="5040" w:type="dxa"/>
          <w:gridSpan w:val="4"/>
          <w:tcBorders>
            <w:left w:val="nil"/>
            <w:right w:val="nil"/>
          </w:tcBorders>
        </w:tcPr>
        <w:p w:rsidR="00166A93" w:rsidRDefault="00166A93">
          <w:pPr>
            <w:pStyle w:val="Header"/>
            <w:rPr>
              <w:rFonts w:ascii="Arial" w:hAnsi="Arial"/>
              <w:sz w:val="19"/>
            </w:rPr>
          </w:pPr>
          <w:r>
            <w:t xml:space="preserve"> </w:t>
          </w:r>
          <w:r>
            <w:rPr>
              <w:rFonts w:ascii="Arial" w:hAnsi="Arial"/>
              <w:noProof/>
              <w:sz w:val="19"/>
            </w:rPr>
            <w:t>«BILL_TO»</w:t>
          </w:r>
        </w:p>
      </w:tc>
    </w:tr>
    <w:tr w:rsidR="00166A93">
      <w:tblPrEx>
        <w:tblCellMar>
          <w:top w:w="0" w:type="dxa"/>
          <w:left w:w="108" w:type="dxa"/>
          <w:bottom w:w="0" w:type="dxa"/>
          <w:right w:w="108" w:type="dxa"/>
        </w:tblCellMar>
      </w:tblPrEx>
      <w:trPr>
        <w:trHeight w:val="230"/>
      </w:trPr>
      <w:tc>
        <w:tcPr>
          <w:tcW w:w="3240" w:type="dxa"/>
          <w:gridSpan w:val="2"/>
          <w:tcBorders>
            <w:left w:val="nil"/>
            <w:bottom w:val="nil"/>
            <w:right w:val="nil"/>
          </w:tcBorders>
        </w:tcPr>
        <w:p w:rsidR="00166A93" w:rsidRDefault="00166A93">
          <w:pPr>
            <w:pStyle w:val="Header"/>
            <w:rPr>
              <w:rFonts w:ascii="Arial" w:hAnsi="Arial"/>
              <w:sz w:val="6"/>
            </w:rPr>
          </w:pPr>
          <w:r>
            <w:rPr>
              <w:rFonts w:ascii="Arial" w:hAnsi="Arial"/>
            </w:rPr>
            <w:t>Purchase Requisition Number(s):</w:t>
          </w:r>
        </w:p>
      </w:tc>
      <w:tc>
        <w:tcPr>
          <w:tcW w:w="8010" w:type="dxa"/>
          <w:gridSpan w:val="6"/>
          <w:tcBorders>
            <w:left w:val="nil"/>
            <w:bottom w:val="nil"/>
            <w:right w:val="nil"/>
          </w:tcBorders>
        </w:tcPr>
        <w:p w:rsidR="00166A93" w:rsidRDefault="00166A93">
          <w:pPr>
            <w:pStyle w:val="Header"/>
            <w:rPr>
              <w:rFonts w:ascii="Arial" w:hAnsi="Arial"/>
              <w:b/>
              <w:sz w:val="24"/>
            </w:rPr>
          </w:pPr>
          <w:r>
            <w:rPr>
              <w:rFonts w:ascii="Arial" w:hAnsi="Arial"/>
              <w:b/>
              <w:noProof/>
              <w:sz w:val="24"/>
            </w:rPr>
            <w:t>«PR_NUM»</w:t>
          </w:r>
        </w:p>
      </w:tc>
    </w:tr>
    <w:tr w:rsidR="00166A93">
      <w:tblPrEx>
        <w:tblCellMar>
          <w:top w:w="0" w:type="dxa"/>
          <w:left w:w="108" w:type="dxa"/>
          <w:bottom w:w="0" w:type="dxa"/>
          <w:right w:w="108" w:type="dxa"/>
        </w:tblCellMar>
      </w:tblPrEx>
      <w:trPr>
        <w:cantSplit/>
        <w:trHeight w:val="227"/>
      </w:trPr>
      <w:tc>
        <w:tcPr>
          <w:tcW w:w="3240" w:type="dxa"/>
          <w:gridSpan w:val="2"/>
          <w:tcBorders>
            <w:left w:val="nil"/>
            <w:right w:val="nil"/>
          </w:tcBorders>
        </w:tcPr>
        <w:p w:rsidR="00166A93" w:rsidRDefault="00166A93">
          <w:pPr>
            <w:pStyle w:val="Header"/>
            <w:rPr>
              <w:rFonts w:ascii="Arial" w:hAnsi="Arial"/>
              <w:sz w:val="4"/>
            </w:rPr>
          </w:pPr>
        </w:p>
        <w:p w:rsidR="00166A93" w:rsidRDefault="00166A93">
          <w:pPr>
            <w:pStyle w:val="Header"/>
            <w:rPr>
              <w:rFonts w:ascii="Arial" w:hAnsi="Arial"/>
              <w:sz w:val="24"/>
            </w:rPr>
          </w:pPr>
          <w:r>
            <w:rPr>
              <w:rFonts w:ascii="Arial" w:hAnsi="Arial"/>
              <w:sz w:val="18"/>
            </w:rPr>
            <w:t>For Additional Information Contact:</w:t>
          </w:r>
        </w:p>
      </w:tc>
      <w:tc>
        <w:tcPr>
          <w:tcW w:w="5220" w:type="dxa"/>
          <w:gridSpan w:val="4"/>
          <w:tcBorders>
            <w:left w:val="nil"/>
            <w:right w:val="nil"/>
          </w:tcBorders>
        </w:tcPr>
        <w:p w:rsidR="00166A93" w:rsidRDefault="00166A93">
          <w:pPr>
            <w:pStyle w:val="Header"/>
            <w:rPr>
              <w:rFonts w:ascii="Arial" w:hAnsi="Arial"/>
              <w:sz w:val="24"/>
            </w:rPr>
          </w:pPr>
          <w:r>
            <w:rPr>
              <w:rFonts w:ascii="Arial" w:hAnsi="Arial"/>
              <w:noProof/>
              <w:sz w:val="24"/>
            </w:rPr>
            <w:t>«CON_PER»</w:t>
          </w:r>
        </w:p>
      </w:tc>
      <w:tc>
        <w:tcPr>
          <w:tcW w:w="2790" w:type="dxa"/>
          <w:gridSpan w:val="2"/>
          <w:tcBorders>
            <w:left w:val="nil"/>
            <w:right w:val="nil"/>
          </w:tcBorders>
        </w:tcPr>
        <w:p w:rsidR="00166A93" w:rsidRDefault="00166A93">
          <w:pPr>
            <w:pStyle w:val="Header"/>
            <w:rPr>
              <w:rFonts w:ascii="Arial" w:hAnsi="Arial"/>
              <w:sz w:val="24"/>
            </w:rPr>
          </w:pPr>
          <w:r>
            <w:rPr>
              <w:rFonts w:ascii="Arial" w:hAnsi="Arial"/>
              <w:noProof/>
              <w:sz w:val="24"/>
            </w:rPr>
            <w:t>«CON_PHONE»</w:t>
          </w:r>
        </w:p>
      </w:tc>
    </w:tr>
    <w:tr w:rsidR="00166A93">
      <w:tblPrEx>
        <w:tblCellMar>
          <w:top w:w="0" w:type="dxa"/>
          <w:left w:w="108" w:type="dxa"/>
          <w:bottom w:w="0" w:type="dxa"/>
          <w:right w:w="108" w:type="dxa"/>
        </w:tblCellMar>
      </w:tblPrEx>
      <w:trPr>
        <w:cantSplit/>
        <w:trHeight w:val="416"/>
      </w:trPr>
      <w:tc>
        <w:tcPr>
          <w:tcW w:w="1890" w:type="dxa"/>
          <w:tcBorders>
            <w:left w:val="single" w:sz="4" w:space="0" w:color="auto"/>
            <w:right w:val="single" w:sz="4" w:space="0" w:color="auto"/>
          </w:tcBorders>
        </w:tcPr>
        <w:p w:rsidR="00166A93" w:rsidRDefault="00D6555A">
          <w:pPr>
            <w:pStyle w:val="Header"/>
            <w:rPr>
              <w:rFonts w:ascii="Arial" w:hAnsi="Arial"/>
              <w:sz w:val="2"/>
            </w:rPr>
          </w:pPr>
          <w:r>
            <w:rPr>
              <w:rFonts w:ascii="Arial" w:hAnsi="Arial"/>
              <w:b/>
              <w:noProof/>
              <w:lang w:eastAsia="zh-TW"/>
            </w:rPr>
            <w:drawing>
              <wp:anchor distT="0" distB="0" distL="114300" distR="114300" simplePos="0" relativeHeight="251654656" behindDoc="0" locked="0" layoutInCell="0" allowOverlap="1">
                <wp:simplePos x="0" y="0"/>
                <wp:positionH relativeFrom="column">
                  <wp:posOffset>2005965</wp:posOffset>
                </wp:positionH>
                <wp:positionV relativeFrom="paragraph">
                  <wp:posOffset>941705</wp:posOffset>
                </wp:positionV>
                <wp:extent cx="2560320" cy="2031365"/>
                <wp:effectExtent l="19050" t="0" r="0" b="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
                          <a:lum bright="70000" contrast="-70000"/>
                        </a:blip>
                        <a:srcRect/>
                        <a:stretch>
                          <a:fillRect/>
                        </a:stretch>
                      </pic:blipFill>
                      <pic:spPr bwMode="auto">
                        <a:xfrm>
                          <a:off x="0" y="0"/>
                          <a:ext cx="2560320" cy="2031365"/>
                        </a:xfrm>
                        <a:prstGeom prst="rect">
                          <a:avLst/>
                        </a:prstGeom>
                        <a:noFill/>
                      </pic:spPr>
                    </pic:pic>
                  </a:graphicData>
                </a:graphic>
              </wp:anchor>
            </w:drawing>
          </w:r>
          <w:r w:rsidR="00166A93">
            <w:rPr>
              <w:rFonts w:ascii="Arial" w:hAnsi="Arial"/>
              <w:noProof/>
              <w:sz w:val="2"/>
            </w:rPr>
            <w:pict>
              <v:line id="_x0000_s2058" style="position:absolute;z-index:251653632;mso-position-horizontal-relative:text;mso-position-vertical-relative:text" from="562.7pt,24.6pt" to="562.7pt,287.4pt" o:allowincell="f">
                <w10:anchorlock/>
              </v:line>
            </w:pict>
          </w:r>
          <w:r w:rsidR="00166A93">
            <w:rPr>
              <w:rFonts w:ascii="Arial" w:hAnsi="Arial"/>
              <w:noProof/>
              <w:sz w:val="2"/>
            </w:rPr>
            <w:pict>
              <v:line id="_x0000_s2057" style="position:absolute;z-index:251652608;mso-position-horizontal-relative:text;mso-position-vertical-relative:text" from="486pt,24.6pt" to="486pt,287.4pt" o:allowincell="f">
                <w10:anchorlock/>
              </v:line>
            </w:pict>
          </w:r>
          <w:r w:rsidR="00166A93">
            <w:rPr>
              <w:rFonts w:ascii="Arial" w:hAnsi="Arial"/>
              <w:noProof/>
              <w:sz w:val="2"/>
            </w:rPr>
            <w:pict>
              <v:line id="_x0000_s2056" style="position:absolute;z-index:251651584;mso-position-horizontal-relative:text;mso-position-vertical-relative:text" from="422.95pt,24.6pt" to="422.95pt,287.4pt" o:allowincell="f">
                <w10:anchorlock/>
              </v:line>
            </w:pict>
          </w:r>
          <w:r w:rsidR="00166A93">
            <w:rPr>
              <w:rFonts w:ascii="Arial" w:hAnsi="Arial"/>
              <w:noProof/>
              <w:sz w:val="2"/>
            </w:rPr>
            <w:pict>
              <v:line id="_x0000_s2055" style="position:absolute;z-index:251650560;mso-position-horizontal-relative:text;mso-position-vertical-relative:text" from="94.6pt,24.6pt" to="94.6pt,287.4pt" o:allowincell="f">
                <w10:anchorlock/>
              </v:line>
            </w:pict>
          </w:r>
          <w:r w:rsidR="00166A93">
            <w:rPr>
              <w:rFonts w:ascii="Arial" w:hAnsi="Arial"/>
              <w:noProof/>
              <w:sz w:val="2"/>
            </w:rPr>
            <w:pict>
              <v:line id="_x0000_s2054" style="position:absolute;z-index:251649536;mso-position-horizontal-relative:text;mso-position-vertical-relative:text" from="0,24.6pt" to="0,287.4pt" o:allowincell="f">
                <w10:anchorlock/>
              </v:line>
            </w:pict>
          </w:r>
        </w:p>
        <w:p w:rsidR="00166A93" w:rsidRDefault="00166A93">
          <w:pPr>
            <w:pStyle w:val="Header"/>
            <w:rPr>
              <w:rFonts w:ascii="Arial" w:hAnsi="Arial"/>
            </w:rPr>
          </w:pPr>
          <w:r>
            <w:rPr>
              <w:rFonts w:ascii="Arial" w:hAnsi="Arial"/>
            </w:rPr>
            <w:t xml:space="preserve">    QUANTITY</w:t>
          </w:r>
        </w:p>
        <w:p w:rsidR="00166A93" w:rsidRDefault="00166A93">
          <w:pPr>
            <w:pStyle w:val="Header"/>
            <w:rPr>
              <w:rFonts w:ascii="Arial" w:hAnsi="Arial"/>
            </w:rPr>
          </w:pPr>
          <w:r>
            <w:rPr>
              <w:rFonts w:ascii="Arial" w:hAnsi="Arial"/>
            </w:rPr>
            <w:t xml:space="preserve">    AND UNIT</w:t>
          </w:r>
        </w:p>
      </w:tc>
      <w:tc>
        <w:tcPr>
          <w:tcW w:w="6570" w:type="dxa"/>
          <w:gridSpan w:val="5"/>
          <w:tcBorders>
            <w:left w:val="nil"/>
            <w:right w:val="single" w:sz="4" w:space="0" w:color="auto"/>
          </w:tcBorders>
        </w:tcPr>
        <w:p w:rsidR="00166A93" w:rsidRDefault="00166A93">
          <w:pPr>
            <w:pStyle w:val="Header"/>
            <w:rPr>
              <w:rFonts w:ascii="Arial" w:hAnsi="Arial"/>
              <w:sz w:val="2"/>
            </w:rPr>
          </w:pPr>
        </w:p>
        <w:p w:rsidR="00166A93" w:rsidRDefault="00166A93">
          <w:pPr>
            <w:pStyle w:val="Header"/>
            <w:rPr>
              <w:rFonts w:ascii="Arial" w:hAnsi="Arial"/>
            </w:rPr>
          </w:pPr>
          <w:r>
            <w:rPr>
              <w:rFonts w:ascii="Arial" w:hAnsi="Arial"/>
            </w:rPr>
            <w:t xml:space="preserve">                              ITEMS AND SPECIFICATIONS</w:t>
          </w:r>
        </w:p>
      </w:tc>
      <w:tc>
        <w:tcPr>
          <w:tcW w:w="1260" w:type="dxa"/>
          <w:tcBorders>
            <w:left w:val="nil"/>
            <w:right w:val="single" w:sz="4" w:space="0" w:color="auto"/>
          </w:tcBorders>
        </w:tcPr>
        <w:p w:rsidR="00166A93" w:rsidRDefault="00166A93">
          <w:pPr>
            <w:pStyle w:val="Header"/>
            <w:rPr>
              <w:rFonts w:ascii="Arial" w:hAnsi="Arial"/>
              <w:sz w:val="2"/>
            </w:rPr>
          </w:pPr>
        </w:p>
        <w:p w:rsidR="00166A93" w:rsidRDefault="00166A93">
          <w:pPr>
            <w:pStyle w:val="Header"/>
            <w:rPr>
              <w:rFonts w:ascii="Arial" w:hAnsi="Arial"/>
            </w:rPr>
          </w:pPr>
          <w:r>
            <w:rPr>
              <w:rFonts w:ascii="Arial" w:hAnsi="Arial"/>
            </w:rPr>
            <w:t xml:space="preserve">     UNIT</w:t>
          </w:r>
        </w:p>
        <w:p w:rsidR="00166A93" w:rsidRDefault="00166A93">
          <w:pPr>
            <w:pStyle w:val="Header"/>
            <w:rPr>
              <w:rFonts w:ascii="Arial" w:hAnsi="Arial"/>
            </w:rPr>
          </w:pPr>
          <w:r>
            <w:rPr>
              <w:rFonts w:ascii="Arial" w:hAnsi="Arial"/>
            </w:rPr>
            <w:t xml:space="preserve">   PRICES</w:t>
          </w:r>
        </w:p>
      </w:tc>
      <w:tc>
        <w:tcPr>
          <w:tcW w:w="1530" w:type="dxa"/>
          <w:tcBorders>
            <w:left w:val="nil"/>
            <w:right w:val="single" w:sz="4" w:space="0" w:color="auto"/>
          </w:tcBorders>
        </w:tcPr>
        <w:p w:rsidR="00166A93" w:rsidRDefault="00166A93">
          <w:pPr>
            <w:pStyle w:val="Header"/>
            <w:rPr>
              <w:rFonts w:ascii="Arial" w:hAnsi="Arial"/>
              <w:sz w:val="2"/>
            </w:rPr>
          </w:pPr>
        </w:p>
        <w:p w:rsidR="00166A93" w:rsidRDefault="00166A93">
          <w:pPr>
            <w:pStyle w:val="Header"/>
            <w:rPr>
              <w:rFonts w:ascii="Arial" w:hAnsi="Arial"/>
            </w:rPr>
          </w:pPr>
          <w:r>
            <w:rPr>
              <w:rFonts w:ascii="Arial" w:hAnsi="Arial"/>
            </w:rPr>
            <w:t xml:space="preserve">     TOTAL</w:t>
          </w:r>
        </w:p>
        <w:p w:rsidR="00166A93" w:rsidRDefault="00166A93">
          <w:pPr>
            <w:pStyle w:val="Header"/>
            <w:rPr>
              <w:rFonts w:ascii="Arial" w:hAnsi="Arial"/>
            </w:rPr>
          </w:pPr>
          <w:r>
            <w:rPr>
              <w:rFonts w:ascii="Arial" w:hAnsi="Arial"/>
            </w:rPr>
            <w:t xml:space="preserve">     PRICE</w:t>
          </w:r>
        </w:p>
      </w:tc>
    </w:tr>
  </w:tbl>
  <w:p w:rsidR="00166A93" w:rsidRDefault="00166A93">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5EDD7E37"/>
    <w:multiLevelType w:val="hybridMultilevel"/>
    <w:tmpl w:val="A17805AA"/>
    <w:lvl w:ilvl="0" w:tplc="04090001">
      <w:start w:val="1"/>
      <w:numFmt w:val="bullet"/>
      <w:lvlText w:val=""/>
      <w:lvlJc w:val="left"/>
      <w:pPr>
        <w:ind w:left="1500" w:hanging="360"/>
      </w:pPr>
      <w:rPr>
        <w:rFonts w:ascii="Symbol" w:hAnsi="Symbol" w:hint="default"/>
      </w:rPr>
    </w:lvl>
    <w:lvl w:ilvl="1" w:tplc="04090003" w:tentative="1">
      <w:start w:val="1"/>
      <w:numFmt w:val="bullet"/>
      <w:lvlText w:val="o"/>
      <w:lvlJc w:val="left"/>
      <w:pPr>
        <w:ind w:left="2220" w:hanging="360"/>
      </w:pPr>
      <w:rPr>
        <w:rFonts w:ascii="Courier New" w:hAnsi="Courier New" w:cs="Courier New" w:hint="default"/>
      </w:rPr>
    </w:lvl>
    <w:lvl w:ilvl="2" w:tplc="04090005" w:tentative="1">
      <w:start w:val="1"/>
      <w:numFmt w:val="bullet"/>
      <w:lvlText w:val=""/>
      <w:lvlJc w:val="left"/>
      <w:pPr>
        <w:ind w:left="2940" w:hanging="360"/>
      </w:pPr>
      <w:rPr>
        <w:rFonts w:ascii="Wingdings" w:hAnsi="Wingdings" w:hint="default"/>
      </w:rPr>
    </w:lvl>
    <w:lvl w:ilvl="3" w:tplc="04090001" w:tentative="1">
      <w:start w:val="1"/>
      <w:numFmt w:val="bullet"/>
      <w:lvlText w:val=""/>
      <w:lvlJc w:val="left"/>
      <w:pPr>
        <w:ind w:left="3660" w:hanging="360"/>
      </w:pPr>
      <w:rPr>
        <w:rFonts w:ascii="Symbol" w:hAnsi="Symbol" w:hint="default"/>
      </w:rPr>
    </w:lvl>
    <w:lvl w:ilvl="4" w:tplc="04090003" w:tentative="1">
      <w:start w:val="1"/>
      <w:numFmt w:val="bullet"/>
      <w:lvlText w:val="o"/>
      <w:lvlJc w:val="left"/>
      <w:pPr>
        <w:ind w:left="4380" w:hanging="360"/>
      </w:pPr>
      <w:rPr>
        <w:rFonts w:ascii="Courier New" w:hAnsi="Courier New" w:cs="Courier New" w:hint="default"/>
      </w:rPr>
    </w:lvl>
    <w:lvl w:ilvl="5" w:tplc="04090005" w:tentative="1">
      <w:start w:val="1"/>
      <w:numFmt w:val="bullet"/>
      <w:lvlText w:val=""/>
      <w:lvlJc w:val="left"/>
      <w:pPr>
        <w:ind w:left="5100" w:hanging="360"/>
      </w:pPr>
      <w:rPr>
        <w:rFonts w:ascii="Wingdings" w:hAnsi="Wingdings" w:hint="default"/>
      </w:rPr>
    </w:lvl>
    <w:lvl w:ilvl="6" w:tplc="04090001" w:tentative="1">
      <w:start w:val="1"/>
      <w:numFmt w:val="bullet"/>
      <w:lvlText w:val=""/>
      <w:lvlJc w:val="left"/>
      <w:pPr>
        <w:ind w:left="5820" w:hanging="360"/>
      </w:pPr>
      <w:rPr>
        <w:rFonts w:ascii="Symbol" w:hAnsi="Symbol" w:hint="default"/>
      </w:rPr>
    </w:lvl>
    <w:lvl w:ilvl="7" w:tplc="04090003" w:tentative="1">
      <w:start w:val="1"/>
      <w:numFmt w:val="bullet"/>
      <w:lvlText w:val="o"/>
      <w:lvlJc w:val="left"/>
      <w:pPr>
        <w:ind w:left="6540" w:hanging="360"/>
      </w:pPr>
      <w:rPr>
        <w:rFonts w:ascii="Courier New" w:hAnsi="Courier New" w:cs="Courier New" w:hint="default"/>
      </w:rPr>
    </w:lvl>
    <w:lvl w:ilvl="8" w:tplc="04090005" w:tentative="1">
      <w:start w:val="1"/>
      <w:numFmt w:val="bullet"/>
      <w:lvlText w:val=""/>
      <w:lvlJc w:val="left"/>
      <w:pPr>
        <w:ind w:left="7260" w:hanging="360"/>
      </w:pPr>
      <w:rPr>
        <w:rFonts w:ascii="Wingdings" w:hAnsi="Wingdings" w:hint="default"/>
      </w:rPr>
    </w:lvl>
  </w:abstractNum>
  <w:abstractNum w:abstractNumId="1">
    <w:nsid w:val="6D006ED7"/>
    <w:multiLevelType w:val="hybridMultilevel"/>
    <w:tmpl w:val="46D25B96"/>
    <w:lvl w:ilvl="0" w:tplc="95568C00">
      <w:numFmt w:val="bullet"/>
      <w:lvlText w:val=""/>
      <w:lvlJc w:val="left"/>
      <w:pPr>
        <w:tabs>
          <w:tab w:val="num" w:pos="720"/>
        </w:tabs>
        <w:ind w:left="720" w:hanging="360"/>
      </w:pPr>
      <w:rPr>
        <w:rFonts w:ascii="Symbol" w:eastAsia="Times New Roman" w:hAnsi="Symbol" w:cs="Aria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displayHorizontalDrawingGridEvery w:val="0"/>
  <w:displayVerticalDrawingGridEvery w:val="0"/>
  <w:doNotUseMarginsForDrawingGridOrigin/>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rsids>
    <w:rsidRoot w:val="00166A93"/>
    <w:rsid w:val="00166A93"/>
    <w:rsid w:val="005D514B"/>
    <w:rsid w:val="00617E87"/>
    <w:rsid w:val="00716AF9"/>
    <w:rsid w:val="00AB2F1C"/>
    <w:rsid w:val="00D6555A"/>
    <w:rsid w:val="00EF55C5"/>
    <w:rsid w:val="00F21984"/>
    <w:rsid w:val="00FB79A8"/>
  </w:rsids>
  <m:mathPr>
    <m:mathFont m:val="Cambria Math"/>
    <m:brkBin m:val="before"/>
    <m:brkBinSub m:val="--"/>
    <m:smallFrac m:val="off"/>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State"/>
  <w:smartTagType w:namespaceuri="urn:schemas-microsoft-com:office:smarttags" w:name="place"/>
  <w:smartTagType w:namespaceuri="urn:schemas-microsoft-com:office:smarttags" w:name="country-region"/>
  <w:smartTagType w:namespaceuri="urn:schemas-microsoft-com:office:smarttags" w:name="City"/>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eastAsia="en-US"/>
    </w:rPr>
  </w:style>
  <w:style w:type="paragraph" w:styleId="Heading1">
    <w:name w:val="heading 1"/>
    <w:basedOn w:val="Normal"/>
    <w:next w:val="Normal"/>
    <w:qFormat/>
    <w:pPr>
      <w:keepNext/>
      <w:jc w:val="center"/>
      <w:outlineLvl w:val="0"/>
    </w:pPr>
    <w:rPr>
      <w:rFonts w:ascii="Arial" w:hAnsi="Arial"/>
      <w:b/>
      <w:noProof/>
      <w:sz w:val="22"/>
    </w:rPr>
  </w:style>
  <w:style w:type="paragraph" w:styleId="Heading2">
    <w:name w:val="heading 2"/>
    <w:basedOn w:val="Normal"/>
    <w:next w:val="Normal"/>
    <w:qFormat/>
    <w:pPr>
      <w:keepNext/>
      <w:outlineLvl w:val="1"/>
    </w:pPr>
    <w:rPr>
      <w:rFonts w:ascii="Arial" w:hAnsi="Arial"/>
      <w:b/>
      <w:noProof/>
      <w:sz w:val="22"/>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character" w:styleId="Hyperlink">
    <w:name w:val="Hyperlink"/>
    <w:basedOn w:val="DefaultParagraphFont"/>
    <w:rsid w:val="00EF55C5"/>
    <w:rPr>
      <w:color w:val="0000FF"/>
      <w:u w:val="single"/>
    </w:rPr>
  </w:style>
  <w:style w:type="paragraph" w:styleId="ListParagraph">
    <w:name w:val="List Paragraph"/>
    <w:basedOn w:val="Normal"/>
    <w:uiPriority w:val="34"/>
    <w:qFormat/>
    <w:rsid w:val="00EF55C5"/>
    <w:pPr>
      <w:ind w:left="720"/>
      <w:contextualSpacing/>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header" Target="header3.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kansas.gov/ksbdc/" TargetMode="External"/><Relationship Id="rId5" Type="http://schemas.openxmlformats.org/officeDocument/2006/relationships/footnotes" Target="footnotes.xml"/><Relationship Id="rId15" Type="http://schemas.openxmlformats.org/officeDocument/2006/relationships/footer" Target="footer4.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header" Target="header4.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Pages>
  <Words>2865</Words>
  <Characters>16332</Characters>
  <Application>Microsoft Office Word</Application>
  <DocSecurity>0</DocSecurity>
  <Lines>136</Lines>
  <Paragraphs>38</Paragraphs>
  <ScaleCrop>false</ScaleCrop>
  <HeadingPairs>
    <vt:vector size="2" baseType="variant">
      <vt:variant>
        <vt:lpstr>Title</vt:lpstr>
      </vt:variant>
      <vt:variant>
        <vt:i4>1</vt:i4>
      </vt:variant>
    </vt:vector>
  </HeadingPairs>
  <TitlesOfParts>
    <vt:vector size="1" baseType="lpstr">
      <vt:lpstr>2</vt:lpstr>
    </vt:vector>
  </TitlesOfParts>
  <Company>dti</Company>
  <LinksUpToDate>false</LinksUpToDate>
  <CharactersWithSpaces>19159</CharactersWithSpaces>
  <SharedDoc>false</SharedDoc>
  <HLinks>
    <vt:vector size="6" baseType="variant">
      <vt:variant>
        <vt:i4>1638474</vt:i4>
      </vt:variant>
      <vt:variant>
        <vt:i4>0</vt:i4>
      </vt:variant>
      <vt:variant>
        <vt:i4>0</vt:i4>
      </vt:variant>
      <vt:variant>
        <vt:i4>5</vt:i4>
      </vt:variant>
      <vt:variant>
        <vt:lpwstr>http://www.kansas.gov/ksbdc/</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dc:title>
  <dc:creator>bpo</dc:creator>
  <cp:lastModifiedBy>noelle</cp:lastModifiedBy>
  <cp:revision>2</cp:revision>
  <cp:lastPrinted>2009-10-26T19:00:00Z</cp:lastPrinted>
  <dcterms:created xsi:type="dcterms:W3CDTF">2009-11-11T13:01:00Z</dcterms:created>
  <dcterms:modified xsi:type="dcterms:W3CDTF">2009-11-11T13:01:00Z</dcterms:modified>
</cp:coreProperties>
</file>