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6BA" w:rsidRDefault="00440BB0">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8C25DC" w:rsidRDefault="008C25DC">
      <w:pPr>
        <w:jc w:val="center"/>
        <w:rPr>
          <w:b/>
          <w:bCs/>
          <w:sz w:val="28"/>
        </w:rPr>
      </w:pPr>
      <w:r>
        <w:rPr>
          <w:b/>
          <w:bCs/>
          <w:sz w:val="28"/>
        </w:rPr>
        <w:t>ADDENDUM</w:t>
      </w:r>
    </w:p>
    <w:p w:rsidR="008C25DC" w:rsidRDefault="008C25DC">
      <w:pPr>
        <w:rPr>
          <w:sz w:val="22"/>
        </w:rPr>
      </w:pPr>
    </w:p>
    <w:p w:rsidR="008C25DC" w:rsidRDefault="008C25DC">
      <w:pPr>
        <w:tabs>
          <w:tab w:val="left" w:pos="2250"/>
        </w:tabs>
      </w:pPr>
      <w:r>
        <w:t>March 9, 2010</w:t>
      </w:r>
    </w:p>
    <w:p w:rsidR="008C25DC" w:rsidRDefault="008C25DC">
      <w:pPr>
        <w:tabs>
          <w:tab w:val="left" w:pos="2250"/>
        </w:tabs>
      </w:pPr>
    </w:p>
    <w:p w:rsidR="008C25DC" w:rsidRDefault="008C25DC">
      <w:pPr>
        <w:tabs>
          <w:tab w:val="left" w:pos="2160"/>
        </w:tabs>
      </w:pPr>
      <w:r>
        <w:t>Addendum Number:</w:t>
      </w:r>
      <w:r>
        <w:tab/>
        <w:t>1</w:t>
      </w:r>
    </w:p>
    <w:p w:rsidR="008C25DC" w:rsidRDefault="008C25DC">
      <w:pPr>
        <w:tabs>
          <w:tab w:val="left" w:pos="2160"/>
        </w:tabs>
      </w:pPr>
    </w:p>
    <w:p w:rsidR="008C25DC" w:rsidRDefault="008C25DC">
      <w:pPr>
        <w:tabs>
          <w:tab w:val="left" w:pos="2160"/>
        </w:tabs>
      </w:pPr>
      <w:r>
        <w:rPr>
          <w:b/>
        </w:rPr>
        <w:t>RFQ</w:t>
      </w:r>
      <w:r>
        <w:t xml:space="preserve"> Number:</w:t>
      </w:r>
      <w:r>
        <w:tab/>
        <w:t>12856</w:t>
      </w:r>
    </w:p>
    <w:p w:rsidR="008C25DC" w:rsidRDefault="008C25DC">
      <w:pPr>
        <w:tabs>
          <w:tab w:val="left" w:pos="2160"/>
        </w:tabs>
      </w:pPr>
    </w:p>
    <w:p w:rsidR="008C25DC" w:rsidRDefault="008C25DC">
      <w:pPr>
        <w:tabs>
          <w:tab w:val="left" w:pos="2160"/>
        </w:tabs>
      </w:pPr>
      <w:r>
        <w:t>PR Number:</w:t>
      </w:r>
      <w:r>
        <w:tab/>
        <w:t>017921</w:t>
      </w:r>
    </w:p>
    <w:p w:rsidR="008C25DC" w:rsidRDefault="008C25DC">
      <w:pPr>
        <w:tabs>
          <w:tab w:val="left" w:pos="2160"/>
        </w:tabs>
      </w:pPr>
    </w:p>
    <w:p w:rsidR="008C25DC" w:rsidRDefault="008C25DC">
      <w:pPr>
        <w:tabs>
          <w:tab w:val="left" w:pos="2160"/>
        </w:tabs>
      </w:pPr>
      <w:r>
        <w:t>Closing Date:</w:t>
      </w:r>
      <w:r>
        <w:tab/>
        <w:t>March 10, 2010 @ 2:00 P.M.</w:t>
      </w:r>
    </w:p>
    <w:p w:rsidR="008C25DC" w:rsidRDefault="008C25DC">
      <w:pPr>
        <w:tabs>
          <w:tab w:val="left" w:pos="2160"/>
        </w:tabs>
      </w:pPr>
    </w:p>
    <w:p w:rsidR="008C25DC" w:rsidRDefault="008C25DC">
      <w:pPr>
        <w:tabs>
          <w:tab w:val="left" w:pos="2160"/>
        </w:tabs>
        <w:ind w:right="-180"/>
      </w:pPr>
      <w:r>
        <w:t>Procurement Officer:</w:t>
      </w:r>
      <w:r>
        <w:tab/>
        <w:t>Galen D. Greenwood</w:t>
      </w:r>
    </w:p>
    <w:p w:rsidR="008C25DC" w:rsidRDefault="008C25DC">
      <w:pPr>
        <w:tabs>
          <w:tab w:val="left" w:pos="2160"/>
        </w:tabs>
        <w:ind w:right="-180"/>
      </w:pPr>
      <w:r>
        <w:t xml:space="preserve">Telephone: </w:t>
      </w:r>
      <w:r>
        <w:tab/>
        <w:t>785-296-2401</w:t>
      </w:r>
    </w:p>
    <w:p w:rsidR="008C25DC" w:rsidRDefault="008C25DC">
      <w:pPr>
        <w:tabs>
          <w:tab w:val="left" w:pos="2160"/>
        </w:tabs>
      </w:pPr>
      <w:r>
        <w:t>E-Mail Address:</w:t>
      </w:r>
      <w:r>
        <w:tab/>
      </w:r>
      <w:hyperlink r:id="rId9" w:history="1">
        <w:r w:rsidRPr="001C4234">
          <w:rPr>
            <w:rStyle w:val="Hyperlink"/>
          </w:rPr>
          <w:t>galen.greenewood</w:t>
        </w:r>
        <w:r w:rsidRPr="001C4234">
          <w:rPr>
            <w:rStyle w:val="Hyperlink"/>
            <w:rFonts w:cs="Arial"/>
          </w:rPr>
          <w:t>@da.ks.gov</w:t>
        </w:r>
      </w:hyperlink>
      <w:r>
        <w:rPr>
          <w:rStyle w:val="Strong"/>
          <w:rFonts w:cs="Arial"/>
          <w:b w:val="0"/>
        </w:rPr>
        <w:t xml:space="preserve"> </w:t>
      </w:r>
    </w:p>
    <w:p w:rsidR="008C25DC" w:rsidRDefault="008C25DC">
      <w:pPr>
        <w:tabs>
          <w:tab w:val="left" w:pos="2160"/>
        </w:tabs>
      </w:pPr>
    </w:p>
    <w:p w:rsidR="008C25DC" w:rsidRDefault="008C25DC">
      <w:pPr>
        <w:tabs>
          <w:tab w:val="left" w:pos="2160"/>
        </w:tabs>
        <w:rPr>
          <w:b/>
          <w:sz w:val="22"/>
        </w:rPr>
      </w:pPr>
      <w:r>
        <w:rPr>
          <w:b/>
          <w:sz w:val="22"/>
        </w:rPr>
        <w:t>Item:</w:t>
      </w:r>
      <w:r>
        <w:rPr>
          <w:b/>
          <w:sz w:val="22"/>
        </w:rPr>
        <w:tab/>
        <w:t>Air Handler Unit</w:t>
      </w:r>
    </w:p>
    <w:p w:rsidR="008C25DC" w:rsidRDefault="008C25DC">
      <w:pPr>
        <w:tabs>
          <w:tab w:val="left" w:pos="2160"/>
        </w:tabs>
      </w:pPr>
    </w:p>
    <w:p w:rsidR="008C25DC" w:rsidRDefault="008C25DC">
      <w:pPr>
        <w:tabs>
          <w:tab w:val="left" w:pos="2160"/>
        </w:tabs>
      </w:pPr>
      <w:r>
        <w:t>Agency:</w:t>
      </w:r>
      <w:r>
        <w:tab/>
        <w:t>Norton Correctional Facility</w:t>
      </w:r>
    </w:p>
    <w:p w:rsidR="008C25DC" w:rsidRDefault="008C25DC">
      <w:pPr>
        <w:tabs>
          <w:tab w:val="left" w:pos="2160"/>
        </w:tabs>
      </w:pPr>
      <w:r>
        <w:t>Location(s):</w:t>
      </w:r>
      <w:r>
        <w:tab/>
        <w:t>Norton, KS</w:t>
      </w:r>
    </w:p>
    <w:p w:rsidR="008C25DC" w:rsidRDefault="008C25DC">
      <w:pPr>
        <w:tabs>
          <w:tab w:val="left" w:pos="2070"/>
        </w:tabs>
      </w:pPr>
    </w:p>
    <w:p w:rsidR="008C25DC" w:rsidRPr="009D3027" w:rsidRDefault="008C25DC" w:rsidP="0059523A">
      <w:pPr>
        <w:widowControl/>
        <w:jc w:val="left"/>
        <w:rPr>
          <w:rFonts w:cs="Arial"/>
          <w:b/>
          <w:bCs/>
          <w:color w:val="800000"/>
        </w:rPr>
      </w:pPr>
      <w:r>
        <w:t xml:space="preserve">Conditions:  </w:t>
      </w:r>
    </w:p>
    <w:p w:rsidR="008C25DC" w:rsidRDefault="008C25DC" w:rsidP="0059523A">
      <w:pPr>
        <w:widowControl/>
        <w:jc w:val="left"/>
        <w:rPr>
          <w:rFonts w:cs="Arial"/>
          <w:b/>
          <w:bCs/>
          <w:color w:val="800000"/>
        </w:rPr>
      </w:pPr>
    </w:p>
    <w:p w:rsidR="008C25DC" w:rsidRPr="008C25DC" w:rsidRDefault="008C25DC" w:rsidP="0059523A">
      <w:pPr>
        <w:widowControl/>
        <w:jc w:val="left"/>
        <w:rPr>
          <w:rFonts w:cs="Arial"/>
          <w:b/>
          <w:bCs/>
        </w:rPr>
      </w:pPr>
      <w:r>
        <w:rPr>
          <w:rFonts w:cs="Arial"/>
          <w:b/>
          <w:bCs/>
        </w:rPr>
        <w:t>The closing date is extended to March 24, 2010 @ 2:00 PM.</w:t>
      </w:r>
    </w:p>
    <w:p w:rsidR="008C25DC" w:rsidRDefault="008C25DC">
      <w:pPr>
        <w:tabs>
          <w:tab w:val="left" w:pos="2070"/>
        </w:tabs>
      </w:pPr>
    </w:p>
    <w:p w:rsidR="008C25DC" w:rsidRDefault="008C25DC">
      <w:pPr>
        <w:tabs>
          <w:tab w:val="left" w:pos="2070"/>
        </w:tabs>
      </w:pPr>
    </w:p>
    <w:p w:rsidR="008C25DC" w:rsidRDefault="008C25DC">
      <w:pPr>
        <w:tabs>
          <w:tab w:val="left" w:pos="2070"/>
        </w:tabs>
      </w:pPr>
      <w:r>
        <w:t>There are no other changes at this time.</w:t>
      </w:r>
    </w:p>
    <w:p w:rsidR="008C25DC" w:rsidRDefault="008C25DC">
      <w:pPr>
        <w:tabs>
          <w:tab w:val="left" w:pos="2070"/>
        </w:tabs>
      </w:pPr>
    </w:p>
    <w:p w:rsidR="008C25DC" w:rsidRDefault="008C25DC">
      <w:pPr>
        <w:tabs>
          <w:tab w:val="left" w:pos="2070"/>
        </w:tabs>
      </w:pPr>
      <w:r>
        <w:t>A signed copy of this Addendum must be submitted with your bid.  If your bid response has been returned, submit this Addendum by the closing date indicated above.</w:t>
      </w:r>
    </w:p>
    <w:p w:rsidR="008C25DC" w:rsidRDefault="008C25DC">
      <w:pPr>
        <w:tabs>
          <w:tab w:val="left" w:pos="2070"/>
        </w:tabs>
      </w:pPr>
    </w:p>
    <w:p w:rsidR="008C25DC" w:rsidRDefault="008C25DC">
      <w:pPr>
        <w:tabs>
          <w:tab w:val="left" w:pos="2070"/>
        </w:tabs>
      </w:pPr>
    </w:p>
    <w:p w:rsidR="008C25DC" w:rsidRDefault="008C25DC">
      <w:pPr>
        <w:tabs>
          <w:tab w:val="left" w:pos="2070"/>
        </w:tabs>
      </w:pPr>
      <w:r>
        <w:t>I (We) have read and understand this addendum and agree it is a part of my (our) bid response.</w:t>
      </w:r>
    </w:p>
    <w:p w:rsidR="008C25DC" w:rsidRDefault="008C25DC">
      <w:pPr>
        <w:tabs>
          <w:tab w:val="left" w:pos="2070"/>
        </w:tabs>
      </w:pPr>
    </w:p>
    <w:p w:rsidR="008C25DC" w:rsidRDefault="008C25DC">
      <w:pPr>
        <w:tabs>
          <w:tab w:val="left" w:pos="2070"/>
          <w:tab w:val="left" w:pos="10080"/>
        </w:tabs>
      </w:pPr>
      <w:r>
        <w:t>NAME OF COMPANY OR FIRM:</w:t>
      </w:r>
      <w:r>
        <w:rPr>
          <w:u w:val="single"/>
        </w:rPr>
        <w:tab/>
      </w:r>
    </w:p>
    <w:p w:rsidR="008C25DC" w:rsidRDefault="008C25DC">
      <w:pPr>
        <w:tabs>
          <w:tab w:val="left" w:pos="2070"/>
          <w:tab w:val="left" w:pos="10080"/>
        </w:tabs>
      </w:pPr>
    </w:p>
    <w:p w:rsidR="008C25DC" w:rsidRDefault="008C25DC">
      <w:pPr>
        <w:tabs>
          <w:tab w:val="left" w:pos="10080"/>
        </w:tabs>
      </w:pPr>
      <w:r>
        <w:t>SIGNED BY:</w:t>
      </w:r>
      <w:r>
        <w:rPr>
          <w:u w:val="single"/>
        </w:rPr>
        <w:tab/>
      </w:r>
    </w:p>
    <w:p w:rsidR="008C25DC" w:rsidRDefault="008C25DC">
      <w:pPr>
        <w:tabs>
          <w:tab w:val="left" w:pos="2070"/>
          <w:tab w:val="left" w:pos="10080"/>
        </w:tabs>
      </w:pPr>
    </w:p>
    <w:p w:rsidR="008C25DC" w:rsidRDefault="008C25DC">
      <w:pPr>
        <w:tabs>
          <w:tab w:val="left" w:pos="6120"/>
          <w:tab w:val="left" w:pos="10080"/>
        </w:tabs>
      </w:pPr>
      <w:r>
        <w:t>TITLE:</w:t>
      </w:r>
      <w:r>
        <w:rPr>
          <w:u w:val="single"/>
        </w:rPr>
        <w:tab/>
      </w:r>
      <w:r>
        <w:t xml:space="preserve"> DATE:</w:t>
      </w:r>
      <w:r>
        <w:rPr>
          <w:u w:val="single"/>
        </w:rPr>
        <w:tab/>
      </w:r>
    </w:p>
    <w:p w:rsidR="008C25DC" w:rsidRDefault="008C25DC">
      <w:pPr>
        <w:tabs>
          <w:tab w:val="left" w:pos="2070"/>
          <w:tab w:val="left" w:pos="9270"/>
        </w:tabs>
      </w:pPr>
    </w:p>
    <w:p w:rsidR="008C25DC" w:rsidRDefault="008C25DC">
      <w:pPr>
        <w:tabs>
          <w:tab w:val="left" w:pos="10080"/>
        </w:tabs>
        <w:rPr>
          <w:sz w:val="16"/>
          <w:u w:val="thick"/>
        </w:rPr>
      </w:pPr>
      <w:r>
        <w:rPr>
          <w:sz w:val="16"/>
          <w:u w:val="thick"/>
        </w:rPr>
        <w:tab/>
      </w:r>
    </w:p>
    <w:p w:rsidR="008C25DC" w:rsidRDefault="008C25DC">
      <w:pPr>
        <w:tabs>
          <w:tab w:val="left" w:pos="4320"/>
          <w:tab w:val="left" w:pos="7200"/>
        </w:tabs>
        <w:ind w:right="-630"/>
        <w:rPr>
          <w:b/>
        </w:rPr>
      </w:pPr>
    </w:p>
    <w:p w:rsidR="008C25DC" w:rsidRDefault="008C25DC">
      <w:pPr>
        <w:tabs>
          <w:tab w:val="left" w:pos="10080"/>
        </w:tabs>
        <w:rPr>
          <w:rFonts w:cs="Arial"/>
        </w:rPr>
      </w:pPr>
      <w:r>
        <w:t xml:space="preserve">Addendum Number One (1) to </w:t>
      </w:r>
      <w:r>
        <w:rPr>
          <w:b/>
        </w:rPr>
        <w:t>RFQ</w:t>
      </w:r>
      <w:r>
        <w:t xml:space="preserve"> Number </w:t>
      </w:r>
      <w:r>
        <w:rPr>
          <w:b/>
        </w:rPr>
        <w:t>12856</w:t>
      </w:r>
      <w:r>
        <w:t xml:space="preserve"> was recently posted to the Division of Purchases Internet website.  </w:t>
      </w:r>
      <w:r>
        <w:rPr>
          <w:rFonts w:cs="Arial"/>
          <w:b/>
          <w:bCs/>
        </w:rPr>
        <w:t>The bid document can be downloaded by going to the following website:</w:t>
      </w:r>
    </w:p>
    <w:p w:rsidR="008C25DC" w:rsidRDefault="008C25DC">
      <w:pPr>
        <w:tabs>
          <w:tab w:val="left" w:pos="4320"/>
          <w:tab w:val="left" w:pos="10080"/>
        </w:tabs>
        <w:rPr>
          <w:sz w:val="16"/>
        </w:rPr>
      </w:pPr>
    </w:p>
    <w:p w:rsidR="008C25DC" w:rsidRDefault="008C25DC">
      <w:pPr>
        <w:tabs>
          <w:tab w:val="left" w:pos="4320"/>
        </w:tabs>
        <w:rPr>
          <w:b/>
        </w:rPr>
      </w:pPr>
      <w:hyperlink r:id="rId10" w:history="1">
        <w:r w:rsidRPr="001C4234">
          <w:rPr>
            <w:rStyle w:val="Hyperlink"/>
          </w:rPr>
          <w:t>http://da.ks.gov/purch/rf</w:t>
        </w:r>
        <w:bookmarkStart w:id="0" w:name="_Hlt12840906"/>
        <w:r w:rsidRPr="001C4234">
          <w:rPr>
            <w:rStyle w:val="Hyperlink"/>
          </w:rPr>
          <w:t>q</w:t>
        </w:r>
        <w:bookmarkEnd w:id="0"/>
        <w:r w:rsidRPr="001C4234">
          <w:rPr>
            <w:rStyle w:val="Hyperlink"/>
          </w:rPr>
          <w:t>/rfqdata/12856.doc</w:t>
        </w:r>
      </w:hyperlink>
      <w:r>
        <w:t xml:space="preserve"> </w:t>
      </w:r>
    </w:p>
    <w:p w:rsidR="008C25DC" w:rsidRDefault="008C25DC">
      <w:pPr>
        <w:tabs>
          <w:tab w:val="left" w:pos="4320"/>
        </w:tabs>
        <w:rPr>
          <w:sz w:val="16"/>
        </w:rPr>
      </w:pPr>
    </w:p>
    <w:p w:rsidR="008C25DC" w:rsidRDefault="008C25DC">
      <w:pPr>
        <w:tabs>
          <w:tab w:val="left" w:pos="4320"/>
        </w:tabs>
        <w:ind w:right="-810"/>
        <w:rPr>
          <w:sz w:val="16"/>
        </w:rPr>
      </w:pPr>
      <w:r>
        <w:rPr>
          <w:b/>
        </w:rPr>
        <w:t>It shall be the vendor's responsibility to monitor this website on a regular basis for any changes/addenda</w:t>
      </w:r>
      <w:r>
        <w:t>.</w:t>
      </w:r>
    </w:p>
    <w:p w:rsidR="00B31863" w:rsidRDefault="008C25DC" w:rsidP="008C25DC">
      <w:pPr>
        <w:tabs>
          <w:tab w:val="left" w:pos="10080"/>
        </w:tabs>
        <w:rPr>
          <w:b/>
          <w:u w:val="thick"/>
        </w:rPr>
      </w:pPr>
      <w:r>
        <w:rPr>
          <w:b/>
          <w:u w:val="thick"/>
        </w:rPr>
        <w:tab/>
      </w:r>
    </w:p>
    <w:p w:rsidR="00675F46" w:rsidRDefault="00675F46" w:rsidP="008C25DC">
      <w:pPr>
        <w:tabs>
          <w:tab w:val="left" w:pos="10080"/>
        </w:tabs>
        <w:rPr>
          <w:b/>
          <w:u w:val="thick"/>
        </w:rPr>
        <w:sectPr w:rsidR="00675F46" w:rsidSect="00FF5CF4">
          <w:pgSz w:w="12240" w:h="15840" w:code="1"/>
          <w:pgMar w:top="360" w:right="1440" w:bottom="360" w:left="1440" w:header="360" w:footer="0" w:gutter="0"/>
          <w:cols w:space="720"/>
          <w:titlePg/>
          <w:docGrid w:linePitch="360"/>
        </w:sectPr>
      </w:pPr>
    </w:p>
    <w:p w:rsidR="00675F46" w:rsidRDefault="00675F46">
      <w:pPr>
        <w:rPr>
          <w:b/>
          <w:bCs/>
          <w:noProof/>
          <w:vanish/>
        </w:rPr>
      </w:pPr>
    </w:p>
    <w:tbl>
      <w:tblPr>
        <w:tblW w:w="11351" w:type="dxa"/>
        <w:tblInd w:w="187" w:type="dxa"/>
        <w:tblLook w:val="0000"/>
      </w:tblPr>
      <w:tblGrid>
        <w:gridCol w:w="734"/>
        <w:gridCol w:w="1080"/>
        <w:gridCol w:w="6567"/>
        <w:gridCol w:w="2970"/>
      </w:tblGrid>
      <w:tr w:rsidR="00675F46" w:rsidRPr="00780525" w:rsidTr="00675F46">
        <w:tblPrEx>
          <w:tblCellMar>
            <w:top w:w="0" w:type="dxa"/>
            <w:bottom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rsidP="00AC5B2C">
            <w:pPr>
              <w:jc w:val="center"/>
              <w:rPr>
                <w:rFonts w:cs="Arial"/>
                <w:noProof/>
              </w:rPr>
            </w:pPr>
            <w:r>
              <w:rPr>
                <w:rFonts w:cs="Arial"/>
                <w:noProof/>
              </w:rPr>
              <w:t>AIR HANDLER UNIT</w:t>
            </w:r>
          </w:p>
        </w:tc>
      </w:tr>
      <w:tr w:rsidR="00675F46" w:rsidRPr="00780525" w:rsidTr="00675F46">
        <w:tblPrEx>
          <w:tblCellMar>
            <w:top w:w="0" w:type="dxa"/>
            <w:bottom w:w="0" w:type="dxa"/>
          </w:tblCellMar>
        </w:tblPrEx>
        <w:trPr>
          <w:gridAfter w:val="1"/>
          <w:wAfter w:w="2970" w:type="dxa"/>
        </w:trPr>
        <w:tc>
          <w:tcPr>
            <w:tcW w:w="734" w:type="dxa"/>
          </w:tcPr>
          <w:p w:rsidR="00675F46" w:rsidRPr="00780525" w:rsidRDefault="00675F46" w:rsidP="00AC5B2C">
            <w:pPr>
              <w:jc w:val="cente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tblCellMar>
        </w:tblPrEx>
        <w:trPr>
          <w:gridAfter w:val="1"/>
          <w:wAfter w:w="2970" w:type="dxa"/>
        </w:trPr>
        <w:tc>
          <w:tcPr>
            <w:tcW w:w="734" w:type="dxa"/>
          </w:tcPr>
          <w:p w:rsidR="00675F46" w:rsidRPr="00780525" w:rsidRDefault="00675F46" w:rsidP="00AC5B2C">
            <w:pPr>
              <w:jc w:val="center"/>
              <w:rPr>
                <w:rFonts w:cs="Arial"/>
                <w:noProof/>
              </w:rPr>
            </w:pPr>
            <w:r w:rsidRPr="00780525">
              <w:rPr>
                <w:rFonts w:cs="Arial"/>
                <w:noProof/>
              </w:rPr>
              <w:t>1</w:t>
            </w:r>
          </w:p>
        </w:tc>
        <w:tc>
          <w:tcPr>
            <w:tcW w:w="1080" w:type="dxa"/>
          </w:tcPr>
          <w:p w:rsidR="00675F46" w:rsidRPr="00780525" w:rsidRDefault="00675F46">
            <w:pPr>
              <w:rPr>
                <w:rFonts w:cs="Arial"/>
                <w:noProof/>
              </w:rPr>
            </w:pPr>
            <w:r w:rsidRPr="00780525">
              <w:rPr>
                <w:rFonts w:cs="Arial"/>
                <w:noProof/>
              </w:rPr>
              <w:t>Lot</w:t>
            </w:r>
          </w:p>
        </w:tc>
        <w:tc>
          <w:tcPr>
            <w:tcW w:w="6567" w:type="dxa"/>
            <w:vMerge w:val="restart"/>
          </w:tcPr>
          <w:p w:rsidR="00675F46" w:rsidRPr="00780525" w:rsidRDefault="00675F46">
            <w:pPr>
              <w:rPr>
                <w:rFonts w:cs="Arial"/>
                <w:noProof/>
              </w:rPr>
            </w:pPr>
            <w:r w:rsidRPr="00780525">
              <w:rPr>
                <w:rFonts w:cs="Arial"/>
                <w:noProof/>
              </w:rPr>
              <w:t>Norton Correctional Facility has an existing air handler that needs to be</w:t>
            </w:r>
          </w:p>
          <w:p w:rsidR="00675F46" w:rsidRPr="00780525" w:rsidRDefault="00675F46">
            <w:pPr>
              <w:rPr>
                <w:rFonts w:cs="Arial"/>
                <w:noProof/>
              </w:rPr>
            </w:pPr>
            <w:r w:rsidRPr="00780525">
              <w:rPr>
                <w:rFonts w:cs="Arial"/>
                <w:noProof/>
              </w:rPr>
              <w:t xml:space="preserve">replaced.  The new unit will need to fit in the existing space of 12' 3 1/2" </w:t>
            </w:r>
          </w:p>
          <w:p w:rsidR="00675F46" w:rsidRPr="00780525" w:rsidRDefault="00675F46">
            <w:pPr>
              <w:rPr>
                <w:rFonts w:cs="Arial"/>
                <w:noProof/>
              </w:rPr>
            </w:pPr>
            <w:r w:rsidRPr="00780525">
              <w:rPr>
                <w:rFonts w:cs="Arial"/>
                <w:noProof/>
              </w:rPr>
              <w:t xml:space="preserve">long by 15' 7 1/2" wide and a floor to ceiling height of 12' 3 1/2".  This </w:t>
            </w:r>
          </w:p>
          <w:p w:rsidR="00675F46" w:rsidRPr="00780525" w:rsidRDefault="00675F46">
            <w:pPr>
              <w:rPr>
                <w:rFonts w:cs="Arial"/>
                <w:noProof/>
              </w:rPr>
            </w:pPr>
            <w:r w:rsidRPr="00780525">
              <w:rPr>
                <w:rFonts w:cs="Arial"/>
                <w:noProof/>
              </w:rPr>
              <w:t>project will include labor to remove the existing unit and installation of a</w:t>
            </w:r>
          </w:p>
          <w:p w:rsidR="00675F46" w:rsidRPr="00780525" w:rsidRDefault="00675F46" w:rsidP="00AC5B2C">
            <w:pPr>
              <w:rPr>
                <w:rFonts w:cs="Arial"/>
                <w:noProof/>
              </w:rPr>
            </w:pPr>
            <w:r w:rsidRPr="00780525">
              <w:rPr>
                <w:rFonts w:cs="Arial"/>
                <w:noProof/>
              </w:rPr>
              <w:t>new air handler.  Norton Correctional Facility will retain the old air handler and dispose as appropriate.  It will be a requirement of this RFQ for all bidders to make a site visit before bidding.  To schedule a site visit prior to bidding, contact Rhonda Jacques at phone number 785-877-6673, Monday - Friday, 8:00 a.m. - 4:30 p.m.</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u w:val="single"/>
              </w:rPr>
            </w:pPr>
            <w:r w:rsidRPr="00780525">
              <w:rPr>
                <w:rFonts w:cs="Arial"/>
                <w:noProof/>
                <w:u w:val="single"/>
              </w:rPr>
              <w:t>Specifications:</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val="restart"/>
          </w:tcPr>
          <w:p w:rsidR="00675F46" w:rsidRPr="00780525" w:rsidRDefault="00675F46">
            <w:pPr>
              <w:rPr>
                <w:rFonts w:cs="Arial"/>
                <w:noProof/>
              </w:rPr>
            </w:pPr>
            <w:r w:rsidRPr="00780525">
              <w:rPr>
                <w:rFonts w:cs="Arial"/>
                <w:noProof/>
              </w:rPr>
              <w:t>One (1) each McQuay Model CAH017 Stacked Indoor Air Handling Unit,</w:t>
            </w:r>
          </w:p>
          <w:p w:rsidR="00675F46" w:rsidRPr="00780525" w:rsidRDefault="00675F46" w:rsidP="00AC5B2C">
            <w:pPr>
              <w:rPr>
                <w:rFonts w:cs="Arial"/>
                <w:noProof/>
              </w:rPr>
            </w:pPr>
            <w:r w:rsidRPr="00780525">
              <w:rPr>
                <w:rFonts w:cs="Arial"/>
                <w:noProof/>
              </w:rPr>
              <w:t>or equivalent.</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r w:rsidRPr="00780525">
              <w:rPr>
                <w:rFonts w:cs="Arial"/>
                <w:noProof/>
              </w:rPr>
              <w:t>Brand Name:__________________________ No.:__________________</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r w:rsidRPr="00780525">
              <w:rPr>
                <w:rFonts w:cs="Arial"/>
                <w:noProof/>
              </w:rPr>
              <w:t>- Flat filter section with pleated filters</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r w:rsidRPr="00780525">
              <w:rPr>
                <w:rFonts w:cs="Arial"/>
                <w:noProof/>
              </w:rPr>
              <w:t>- Hot water coil section</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r w:rsidRPr="00780525">
              <w:rPr>
                <w:rFonts w:cs="Arial"/>
                <w:noProof/>
              </w:rPr>
              <w:t>- Direct expansion coil section with stainless steel drain pan</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r w:rsidRPr="00780525">
              <w:rPr>
                <w:rFonts w:cs="Arial"/>
                <w:noProof/>
              </w:rPr>
              <w:t>- Access section</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val="restart"/>
          </w:tcPr>
          <w:p w:rsidR="00675F46" w:rsidRPr="00780525" w:rsidRDefault="00675F46">
            <w:pPr>
              <w:rPr>
                <w:rFonts w:cs="Arial"/>
                <w:noProof/>
              </w:rPr>
            </w:pPr>
            <w:r w:rsidRPr="00780525">
              <w:rPr>
                <w:rFonts w:cs="Arial"/>
                <w:noProof/>
              </w:rPr>
              <w:t>- Twin forward curg fan section with internal isolation, extended grease</w:t>
            </w:r>
          </w:p>
          <w:p w:rsidR="00675F46" w:rsidRPr="00780525" w:rsidRDefault="00675F46" w:rsidP="00AC5B2C">
            <w:pPr>
              <w:rPr>
                <w:rFonts w:cs="Arial"/>
                <w:noProof/>
              </w:rPr>
            </w:pPr>
            <w:r w:rsidRPr="00780525">
              <w:rPr>
                <w:rFonts w:cs="Arial"/>
                <w:noProof/>
              </w:rPr>
              <w:t>lines, 1.5% fixe drive and premium efficiency motor</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rsidP="00AC5B2C">
            <w:pPr>
              <w:rPr>
                <w:rFonts w:cs="Arial"/>
                <w:noProof/>
              </w:rPr>
            </w:pPr>
            <w:r w:rsidRPr="00780525">
              <w:rPr>
                <w:rFonts w:cs="Arial"/>
                <w:noProof/>
              </w:rPr>
              <w:t>- 2" dual wall foam injected R13 contruction</w:t>
            </w:r>
            <w:r>
              <w:rPr>
                <w:rFonts w:cs="Arial"/>
                <w:noProof/>
              </w:rPr>
              <w:t xml:space="preserve"> </w:t>
            </w:r>
            <w:r w:rsidRPr="00780525">
              <w:rPr>
                <w:rFonts w:cs="Arial"/>
                <w:noProof/>
              </w:rPr>
              <w:t>6" base rail</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r w:rsidRPr="00780525">
              <w:rPr>
                <w:rFonts w:cs="Arial"/>
                <w:noProof/>
              </w:rPr>
              <w:t>See all attached drawings and other specifications for this unit.</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val="restart"/>
          </w:tcPr>
          <w:p w:rsidR="00675F46" w:rsidRPr="00780525" w:rsidRDefault="00675F46">
            <w:pPr>
              <w:rPr>
                <w:rFonts w:cs="Arial"/>
                <w:noProof/>
              </w:rPr>
            </w:pPr>
            <w:r w:rsidRPr="00780525">
              <w:rPr>
                <w:rFonts w:cs="Arial"/>
                <w:noProof/>
              </w:rPr>
              <w:t>Submit complete discriptive literature with bid if bidding on other than</w:t>
            </w:r>
          </w:p>
          <w:p w:rsidR="00675F46" w:rsidRPr="00780525" w:rsidRDefault="00675F46" w:rsidP="00AC5B2C">
            <w:pPr>
              <w:rPr>
                <w:rFonts w:cs="Arial"/>
                <w:noProof/>
              </w:rPr>
            </w:pPr>
            <w:r w:rsidRPr="00780525">
              <w:rPr>
                <w:rFonts w:cs="Arial"/>
                <w:noProof/>
              </w:rPr>
              <w:t>requested.</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AC5B2C">
        <w:tblPrEx>
          <w:tblCellMar>
            <w:top w:w="0" w:type="dxa"/>
            <w:bottom w:w="0" w:type="dxa"/>
            <w:right w:w="0" w:type="dxa"/>
          </w:tblCellMar>
        </w:tblPrEx>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9537" w:type="dxa"/>
            <w:gridSpan w:val="2"/>
          </w:tcPr>
          <w:p w:rsidR="00675F46" w:rsidRPr="00780525" w:rsidRDefault="00675F46">
            <w:pPr>
              <w:rPr>
                <w:rFonts w:cs="Arial"/>
                <w:noProof/>
              </w:rPr>
            </w:pP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sidRPr="00780525">
              <w:rPr>
                <w:rFonts w:cs="Arial"/>
                <w:noProof/>
              </w:rPr>
              <w:t>TOTAL:</w:t>
            </w:r>
            <w:r>
              <w:rPr>
                <w:rFonts w:cs="Arial"/>
                <w:noProof/>
              </w:rPr>
              <w:t xml:space="preserve">                       $_____________</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val="restart"/>
          </w:tcPr>
          <w:p w:rsidR="00675F46" w:rsidRPr="00780525" w:rsidRDefault="00675F46">
            <w:pPr>
              <w:rPr>
                <w:rFonts w:cs="Arial"/>
                <w:noProof/>
              </w:rPr>
            </w:pPr>
            <w:r w:rsidRPr="00780525">
              <w:rPr>
                <w:rFonts w:cs="Arial"/>
                <w:noProof/>
              </w:rPr>
              <w:t>Bid results will not be given over the phone. Results can be obtained  by</w:t>
            </w:r>
          </w:p>
          <w:p w:rsidR="00675F46" w:rsidRPr="00780525" w:rsidRDefault="00675F46">
            <w:pPr>
              <w:rPr>
                <w:rFonts w:cs="Arial"/>
                <w:noProof/>
              </w:rPr>
            </w:pPr>
            <w:r w:rsidRPr="00780525">
              <w:rPr>
                <w:rFonts w:cs="Arial"/>
                <w:noProof/>
              </w:rPr>
              <w:t>attending the public bid opening or by sending $3.00  with the bid or mail</w:t>
            </w:r>
          </w:p>
          <w:p w:rsidR="00675F46" w:rsidRPr="00780525" w:rsidRDefault="00675F46" w:rsidP="00AC5B2C">
            <w:pPr>
              <w:rPr>
                <w:rFonts w:cs="Arial"/>
                <w:noProof/>
              </w:rPr>
            </w:pPr>
            <w:r w:rsidRPr="00780525">
              <w:rPr>
                <w:rFonts w:cs="Arial"/>
                <w:noProof/>
              </w:rPr>
              <w:t>your request, include with either a self addressed stamped  envelope to the</w:t>
            </w:r>
            <w:r>
              <w:rPr>
                <w:rFonts w:cs="Arial"/>
                <w:noProof/>
              </w:rPr>
              <w:t xml:space="preserve"> </w:t>
            </w:r>
            <w:r w:rsidRPr="00780525">
              <w:rPr>
                <w:rFonts w:cs="Arial"/>
                <w:noProof/>
              </w:rPr>
              <w:t>Kansas Division of Purchases. Attn: Bid Results/Copies 900 SW Jackson</w:t>
            </w:r>
            <w:r>
              <w:rPr>
                <w:rFonts w:cs="Arial"/>
                <w:noProof/>
              </w:rPr>
              <w:t xml:space="preserve"> </w:t>
            </w:r>
            <w:r w:rsidRPr="00780525">
              <w:rPr>
                <w:rFonts w:cs="Arial"/>
                <w:noProof/>
              </w:rPr>
              <w:t>Room 102-N Topeka, Ks. 66612. Please reference quote number on check.</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val="restart"/>
          </w:tcPr>
          <w:p w:rsidR="00675F46" w:rsidRPr="00780525" w:rsidRDefault="00675F46" w:rsidP="00AC5B2C">
            <w:pPr>
              <w:rPr>
                <w:rFonts w:cs="Arial"/>
                <w:noProof/>
              </w:rPr>
            </w:pPr>
            <w:r w:rsidRPr="00780525">
              <w:rPr>
                <w:rFonts w:cs="Arial"/>
                <w:noProof/>
              </w:rPr>
              <w:t>Accounts Receivable Set-Off Program: During the course of this contract if</w:t>
            </w:r>
            <w:r>
              <w:rPr>
                <w:rFonts w:cs="Arial"/>
                <w:noProof/>
              </w:rPr>
              <w:t xml:space="preserve"> </w:t>
            </w:r>
            <w:r w:rsidRPr="00780525">
              <w:rPr>
                <w:rFonts w:cs="Arial"/>
                <w:noProof/>
              </w:rPr>
              <w:t>the vendor is found to owe a debt to the State of Kansas, agency pay</w:t>
            </w:r>
            <w:r>
              <w:rPr>
                <w:rFonts w:cs="Arial"/>
                <w:noProof/>
              </w:rPr>
              <w:t>-</w:t>
            </w:r>
            <w:r w:rsidRPr="00780525">
              <w:rPr>
                <w:rFonts w:cs="Arial"/>
                <w:noProof/>
              </w:rPr>
              <w:t>ments</w:t>
            </w:r>
            <w:r>
              <w:rPr>
                <w:rFonts w:cs="Arial"/>
                <w:noProof/>
              </w:rPr>
              <w:t xml:space="preserve"> </w:t>
            </w:r>
            <w:r w:rsidRPr="00780525">
              <w:rPr>
                <w:rFonts w:cs="Arial"/>
                <w:noProof/>
              </w:rPr>
              <w:t>to the vendor may be intercepted / setoff by the State of Kansas Accounts</w:t>
            </w:r>
            <w:r>
              <w:rPr>
                <w:rFonts w:cs="Arial"/>
                <w:noProof/>
              </w:rPr>
              <w:t xml:space="preserve"> </w:t>
            </w:r>
            <w:r w:rsidRPr="00780525">
              <w:rPr>
                <w:rFonts w:cs="Arial"/>
                <w:noProof/>
              </w:rPr>
              <w:t>Receivable Setoff Program.  Notice of the setoff action will be provided to</w:t>
            </w:r>
            <w:r>
              <w:rPr>
                <w:rFonts w:cs="Arial"/>
                <w:noProof/>
              </w:rPr>
              <w:t xml:space="preserve"> </w:t>
            </w:r>
            <w:r w:rsidRPr="00780525">
              <w:rPr>
                <w:rFonts w:cs="Arial"/>
                <w:noProof/>
              </w:rPr>
              <w:t>the vendor. The vendor shall credit the account of the agency making the</w:t>
            </w:r>
            <w:r>
              <w:rPr>
                <w:rFonts w:cs="Arial"/>
                <w:noProof/>
              </w:rPr>
              <w:t xml:space="preserve"> </w:t>
            </w:r>
            <w:r w:rsidRPr="00780525">
              <w:rPr>
                <w:rFonts w:cs="Arial"/>
                <w:noProof/>
              </w:rPr>
              <w:t>payment in an amount equal to the funds intercepted.</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val="restart"/>
          </w:tcPr>
          <w:p w:rsidR="00675F46" w:rsidRPr="00780525" w:rsidRDefault="00675F46">
            <w:pPr>
              <w:rPr>
                <w:rFonts w:cs="Arial"/>
                <w:noProof/>
              </w:rPr>
            </w:pPr>
            <w:r w:rsidRPr="00780525">
              <w:rPr>
                <w:rFonts w:cs="Arial"/>
                <w:noProof/>
              </w:rPr>
              <w:t>K.S.A. 75-6201 et seq. allows the Director of Accounts &amp; Reports to</w:t>
            </w:r>
            <w:r>
              <w:rPr>
                <w:rFonts w:cs="Arial"/>
                <w:noProof/>
              </w:rPr>
              <w:t xml:space="preserve"> </w:t>
            </w:r>
            <w:r w:rsidRPr="00780525">
              <w:rPr>
                <w:rFonts w:cs="Arial"/>
                <w:noProof/>
              </w:rPr>
              <w:t>set</w:t>
            </w:r>
            <w:r>
              <w:rPr>
                <w:rFonts w:cs="Arial"/>
                <w:noProof/>
              </w:rPr>
              <w:t>-</w:t>
            </w:r>
          </w:p>
          <w:p w:rsidR="00675F46" w:rsidRPr="00780525" w:rsidRDefault="00675F46">
            <w:pPr>
              <w:rPr>
                <w:rFonts w:cs="Arial"/>
                <w:noProof/>
              </w:rPr>
            </w:pPr>
            <w:r w:rsidRPr="00780525">
              <w:rPr>
                <w:rFonts w:cs="Arial"/>
                <w:noProof/>
              </w:rPr>
              <w:t>off funds the State of Kansas owes vendors against debts owed by the</w:t>
            </w:r>
          </w:p>
          <w:p w:rsidR="00675F46" w:rsidRPr="00780525" w:rsidRDefault="00675F46">
            <w:pPr>
              <w:rPr>
                <w:rFonts w:cs="Arial"/>
                <w:noProof/>
              </w:rPr>
            </w:pPr>
            <w:r w:rsidRPr="00780525">
              <w:rPr>
                <w:rFonts w:cs="Arial"/>
                <w:noProof/>
              </w:rPr>
              <w:t xml:space="preserve">vendors to the State of Kansas.Payments setoff in this manner </w:t>
            </w:r>
            <w:r>
              <w:rPr>
                <w:rFonts w:cs="Arial"/>
                <w:noProof/>
              </w:rPr>
              <w:t>c</w:t>
            </w:r>
            <w:r w:rsidRPr="00780525">
              <w:rPr>
                <w:rFonts w:cs="Arial"/>
                <w:noProof/>
              </w:rPr>
              <w:t>onstitute</w:t>
            </w:r>
          </w:p>
          <w:p w:rsidR="00675F46" w:rsidRPr="00780525" w:rsidRDefault="00675F46">
            <w:pPr>
              <w:rPr>
                <w:rFonts w:cs="Arial"/>
                <w:noProof/>
              </w:rPr>
            </w:pPr>
            <w:r w:rsidRPr="00780525">
              <w:rPr>
                <w:rFonts w:cs="Arial"/>
                <w:noProof/>
              </w:rPr>
              <w:t>lawful payment for services or goods received. The vendor benefits fully</w:t>
            </w:r>
          </w:p>
          <w:p w:rsidR="00675F46" w:rsidRPr="00780525" w:rsidRDefault="00675F46">
            <w:pPr>
              <w:rPr>
                <w:rFonts w:cs="Arial"/>
                <w:noProof/>
              </w:rPr>
            </w:pPr>
            <w:r w:rsidRPr="00780525">
              <w:rPr>
                <w:rFonts w:cs="Arial"/>
                <w:noProof/>
              </w:rPr>
              <w:t>from the payment because its' obligation to the State is reduced by the</w:t>
            </w:r>
          </w:p>
          <w:p w:rsidR="00675F46" w:rsidRPr="00780525" w:rsidRDefault="00675F46" w:rsidP="00AC5B2C">
            <w:pPr>
              <w:rPr>
                <w:rFonts w:cs="Arial"/>
                <w:noProof/>
              </w:rPr>
            </w:pPr>
            <w:r w:rsidRPr="00780525">
              <w:rPr>
                <w:rFonts w:cs="Arial"/>
                <w:noProof/>
              </w:rPr>
              <w:t>amount subject to setoff.</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tcPr>
          <w:p w:rsidR="00675F46" w:rsidRPr="00780525" w:rsidRDefault="00675F46">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val="restart"/>
          </w:tcPr>
          <w:p w:rsidR="00675F46" w:rsidRPr="00780525" w:rsidRDefault="00675F46" w:rsidP="00AC5B2C">
            <w:pPr>
              <w:rPr>
                <w:rFonts w:cs="Arial"/>
                <w:noProof/>
              </w:rPr>
            </w:pPr>
            <w:r w:rsidRPr="00780525">
              <w:rPr>
                <w:rFonts w:cs="Arial"/>
                <w:noProof/>
              </w:rPr>
              <w:t>CRIMINAL OR CIVIL OFFENSE OF AN INDIVIDUAL OR ENTITY</w:t>
            </w:r>
            <w:r>
              <w:rPr>
                <w:rFonts w:cs="Arial"/>
                <w:noProof/>
              </w:rPr>
              <w:t xml:space="preserve"> </w:t>
            </w:r>
            <w:r w:rsidRPr="00780525">
              <w:rPr>
                <w:rFonts w:cs="Arial"/>
                <w:noProof/>
              </w:rPr>
              <w:t>THAT CONTROLS A COMPANY OR ORGANIZATION OR WILL</w:t>
            </w:r>
            <w:r>
              <w:rPr>
                <w:rFonts w:cs="Arial"/>
                <w:noProof/>
              </w:rPr>
              <w:t xml:space="preserve"> </w:t>
            </w:r>
            <w:r w:rsidRPr="00780525">
              <w:rPr>
                <w:rFonts w:cs="Arial"/>
                <w:noProof/>
              </w:rPr>
              <w:t>PERFORM WORK UNDER THIS CONTRACT:  Any conviction for a</w:t>
            </w:r>
            <w:r>
              <w:rPr>
                <w:rFonts w:cs="Arial"/>
                <w:noProof/>
              </w:rPr>
              <w:t xml:space="preserve"> </w:t>
            </w:r>
            <w:r w:rsidRPr="00780525">
              <w:rPr>
                <w:rFonts w:cs="Arial"/>
                <w:noProof/>
              </w:rPr>
              <w:t>criminal or civil offense that indicates a lack of business integrity or</w:t>
            </w:r>
            <w:r>
              <w:rPr>
                <w:rFonts w:cs="Arial"/>
                <w:noProof/>
              </w:rPr>
              <w:t xml:space="preserve"> </w:t>
            </w:r>
            <w:r w:rsidRPr="00780525">
              <w:rPr>
                <w:rFonts w:cs="Arial"/>
                <w:noProof/>
              </w:rPr>
              <w:t>business honesty must be disclosed. This includes(1)conviction of a</w:t>
            </w:r>
            <w:r>
              <w:rPr>
                <w:rFonts w:cs="Arial"/>
                <w:noProof/>
              </w:rPr>
              <w:t xml:space="preserve"> </w:t>
            </w:r>
            <w:r w:rsidRPr="00780525">
              <w:rPr>
                <w:rFonts w:cs="Arial"/>
                <w:noProof/>
              </w:rPr>
              <w:t>criminal offense as an incident to obtaining or attempting to obtain a public</w:t>
            </w:r>
            <w:r>
              <w:rPr>
                <w:rFonts w:cs="Arial"/>
                <w:noProof/>
              </w:rPr>
              <w:t xml:space="preserve"> </w:t>
            </w:r>
            <w:r w:rsidRPr="00780525">
              <w:rPr>
                <w:rFonts w:cs="Arial"/>
                <w:noProof/>
              </w:rPr>
              <w:t>or private contract or subcontract or in the performance of such contract or</w:t>
            </w:r>
            <w:r>
              <w:rPr>
                <w:rFonts w:cs="Arial"/>
                <w:noProof/>
              </w:rPr>
              <w:t xml:space="preserve"> </w:t>
            </w:r>
            <w:r w:rsidRPr="00780525">
              <w:rPr>
                <w:rFonts w:cs="Arial"/>
                <w:noProof/>
              </w:rPr>
              <w:t>subcontract; (2) conviction under state or federal statutes of embezzlement,</w:t>
            </w:r>
            <w:r>
              <w:rPr>
                <w:rFonts w:cs="Arial"/>
                <w:noProof/>
              </w:rPr>
              <w:t xml:space="preserve"> </w:t>
            </w:r>
            <w:r w:rsidRPr="00780525">
              <w:rPr>
                <w:rFonts w:cs="Arial"/>
                <w:noProof/>
              </w:rPr>
              <w:t>theft, forgery, bribery, falsification or destruction of records, receiving</w:t>
            </w:r>
            <w:r>
              <w:rPr>
                <w:rFonts w:cs="Arial"/>
                <w:noProof/>
              </w:rPr>
              <w:t xml:space="preserve"> </w:t>
            </w:r>
            <w:r w:rsidRPr="00780525">
              <w:rPr>
                <w:rFonts w:cs="Arial"/>
                <w:noProof/>
              </w:rPr>
              <w:t>stolen property; (3) conviction under state or federal antitrust statutes; and</w:t>
            </w:r>
            <w:r>
              <w:rPr>
                <w:rFonts w:cs="Arial"/>
                <w:noProof/>
              </w:rPr>
              <w:t xml:space="preserve"> </w:t>
            </w:r>
            <w:r w:rsidRPr="00780525">
              <w:rPr>
                <w:rFonts w:cs="Arial"/>
                <w:noProof/>
              </w:rPr>
              <w:t>(4) any other offense to be so serious and compelling as to affect</w:t>
            </w:r>
            <w:r>
              <w:rPr>
                <w:rFonts w:cs="Arial"/>
                <w:noProof/>
              </w:rPr>
              <w:t xml:space="preserve"> </w:t>
            </w:r>
            <w:r w:rsidRPr="00780525">
              <w:rPr>
                <w:rFonts w:cs="Arial"/>
                <w:noProof/>
              </w:rPr>
              <w:t>responsibility as a state contractor.  For the purpose of this section, an</w:t>
            </w:r>
            <w:r>
              <w:rPr>
                <w:rFonts w:cs="Arial"/>
                <w:noProof/>
              </w:rPr>
              <w:t xml:space="preserve"> </w:t>
            </w:r>
            <w:r w:rsidRPr="00780525">
              <w:rPr>
                <w:rFonts w:cs="Arial"/>
                <w:noProof/>
              </w:rPr>
              <w:t>individual or entity shall be presumed to have control of a company or</w:t>
            </w:r>
            <w:r>
              <w:rPr>
                <w:rFonts w:cs="Arial"/>
                <w:noProof/>
              </w:rPr>
              <w:t xml:space="preserve"> </w:t>
            </w:r>
            <w:r w:rsidRPr="00780525">
              <w:rPr>
                <w:rFonts w:cs="Arial"/>
                <w:noProof/>
              </w:rPr>
              <w:t>organization if the individual or entity directly or indirectly, or acting in</w:t>
            </w:r>
            <w:r>
              <w:rPr>
                <w:rFonts w:cs="Arial"/>
                <w:noProof/>
              </w:rPr>
              <w:t xml:space="preserve"> </w:t>
            </w:r>
            <w:r w:rsidRPr="00780525">
              <w:rPr>
                <w:rFonts w:cs="Arial"/>
                <w:noProof/>
              </w:rPr>
              <w:t>concert with one or more individuals or entities, owns or controls 25</w:t>
            </w:r>
            <w:r>
              <w:rPr>
                <w:rFonts w:cs="Arial"/>
                <w:noProof/>
              </w:rPr>
              <w:t xml:space="preserve"> </w:t>
            </w:r>
            <w:r w:rsidRPr="00780525">
              <w:rPr>
                <w:rFonts w:cs="Arial"/>
                <w:noProof/>
              </w:rPr>
              <w:t>percent or more of its equity, or otherwise controls its management or</w:t>
            </w:r>
            <w:r>
              <w:rPr>
                <w:rFonts w:cs="Arial"/>
                <w:noProof/>
              </w:rPr>
              <w:t xml:space="preserve"> </w:t>
            </w:r>
            <w:r w:rsidRPr="00780525">
              <w:rPr>
                <w:rFonts w:cs="Arial"/>
                <w:noProof/>
              </w:rPr>
              <w:t>policies.   Failure to disclose an offense may result in disqualification of the</w:t>
            </w:r>
            <w:r>
              <w:rPr>
                <w:rFonts w:cs="Arial"/>
                <w:noProof/>
              </w:rPr>
              <w:t xml:space="preserve"> </w:t>
            </w:r>
            <w:r w:rsidRPr="00780525">
              <w:rPr>
                <w:rFonts w:cs="Arial"/>
                <w:noProof/>
              </w:rPr>
              <w:t>bid or termination of the contract.</w:t>
            </w: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rsidP="00AC5B2C">
            <w:pPr>
              <w:rPr>
                <w:rFonts w:cs="Arial"/>
                <w:noProof/>
              </w:rPr>
            </w:pPr>
          </w:p>
        </w:tc>
      </w:tr>
      <w:tr w:rsidR="00675F46" w:rsidRPr="00780525" w:rsidTr="00675F46">
        <w:tblPrEx>
          <w:tblCellMar>
            <w:top w:w="0" w:type="dxa"/>
            <w:bottom w:w="0" w:type="dxa"/>
            <w:right w:w="0" w:type="dxa"/>
          </w:tblCellMar>
        </w:tblPrEx>
        <w:trPr>
          <w:gridAfter w:val="1"/>
          <w:wAfter w:w="2970" w:type="dxa"/>
        </w:trPr>
        <w:tc>
          <w:tcPr>
            <w:tcW w:w="734" w:type="dxa"/>
          </w:tcPr>
          <w:p w:rsidR="00675F46" w:rsidRPr="00780525" w:rsidRDefault="00675F46">
            <w:pPr>
              <w:rPr>
                <w:rFonts w:cs="Arial"/>
                <w:noProof/>
              </w:rPr>
            </w:pPr>
          </w:p>
        </w:tc>
        <w:tc>
          <w:tcPr>
            <w:tcW w:w="1080" w:type="dxa"/>
          </w:tcPr>
          <w:p w:rsidR="00675F46" w:rsidRPr="00780525" w:rsidRDefault="00675F46">
            <w:pPr>
              <w:rPr>
                <w:rFonts w:cs="Arial"/>
                <w:noProof/>
              </w:rPr>
            </w:pPr>
          </w:p>
        </w:tc>
        <w:tc>
          <w:tcPr>
            <w:tcW w:w="6567" w:type="dxa"/>
            <w:vMerge/>
          </w:tcPr>
          <w:p w:rsidR="00675F46" w:rsidRPr="00780525" w:rsidRDefault="00675F46">
            <w:pPr>
              <w:rPr>
                <w:rFonts w:cs="Arial"/>
                <w:noProof/>
              </w:rPr>
            </w:pPr>
          </w:p>
        </w:tc>
      </w:tr>
    </w:tbl>
    <w:p w:rsidR="00675F46" w:rsidRDefault="00675F46"/>
    <w:p w:rsidR="00675F46" w:rsidRDefault="00675F46">
      <w:pPr>
        <w:sectPr w:rsidR="00675F46" w:rsidSect="00AC5B2C">
          <w:headerReference w:type="default" r:id="rId11"/>
          <w:footerReference w:type="default" r:id="rId12"/>
          <w:headerReference w:type="first" r:id="rId13"/>
          <w:footerReference w:type="first" r:id="rId14"/>
          <w:pgSz w:w="12240" w:h="15840" w:code="1"/>
          <w:pgMar w:top="360" w:right="576" w:bottom="360" w:left="576" w:header="360" w:footer="0" w:gutter="0"/>
          <w:cols w:space="720"/>
          <w:titlePg/>
          <w:docGrid w:linePitch="360"/>
        </w:sectPr>
      </w:pPr>
    </w:p>
    <w:p w:rsidR="00675F46" w:rsidRDefault="00675F46"/>
    <w:p w:rsidR="00675F46" w:rsidRDefault="00675F46"/>
    <w:p w:rsidR="00675F46" w:rsidRDefault="00675F46"/>
    <w:p w:rsidR="00675F46" w:rsidRDefault="00675F46"/>
    <w:p w:rsidR="00675F46" w:rsidRDefault="00675F46"/>
    <w:p w:rsidR="00675F46" w:rsidRDefault="00675F46" w:rsidP="00AC5B2C">
      <w:pPr>
        <w:jc w:val="right"/>
        <w:rPr>
          <w:rFonts w:cs="Arial"/>
          <w:sz w:val="22"/>
          <w:szCs w:val="22"/>
        </w:rPr>
      </w:pPr>
      <w:r>
        <w:rPr>
          <w:rFonts w:cs="Arial"/>
          <w:sz w:val="22"/>
          <w:szCs w:val="22"/>
        </w:rPr>
        <w:lastRenderedPageBreak/>
        <w:t>Request for Quotation No.: 12856</w:t>
      </w:r>
    </w:p>
    <w:p w:rsidR="00675F46" w:rsidRDefault="00675F46" w:rsidP="00AC5B2C">
      <w:pPr>
        <w:jc w:val="right"/>
        <w:rPr>
          <w:rFonts w:cs="Arial"/>
          <w:sz w:val="22"/>
          <w:szCs w:val="22"/>
        </w:rPr>
      </w:pPr>
      <w:r>
        <w:rPr>
          <w:rFonts w:cs="Arial"/>
          <w:sz w:val="22"/>
          <w:szCs w:val="22"/>
        </w:rPr>
        <w:t>Page 3 of 6</w:t>
      </w:r>
    </w:p>
    <w:p w:rsidR="00675F46" w:rsidRDefault="00675F46" w:rsidP="00AC5B2C">
      <w:pPr>
        <w:rPr>
          <w:rFonts w:cs="Arial"/>
          <w:sz w:val="22"/>
          <w:szCs w:val="22"/>
        </w:rPr>
      </w:pPr>
    </w:p>
    <w:p w:rsidR="00675F46" w:rsidRDefault="00675F46" w:rsidP="00AC5B2C">
      <w:pPr>
        <w:rPr>
          <w:rFonts w:cs="Arial"/>
          <w:sz w:val="22"/>
          <w:szCs w:val="22"/>
        </w:rPr>
      </w:pPr>
    </w:p>
    <w:p w:rsidR="00675F46" w:rsidRPr="00004281" w:rsidRDefault="00675F46" w:rsidP="00AC5B2C">
      <w:pPr>
        <w:rPr>
          <w:rFonts w:cs="Arial"/>
          <w:sz w:val="22"/>
          <w:szCs w:val="22"/>
        </w:rPr>
      </w:pPr>
    </w:p>
    <w:p w:rsidR="00675F46" w:rsidRPr="00004281" w:rsidRDefault="00675F46" w:rsidP="00AC5B2C">
      <w:pPr>
        <w:jc w:val="center"/>
        <w:rPr>
          <w:rFonts w:cs="Arial"/>
          <w:b/>
          <w:bCs/>
          <w:caps/>
          <w:sz w:val="22"/>
          <w:szCs w:val="22"/>
        </w:rPr>
      </w:pPr>
      <w:r w:rsidRPr="00004281">
        <w:rPr>
          <w:rFonts w:cs="Arial"/>
          <w:b/>
          <w:bCs/>
          <w:caps/>
          <w:sz w:val="22"/>
          <w:szCs w:val="22"/>
        </w:rPr>
        <w:t>Tax Clearance INSTRUCTIONS</w:t>
      </w:r>
    </w:p>
    <w:p w:rsidR="00675F46" w:rsidRPr="00004281" w:rsidRDefault="00675F46" w:rsidP="00AC5B2C">
      <w:pPr>
        <w:jc w:val="center"/>
        <w:rPr>
          <w:rFonts w:cs="Arial"/>
          <w:b/>
          <w:bCs/>
          <w:i/>
          <w:caps/>
          <w:color w:val="FF0000"/>
          <w:sz w:val="22"/>
          <w:szCs w:val="22"/>
          <w:u w:val="single"/>
        </w:rPr>
      </w:pPr>
      <w:r w:rsidRPr="00004281">
        <w:rPr>
          <w:rFonts w:cs="Arial"/>
          <w:b/>
          <w:bCs/>
          <w:i/>
          <w:caps/>
          <w:color w:val="FF0000"/>
          <w:sz w:val="22"/>
          <w:szCs w:val="22"/>
          <w:highlight w:val="yellow"/>
          <w:u w:val="single"/>
        </w:rPr>
        <w:t>PLEASE NOTE:  This information has changed effective 10/27/09</w:t>
      </w:r>
    </w:p>
    <w:p w:rsidR="00675F46" w:rsidRPr="00004281" w:rsidRDefault="00675F46" w:rsidP="00AC5B2C">
      <w:pPr>
        <w:rPr>
          <w:rFonts w:cs="Arial"/>
          <w:b/>
          <w:bCs/>
          <w:sz w:val="22"/>
          <w:szCs w:val="22"/>
        </w:rPr>
      </w:pPr>
    </w:p>
    <w:p w:rsidR="00675F46" w:rsidRPr="00004281" w:rsidRDefault="00675F46" w:rsidP="00AC5B2C">
      <w:pPr>
        <w:autoSpaceDE w:val="0"/>
        <w:autoSpaceDN w:val="0"/>
        <w:adjustRightInd w:val="0"/>
        <w:rPr>
          <w:rFonts w:cs="Arial"/>
          <w:sz w:val="22"/>
          <w:szCs w:val="22"/>
        </w:rPr>
      </w:pPr>
      <w:r w:rsidRPr="00004281">
        <w:rPr>
          <w:rFonts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675F46" w:rsidRPr="00004281" w:rsidRDefault="00675F46" w:rsidP="00AC5B2C">
      <w:pPr>
        <w:rPr>
          <w:rFonts w:cs="Arial"/>
          <w:b/>
          <w:bCs/>
          <w:sz w:val="22"/>
          <w:szCs w:val="22"/>
        </w:rPr>
      </w:pPr>
    </w:p>
    <w:p w:rsidR="00675F46" w:rsidRPr="00004281" w:rsidRDefault="00675F46" w:rsidP="00AC5B2C">
      <w:pPr>
        <w:rPr>
          <w:rFonts w:cs="Arial"/>
          <w:b/>
          <w:bCs/>
          <w:sz w:val="22"/>
          <w:szCs w:val="22"/>
          <w:highlight w:val="green"/>
        </w:rPr>
      </w:pPr>
      <w:r w:rsidRPr="00004281">
        <w:rPr>
          <w:rFonts w:cs="Arial"/>
          <w:b/>
          <w:bCs/>
          <w:sz w:val="22"/>
          <w:szCs w:val="22"/>
          <w:highlight w:val="green"/>
        </w:rPr>
        <w:t>To obtain a Tax Clearance Certificate, you must:</w:t>
      </w:r>
    </w:p>
    <w:p w:rsidR="00675F46" w:rsidRPr="00004281" w:rsidRDefault="00675F46" w:rsidP="00AC5B2C">
      <w:pPr>
        <w:pStyle w:val="ListParagraph"/>
        <w:numPr>
          <w:ilvl w:val="0"/>
          <w:numId w:val="1"/>
        </w:numPr>
        <w:contextualSpacing/>
        <w:jc w:val="left"/>
        <w:rPr>
          <w:rFonts w:cs="Arial"/>
          <w:b/>
          <w:bCs/>
          <w:sz w:val="22"/>
          <w:szCs w:val="22"/>
          <w:highlight w:val="green"/>
        </w:rPr>
      </w:pPr>
      <w:r w:rsidRPr="00004281">
        <w:rPr>
          <w:rFonts w:cs="Arial"/>
          <w:bCs/>
          <w:sz w:val="22"/>
          <w:szCs w:val="22"/>
          <w:highlight w:val="green"/>
        </w:rPr>
        <w:t xml:space="preserve">Go to </w:t>
      </w:r>
      <w:hyperlink r:id="rId15"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675F46" w:rsidRPr="00004281" w:rsidRDefault="00675F46" w:rsidP="00AC5B2C">
      <w:pPr>
        <w:pStyle w:val="ListParagraph"/>
        <w:numPr>
          <w:ilvl w:val="0"/>
          <w:numId w:val="1"/>
        </w:numPr>
        <w:contextualSpacing/>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675F46" w:rsidRPr="00004281" w:rsidRDefault="00675F46" w:rsidP="00AC5B2C">
      <w:pPr>
        <w:pStyle w:val="ListParagraph"/>
        <w:numPr>
          <w:ilvl w:val="0"/>
          <w:numId w:val="1"/>
        </w:numPr>
        <w:contextualSpacing/>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675F46" w:rsidRPr="00004281" w:rsidRDefault="00675F46" w:rsidP="00AC5B2C">
      <w:pPr>
        <w:pStyle w:val="ListParagraph"/>
        <w:numPr>
          <w:ilvl w:val="0"/>
          <w:numId w:val="1"/>
        </w:numPr>
        <w:contextualSpacing/>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675F46" w:rsidRPr="00004281" w:rsidRDefault="00675F46" w:rsidP="00AC5B2C">
      <w:pPr>
        <w:rPr>
          <w:rFonts w:cs="Arial"/>
          <w:b/>
          <w:bCs/>
          <w:sz w:val="22"/>
          <w:szCs w:val="22"/>
        </w:rPr>
      </w:pPr>
    </w:p>
    <w:p w:rsidR="00675F46" w:rsidRPr="00004281" w:rsidRDefault="00675F46" w:rsidP="00AC5B2C">
      <w:pPr>
        <w:tabs>
          <w:tab w:val="left" w:pos="9990"/>
        </w:tabs>
        <w:autoSpaceDE w:val="0"/>
        <w:autoSpaceDN w:val="0"/>
        <w:adjustRightInd w:val="0"/>
        <w:rPr>
          <w:rFonts w:cs="Arial"/>
          <w:sz w:val="22"/>
          <w:szCs w:val="22"/>
        </w:rPr>
      </w:pPr>
      <w:r w:rsidRPr="00004281">
        <w:rPr>
          <w:rFonts w:cs="Arial"/>
          <w:b/>
          <w:bCs/>
          <w:i/>
          <w:sz w:val="22"/>
          <w:szCs w:val="22"/>
          <w:highlight w:val="yellow"/>
          <w:u w:val="single"/>
        </w:rPr>
        <w:t>Bidders (and their subcontractors) are expected to submit a current Tax Clearance Certificate with every event response</w:t>
      </w:r>
      <w:r w:rsidRPr="00004281">
        <w:rPr>
          <w:rFonts w:cs="Arial"/>
          <w:b/>
          <w:sz w:val="22"/>
          <w:szCs w:val="22"/>
          <w:highlight w:val="yellow"/>
          <w:u w:val="single"/>
        </w:rPr>
        <w:t>.</w:t>
      </w:r>
    </w:p>
    <w:p w:rsidR="00675F46" w:rsidRPr="00004281" w:rsidRDefault="00675F46" w:rsidP="00AC5B2C">
      <w:pPr>
        <w:autoSpaceDE w:val="0"/>
        <w:autoSpaceDN w:val="0"/>
        <w:adjustRightInd w:val="0"/>
        <w:rPr>
          <w:rFonts w:cs="Arial"/>
          <w:sz w:val="22"/>
          <w:szCs w:val="22"/>
        </w:rPr>
      </w:pPr>
    </w:p>
    <w:p w:rsidR="00675F46" w:rsidRPr="00004281" w:rsidRDefault="00675F46" w:rsidP="00AC5B2C">
      <w:pPr>
        <w:autoSpaceDE w:val="0"/>
        <w:autoSpaceDN w:val="0"/>
        <w:adjustRightInd w:val="0"/>
        <w:rPr>
          <w:rFonts w:cs="Arial"/>
          <w:sz w:val="22"/>
          <w:szCs w:val="22"/>
        </w:rPr>
      </w:pPr>
      <w:r w:rsidRPr="00004281">
        <w:rPr>
          <w:rFonts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75F46" w:rsidRPr="00004281" w:rsidRDefault="00675F46" w:rsidP="00AC5B2C">
      <w:pPr>
        <w:autoSpaceDE w:val="0"/>
        <w:autoSpaceDN w:val="0"/>
        <w:adjustRightInd w:val="0"/>
        <w:rPr>
          <w:rFonts w:cs="Arial"/>
          <w:b/>
          <w:i/>
          <w:color w:val="215868"/>
          <w:sz w:val="22"/>
          <w:szCs w:val="22"/>
          <w:highlight w:val="yellow"/>
        </w:rPr>
      </w:pPr>
    </w:p>
    <w:p w:rsidR="00675F46" w:rsidRPr="00004281" w:rsidRDefault="00675F46" w:rsidP="00AC5B2C">
      <w:pPr>
        <w:autoSpaceDE w:val="0"/>
        <w:autoSpaceDN w:val="0"/>
        <w:adjustRightInd w:val="0"/>
        <w:rPr>
          <w:rFonts w:cs="Arial"/>
          <w:i/>
          <w:color w:val="215868"/>
          <w:sz w:val="22"/>
          <w:szCs w:val="22"/>
          <w:highlight w:val="yellow"/>
        </w:rPr>
      </w:pPr>
      <w:r w:rsidRPr="00004281">
        <w:rPr>
          <w:rFonts w:cs="Arial"/>
          <w:b/>
          <w:i/>
          <w:color w:val="215868"/>
          <w:sz w:val="22"/>
          <w:szCs w:val="22"/>
          <w:highlight w:val="yellow"/>
        </w:rPr>
        <w:t xml:space="preserve">Please Note: </w:t>
      </w:r>
      <w:r w:rsidRPr="00004281">
        <w:rPr>
          <w:rFonts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cs="Arial"/>
          <w:i/>
          <w:color w:val="215868"/>
          <w:sz w:val="22"/>
          <w:szCs w:val="22"/>
          <w:highlight w:val="yellow"/>
          <w:u w:val="single"/>
        </w:rPr>
        <w:t>Tax clearance requests may be denied if the request includes incomplete or incorrect information.</w:t>
      </w:r>
    </w:p>
    <w:p w:rsidR="00675F46" w:rsidRPr="00004281" w:rsidRDefault="00675F46" w:rsidP="00AC5B2C">
      <w:pPr>
        <w:tabs>
          <w:tab w:val="left" w:pos="9990"/>
        </w:tabs>
        <w:autoSpaceDE w:val="0"/>
        <w:autoSpaceDN w:val="0"/>
        <w:adjustRightInd w:val="0"/>
        <w:rPr>
          <w:rFonts w:cs="Arial"/>
          <w:sz w:val="22"/>
          <w:szCs w:val="22"/>
        </w:rPr>
      </w:pPr>
    </w:p>
    <w:p w:rsidR="00675F46" w:rsidRPr="00004281" w:rsidRDefault="00675F46" w:rsidP="00AC5B2C">
      <w:pPr>
        <w:tabs>
          <w:tab w:val="left" w:pos="9990"/>
        </w:tabs>
        <w:autoSpaceDE w:val="0"/>
        <w:autoSpaceDN w:val="0"/>
        <w:adjustRightInd w:val="0"/>
        <w:rPr>
          <w:rFonts w:cs="Arial"/>
          <w:sz w:val="22"/>
          <w:szCs w:val="22"/>
        </w:rPr>
      </w:pPr>
      <w:r w:rsidRPr="00004281">
        <w:rPr>
          <w:rFonts w:cs="Arial"/>
          <w:b/>
          <w:i/>
          <w:color w:val="215868"/>
          <w:sz w:val="22"/>
          <w:szCs w:val="22"/>
          <w:highlight w:val="cyan"/>
        </w:rPr>
        <w:t>Please Note:  You will need to sign back into the KDOR website to view and print the official tax clearance certificate.</w:t>
      </w:r>
    </w:p>
    <w:p w:rsidR="00675F46" w:rsidRPr="00004281" w:rsidRDefault="00675F46" w:rsidP="00AC5B2C">
      <w:pPr>
        <w:tabs>
          <w:tab w:val="left" w:pos="9990"/>
        </w:tabs>
        <w:autoSpaceDE w:val="0"/>
        <w:autoSpaceDN w:val="0"/>
        <w:adjustRightInd w:val="0"/>
        <w:rPr>
          <w:rFonts w:cs="Arial"/>
          <w:sz w:val="22"/>
          <w:szCs w:val="22"/>
        </w:rPr>
      </w:pPr>
    </w:p>
    <w:p w:rsidR="00675F46" w:rsidRPr="00004281" w:rsidRDefault="00675F46" w:rsidP="00AC5B2C">
      <w:pPr>
        <w:tabs>
          <w:tab w:val="left" w:pos="9990"/>
        </w:tabs>
        <w:autoSpaceDE w:val="0"/>
        <w:autoSpaceDN w:val="0"/>
        <w:adjustRightInd w:val="0"/>
        <w:rPr>
          <w:rFonts w:cs="Arial"/>
          <w:sz w:val="22"/>
          <w:szCs w:val="22"/>
        </w:rPr>
      </w:pPr>
      <w:r w:rsidRPr="00004281">
        <w:rPr>
          <w:rFonts w:cs="Arial"/>
          <w:sz w:val="22"/>
          <w:szCs w:val="22"/>
        </w:rPr>
        <w:t>Information about Tax Registration can be found at the following website:</w:t>
      </w:r>
    </w:p>
    <w:p w:rsidR="00675F46" w:rsidRPr="00004281" w:rsidRDefault="00675F46" w:rsidP="00AC5B2C">
      <w:pPr>
        <w:tabs>
          <w:tab w:val="left" w:pos="9990"/>
        </w:tabs>
        <w:autoSpaceDE w:val="0"/>
        <w:autoSpaceDN w:val="0"/>
        <w:adjustRightInd w:val="0"/>
        <w:rPr>
          <w:rFonts w:cs="Arial"/>
          <w:b/>
          <w:bCs/>
          <w:sz w:val="22"/>
          <w:szCs w:val="22"/>
          <w:u w:val="single"/>
        </w:rPr>
      </w:pPr>
      <w:hyperlink r:id="rId16" w:history="1">
        <w:r w:rsidRPr="00004281">
          <w:rPr>
            <w:rStyle w:val="Hyperlink"/>
            <w:rFonts w:cs="Arial"/>
            <w:b/>
            <w:bCs/>
            <w:sz w:val="22"/>
            <w:szCs w:val="22"/>
          </w:rPr>
          <w:t>http://www.ksrevenue.org/busregistration.htm</w:t>
        </w:r>
      </w:hyperlink>
    </w:p>
    <w:p w:rsidR="00675F46" w:rsidRPr="00004281" w:rsidRDefault="00675F46" w:rsidP="00AC5B2C">
      <w:pPr>
        <w:tabs>
          <w:tab w:val="left" w:pos="9990"/>
        </w:tabs>
        <w:autoSpaceDE w:val="0"/>
        <w:autoSpaceDN w:val="0"/>
        <w:adjustRightInd w:val="0"/>
        <w:rPr>
          <w:rFonts w:cs="Arial"/>
          <w:bCs/>
          <w:sz w:val="22"/>
          <w:szCs w:val="22"/>
        </w:rPr>
      </w:pPr>
    </w:p>
    <w:p w:rsidR="00675F46" w:rsidRPr="00004281" w:rsidRDefault="00675F46" w:rsidP="00AC5B2C">
      <w:pPr>
        <w:tabs>
          <w:tab w:val="left" w:pos="9990"/>
        </w:tabs>
        <w:autoSpaceDE w:val="0"/>
        <w:autoSpaceDN w:val="0"/>
        <w:adjustRightInd w:val="0"/>
        <w:rPr>
          <w:rFonts w:cs="Arial"/>
          <w:sz w:val="22"/>
          <w:szCs w:val="22"/>
        </w:rPr>
      </w:pPr>
      <w:r w:rsidRPr="00004281">
        <w:rPr>
          <w:rFonts w:cs="Arial"/>
          <w:sz w:val="22"/>
          <w:szCs w:val="22"/>
        </w:rPr>
        <w:t xml:space="preserve">The Division of Purchases reserves the right to confirm tax status of all potential contractors </w:t>
      </w:r>
      <w:r w:rsidRPr="00004281">
        <w:rPr>
          <w:rFonts w:cs="Arial"/>
          <w:sz w:val="22"/>
          <w:szCs w:val="22"/>
          <w:u w:val="single"/>
        </w:rPr>
        <w:t>and subcontractors</w:t>
      </w:r>
      <w:r w:rsidRPr="00004281">
        <w:rPr>
          <w:rFonts w:cs="Arial"/>
          <w:sz w:val="22"/>
          <w:szCs w:val="22"/>
        </w:rPr>
        <w:t xml:space="preserve"> prior to the release of a purchase order or contract award.  </w:t>
      </w:r>
    </w:p>
    <w:p w:rsidR="00675F46" w:rsidRPr="00004281" w:rsidRDefault="00675F46" w:rsidP="00AC5B2C">
      <w:pPr>
        <w:tabs>
          <w:tab w:val="left" w:pos="9990"/>
        </w:tabs>
        <w:autoSpaceDE w:val="0"/>
        <w:autoSpaceDN w:val="0"/>
        <w:adjustRightInd w:val="0"/>
        <w:rPr>
          <w:rFonts w:cs="Arial"/>
          <w:sz w:val="22"/>
          <w:szCs w:val="22"/>
        </w:rPr>
      </w:pPr>
    </w:p>
    <w:p w:rsidR="00675F46" w:rsidRPr="00004281" w:rsidRDefault="00675F46" w:rsidP="00AC5B2C">
      <w:pPr>
        <w:tabs>
          <w:tab w:val="left" w:pos="9990"/>
        </w:tabs>
        <w:autoSpaceDE w:val="0"/>
        <w:autoSpaceDN w:val="0"/>
        <w:adjustRightInd w:val="0"/>
        <w:rPr>
          <w:rFonts w:cs="Arial"/>
          <w:b/>
          <w:bCs/>
          <w:sz w:val="22"/>
          <w:szCs w:val="22"/>
          <w:u w:val="single"/>
        </w:rPr>
      </w:pPr>
      <w:r w:rsidRPr="00004281">
        <w:rPr>
          <w:rFonts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75F46" w:rsidRDefault="00675F46"/>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jc w:val="right"/>
        <w:rPr>
          <w:rFonts w:cs="Arial"/>
          <w:sz w:val="22"/>
          <w:szCs w:val="22"/>
        </w:rPr>
      </w:pPr>
      <w:r>
        <w:rPr>
          <w:rFonts w:cs="Arial"/>
          <w:sz w:val="22"/>
          <w:szCs w:val="22"/>
        </w:rPr>
        <w:lastRenderedPageBreak/>
        <w:t>Request for Quotation No.: 12856</w:t>
      </w:r>
    </w:p>
    <w:p w:rsidR="00675F46" w:rsidRDefault="00675F46" w:rsidP="00AC5B2C">
      <w:pPr>
        <w:jc w:val="right"/>
        <w:rPr>
          <w:rFonts w:cs="Arial"/>
          <w:sz w:val="22"/>
          <w:szCs w:val="22"/>
        </w:rPr>
      </w:pPr>
      <w:r>
        <w:rPr>
          <w:rFonts w:cs="Arial"/>
          <w:sz w:val="22"/>
          <w:szCs w:val="22"/>
        </w:rPr>
        <w:t>Page 4 of 6</w:t>
      </w: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pStyle w:val="Header"/>
        <w:tabs>
          <w:tab w:val="clear" w:pos="4320"/>
          <w:tab w:val="clear" w:pos="8640"/>
        </w:tabs>
        <w:rPr>
          <w:rFonts w:cs="Arial"/>
          <w:b/>
          <w:sz w:val="22"/>
          <w:szCs w:val="22"/>
        </w:rPr>
      </w:pPr>
    </w:p>
    <w:p w:rsidR="00675F46" w:rsidRDefault="00675F46" w:rsidP="00AC5B2C">
      <w:pPr>
        <w:pStyle w:val="Header"/>
        <w:tabs>
          <w:tab w:val="clear" w:pos="4320"/>
          <w:tab w:val="clear" w:pos="8640"/>
        </w:tabs>
        <w:jc w:val="center"/>
        <w:rPr>
          <w:rFonts w:cs="Arial"/>
          <w:b/>
          <w:sz w:val="22"/>
          <w:szCs w:val="22"/>
        </w:rPr>
      </w:pPr>
    </w:p>
    <w:p w:rsidR="00675F46" w:rsidRDefault="00675F46" w:rsidP="00AC5B2C">
      <w:pPr>
        <w:pStyle w:val="Header"/>
        <w:tabs>
          <w:tab w:val="clear" w:pos="4320"/>
          <w:tab w:val="clear" w:pos="8640"/>
        </w:tabs>
        <w:jc w:val="center"/>
        <w:rPr>
          <w:rFonts w:cs="Arial"/>
          <w:b/>
          <w:sz w:val="22"/>
          <w:szCs w:val="22"/>
        </w:rPr>
      </w:pPr>
    </w:p>
    <w:p w:rsidR="00675F46" w:rsidRPr="003466F0" w:rsidRDefault="00675F46" w:rsidP="00AC5B2C">
      <w:pPr>
        <w:pStyle w:val="Header"/>
        <w:tabs>
          <w:tab w:val="clear" w:pos="4320"/>
          <w:tab w:val="clear" w:pos="8640"/>
        </w:tabs>
        <w:jc w:val="center"/>
        <w:rPr>
          <w:rFonts w:cs="Arial"/>
          <w:b/>
          <w:sz w:val="22"/>
          <w:szCs w:val="22"/>
        </w:rPr>
      </w:pPr>
      <w:r w:rsidRPr="003466F0">
        <w:rPr>
          <w:rFonts w:cs="Arial"/>
          <w:b/>
          <w:sz w:val="22"/>
          <w:szCs w:val="22"/>
        </w:rPr>
        <w:t>CERTIFICATION REGARDING</w:t>
      </w:r>
    </w:p>
    <w:p w:rsidR="00675F46" w:rsidRPr="003466F0" w:rsidRDefault="00675F46" w:rsidP="00AC5B2C">
      <w:pPr>
        <w:pStyle w:val="Header"/>
        <w:tabs>
          <w:tab w:val="clear" w:pos="4320"/>
          <w:tab w:val="clear" w:pos="8640"/>
        </w:tabs>
        <w:jc w:val="center"/>
        <w:rPr>
          <w:rFonts w:cs="Arial"/>
          <w:b/>
          <w:sz w:val="22"/>
          <w:szCs w:val="22"/>
        </w:rPr>
      </w:pPr>
      <w:r w:rsidRPr="003466F0">
        <w:rPr>
          <w:rFonts w:cs="Arial"/>
          <w:b/>
          <w:sz w:val="22"/>
          <w:szCs w:val="22"/>
        </w:rPr>
        <w:t>IMMIGRATION REFORM &amp; CONTROL</w:t>
      </w:r>
    </w:p>
    <w:p w:rsidR="00675F46" w:rsidRPr="003466F0" w:rsidRDefault="00675F46" w:rsidP="00AC5B2C">
      <w:pPr>
        <w:pStyle w:val="Header"/>
        <w:tabs>
          <w:tab w:val="clear" w:pos="4320"/>
          <w:tab w:val="clear" w:pos="8640"/>
        </w:tabs>
        <w:rPr>
          <w:rFonts w:cs="Arial"/>
          <w:b/>
        </w:rPr>
      </w:pPr>
    </w:p>
    <w:p w:rsidR="00675F46" w:rsidRPr="003466F0" w:rsidRDefault="00675F46" w:rsidP="00AC5B2C">
      <w:pPr>
        <w:rPr>
          <w:rFonts w:cs="Arial"/>
        </w:rPr>
      </w:pPr>
    </w:p>
    <w:p w:rsidR="00675F46" w:rsidRPr="003466F0" w:rsidRDefault="00675F46" w:rsidP="00AC5B2C">
      <w:pPr>
        <w:ind w:firstLine="720"/>
        <w:rPr>
          <w:rFonts w:cs="Arial"/>
        </w:rPr>
      </w:pPr>
      <w:r w:rsidRPr="003466F0">
        <w:rPr>
          <w:rFonts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75F46" w:rsidRPr="003466F0" w:rsidRDefault="00675F46" w:rsidP="00AC5B2C">
      <w:pPr>
        <w:pStyle w:val="Header"/>
        <w:tabs>
          <w:tab w:val="clear" w:pos="4320"/>
          <w:tab w:val="clear" w:pos="8640"/>
        </w:tabs>
        <w:rPr>
          <w:rFonts w:cs="Arial"/>
        </w:rPr>
      </w:pPr>
    </w:p>
    <w:p w:rsidR="00675F46" w:rsidRPr="003466F0" w:rsidRDefault="00675F46" w:rsidP="00AC5B2C">
      <w:pPr>
        <w:pStyle w:val="Header"/>
        <w:tabs>
          <w:tab w:val="clear" w:pos="4320"/>
          <w:tab w:val="clear" w:pos="8640"/>
        </w:tabs>
        <w:rPr>
          <w:rFonts w:cs="Arial"/>
        </w:rPr>
      </w:pPr>
      <w:r w:rsidRPr="003466F0">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75F46" w:rsidRPr="003466F0" w:rsidRDefault="00675F46" w:rsidP="00AC5B2C">
      <w:pPr>
        <w:pStyle w:val="Header"/>
        <w:tabs>
          <w:tab w:val="clear" w:pos="4320"/>
          <w:tab w:val="clear" w:pos="8640"/>
        </w:tabs>
        <w:rPr>
          <w:rFonts w:cs="Arial"/>
        </w:rPr>
      </w:pPr>
    </w:p>
    <w:p w:rsidR="00675F46" w:rsidRPr="003466F0" w:rsidRDefault="00675F46" w:rsidP="00AC5B2C">
      <w:pPr>
        <w:pStyle w:val="Header"/>
        <w:tabs>
          <w:tab w:val="clear" w:pos="4320"/>
          <w:tab w:val="clear" w:pos="8640"/>
        </w:tabs>
        <w:rPr>
          <w:rFonts w:cs="Arial"/>
        </w:rPr>
      </w:pPr>
      <w:r w:rsidRPr="003466F0">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675F46" w:rsidRPr="003466F0" w:rsidRDefault="00675F46" w:rsidP="00AC5B2C">
      <w:pPr>
        <w:pStyle w:val="Header"/>
        <w:tabs>
          <w:tab w:val="clear" w:pos="4320"/>
          <w:tab w:val="clear" w:pos="8640"/>
        </w:tabs>
        <w:rPr>
          <w:rFonts w:cs="Arial"/>
        </w:rPr>
      </w:pPr>
    </w:p>
    <w:p w:rsidR="00675F46" w:rsidRPr="003466F0" w:rsidRDefault="00675F46" w:rsidP="00AC5B2C">
      <w:pPr>
        <w:autoSpaceDE w:val="0"/>
        <w:autoSpaceDN w:val="0"/>
        <w:adjustRightInd w:val="0"/>
        <w:rPr>
          <w:rFonts w:cs="Arial"/>
        </w:rPr>
      </w:pPr>
      <w:r w:rsidRPr="003466F0">
        <w:rPr>
          <w:rFonts w:cs="Arial"/>
        </w:rPr>
        <w:tab/>
        <w:t>Contractor agrees to include this Certification in contracts between itself and any subcontractors in connection with the services performed under this contract.</w:t>
      </w:r>
    </w:p>
    <w:p w:rsidR="00675F46" w:rsidRPr="003466F0" w:rsidRDefault="00675F46" w:rsidP="00AC5B2C">
      <w:pPr>
        <w:pStyle w:val="Header"/>
        <w:tabs>
          <w:tab w:val="clear" w:pos="4320"/>
          <w:tab w:val="clear" w:pos="8640"/>
        </w:tabs>
        <w:rPr>
          <w:rFonts w:cs="Arial"/>
        </w:rPr>
      </w:pPr>
    </w:p>
    <w:p w:rsidR="00675F46" w:rsidRPr="003466F0" w:rsidRDefault="00675F46" w:rsidP="00AC5B2C">
      <w:pPr>
        <w:pStyle w:val="Header"/>
        <w:tabs>
          <w:tab w:val="clear" w:pos="4320"/>
          <w:tab w:val="clear" w:pos="8640"/>
        </w:tabs>
        <w:rPr>
          <w:rFonts w:cs="Arial"/>
        </w:rPr>
      </w:pPr>
    </w:p>
    <w:p w:rsidR="00675F46" w:rsidRPr="003466F0" w:rsidRDefault="00675F46" w:rsidP="00AC5B2C">
      <w:pPr>
        <w:pStyle w:val="Header"/>
        <w:tabs>
          <w:tab w:val="clear" w:pos="4320"/>
          <w:tab w:val="clear" w:pos="8640"/>
        </w:tabs>
        <w:rPr>
          <w:rFonts w:cs="Arial"/>
        </w:rPr>
      </w:pPr>
    </w:p>
    <w:p w:rsidR="00675F46" w:rsidRPr="003466F0" w:rsidRDefault="00675F46" w:rsidP="00AC5B2C">
      <w:pPr>
        <w:pStyle w:val="Header"/>
        <w:tabs>
          <w:tab w:val="clear" w:pos="4320"/>
          <w:tab w:val="clear" w:pos="8640"/>
        </w:tabs>
        <w:rPr>
          <w:rFonts w:cs="Arial"/>
        </w:rPr>
      </w:pPr>
    </w:p>
    <w:p w:rsidR="00675F46" w:rsidRPr="003466F0" w:rsidRDefault="00675F46" w:rsidP="00AC5B2C">
      <w:pPr>
        <w:pStyle w:val="Header"/>
        <w:tabs>
          <w:tab w:val="clear" w:pos="4320"/>
          <w:tab w:val="clear" w:pos="8640"/>
          <w:tab w:val="left" w:pos="6480"/>
        </w:tabs>
        <w:rPr>
          <w:rFonts w:cs="Arial"/>
        </w:rPr>
      </w:pPr>
      <w:r w:rsidRPr="003466F0">
        <w:rPr>
          <w:rFonts w:cs="Arial"/>
        </w:rPr>
        <w:t>______________</w:t>
      </w:r>
      <w:r>
        <w:rPr>
          <w:rFonts w:cs="Arial"/>
        </w:rPr>
        <w:t>______________________________</w:t>
      </w:r>
      <w:r>
        <w:rPr>
          <w:rFonts w:cs="Arial"/>
        </w:rPr>
        <w:tab/>
      </w:r>
      <w:r w:rsidRPr="003466F0">
        <w:rPr>
          <w:rFonts w:cs="Arial"/>
        </w:rPr>
        <w:t>______________________</w:t>
      </w:r>
    </w:p>
    <w:p w:rsidR="00675F46" w:rsidRPr="003466F0" w:rsidRDefault="00675F46" w:rsidP="00AC5B2C">
      <w:pPr>
        <w:pStyle w:val="Header"/>
        <w:tabs>
          <w:tab w:val="clear" w:pos="4320"/>
          <w:tab w:val="clear" w:pos="8640"/>
          <w:tab w:val="left" w:pos="900"/>
          <w:tab w:val="left" w:pos="7380"/>
        </w:tabs>
        <w:rPr>
          <w:rFonts w:cs="Arial"/>
        </w:rPr>
      </w:pPr>
      <w:r>
        <w:rPr>
          <w:rFonts w:cs="Arial"/>
        </w:rPr>
        <w:tab/>
      </w:r>
      <w:r w:rsidRPr="003466F0">
        <w:rPr>
          <w:rFonts w:cs="Arial"/>
        </w:rPr>
        <w:t>Sign</w:t>
      </w:r>
      <w:r>
        <w:rPr>
          <w:rFonts w:cs="Arial"/>
        </w:rPr>
        <w:t>ature, Title of Contractor</w:t>
      </w:r>
      <w:r>
        <w:rPr>
          <w:rFonts w:cs="Arial"/>
        </w:rPr>
        <w:tab/>
        <w:t>D</w:t>
      </w:r>
      <w:r w:rsidRPr="003466F0">
        <w:rPr>
          <w:rFonts w:cs="Arial"/>
        </w:rPr>
        <w:t>ate</w:t>
      </w:r>
    </w:p>
    <w:p w:rsidR="00675F46" w:rsidRDefault="00675F46"/>
    <w:p w:rsidR="00675F46" w:rsidRDefault="00675F46"/>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rPr>
          <w:rFonts w:cs="Arial"/>
          <w:sz w:val="22"/>
          <w:szCs w:val="22"/>
        </w:rPr>
      </w:pPr>
    </w:p>
    <w:p w:rsidR="00675F46" w:rsidRDefault="00675F46" w:rsidP="00AC5B2C">
      <w:pPr>
        <w:jc w:val="right"/>
        <w:rPr>
          <w:rFonts w:cs="Arial"/>
          <w:sz w:val="22"/>
          <w:szCs w:val="22"/>
        </w:rPr>
      </w:pPr>
      <w:r>
        <w:rPr>
          <w:rFonts w:cs="Arial"/>
          <w:sz w:val="22"/>
          <w:szCs w:val="22"/>
        </w:rPr>
        <w:lastRenderedPageBreak/>
        <w:t>Request for Quotation No.: 12856</w:t>
      </w:r>
    </w:p>
    <w:p w:rsidR="00675F46" w:rsidRDefault="00675F46" w:rsidP="00AC5B2C">
      <w:pPr>
        <w:jc w:val="right"/>
        <w:rPr>
          <w:rFonts w:cs="Arial"/>
          <w:sz w:val="22"/>
          <w:szCs w:val="22"/>
        </w:rPr>
      </w:pPr>
      <w:r>
        <w:rPr>
          <w:rFonts w:cs="Arial"/>
          <w:sz w:val="22"/>
          <w:szCs w:val="22"/>
        </w:rPr>
        <w:t>Page 5 of 6</w:t>
      </w:r>
    </w:p>
    <w:p w:rsidR="00675F46" w:rsidRPr="00AD0B81" w:rsidRDefault="00675F46" w:rsidP="00AC5B2C">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675F46" w:rsidRDefault="00675F46" w:rsidP="00AC5B2C">
      <w:pPr>
        <w:jc w:val="center"/>
        <w:rPr>
          <w:rFonts w:cs="Arial"/>
          <w:b/>
          <w:sz w:val="18"/>
          <w:szCs w:val="18"/>
        </w:rPr>
      </w:pPr>
      <w:r w:rsidRPr="00AD0B81">
        <w:rPr>
          <w:rFonts w:cs="Arial"/>
          <w:b/>
          <w:sz w:val="18"/>
          <w:szCs w:val="18"/>
        </w:rPr>
        <w:t>Department of Administration</w:t>
      </w:r>
    </w:p>
    <w:p w:rsidR="00675F46" w:rsidRDefault="00675F46" w:rsidP="00AC5B2C">
      <w:pPr>
        <w:jc w:val="center"/>
        <w:rPr>
          <w:rFonts w:cs="Arial"/>
          <w:b/>
          <w:sz w:val="18"/>
          <w:szCs w:val="18"/>
        </w:rPr>
      </w:pPr>
      <w:r w:rsidRPr="00AD0B81">
        <w:rPr>
          <w:rFonts w:cs="Arial"/>
          <w:b/>
          <w:sz w:val="18"/>
          <w:szCs w:val="18"/>
        </w:rPr>
        <w:t xml:space="preserve"> Division of Purchases</w:t>
      </w:r>
    </w:p>
    <w:p w:rsidR="00675F46" w:rsidRPr="00AD0B81" w:rsidRDefault="00675F46" w:rsidP="00AC5B2C">
      <w:pPr>
        <w:rPr>
          <w:rFonts w:cs="Arial"/>
          <w:b/>
          <w:sz w:val="18"/>
          <w:szCs w:val="18"/>
        </w:rPr>
      </w:pPr>
    </w:p>
    <w:p w:rsidR="00675F46" w:rsidRDefault="00675F46" w:rsidP="00AC5B2C">
      <w:pPr>
        <w:jc w:val="center"/>
        <w:rPr>
          <w:rFonts w:cs="Arial"/>
          <w:b/>
        </w:rPr>
      </w:pPr>
      <w:r w:rsidRPr="00661488">
        <w:rPr>
          <w:rFonts w:cs="Arial"/>
          <w:b/>
        </w:rPr>
        <w:t>Supplier Diversity Survey Form</w:t>
      </w:r>
    </w:p>
    <w:p w:rsidR="00675F46" w:rsidRDefault="00675F46" w:rsidP="00AC5B2C">
      <w:pPr>
        <w:rPr>
          <w:rFonts w:cs="Arial"/>
          <w:b/>
        </w:rPr>
      </w:pPr>
    </w:p>
    <w:p w:rsidR="00675F46" w:rsidRPr="007A4CCC" w:rsidRDefault="00675F46" w:rsidP="00AC5B2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675F46" w:rsidRPr="000E452A" w:rsidRDefault="00675F46" w:rsidP="00AC5B2C">
      <w:pPr>
        <w:rPr>
          <w:rFonts w:cs="Arial"/>
        </w:rPr>
      </w:pPr>
    </w:p>
    <w:p w:rsidR="00675F46" w:rsidRDefault="00675F46" w:rsidP="00AC5B2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675F46" w:rsidRDefault="00675F46" w:rsidP="00AC5B2C">
      <w:pPr>
        <w:pBdr>
          <w:bottom w:val="single" w:sz="12" w:space="1" w:color="auto"/>
        </w:pBdr>
        <w:rPr>
          <w:rFonts w:cs="Arial"/>
          <w:i/>
          <w:sz w:val="16"/>
          <w:szCs w:val="16"/>
        </w:rPr>
      </w:pPr>
    </w:p>
    <w:p w:rsidR="00675F46" w:rsidRDefault="00675F46" w:rsidP="00AC5B2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675F46" w:rsidRPr="00694DA3" w:rsidRDefault="00675F46" w:rsidP="00AC5B2C">
      <w:pPr>
        <w:pBdr>
          <w:bottom w:val="single" w:sz="12" w:space="1" w:color="auto"/>
        </w:pBdr>
        <w:rPr>
          <w:rFonts w:cs="Arial"/>
          <w:sz w:val="16"/>
          <w:szCs w:val="16"/>
        </w:rPr>
      </w:pPr>
    </w:p>
    <w:p w:rsidR="00675F46" w:rsidRPr="00661488" w:rsidRDefault="00675F46" w:rsidP="00AC5B2C">
      <w:pPr>
        <w:pBdr>
          <w:bottom w:val="single" w:sz="12" w:space="1" w:color="auto"/>
        </w:pBdr>
        <w:rPr>
          <w:rFonts w:cs="Arial"/>
          <w:b/>
          <w:color w:val="FF0000"/>
        </w:rPr>
      </w:pPr>
      <w:r w:rsidRPr="00661488">
        <w:rPr>
          <w:rFonts w:cs="Arial"/>
          <w:b/>
          <w:color w:val="FF0000"/>
        </w:rPr>
        <w:t>COMPANY DATA</w:t>
      </w:r>
    </w:p>
    <w:p w:rsidR="00675F46" w:rsidRPr="000E452A" w:rsidRDefault="00675F46" w:rsidP="00AC5B2C">
      <w:pPr>
        <w:rPr>
          <w:rFonts w:cs="Arial"/>
        </w:rPr>
      </w:pPr>
    </w:p>
    <w:p w:rsidR="00675F46" w:rsidRPr="00CA1F80" w:rsidRDefault="00675F46" w:rsidP="00AC5B2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675F46" w:rsidRPr="00CA1F80" w:rsidRDefault="00675F46" w:rsidP="00AC5B2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675F46" w:rsidRPr="00CA1F80" w:rsidRDefault="00675F46" w:rsidP="00AC5B2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675F46" w:rsidRPr="00CA1F80" w:rsidRDefault="00675F46" w:rsidP="00AC5B2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675F46" w:rsidRPr="00CA1F80" w:rsidRDefault="00675F46" w:rsidP="00AC5B2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675F46" w:rsidRPr="00CA1F80" w:rsidRDefault="00675F46" w:rsidP="00AC5B2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675F46" w:rsidRPr="00CA1F80" w:rsidRDefault="00675F46" w:rsidP="00AC5B2C">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675F46" w:rsidRPr="00CA1F80" w:rsidRDefault="00675F46" w:rsidP="00AC5B2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675F46" w:rsidRDefault="00675F46" w:rsidP="00AC5B2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675F46" w:rsidRDefault="00675F46" w:rsidP="00AC5B2C">
      <w:pPr>
        <w:spacing w:line="360" w:lineRule="auto"/>
        <w:rPr>
          <w:rFonts w:cs="Arial"/>
          <w:sz w:val="18"/>
          <w:szCs w:val="18"/>
        </w:rPr>
      </w:pPr>
    </w:p>
    <w:p w:rsidR="00675F46" w:rsidRPr="00CA1F80" w:rsidRDefault="00675F46" w:rsidP="00AC5B2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675F46" w:rsidRPr="00EB408B" w:rsidRDefault="00675F46" w:rsidP="00AC5B2C">
      <w:pPr>
        <w:pBdr>
          <w:bottom w:val="single" w:sz="12" w:space="1" w:color="auto"/>
        </w:pBdr>
        <w:rPr>
          <w:rFonts w:cs="Arial"/>
          <w:b/>
        </w:rPr>
      </w:pPr>
    </w:p>
    <w:p w:rsidR="00675F46" w:rsidRPr="00661488" w:rsidRDefault="00675F46" w:rsidP="00AC5B2C">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675F46" w:rsidRDefault="00675F46" w:rsidP="00AC5B2C">
      <w:pPr>
        <w:spacing w:line="360" w:lineRule="auto"/>
        <w:rPr>
          <w:rFonts w:cs="Arial"/>
          <w:sz w:val="18"/>
          <w:szCs w:val="18"/>
        </w:rPr>
      </w:pPr>
    </w:p>
    <w:p w:rsidR="00675F46" w:rsidRPr="00933B50" w:rsidRDefault="00675F46" w:rsidP="00AC5B2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675F46" w:rsidRDefault="00675F46" w:rsidP="00AC5B2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675F46" w:rsidRDefault="00675F46" w:rsidP="00AC5B2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675F46" w:rsidRPr="005F51BB" w:rsidRDefault="00675F46" w:rsidP="00AC5B2C">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675F46" w:rsidRPr="00661488" w:rsidRDefault="00675F46" w:rsidP="00AC5B2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675F46" w:rsidRPr="00694DA3" w:rsidRDefault="00675F46" w:rsidP="00AC5B2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675F46" w:rsidRDefault="00675F46" w:rsidP="00AC5B2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675F46" w:rsidRDefault="00675F46" w:rsidP="00AC5B2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675F46" w:rsidRPr="00661488" w:rsidRDefault="00675F46" w:rsidP="00AC5B2C">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675F46" w:rsidRDefault="00675F46" w:rsidP="00AC5B2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675F46" w:rsidRPr="0007699A" w:rsidRDefault="00675F46" w:rsidP="00AC5B2C">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675F46" w:rsidRPr="00694DA3" w:rsidRDefault="00675F46" w:rsidP="00AC5B2C">
      <w:pPr>
        <w:rPr>
          <w:rFonts w:cs="Arial"/>
          <w:sz w:val="16"/>
          <w:szCs w:val="16"/>
        </w:rPr>
      </w:pPr>
    </w:p>
    <w:p w:rsidR="00675F46" w:rsidRPr="00694DA3" w:rsidRDefault="00675F46" w:rsidP="00AC5B2C">
      <w:pPr>
        <w:pBdr>
          <w:bottom w:val="single" w:sz="12" w:space="1" w:color="auto"/>
        </w:pBdr>
        <w:rPr>
          <w:rFonts w:cs="Arial"/>
          <w:sz w:val="16"/>
          <w:szCs w:val="16"/>
        </w:rPr>
      </w:pPr>
    </w:p>
    <w:p w:rsidR="00675F46" w:rsidRDefault="00675F46" w:rsidP="00AC5B2C">
      <w:pPr>
        <w:rPr>
          <w:rFonts w:cs="Arial"/>
          <w:b/>
          <w:sz w:val="18"/>
          <w:szCs w:val="18"/>
        </w:rPr>
      </w:pPr>
    </w:p>
    <w:p w:rsidR="00675F46" w:rsidRPr="007A4CCC" w:rsidRDefault="00675F46" w:rsidP="00AC5B2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675F46" w:rsidRPr="007A4CCC" w:rsidRDefault="00675F46" w:rsidP="00AC5B2C">
      <w:pPr>
        <w:rPr>
          <w:rFonts w:cs="Arial"/>
          <w:b/>
          <w:sz w:val="16"/>
          <w:szCs w:val="16"/>
        </w:rPr>
      </w:pPr>
    </w:p>
    <w:p w:rsidR="00675F46" w:rsidRPr="007A4CCC" w:rsidRDefault="00675F46" w:rsidP="00AC5B2C">
      <w:pPr>
        <w:rPr>
          <w:rFonts w:cs="Arial"/>
          <w:sz w:val="16"/>
          <w:szCs w:val="16"/>
        </w:rPr>
      </w:pPr>
      <w:r w:rsidRPr="007A4CCC">
        <w:rPr>
          <w:rFonts w:cs="Arial"/>
          <w:sz w:val="16"/>
          <w:szCs w:val="16"/>
        </w:rPr>
        <w:t>Kansas Department of Commerce</w:t>
      </w:r>
    </w:p>
    <w:p w:rsidR="00675F46" w:rsidRPr="007A4CCC" w:rsidRDefault="00675F46" w:rsidP="00AC5B2C">
      <w:pPr>
        <w:rPr>
          <w:rFonts w:cs="Arial"/>
          <w:sz w:val="16"/>
          <w:szCs w:val="16"/>
        </w:rPr>
      </w:pPr>
      <w:r w:rsidRPr="007A4CCC">
        <w:rPr>
          <w:rFonts w:cs="Arial"/>
          <w:sz w:val="16"/>
          <w:szCs w:val="16"/>
        </w:rPr>
        <w:t>Office of Minority/Women Business Development</w:t>
      </w:r>
    </w:p>
    <w:p w:rsidR="00675F46" w:rsidRDefault="00675F46" w:rsidP="00AC5B2C">
      <w:pPr>
        <w:rPr>
          <w:rFonts w:cs="Arial"/>
          <w:sz w:val="16"/>
          <w:szCs w:val="16"/>
        </w:rPr>
      </w:pPr>
      <w:hyperlink r:id="rId17" w:history="1">
        <w:r w:rsidRPr="004C640A">
          <w:rPr>
            <w:rStyle w:val="Hyperlink"/>
            <w:rFonts w:cs="Arial"/>
            <w:sz w:val="16"/>
            <w:szCs w:val="16"/>
          </w:rPr>
          <w:t>http://www.kansas.gov/ksbdc/</w:t>
        </w:r>
      </w:hyperlink>
    </w:p>
    <w:p w:rsidR="00675F46" w:rsidRDefault="00675F46" w:rsidP="00AC5B2C">
      <w:pPr>
        <w:jc w:val="right"/>
        <w:rPr>
          <w:rFonts w:cs="Arial"/>
          <w:sz w:val="22"/>
          <w:szCs w:val="22"/>
        </w:rPr>
      </w:pPr>
      <w:r>
        <w:rPr>
          <w:rFonts w:cs="Arial"/>
          <w:b/>
          <w:sz w:val="18"/>
          <w:szCs w:val="18"/>
        </w:rPr>
        <w:br w:type="page"/>
      </w:r>
      <w:r>
        <w:rPr>
          <w:rFonts w:cs="Arial"/>
          <w:sz w:val="22"/>
          <w:szCs w:val="22"/>
        </w:rPr>
        <w:lastRenderedPageBreak/>
        <w:t>Request for Quotation No.: 12856</w:t>
      </w:r>
    </w:p>
    <w:p w:rsidR="00675F46" w:rsidRDefault="00675F46" w:rsidP="00AC5B2C">
      <w:pPr>
        <w:jc w:val="right"/>
        <w:rPr>
          <w:rFonts w:cs="Arial"/>
          <w:sz w:val="22"/>
          <w:szCs w:val="22"/>
        </w:rPr>
      </w:pPr>
      <w:r>
        <w:rPr>
          <w:rFonts w:cs="Arial"/>
          <w:sz w:val="22"/>
          <w:szCs w:val="22"/>
        </w:rPr>
        <w:t>Page 6 of 6</w:t>
      </w:r>
    </w:p>
    <w:p w:rsidR="00675F46" w:rsidRDefault="00675F46" w:rsidP="00AC5B2C">
      <w:pPr>
        <w:jc w:val="center"/>
        <w:rPr>
          <w:rFonts w:cs="Arial"/>
          <w:b/>
          <w:sz w:val="18"/>
          <w:szCs w:val="18"/>
        </w:rPr>
      </w:pPr>
    </w:p>
    <w:p w:rsidR="00675F46" w:rsidRPr="00AD0B81" w:rsidRDefault="00675F46" w:rsidP="00AC5B2C">
      <w:pPr>
        <w:jc w:val="center"/>
        <w:rPr>
          <w:rFonts w:cs="Arial"/>
          <w:b/>
          <w:sz w:val="18"/>
          <w:szCs w:val="18"/>
        </w:rPr>
      </w:pPr>
      <w:r w:rsidRPr="00AD0B81">
        <w:rPr>
          <w:rFonts w:cs="Arial"/>
          <w:b/>
          <w:sz w:val="18"/>
          <w:szCs w:val="18"/>
        </w:rPr>
        <w:t>State of Kansas</w:t>
      </w:r>
    </w:p>
    <w:p w:rsidR="00675F46" w:rsidRDefault="00675F46" w:rsidP="00AC5B2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675F46" w:rsidRPr="00AD0B81" w:rsidRDefault="00675F46" w:rsidP="00AC5B2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675F46" w:rsidRDefault="00675F46" w:rsidP="00AC5B2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675F46" w:rsidRDefault="00675F46" w:rsidP="00AC5B2C">
      <w:pPr>
        <w:rPr>
          <w:rFonts w:cs="Arial"/>
          <w:b/>
          <w:sz w:val="18"/>
          <w:szCs w:val="18"/>
        </w:rPr>
      </w:pPr>
    </w:p>
    <w:p w:rsidR="00675F46" w:rsidRDefault="00675F46" w:rsidP="00AC5B2C">
      <w:pPr>
        <w:jc w:val="center"/>
        <w:rPr>
          <w:rFonts w:cs="Arial"/>
          <w:b/>
          <w:sz w:val="18"/>
          <w:szCs w:val="18"/>
        </w:rPr>
      </w:pPr>
      <w:r w:rsidRPr="0091438D">
        <w:rPr>
          <w:rFonts w:cs="Arial"/>
          <w:b/>
          <w:sz w:val="18"/>
          <w:szCs w:val="18"/>
          <w:u w:val="single"/>
        </w:rPr>
        <w:t>Appendix A</w:t>
      </w:r>
    </w:p>
    <w:p w:rsidR="00675F46" w:rsidRPr="00E36D1A" w:rsidRDefault="00675F46" w:rsidP="00AC5B2C">
      <w:pPr>
        <w:jc w:val="center"/>
        <w:rPr>
          <w:rFonts w:cs="Arial"/>
          <w:b/>
          <w:sz w:val="18"/>
          <w:szCs w:val="18"/>
        </w:rPr>
      </w:pPr>
      <w:r w:rsidRPr="00E36D1A">
        <w:rPr>
          <w:rFonts w:cs="Arial"/>
          <w:b/>
          <w:sz w:val="18"/>
          <w:szCs w:val="18"/>
        </w:rPr>
        <w:t>Definition of Terms</w:t>
      </w:r>
    </w:p>
    <w:p w:rsidR="00675F46" w:rsidRPr="00E36D1A" w:rsidRDefault="00675F46">
      <w:pPr>
        <w:rPr>
          <w:rFonts w:cs="Arial"/>
          <w:b/>
          <w:sz w:val="18"/>
          <w:szCs w:val="18"/>
        </w:rPr>
      </w:pPr>
    </w:p>
    <w:p w:rsidR="00675F46" w:rsidRPr="005F51BB" w:rsidRDefault="00675F46" w:rsidP="00AC5B2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675F46" w:rsidRPr="005F51BB" w:rsidRDefault="00675F46" w:rsidP="00AC5B2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75F46" w:rsidRDefault="00675F46" w:rsidP="00AC5B2C">
      <w:pPr>
        <w:rPr>
          <w:rFonts w:cs="Arial"/>
          <w:sz w:val="16"/>
          <w:szCs w:val="16"/>
        </w:rPr>
      </w:pPr>
    </w:p>
    <w:p w:rsidR="00675F46" w:rsidRPr="00772162" w:rsidRDefault="00675F46" w:rsidP="00AC5B2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675F46" w:rsidRPr="00772162" w:rsidRDefault="00675F46" w:rsidP="00AC5B2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675F46" w:rsidRPr="00772162" w:rsidRDefault="00675F46" w:rsidP="00AC5B2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675F46" w:rsidRDefault="00675F46" w:rsidP="00AC5B2C">
      <w:pPr>
        <w:rPr>
          <w:rFonts w:cs="Arial"/>
          <w:sz w:val="16"/>
          <w:szCs w:val="16"/>
        </w:rPr>
      </w:pPr>
    </w:p>
    <w:p w:rsidR="00675F46" w:rsidRPr="005F51BB" w:rsidRDefault="00675F46" w:rsidP="00AC5B2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675F46" w:rsidRPr="005F51BB" w:rsidRDefault="00675F46" w:rsidP="00AC5B2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675F46" w:rsidRPr="005F51BB" w:rsidRDefault="00675F46" w:rsidP="00AC5B2C">
      <w:pPr>
        <w:rPr>
          <w:rFonts w:cs="Arial"/>
          <w:sz w:val="16"/>
          <w:szCs w:val="16"/>
        </w:rPr>
      </w:pPr>
    </w:p>
    <w:p w:rsidR="00675F46" w:rsidRPr="005F51BB" w:rsidRDefault="00675F46" w:rsidP="00AC5B2C">
      <w:pPr>
        <w:rPr>
          <w:rFonts w:cs="Arial"/>
          <w:b/>
          <w:sz w:val="16"/>
          <w:szCs w:val="16"/>
        </w:rPr>
      </w:pPr>
      <w:r w:rsidRPr="005F51BB">
        <w:rPr>
          <w:rFonts w:cs="Arial"/>
          <w:b/>
          <w:sz w:val="16"/>
          <w:szCs w:val="16"/>
        </w:rPr>
        <w:t>Small Disadvantage Business Concern (SDB)</w:t>
      </w:r>
    </w:p>
    <w:p w:rsidR="00675F46" w:rsidRPr="005F51BB" w:rsidRDefault="00675F46" w:rsidP="00AC5B2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75F46" w:rsidRPr="005F51BB" w:rsidRDefault="00675F46" w:rsidP="00AC5B2C">
      <w:pPr>
        <w:rPr>
          <w:rFonts w:cs="Arial"/>
          <w:sz w:val="16"/>
          <w:szCs w:val="16"/>
        </w:rPr>
      </w:pPr>
    </w:p>
    <w:p w:rsidR="00675F46" w:rsidRPr="005F51BB" w:rsidRDefault="00675F46" w:rsidP="00AC5B2C">
      <w:pPr>
        <w:rPr>
          <w:rFonts w:cs="Arial"/>
          <w:sz w:val="16"/>
          <w:szCs w:val="16"/>
        </w:rPr>
      </w:pPr>
      <w:r w:rsidRPr="005F51BB">
        <w:rPr>
          <w:rFonts w:cs="Arial"/>
          <w:b/>
          <w:sz w:val="16"/>
          <w:szCs w:val="16"/>
        </w:rPr>
        <w:t>Veterans-Owned Business Concern (VBE)</w:t>
      </w:r>
    </w:p>
    <w:p w:rsidR="00675F46" w:rsidRPr="005F51BB" w:rsidRDefault="00675F46" w:rsidP="00AC5B2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675F46" w:rsidRPr="005F51BB" w:rsidRDefault="00675F46" w:rsidP="00AC5B2C">
      <w:pPr>
        <w:rPr>
          <w:rFonts w:cs="Arial"/>
          <w:sz w:val="16"/>
          <w:szCs w:val="16"/>
        </w:rPr>
      </w:pPr>
    </w:p>
    <w:p w:rsidR="00675F46" w:rsidRPr="005F51BB" w:rsidRDefault="00675F46" w:rsidP="00AC5B2C">
      <w:pPr>
        <w:rPr>
          <w:rFonts w:cs="Arial"/>
          <w:b/>
          <w:sz w:val="16"/>
          <w:szCs w:val="16"/>
        </w:rPr>
      </w:pPr>
      <w:r w:rsidRPr="005F51BB">
        <w:rPr>
          <w:rFonts w:cs="Arial"/>
          <w:b/>
          <w:sz w:val="16"/>
          <w:szCs w:val="16"/>
        </w:rPr>
        <w:t>Service-Disabled Veterans-Owned Business Concern (DVBE)</w:t>
      </w:r>
    </w:p>
    <w:p w:rsidR="00675F46" w:rsidRPr="005F51BB" w:rsidRDefault="00675F46" w:rsidP="00AC5B2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75F46" w:rsidRPr="005F51BB" w:rsidRDefault="00675F46" w:rsidP="00AC5B2C">
      <w:pPr>
        <w:rPr>
          <w:rFonts w:cs="Arial"/>
          <w:sz w:val="16"/>
          <w:szCs w:val="16"/>
        </w:rPr>
      </w:pPr>
    </w:p>
    <w:p w:rsidR="00675F46" w:rsidRPr="005F51BB" w:rsidRDefault="00675F46" w:rsidP="00AC5B2C">
      <w:pPr>
        <w:rPr>
          <w:rFonts w:cs="Arial"/>
          <w:b/>
          <w:sz w:val="16"/>
          <w:szCs w:val="16"/>
        </w:rPr>
      </w:pPr>
      <w:r w:rsidRPr="005F51BB">
        <w:rPr>
          <w:rFonts w:cs="Arial"/>
          <w:b/>
          <w:sz w:val="16"/>
          <w:szCs w:val="16"/>
        </w:rPr>
        <w:t>Women-Owned Business Concern (WBE)</w:t>
      </w:r>
    </w:p>
    <w:p w:rsidR="00675F46" w:rsidRPr="005F51BB" w:rsidRDefault="00675F46" w:rsidP="00AC5B2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75F46" w:rsidRPr="005F51BB" w:rsidRDefault="00675F46" w:rsidP="00AC5B2C">
      <w:pPr>
        <w:rPr>
          <w:rFonts w:cs="Arial"/>
          <w:sz w:val="16"/>
          <w:szCs w:val="16"/>
        </w:rPr>
      </w:pPr>
    </w:p>
    <w:p w:rsidR="00675F46" w:rsidRPr="005F51BB" w:rsidRDefault="00675F46" w:rsidP="00AC5B2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675F46" w:rsidRPr="005F51BB" w:rsidRDefault="00675F46" w:rsidP="00AC5B2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75F46" w:rsidRPr="005F51BB" w:rsidRDefault="00675F46" w:rsidP="00AC5B2C">
      <w:pPr>
        <w:numPr>
          <w:ilvl w:val="0"/>
          <w:numId w:val="2"/>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675F46" w:rsidRPr="005F51BB" w:rsidRDefault="00675F46" w:rsidP="00AC5B2C">
      <w:pPr>
        <w:numPr>
          <w:ilvl w:val="0"/>
          <w:numId w:val="2"/>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75F46" w:rsidRPr="005F51BB" w:rsidRDefault="00675F46" w:rsidP="00AC5B2C">
      <w:pPr>
        <w:numPr>
          <w:ilvl w:val="0"/>
          <w:numId w:val="2"/>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675F46" w:rsidRPr="005F51BB" w:rsidRDefault="00675F46" w:rsidP="00AC5B2C">
      <w:pPr>
        <w:numPr>
          <w:ilvl w:val="0"/>
          <w:numId w:val="2"/>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675F46" w:rsidRPr="005F51BB" w:rsidRDefault="00675F46" w:rsidP="00AC5B2C">
      <w:pPr>
        <w:numPr>
          <w:ilvl w:val="0"/>
          <w:numId w:val="2"/>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675F46" w:rsidRPr="005F51BB" w:rsidRDefault="00675F46" w:rsidP="00AC5B2C">
      <w:pPr>
        <w:tabs>
          <w:tab w:val="left" w:pos="360"/>
        </w:tabs>
        <w:jc w:val="right"/>
        <w:rPr>
          <w:rFonts w:cs="Arial"/>
          <w:sz w:val="16"/>
          <w:szCs w:val="16"/>
        </w:rPr>
      </w:pPr>
    </w:p>
    <w:p w:rsidR="00675F46" w:rsidRPr="005F51BB" w:rsidRDefault="00675F46" w:rsidP="00AC5B2C">
      <w:pPr>
        <w:tabs>
          <w:tab w:val="left" w:pos="360"/>
        </w:tabs>
        <w:jc w:val="right"/>
        <w:rPr>
          <w:rFonts w:cs="Arial"/>
          <w:sz w:val="16"/>
          <w:szCs w:val="16"/>
        </w:rPr>
      </w:pPr>
      <w:r>
        <w:rPr>
          <w:rFonts w:cs="Arial"/>
          <w:sz w:val="16"/>
          <w:szCs w:val="16"/>
        </w:rPr>
        <w:t>Date of Last Update:  March, 2007</w:t>
      </w:r>
    </w:p>
    <w:p w:rsidR="00675F46" w:rsidRPr="008C25DC" w:rsidRDefault="00675F46" w:rsidP="008C25DC">
      <w:pPr>
        <w:tabs>
          <w:tab w:val="left" w:pos="10080"/>
        </w:tabs>
        <w:rPr>
          <w:b/>
          <w:u w:val="thick"/>
        </w:rPr>
      </w:pPr>
    </w:p>
    <w:sectPr w:rsidR="00675F46" w:rsidRPr="008C25DC" w:rsidSect="00AC5B2C">
      <w:headerReference w:type="default" r:id="rId18"/>
      <w:footerReference w:type="default" r:id="rId19"/>
      <w:headerReference w:type="first" r:id="rId20"/>
      <w:footerReference w:type="first" r:id="rId21"/>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816" w:rsidRDefault="001C7816">
      <w:r>
        <w:separator/>
      </w:r>
    </w:p>
  </w:endnote>
  <w:endnote w:type="continuationSeparator" w:id="0">
    <w:p w:rsidR="001C7816" w:rsidRDefault="001C78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675F46">
      <w:tblPrEx>
        <w:tblCellMar>
          <w:top w:w="0" w:type="dxa"/>
          <w:bottom w:w="0" w:type="dxa"/>
        </w:tblCellMar>
      </w:tblPrEx>
      <w:trPr>
        <w:trHeight w:val="257"/>
      </w:trPr>
      <w:tc>
        <w:tcPr>
          <w:tcW w:w="11250" w:type="dxa"/>
          <w:tcBorders>
            <w:top w:val="nil"/>
            <w:left w:val="nil"/>
            <w:bottom w:val="single" w:sz="4" w:space="0" w:color="auto"/>
            <w:right w:val="nil"/>
          </w:tcBorders>
        </w:tcPr>
        <w:p w:rsidR="00675F46" w:rsidRDefault="00675F46">
          <w:pPr>
            <w:pStyle w:val="Footer"/>
          </w:pPr>
        </w:p>
      </w:tc>
    </w:tr>
  </w:tbl>
  <w:p w:rsidR="00675F46" w:rsidRDefault="00675F4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75F46">
      <w:tblPrEx>
        <w:tblCellMar>
          <w:top w:w="0" w:type="dxa"/>
          <w:bottom w:w="0" w:type="dxa"/>
        </w:tblCellMar>
      </w:tblPrEx>
      <w:trPr>
        <w:trHeight w:val="437"/>
      </w:trPr>
      <w:tc>
        <w:tcPr>
          <w:tcW w:w="11250" w:type="dxa"/>
          <w:gridSpan w:val="13"/>
          <w:tcBorders>
            <w:left w:val="nil"/>
            <w:right w:val="nil"/>
          </w:tcBorders>
        </w:tcPr>
        <w:p w:rsidR="00675F46" w:rsidRDefault="00675F46">
          <w:pPr>
            <w:pStyle w:val="Footer"/>
          </w:pPr>
        </w:p>
      </w:tc>
    </w:tr>
    <w:tr w:rsidR="00675F46">
      <w:tblPrEx>
        <w:tblCellMar>
          <w:top w:w="0" w:type="dxa"/>
          <w:bottom w:w="0" w:type="dxa"/>
        </w:tblCellMar>
      </w:tblPrEx>
      <w:tc>
        <w:tcPr>
          <w:tcW w:w="7110" w:type="dxa"/>
          <w:gridSpan w:val="8"/>
          <w:tcBorders>
            <w:left w:val="nil"/>
            <w:right w:val="nil"/>
          </w:tcBorders>
        </w:tcPr>
        <w:p w:rsidR="00675F46" w:rsidRDefault="00675F46">
          <w:pPr>
            <w:pStyle w:val="Footer"/>
            <w:rPr>
              <w:sz w:val="4"/>
            </w:rPr>
          </w:pPr>
        </w:p>
        <w:p w:rsidR="00675F46" w:rsidRDefault="00675F46">
          <w:pPr>
            <w:pStyle w:val="Footer"/>
          </w:pPr>
          <w:r>
            <w:t>Federal Employer Identification Number (F.E.I.N) or Social Security Number:</w:t>
          </w:r>
        </w:p>
      </w:tc>
      <w:tc>
        <w:tcPr>
          <w:tcW w:w="4140" w:type="dxa"/>
          <w:gridSpan w:val="5"/>
          <w:tcBorders>
            <w:left w:val="nil"/>
            <w:bottom w:val="nil"/>
            <w:right w:val="nil"/>
          </w:tcBorders>
        </w:tcPr>
        <w:p w:rsidR="00675F46" w:rsidRDefault="00675F46">
          <w:pPr>
            <w:pStyle w:val="Footer"/>
          </w:pPr>
        </w:p>
      </w:tc>
    </w:tr>
    <w:tr w:rsidR="00675F46">
      <w:tblPrEx>
        <w:tblCellMar>
          <w:top w:w="0" w:type="dxa"/>
          <w:bottom w:w="0" w:type="dxa"/>
        </w:tblCellMar>
      </w:tblPrEx>
      <w:tc>
        <w:tcPr>
          <w:tcW w:w="2340" w:type="dxa"/>
          <w:gridSpan w:val="3"/>
          <w:tcBorders>
            <w:left w:val="nil"/>
            <w:right w:val="nil"/>
          </w:tcBorders>
        </w:tcPr>
        <w:p w:rsidR="00675F46" w:rsidRDefault="00675F46">
          <w:pPr>
            <w:pStyle w:val="Footer"/>
            <w:rPr>
              <w:sz w:val="6"/>
            </w:rPr>
          </w:pPr>
        </w:p>
        <w:p w:rsidR="00675F46" w:rsidRDefault="00675F46">
          <w:pPr>
            <w:pStyle w:val="Footer"/>
          </w:pPr>
          <w:r>
            <w:t>Show Payment Terms:</w:t>
          </w:r>
        </w:p>
      </w:tc>
      <w:tc>
        <w:tcPr>
          <w:tcW w:w="3510" w:type="dxa"/>
          <w:gridSpan w:val="3"/>
          <w:tcBorders>
            <w:left w:val="nil"/>
            <w:right w:val="nil"/>
          </w:tcBorders>
        </w:tcPr>
        <w:p w:rsidR="00675F46" w:rsidRDefault="00675F46">
          <w:pPr>
            <w:pStyle w:val="Footer"/>
          </w:pPr>
        </w:p>
      </w:tc>
      <w:tc>
        <w:tcPr>
          <w:tcW w:w="1260" w:type="dxa"/>
          <w:gridSpan w:val="2"/>
          <w:tcBorders>
            <w:left w:val="nil"/>
            <w:right w:val="nil"/>
          </w:tcBorders>
        </w:tcPr>
        <w:p w:rsidR="00675F46" w:rsidRDefault="00675F46">
          <w:pPr>
            <w:pStyle w:val="Footer"/>
            <w:rPr>
              <w:sz w:val="6"/>
            </w:rPr>
          </w:pPr>
        </w:p>
        <w:p w:rsidR="00675F46" w:rsidRDefault="00675F46">
          <w:pPr>
            <w:pStyle w:val="Footer"/>
          </w:pPr>
          <w:r>
            <w:t>Signed by:</w:t>
          </w:r>
        </w:p>
      </w:tc>
      <w:tc>
        <w:tcPr>
          <w:tcW w:w="4140" w:type="dxa"/>
          <w:gridSpan w:val="5"/>
          <w:tcBorders>
            <w:left w:val="nil"/>
            <w:right w:val="nil"/>
          </w:tcBorders>
        </w:tcPr>
        <w:p w:rsidR="00675F46" w:rsidRDefault="00675F46">
          <w:pPr>
            <w:pStyle w:val="Footer"/>
          </w:pPr>
        </w:p>
      </w:tc>
    </w:tr>
    <w:tr w:rsidR="00675F46">
      <w:tblPrEx>
        <w:tblCellMar>
          <w:top w:w="0" w:type="dxa"/>
          <w:bottom w:w="0" w:type="dxa"/>
        </w:tblCellMar>
      </w:tblPrEx>
      <w:tc>
        <w:tcPr>
          <w:tcW w:w="1620" w:type="dxa"/>
          <w:gridSpan w:val="2"/>
          <w:tcBorders>
            <w:left w:val="nil"/>
            <w:right w:val="nil"/>
          </w:tcBorders>
        </w:tcPr>
        <w:p w:rsidR="00675F46" w:rsidRDefault="00675F46">
          <w:pPr>
            <w:pStyle w:val="Footer"/>
          </w:pPr>
          <w:r>
            <w:t>Delivery To Be:</w:t>
          </w:r>
        </w:p>
      </w:tc>
      <w:tc>
        <w:tcPr>
          <w:tcW w:w="900" w:type="dxa"/>
          <w:gridSpan w:val="2"/>
          <w:tcBorders>
            <w:left w:val="nil"/>
            <w:right w:val="nil"/>
          </w:tcBorders>
        </w:tcPr>
        <w:p w:rsidR="00675F46" w:rsidRDefault="00675F46">
          <w:pPr>
            <w:pStyle w:val="Footer"/>
          </w:pPr>
        </w:p>
      </w:tc>
      <w:tc>
        <w:tcPr>
          <w:tcW w:w="3330" w:type="dxa"/>
          <w:gridSpan w:val="2"/>
          <w:tcBorders>
            <w:left w:val="nil"/>
            <w:right w:val="nil"/>
          </w:tcBorders>
        </w:tcPr>
        <w:p w:rsidR="00675F46" w:rsidRDefault="00675F46">
          <w:pPr>
            <w:pStyle w:val="Footer"/>
            <w:rPr>
              <w:sz w:val="18"/>
            </w:rPr>
          </w:pPr>
          <w:r>
            <w:rPr>
              <w:sz w:val="18"/>
            </w:rPr>
            <w:t>days after receipt of order.</w:t>
          </w:r>
        </w:p>
      </w:tc>
      <w:tc>
        <w:tcPr>
          <w:tcW w:w="1170" w:type="dxa"/>
          <w:tcBorders>
            <w:left w:val="nil"/>
            <w:right w:val="nil"/>
          </w:tcBorders>
        </w:tcPr>
        <w:p w:rsidR="00675F46" w:rsidRDefault="00675F46">
          <w:pPr>
            <w:pStyle w:val="Footer"/>
            <w:rPr>
              <w:sz w:val="18"/>
            </w:rPr>
          </w:pPr>
          <w:r>
            <w:rPr>
              <w:sz w:val="18"/>
            </w:rPr>
            <w:t>Print Name:</w:t>
          </w:r>
        </w:p>
      </w:tc>
      <w:tc>
        <w:tcPr>
          <w:tcW w:w="2340" w:type="dxa"/>
          <w:gridSpan w:val="4"/>
          <w:tcBorders>
            <w:left w:val="nil"/>
            <w:right w:val="nil"/>
          </w:tcBorders>
        </w:tcPr>
        <w:p w:rsidR="00675F46" w:rsidRDefault="00675F46">
          <w:pPr>
            <w:pStyle w:val="Footer"/>
          </w:pPr>
        </w:p>
      </w:tc>
      <w:tc>
        <w:tcPr>
          <w:tcW w:w="720" w:type="dxa"/>
          <w:tcBorders>
            <w:left w:val="nil"/>
            <w:right w:val="nil"/>
          </w:tcBorders>
        </w:tcPr>
        <w:p w:rsidR="00675F46" w:rsidRDefault="00675F46">
          <w:pPr>
            <w:pStyle w:val="Footer"/>
          </w:pPr>
          <w:r>
            <w:t>Title:</w:t>
          </w:r>
        </w:p>
      </w:tc>
      <w:tc>
        <w:tcPr>
          <w:tcW w:w="1170" w:type="dxa"/>
          <w:tcBorders>
            <w:left w:val="nil"/>
            <w:right w:val="nil"/>
          </w:tcBorders>
        </w:tcPr>
        <w:p w:rsidR="00675F46" w:rsidRDefault="00675F46">
          <w:pPr>
            <w:pStyle w:val="Footer"/>
          </w:pPr>
        </w:p>
      </w:tc>
    </w:tr>
    <w:tr w:rsidR="00675F46">
      <w:tblPrEx>
        <w:tblCellMar>
          <w:top w:w="0" w:type="dxa"/>
          <w:bottom w:w="0" w:type="dxa"/>
        </w:tblCellMar>
      </w:tblPrEx>
      <w:trPr>
        <w:cantSplit/>
      </w:trPr>
      <w:tc>
        <w:tcPr>
          <w:tcW w:w="720" w:type="dxa"/>
          <w:tcBorders>
            <w:left w:val="nil"/>
            <w:right w:val="nil"/>
          </w:tcBorders>
        </w:tcPr>
        <w:p w:rsidR="00675F46" w:rsidRDefault="00675F46">
          <w:pPr>
            <w:pStyle w:val="Footer"/>
            <w:rPr>
              <w:sz w:val="6"/>
            </w:rPr>
          </w:pPr>
        </w:p>
        <w:p w:rsidR="00675F46" w:rsidRDefault="00675F46">
          <w:pPr>
            <w:pStyle w:val="Footer"/>
            <w:rPr>
              <w:sz w:val="18"/>
            </w:rPr>
          </w:pPr>
          <w:r>
            <w:rPr>
              <w:sz w:val="18"/>
            </w:rPr>
            <w:t>Date:</w:t>
          </w:r>
        </w:p>
      </w:tc>
      <w:tc>
        <w:tcPr>
          <w:tcW w:w="1620" w:type="dxa"/>
          <w:gridSpan w:val="2"/>
          <w:tcBorders>
            <w:left w:val="nil"/>
            <w:right w:val="nil"/>
          </w:tcBorders>
        </w:tcPr>
        <w:p w:rsidR="00675F46" w:rsidRDefault="00675F46">
          <w:pPr>
            <w:pStyle w:val="Footer"/>
          </w:pPr>
        </w:p>
      </w:tc>
      <w:tc>
        <w:tcPr>
          <w:tcW w:w="2250" w:type="dxa"/>
          <w:gridSpan w:val="2"/>
          <w:tcBorders>
            <w:left w:val="nil"/>
            <w:right w:val="nil"/>
          </w:tcBorders>
        </w:tcPr>
        <w:p w:rsidR="00675F46" w:rsidRDefault="00675F46">
          <w:pPr>
            <w:pStyle w:val="Footer"/>
            <w:rPr>
              <w:b/>
              <w:sz w:val="4"/>
            </w:rPr>
          </w:pPr>
        </w:p>
        <w:p w:rsidR="00675F46" w:rsidRDefault="00675F46">
          <w:pPr>
            <w:pStyle w:val="Footer"/>
            <w:rPr>
              <w:b/>
            </w:rPr>
          </w:pPr>
          <w:r>
            <w:rPr>
              <w:b/>
            </w:rPr>
            <w:t>Toll Free or Phone #:</w:t>
          </w:r>
        </w:p>
      </w:tc>
      <w:tc>
        <w:tcPr>
          <w:tcW w:w="3420" w:type="dxa"/>
          <w:gridSpan w:val="4"/>
          <w:tcBorders>
            <w:left w:val="nil"/>
            <w:right w:val="nil"/>
          </w:tcBorders>
        </w:tcPr>
        <w:p w:rsidR="00675F46" w:rsidRDefault="00675F46">
          <w:pPr>
            <w:pStyle w:val="Footer"/>
          </w:pPr>
        </w:p>
      </w:tc>
      <w:tc>
        <w:tcPr>
          <w:tcW w:w="900" w:type="dxa"/>
          <w:tcBorders>
            <w:left w:val="nil"/>
            <w:right w:val="nil"/>
          </w:tcBorders>
        </w:tcPr>
        <w:p w:rsidR="00675F46" w:rsidRDefault="00675F46">
          <w:pPr>
            <w:pStyle w:val="Footer"/>
            <w:rPr>
              <w:b/>
              <w:sz w:val="4"/>
            </w:rPr>
          </w:pPr>
        </w:p>
        <w:p w:rsidR="00675F46" w:rsidRDefault="00675F46">
          <w:pPr>
            <w:pStyle w:val="Footer"/>
            <w:rPr>
              <w:b/>
            </w:rPr>
          </w:pPr>
          <w:r>
            <w:rPr>
              <w:b/>
            </w:rPr>
            <w:t>Fax #:</w:t>
          </w:r>
        </w:p>
      </w:tc>
      <w:tc>
        <w:tcPr>
          <w:tcW w:w="2340" w:type="dxa"/>
          <w:gridSpan w:val="3"/>
          <w:tcBorders>
            <w:left w:val="nil"/>
            <w:right w:val="nil"/>
          </w:tcBorders>
        </w:tcPr>
        <w:p w:rsidR="00675F46" w:rsidRDefault="00675F46">
          <w:pPr>
            <w:pStyle w:val="Footer"/>
          </w:pPr>
        </w:p>
      </w:tc>
    </w:tr>
    <w:tr w:rsidR="00675F46">
      <w:tblPrEx>
        <w:tblCellMar>
          <w:top w:w="0" w:type="dxa"/>
          <w:bottom w:w="0" w:type="dxa"/>
        </w:tblCellMar>
      </w:tblPrEx>
      <w:trPr>
        <w:cantSplit/>
      </w:trPr>
      <w:tc>
        <w:tcPr>
          <w:tcW w:w="720" w:type="dxa"/>
          <w:tcBorders>
            <w:left w:val="nil"/>
            <w:right w:val="nil"/>
          </w:tcBorders>
        </w:tcPr>
        <w:p w:rsidR="00675F46" w:rsidRDefault="00675F46">
          <w:pPr>
            <w:pStyle w:val="Footer"/>
            <w:rPr>
              <w:sz w:val="6"/>
            </w:rPr>
          </w:pPr>
        </w:p>
      </w:tc>
      <w:tc>
        <w:tcPr>
          <w:tcW w:w="1620" w:type="dxa"/>
          <w:gridSpan w:val="2"/>
          <w:tcBorders>
            <w:left w:val="nil"/>
            <w:right w:val="nil"/>
          </w:tcBorders>
        </w:tcPr>
        <w:p w:rsidR="00675F46" w:rsidRDefault="00675F46">
          <w:pPr>
            <w:pStyle w:val="Footer"/>
          </w:pPr>
        </w:p>
      </w:tc>
      <w:tc>
        <w:tcPr>
          <w:tcW w:w="2250" w:type="dxa"/>
          <w:gridSpan w:val="2"/>
          <w:tcBorders>
            <w:left w:val="nil"/>
            <w:right w:val="nil"/>
          </w:tcBorders>
        </w:tcPr>
        <w:p w:rsidR="00675F46" w:rsidRDefault="00675F46">
          <w:pPr>
            <w:pStyle w:val="Footer"/>
            <w:rPr>
              <w:b/>
              <w:sz w:val="4"/>
            </w:rPr>
          </w:pPr>
        </w:p>
      </w:tc>
      <w:tc>
        <w:tcPr>
          <w:tcW w:w="3420" w:type="dxa"/>
          <w:gridSpan w:val="4"/>
          <w:tcBorders>
            <w:left w:val="nil"/>
            <w:right w:val="nil"/>
          </w:tcBorders>
        </w:tcPr>
        <w:p w:rsidR="00675F46" w:rsidRDefault="00675F46">
          <w:pPr>
            <w:pStyle w:val="Footer"/>
          </w:pPr>
          <w:r>
            <w:rPr>
              <w:sz w:val="18"/>
            </w:rPr>
            <w:t>Email Address:</w:t>
          </w:r>
        </w:p>
      </w:tc>
      <w:tc>
        <w:tcPr>
          <w:tcW w:w="900" w:type="dxa"/>
          <w:tcBorders>
            <w:left w:val="nil"/>
            <w:right w:val="nil"/>
          </w:tcBorders>
        </w:tcPr>
        <w:p w:rsidR="00675F46" w:rsidRDefault="00675F46">
          <w:pPr>
            <w:pStyle w:val="Footer"/>
            <w:rPr>
              <w:b/>
              <w:sz w:val="4"/>
            </w:rPr>
          </w:pPr>
        </w:p>
      </w:tc>
      <w:tc>
        <w:tcPr>
          <w:tcW w:w="2340" w:type="dxa"/>
          <w:gridSpan w:val="3"/>
          <w:tcBorders>
            <w:left w:val="nil"/>
            <w:right w:val="nil"/>
          </w:tcBorders>
        </w:tcPr>
        <w:p w:rsidR="00675F46" w:rsidRDefault="00675F46">
          <w:pPr>
            <w:pStyle w:val="Footer"/>
          </w:pPr>
        </w:p>
      </w:tc>
    </w:tr>
  </w:tbl>
  <w:p w:rsidR="00675F46" w:rsidRDefault="00675F4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B2C" w:rsidRPr="00780525" w:rsidRDefault="00AC5B2C" w:rsidP="00AC5B2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AC5B2C">
      <w:tblPrEx>
        <w:tblCellMar>
          <w:top w:w="0" w:type="dxa"/>
          <w:bottom w:w="0" w:type="dxa"/>
        </w:tblCellMar>
      </w:tblPrEx>
      <w:trPr>
        <w:trHeight w:val="437"/>
      </w:trPr>
      <w:tc>
        <w:tcPr>
          <w:tcW w:w="11250" w:type="dxa"/>
          <w:gridSpan w:val="13"/>
          <w:tcBorders>
            <w:left w:val="nil"/>
            <w:right w:val="nil"/>
          </w:tcBorders>
        </w:tcPr>
        <w:p w:rsidR="00AC5B2C" w:rsidRDefault="00AC5B2C">
          <w:pPr>
            <w:pStyle w:val="Footer"/>
          </w:pPr>
        </w:p>
      </w:tc>
    </w:tr>
    <w:tr w:rsidR="00AC5B2C">
      <w:tblPrEx>
        <w:tblCellMar>
          <w:top w:w="0" w:type="dxa"/>
          <w:bottom w:w="0" w:type="dxa"/>
        </w:tblCellMar>
      </w:tblPrEx>
      <w:tc>
        <w:tcPr>
          <w:tcW w:w="7110" w:type="dxa"/>
          <w:gridSpan w:val="8"/>
          <w:tcBorders>
            <w:left w:val="nil"/>
            <w:right w:val="nil"/>
          </w:tcBorders>
        </w:tcPr>
        <w:p w:rsidR="00AC5B2C" w:rsidRDefault="00AC5B2C">
          <w:pPr>
            <w:pStyle w:val="Footer"/>
            <w:rPr>
              <w:sz w:val="4"/>
            </w:rPr>
          </w:pPr>
        </w:p>
        <w:p w:rsidR="00AC5B2C" w:rsidRDefault="00AC5B2C">
          <w:pPr>
            <w:pStyle w:val="Footer"/>
          </w:pPr>
          <w:r>
            <w:t>Federal Employer Identification Number (F.E.I.N) or Social Security Number:</w:t>
          </w:r>
        </w:p>
      </w:tc>
      <w:tc>
        <w:tcPr>
          <w:tcW w:w="4140" w:type="dxa"/>
          <w:gridSpan w:val="5"/>
          <w:tcBorders>
            <w:left w:val="nil"/>
            <w:bottom w:val="nil"/>
            <w:right w:val="nil"/>
          </w:tcBorders>
        </w:tcPr>
        <w:p w:rsidR="00AC5B2C" w:rsidRDefault="00AC5B2C">
          <w:pPr>
            <w:pStyle w:val="Footer"/>
          </w:pPr>
        </w:p>
      </w:tc>
    </w:tr>
    <w:tr w:rsidR="00AC5B2C">
      <w:tblPrEx>
        <w:tblCellMar>
          <w:top w:w="0" w:type="dxa"/>
          <w:bottom w:w="0" w:type="dxa"/>
        </w:tblCellMar>
      </w:tblPrEx>
      <w:tc>
        <w:tcPr>
          <w:tcW w:w="2340" w:type="dxa"/>
          <w:gridSpan w:val="3"/>
          <w:tcBorders>
            <w:left w:val="nil"/>
            <w:right w:val="nil"/>
          </w:tcBorders>
        </w:tcPr>
        <w:p w:rsidR="00AC5B2C" w:rsidRDefault="00AC5B2C">
          <w:pPr>
            <w:pStyle w:val="Footer"/>
            <w:rPr>
              <w:sz w:val="6"/>
            </w:rPr>
          </w:pPr>
        </w:p>
        <w:p w:rsidR="00AC5B2C" w:rsidRDefault="00AC5B2C">
          <w:pPr>
            <w:pStyle w:val="Footer"/>
          </w:pPr>
          <w:r>
            <w:t>Show Payment Terms:</w:t>
          </w:r>
        </w:p>
      </w:tc>
      <w:tc>
        <w:tcPr>
          <w:tcW w:w="3510" w:type="dxa"/>
          <w:gridSpan w:val="3"/>
          <w:tcBorders>
            <w:left w:val="nil"/>
            <w:right w:val="nil"/>
          </w:tcBorders>
        </w:tcPr>
        <w:p w:rsidR="00AC5B2C" w:rsidRDefault="00AC5B2C">
          <w:pPr>
            <w:pStyle w:val="Footer"/>
          </w:pPr>
        </w:p>
      </w:tc>
      <w:tc>
        <w:tcPr>
          <w:tcW w:w="1260" w:type="dxa"/>
          <w:gridSpan w:val="2"/>
          <w:tcBorders>
            <w:left w:val="nil"/>
            <w:right w:val="nil"/>
          </w:tcBorders>
        </w:tcPr>
        <w:p w:rsidR="00AC5B2C" w:rsidRDefault="00AC5B2C">
          <w:pPr>
            <w:pStyle w:val="Footer"/>
            <w:rPr>
              <w:sz w:val="6"/>
            </w:rPr>
          </w:pPr>
        </w:p>
        <w:p w:rsidR="00AC5B2C" w:rsidRDefault="00AC5B2C">
          <w:pPr>
            <w:pStyle w:val="Footer"/>
          </w:pPr>
          <w:r>
            <w:t>Signed by:</w:t>
          </w:r>
        </w:p>
      </w:tc>
      <w:tc>
        <w:tcPr>
          <w:tcW w:w="4140" w:type="dxa"/>
          <w:gridSpan w:val="5"/>
          <w:tcBorders>
            <w:left w:val="nil"/>
            <w:right w:val="nil"/>
          </w:tcBorders>
        </w:tcPr>
        <w:p w:rsidR="00AC5B2C" w:rsidRDefault="00AC5B2C">
          <w:pPr>
            <w:pStyle w:val="Footer"/>
          </w:pPr>
        </w:p>
      </w:tc>
    </w:tr>
    <w:tr w:rsidR="00AC5B2C">
      <w:tblPrEx>
        <w:tblCellMar>
          <w:top w:w="0" w:type="dxa"/>
          <w:bottom w:w="0" w:type="dxa"/>
        </w:tblCellMar>
      </w:tblPrEx>
      <w:tc>
        <w:tcPr>
          <w:tcW w:w="1620" w:type="dxa"/>
          <w:gridSpan w:val="2"/>
          <w:tcBorders>
            <w:left w:val="nil"/>
            <w:right w:val="nil"/>
          </w:tcBorders>
        </w:tcPr>
        <w:p w:rsidR="00AC5B2C" w:rsidRDefault="00AC5B2C">
          <w:pPr>
            <w:pStyle w:val="Footer"/>
          </w:pPr>
          <w:r>
            <w:t>Delivery To Be:</w:t>
          </w:r>
        </w:p>
      </w:tc>
      <w:tc>
        <w:tcPr>
          <w:tcW w:w="900" w:type="dxa"/>
          <w:gridSpan w:val="2"/>
          <w:tcBorders>
            <w:left w:val="nil"/>
            <w:right w:val="nil"/>
          </w:tcBorders>
        </w:tcPr>
        <w:p w:rsidR="00AC5B2C" w:rsidRDefault="00AC5B2C">
          <w:pPr>
            <w:pStyle w:val="Footer"/>
          </w:pPr>
        </w:p>
      </w:tc>
      <w:tc>
        <w:tcPr>
          <w:tcW w:w="3330" w:type="dxa"/>
          <w:gridSpan w:val="2"/>
          <w:tcBorders>
            <w:left w:val="nil"/>
            <w:right w:val="nil"/>
          </w:tcBorders>
        </w:tcPr>
        <w:p w:rsidR="00AC5B2C" w:rsidRDefault="00AC5B2C">
          <w:pPr>
            <w:pStyle w:val="Footer"/>
            <w:rPr>
              <w:sz w:val="18"/>
            </w:rPr>
          </w:pPr>
          <w:r>
            <w:rPr>
              <w:sz w:val="18"/>
            </w:rPr>
            <w:t>days after receipt of order.</w:t>
          </w:r>
        </w:p>
      </w:tc>
      <w:tc>
        <w:tcPr>
          <w:tcW w:w="1170" w:type="dxa"/>
          <w:tcBorders>
            <w:left w:val="nil"/>
            <w:right w:val="nil"/>
          </w:tcBorders>
        </w:tcPr>
        <w:p w:rsidR="00AC5B2C" w:rsidRDefault="00AC5B2C">
          <w:pPr>
            <w:pStyle w:val="Footer"/>
            <w:rPr>
              <w:sz w:val="18"/>
            </w:rPr>
          </w:pPr>
          <w:r>
            <w:rPr>
              <w:sz w:val="18"/>
            </w:rPr>
            <w:t>Print Name:</w:t>
          </w:r>
        </w:p>
      </w:tc>
      <w:tc>
        <w:tcPr>
          <w:tcW w:w="2340" w:type="dxa"/>
          <w:gridSpan w:val="4"/>
          <w:tcBorders>
            <w:left w:val="nil"/>
            <w:right w:val="nil"/>
          </w:tcBorders>
        </w:tcPr>
        <w:p w:rsidR="00AC5B2C" w:rsidRDefault="00AC5B2C">
          <w:pPr>
            <w:pStyle w:val="Footer"/>
          </w:pPr>
        </w:p>
      </w:tc>
      <w:tc>
        <w:tcPr>
          <w:tcW w:w="720" w:type="dxa"/>
          <w:tcBorders>
            <w:left w:val="nil"/>
            <w:right w:val="nil"/>
          </w:tcBorders>
        </w:tcPr>
        <w:p w:rsidR="00AC5B2C" w:rsidRDefault="00AC5B2C">
          <w:pPr>
            <w:pStyle w:val="Footer"/>
          </w:pPr>
          <w:r>
            <w:t>Title:</w:t>
          </w:r>
        </w:p>
      </w:tc>
      <w:tc>
        <w:tcPr>
          <w:tcW w:w="1170" w:type="dxa"/>
          <w:tcBorders>
            <w:left w:val="nil"/>
            <w:right w:val="nil"/>
          </w:tcBorders>
        </w:tcPr>
        <w:p w:rsidR="00AC5B2C" w:rsidRDefault="00AC5B2C">
          <w:pPr>
            <w:pStyle w:val="Footer"/>
          </w:pPr>
        </w:p>
      </w:tc>
    </w:tr>
    <w:tr w:rsidR="00AC5B2C">
      <w:tblPrEx>
        <w:tblCellMar>
          <w:top w:w="0" w:type="dxa"/>
          <w:bottom w:w="0" w:type="dxa"/>
        </w:tblCellMar>
      </w:tblPrEx>
      <w:trPr>
        <w:cantSplit/>
      </w:trPr>
      <w:tc>
        <w:tcPr>
          <w:tcW w:w="720" w:type="dxa"/>
          <w:tcBorders>
            <w:left w:val="nil"/>
            <w:right w:val="nil"/>
          </w:tcBorders>
        </w:tcPr>
        <w:p w:rsidR="00AC5B2C" w:rsidRDefault="00AC5B2C">
          <w:pPr>
            <w:pStyle w:val="Footer"/>
            <w:rPr>
              <w:sz w:val="6"/>
            </w:rPr>
          </w:pPr>
        </w:p>
        <w:p w:rsidR="00AC5B2C" w:rsidRDefault="00AC5B2C">
          <w:pPr>
            <w:pStyle w:val="Footer"/>
            <w:rPr>
              <w:sz w:val="18"/>
            </w:rPr>
          </w:pPr>
          <w:r>
            <w:rPr>
              <w:sz w:val="18"/>
            </w:rPr>
            <w:t>Date:</w:t>
          </w:r>
        </w:p>
      </w:tc>
      <w:tc>
        <w:tcPr>
          <w:tcW w:w="1620" w:type="dxa"/>
          <w:gridSpan w:val="2"/>
          <w:tcBorders>
            <w:left w:val="nil"/>
            <w:right w:val="nil"/>
          </w:tcBorders>
        </w:tcPr>
        <w:p w:rsidR="00AC5B2C" w:rsidRDefault="00AC5B2C">
          <w:pPr>
            <w:pStyle w:val="Footer"/>
          </w:pPr>
        </w:p>
      </w:tc>
      <w:tc>
        <w:tcPr>
          <w:tcW w:w="2250" w:type="dxa"/>
          <w:gridSpan w:val="2"/>
          <w:tcBorders>
            <w:left w:val="nil"/>
            <w:right w:val="nil"/>
          </w:tcBorders>
        </w:tcPr>
        <w:p w:rsidR="00AC5B2C" w:rsidRDefault="00AC5B2C">
          <w:pPr>
            <w:pStyle w:val="Footer"/>
            <w:rPr>
              <w:b/>
              <w:sz w:val="4"/>
            </w:rPr>
          </w:pPr>
        </w:p>
        <w:p w:rsidR="00AC5B2C" w:rsidRDefault="00AC5B2C">
          <w:pPr>
            <w:pStyle w:val="Footer"/>
            <w:rPr>
              <w:b/>
            </w:rPr>
          </w:pPr>
          <w:r>
            <w:rPr>
              <w:b/>
            </w:rPr>
            <w:t>Toll Free or Phone #:</w:t>
          </w:r>
        </w:p>
      </w:tc>
      <w:tc>
        <w:tcPr>
          <w:tcW w:w="3420" w:type="dxa"/>
          <w:gridSpan w:val="4"/>
          <w:tcBorders>
            <w:left w:val="nil"/>
            <w:right w:val="nil"/>
          </w:tcBorders>
        </w:tcPr>
        <w:p w:rsidR="00AC5B2C" w:rsidRDefault="00AC5B2C">
          <w:pPr>
            <w:pStyle w:val="Footer"/>
          </w:pPr>
        </w:p>
      </w:tc>
      <w:tc>
        <w:tcPr>
          <w:tcW w:w="900" w:type="dxa"/>
          <w:tcBorders>
            <w:left w:val="nil"/>
            <w:right w:val="nil"/>
          </w:tcBorders>
        </w:tcPr>
        <w:p w:rsidR="00AC5B2C" w:rsidRDefault="00AC5B2C">
          <w:pPr>
            <w:pStyle w:val="Footer"/>
            <w:rPr>
              <w:b/>
              <w:sz w:val="4"/>
            </w:rPr>
          </w:pPr>
        </w:p>
        <w:p w:rsidR="00AC5B2C" w:rsidRDefault="00AC5B2C">
          <w:pPr>
            <w:pStyle w:val="Footer"/>
            <w:rPr>
              <w:b/>
            </w:rPr>
          </w:pPr>
          <w:r>
            <w:rPr>
              <w:b/>
            </w:rPr>
            <w:t>Fax #:</w:t>
          </w:r>
        </w:p>
      </w:tc>
      <w:tc>
        <w:tcPr>
          <w:tcW w:w="2340" w:type="dxa"/>
          <w:gridSpan w:val="3"/>
          <w:tcBorders>
            <w:left w:val="nil"/>
            <w:right w:val="nil"/>
          </w:tcBorders>
        </w:tcPr>
        <w:p w:rsidR="00AC5B2C" w:rsidRDefault="00AC5B2C">
          <w:pPr>
            <w:pStyle w:val="Footer"/>
          </w:pPr>
        </w:p>
      </w:tc>
    </w:tr>
    <w:tr w:rsidR="00AC5B2C">
      <w:tblPrEx>
        <w:tblCellMar>
          <w:top w:w="0" w:type="dxa"/>
          <w:bottom w:w="0" w:type="dxa"/>
        </w:tblCellMar>
      </w:tblPrEx>
      <w:trPr>
        <w:cantSplit/>
      </w:trPr>
      <w:tc>
        <w:tcPr>
          <w:tcW w:w="720" w:type="dxa"/>
          <w:tcBorders>
            <w:left w:val="nil"/>
            <w:right w:val="nil"/>
          </w:tcBorders>
        </w:tcPr>
        <w:p w:rsidR="00AC5B2C" w:rsidRDefault="00AC5B2C">
          <w:pPr>
            <w:pStyle w:val="Footer"/>
            <w:rPr>
              <w:sz w:val="6"/>
            </w:rPr>
          </w:pPr>
        </w:p>
      </w:tc>
      <w:tc>
        <w:tcPr>
          <w:tcW w:w="1620" w:type="dxa"/>
          <w:gridSpan w:val="2"/>
          <w:tcBorders>
            <w:left w:val="nil"/>
            <w:right w:val="nil"/>
          </w:tcBorders>
        </w:tcPr>
        <w:p w:rsidR="00AC5B2C" w:rsidRDefault="00AC5B2C">
          <w:pPr>
            <w:pStyle w:val="Footer"/>
          </w:pPr>
        </w:p>
      </w:tc>
      <w:tc>
        <w:tcPr>
          <w:tcW w:w="2250" w:type="dxa"/>
          <w:gridSpan w:val="2"/>
          <w:tcBorders>
            <w:left w:val="nil"/>
            <w:right w:val="nil"/>
          </w:tcBorders>
        </w:tcPr>
        <w:p w:rsidR="00AC5B2C" w:rsidRDefault="00AC5B2C">
          <w:pPr>
            <w:pStyle w:val="Footer"/>
            <w:rPr>
              <w:b/>
              <w:sz w:val="4"/>
            </w:rPr>
          </w:pPr>
        </w:p>
      </w:tc>
      <w:tc>
        <w:tcPr>
          <w:tcW w:w="3420" w:type="dxa"/>
          <w:gridSpan w:val="4"/>
          <w:tcBorders>
            <w:left w:val="nil"/>
            <w:right w:val="nil"/>
          </w:tcBorders>
        </w:tcPr>
        <w:p w:rsidR="00AC5B2C" w:rsidRDefault="00AC5B2C">
          <w:pPr>
            <w:pStyle w:val="Footer"/>
          </w:pPr>
          <w:r>
            <w:rPr>
              <w:sz w:val="18"/>
            </w:rPr>
            <w:t>Email Address:</w:t>
          </w:r>
        </w:p>
      </w:tc>
      <w:tc>
        <w:tcPr>
          <w:tcW w:w="900" w:type="dxa"/>
          <w:tcBorders>
            <w:left w:val="nil"/>
            <w:right w:val="nil"/>
          </w:tcBorders>
        </w:tcPr>
        <w:p w:rsidR="00AC5B2C" w:rsidRDefault="00AC5B2C">
          <w:pPr>
            <w:pStyle w:val="Footer"/>
            <w:rPr>
              <w:b/>
              <w:sz w:val="4"/>
            </w:rPr>
          </w:pPr>
        </w:p>
      </w:tc>
      <w:tc>
        <w:tcPr>
          <w:tcW w:w="2340" w:type="dxa"/>
          <w:gridSpan w:val="3"/>
          <w:tcBorders>
            <w:left w:val="nil"/>
            <w:right w:val="nil"/>
          </w:tcBorders>
        </w:tcPr>
        <w:p w:rsidR="00AC5B2C" w:rsidRDefault="00AC5B2C">
          <w:pPr>
            <w:pStyle w:val="Footer"/>
          </w:pPr>
        </w:p>
      </w:tc>
    </w:tr>
  </w:tbl>
  <w:p w:rsidR="00AC5B2C" w:rsidRDefault="00AC5B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816" w:rsidRDefault="001C7816">
      <w:r>
        <w:separator/>
      </w:r>
    </w:p>
  </w:footnote>
  <w:footnote w:type="continuationSeparator" w:id="0">
    <w:p w:rsidR="001C7816" w:rsidRDefault="001C78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675F46" w:rsidTr="00AC5B2C">
      <w:tblPrEx>
        <w:tblCellMar>
          <w:top w:w="0" w:type="dxa"/>
          <w:bottom w:w="0" w:type="dxa"/>
        </w:tblCellMar>
      </w:tblPrEx>
      <w:trPr>
        <w:trHeight w:val="533"/>
      </w:trPr>
      <w:tc>
        <w:tcPr>
          <w:tcW w:w="8010" w:type="dxa"/>
          <w:gridSpan w:val="2"/>
          <w:tcBorders>
            <w:top w:val="nil"/>
            <w:left w:val="nil"/>
            <w:bottom w:val="nil"/>
            <w:right w:val="nil"/>
          </w:tcBorders>
        </w:tcPr>
        <w:p w:rsidR="00675F46" w:rsidRDefault="00675F46">
          <w:pPr>
            <w:pStyle w:val="Header"/>
          </w:pPr>
          <w:r>
            <w:rPr>
              <w:sz w:val="24"/>
            </w:rPr>
            <w:t xml:space="preserve">                                                                                             Quotation No.:</w:t>
          </w:r>
        </w:p>
      </w:tc>
      <w:tc>
        <w:tcPr>
          <w:tcW w:w="1710" w:type="dxa"/>
          <w:gridSpan w:val="2"/>
          <w:tcBorders>
            <w:top w:val="nil"/>
            <w:left w:val="nil"/>
            <w:bottom w:val="nil"/>
            <w:right w:val="nil"/>
          </w:tcBorders>
        </w:tcPr>
        <w:p w:rsidR="00675F46" w:rsidRDefault="00675F46">
          <w:pPr>
            <w:pStyle w:val="Header"/>
            <w:rPr>
              <w:b/>
              <w:sz w:val="32"/>
            </w:rPr>
          </w:pPr>
          <w:r>
            <w:rPr>
              <w:b/>
              <w:noProof/>
              <w:sz w:val="32"/>
            </w:rPr>
            <w:t>12856</w:t>
          </w:r>
        </w:p>
      </w:tc>
      <w:tc>
        <w:tcPr>
          <w:tcW w:w="1530" w:type="dxa"/>
          <w:tcBorders>
            <w:top w:val="nil"/>
            <w:left w:val="nil"/>
            <w:bottom w:val="nil"/>
            <w:right w:val="nil"/>
          </w:tcBorders>
        </w:tcPr>
        <w:p w:rsidR="00675F46" w:rsidRDefault="00675F46">
          <w:r w:rsidRPr="00780525">
            <w:rPr>
              <w:rFonts w:cs="Arial"/>
              <w:sz w:val="22"/>
              <w:szCs w:val="22"/>
            </w:rPr>
            <w:t xml:space="preserve">Page </w:t>
          </w:r>
          <w:r w:rsidRPr="00780525">
            <w:rPr>
              <w:rFonts w:cs="Arial"/>
              <w:sz w:val="22"/>
              <w:szCs w:val="22"/>
            </w:rPr>
            <w:fldChar w:fldCharType="begin"/>
          </w:r>
          <w:r w:rsidRPr="00780525">
            <w:rPr>
              <w:rFonts w:cs="Arial"/>
              <w:sz w:val="22"/>
              <w:szCs w:val="22"/>
            </w:rPr>
            <w:instrText xml:space="preserve"> PAGE </w:instrText>
          </w:r>
          <w:r w:rsidRPr="00780525">
            <w:rPr>
              <w:rFonts w:cs="Arial"/>
              <w:sz w:val="22"/>
              <w:szCs w:val="22"/>
            </w:rPr>
            <w:fldChar w:fldCharType="separate"/>
          </w:r>
          <w:r w:rsidR="00440BB0">
            <w:rPr>
              <w:rFonts w:cs="Arial"/>
              <w:noProof/>
              <w:sz w:val="22"/>
              <w:szCs w:val="22"/>
            </w:rPr>
            <w:t>3</w:t>
          </w:r>
          <w:r w:rsidRPr="00780525">
            <w:rPr>
              <w:rFonts w:cs="Arial"/>
              <w:sz w:val="22"/>
              <w:szCs w:val="22"/>
            </w:rPr>
            <w:fldChar w:fldCharType="end"/>
          </w:r>
          <w:r w:rsidRPr="00780525">
            <w:rPr>
              <w:rFonts w:cs="Arial"/>
              <w:sz w:val="22"/>
              <w:szCs w:val="22"/>
            </w:rPr>
            <w:t xml:space="preserve"> of </w:t>
          </w:r>
          <w:r w:rsidRPr="00780525">
            <w:rPr>
              <w:rFonts w:cs="Arial"/>
              <w:sz w:val="22"/>
              <w:szCs w:val="22"/>
            </w:rPr>
            <w:fldChar w:fldCharType="begin"/>
          </w:r>
          <w:r w:rsidRPr="00780525">
            <w:rPr>
              <w:rFonts w:cs="Arial"/>
              <w:sz w:val="22"/>
              <w:szCs w:val="22"/>
            </w:rPr>
            <w:instrText xml:space="preserve"> NUMPAGES  </w:instrText>
          </w:r>
          <w:r w:rsidRPr="00780525">
            <w:rPr>
              <w:rFonts w:cs="Arial"/>
              <w:sz w:val="22"/>
              <w:szCs w:val="22"/>
            </w:rPr>
            <w:fldChar w:fldCharType="separate"/>
          </w:r>
          <w:r w:rsidR="00440BB0">
            <w:rPr>
              <w:rFonts w:cs="Arial"/>
              <w:noProof/>
              <w:sz w:val="22"/>
              <w:szCs w:val="22"/>
            </w:rPr>
            <w:t>3</w:t>
          </w:r>
          <w:r w:rsidRPr="00780525">
            <w:rPr>
              <w:rFonts w:cs="Arial"/>
              <w:sz w:val="22"/>
              <w:szCs w:val="22"/>
            </w:rPr>
            <w:fldChar w:fldCharType="end"/>
          </w:r>
        </w:p>
        <w:p w:rsidR="00675F46" w:rsidRDefault="00675F46">
          <w:pPr>
            <w:pStyle w:val="Header"/>
          </w:pPr>
        </w:p>
      </w:tc>
    </w:tr>
    <w:tr w:rsidR="00675F46">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675F46" w:rsidRDefault="00675F46">
          <w:pPr>
            <w:pStyle w:val="Header"/>
            <w:rPr>
              <w:sz w:val="4"/>
            </w:rPr>
          </w:pPr>
          <w:r>
            <w:rPr>
              <w:noProof/>
              <w:sz w:val="4"/>
            </w:rPr>
            <w:pict>
              <v:line id="_x0000_s2053" style="position:absolute;left:0;text-align:left;z-index:251653632;mso-position-horizontal-relative:text;mso-position-vertical-relative:text" from="562.7pt,27.1pt" to="562.7pt,708.7pt" o:allowincell="f">
                <w10:anchorlock/>
              </v:line>
            </w:pict>
          </w:r>
          <w:r>
            <w:rPr>
              <w:noProof/>
              <w:sz w:val="4"/>
            </w:rPr>
            <w:pict>
              <v:line id="_x0000_s2052" style="position:absolute;left:0;text-align:left;z-index:251652608;mso-position-horizontal-relative:text;mso-position-vertical-relative:text" from="486pt,27.1pt" to="486pt,708.95pt" o:allowincell="f">
                <w10:anchorlock/>
              </v:line>
            </w:pict>
          </w:r>
          <w:r>
            <w:rPr>
              <w:noProof/>
              <w:sz w:val="4"/>
            </w:rPr>
            <w:pict>
              <v:line id="_x0000_s2051" style="position:absolute;left:0;text-align:left;z-index:251651584;mso-position-horizontal-relative:text;mso-position-vertical-relative:text" from="422.95pt,27.1pt" to="422.95pt,708.7pt" o:allowincell="f">
                <w10:anchorlock/>
              </v:line>
            </w:pict>
          </w:r>
          <w:r>
            <w:rPr>
              <w:noProof/>
              <w:sz w:val="4"/>
            </w:rPr>
            <w:pict>
              <v:line id="_x0000_s2050" style="position:absolute;left:0;text-align:left;z-index:251650560;mso-position-horizontal-relative:text;mso-position-vertical-relative:text" from="94.7pt,27.1pt" to="94.7pt,708.95pt" o:allowincell="f">
                <w10:anchorlock/>
              </v:line>
            </w:pict>
          </w:r>
          <w:r>
            <w:rPr>
              <w:noProof/>
              <w:sz w:val="4"/>
            </w:rPr>
            <w:pict>
              <v:line id="_x0000_s2049" style="position:absolute;left:0;text-align:left;z-index:251649536;mso-position-horizontal-relative:text;mso-position-vertical-relative:text" from="0,27.1pt" to="0,708.95pt" o:allowincell="f">
                <w10:anchorlock/>
              </v:line>
            </w:pict>
          </w:r>
        </w:p>
        <w:p w:rsidR="00675F46" w:rsidRDefault="00675F46">
          <w:pPr>
            <w:pStyle w:val="Header"/>
          </w:pPr>
          <w:r>
            <w:t xml:space="preserve">    QUANTITY</w:t>
          </w:r>
        </w:p>
        <w:p w:rsidR="00675F46" w:rsidRDefault="00675F46">
          <w:pPr>
            <w:pStyle w:val="Header"/>
            <w:rPr>
              <w:sz w:val="28"/>
            </w:rPr>
          </w:pPr>
          <w:r>
            <w:t xml:space="preserve">    AND UNIT</w:t>
          </w:r>
        </w:p>
      </w:tc>
      <w:tc>
        <w:tcPr>
          <w:tcW w:w="6570" w:type="dxa"/>
          <w:gridSpan w:val="2"/>
          <w:tcBorders>
            <w:top w:val="single" w:sz="4" w:space="0" w:color="auto"/>
            <w:left w:val="nil"/>
            <w:bottom w:val="single" w:sz="4" w:space="0" w:color="auto"/>
            <w:right w:val="single" w:sz="4" w:space="0" w:color="auto"/>
          </w:tcBorders>
        </w:tcPr>
        <w:p w:rsidR="00675F46" w:rsidRDefault="00675F46">
          <w:pPr>
            <w:pStyle w:val="Header"/>
            <w:rPr>
              <w:sz w:val="4"/>
            </w:rPr>
          </w:pPr>
        </w:p>
        <w:p w:rsidR="00675F46" w:rsidRDefault="00675F46">
          <w:pPr>
            <w:pStyle w:val="Header"/>
          </w:pPr>
          <w:r>
            <w:rPr>
              <w:sz w:val="28"/>
            </w:rPr>
            <w:t xml:space="preserve">                     </w:t>
          </w:r>
          <w:r>
            <w:t>ITEMS AND SPECIFICATION</w:t>
          </w:r>
        </w:p>
      </w:tc>
      <w:tc>
        <w:tcPr>
          <w:tcW w:w="1260" w:type="dxa"/>
          <w:tcBorders>
            <w:top w:val="single" w:sz="4" w:space="0" w:color="auto"/>
            <w:left w:val="nil"/>
            <w:bottom w:val="single" w:sz="4" w:space="0" w:color="auto"/>
            <w:right w:val="single" w:sz="4" w:space="0" w:color="auto"/>
          </w:tcBorders>
        </w:tcPr>
        <w:p w:rsidR="00675F46" w:rsidRDefault="00675F46">
          <w:pPr>
            <w:pStyle w:val="Header"/>
            <w:rPr>
              <w:sz w:val="4"/>
            </w:rPr>
          </w:pPr>
        </w:p>
        <w:p w:rsidR="00675F46" w:rsidRDefault="00675F46">
          <w:pPr>
            <w:pStyle w:val="Header"/>
          </w:pPr>
          <w:r>
            <w:t xml:space="preserve">     UNIT </w:t>
          </w:r>
        </w:p>
        <w:p w:rsidR="00675F46" w:rsidRDefault="00675F46">
          <w:pPr>
            <w:pStyle w:val="Header"/>
            <w:rPr>
              <w:sz w:val="26"/>
            </w:rPr>
          </w:pPr>
          <w:r>
            <w:t xml:space="preserve">   PRICES</w:t>
          </w:r>
        </w:p>
      </w:tc>
      <w:tc>
        <w:tcPr>
          <w:tcW w:w="1530" w:type="dxa"/>
          <w:tcBorders>
            <w:top w:val="single" w:sz="4" w:space="0" w:color="auto"/>
            <w:left w:val="nil"/>
            <w:bottom w:val="single" w:sz="4" w:space="0" w:color="auto"/>
            <w:right w:val="single" w:sz="4" w:space="0" w:color="auto"/>
          </w:tcBorders>
        </w:tcPr>
        <w:p w:rsidR="00675F46" w:rsidRDefault="00675F46">
          <w:pPr>
            <w:pStyle w:val="Header"/>
            <w:rPr>
              <w:sz w:val="4"/>
            </w:rPr>
          </w:pPr>
        </w:p>
        <w:p w:rsidR="00675F46" w:rsidRDefault="00675F46">
          <w:pPr>
            <w:pStyle w:val="Header"/>
          </w:pPr>
          <w:r>
            <w:t xml:space="preserve">     TOTAL </w:t>
          </w:r>
        </w:p>
        <w:p w:rsidR="00675F46" w:rsidRDefault="00675F46">
          <w:pPr>
            <w:pStyle w:val="Header"/>
            <w:rPr>
              <w:sz w:val="26"/>
            </w:rPr>
          </w:pPr>
          <w:r>
            <w:t xml:space="preserve">     PRICE</w:t>
          </w:r>
        </w:p>
      </w:tc>
    </w:tr>
  </w:tbl>
  <w:p w:rsidR="00675F46" w:rsidRDefault="00675F4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F46" w:rsidRDefault="00675F4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75F46">
      <w:tblPrEx>
        <w:tblCellMar>
          <w:top w:w="0" w:type="dxa"/>
          <w:left w:w="0" w:type="dxa"/>
          <w:bottom w:w="0" w:type="dxa"/>
          <w:right w:w="0" w:type="dxa"/>
        </w:tblCellMar>
      </w:tblPrEx>
      <w:tc>
        <w:tcPr>
          <w:tcW w:w="5670" w:type="dxa"/>
          <w:gridSpan w:val="3"/>
          <w:tcBorders>
            <w:top w:val="nil"/>
            <w:left w:val="nil"/>
            <w:bottom w:val="nil"/>
          </w:tcBorders>
        </w:tcPr>
        <w:p w:rsidR="00675F46" w:rsidRDefault="00675F46">
          <w:pPr>
            <w:pStyle w:val="Header"/>
            <w:rPr>
              <w:b/>
              <w:i/>
              <w:sz w:val="28"/>
            </w:rPr>
          </w:pPr>
          <w:r>
            <w:rPr>
              <w:b/>
              <w:i/>
              <w:sz w:val="28"/>
            </w:rPr>
            <w:t xml:space="preserve">                   STATE OF KANSAS           </w:t>
          </w:r>
        </w:p>
        <w:p w:rsidR="00675F46" w:rsidRDefault="00675F46">
          <w:pPr>
            <w:pStyle w:val="Header"/>
            <w:rPr>
              <w:b/>
              <w:i/>
              <w:sz w:val="6"/>
            </w:rPr>
          </w:pPr>
        </w:p>
      </w:tc>
      <w:tc>
        <w:tcPr>
          <w:tcW w:w="1620" w:type="dxa"/>
          <w:gridSpan w:val="2"/>
          <w:tcBorders>
            <w:top w:val="nil"/>
            <w:bottom w:val="nil"/>
            <w:right w:val="nil"/>
          </w:tcBorders>
        </w:tcPr>
        <w:p w:rsidR="00675F46" w:rsidRDefault="00675F46">
          <w:pPr>
            <w:pStyle w:val="Header"/>
          </w:pPr>
          <w:r>
            <w:t>Quotation #:</w:t>
          </w:r>
        </w:p>
      </w:tc>
      <w:tc>
        <w:tcPr>
          <w:tcW w:w="3960" w:type="dxa"/>
          <w:gridSpan w:val="3"/>
          <w:tcBorders>
            <w:top w:val="nil"/>
            <w:left w:val="nil"/>
            <w:bottom w:val="nil"/>
            <w:right w:val="nil"/>
          </w:tcBorders>
        </w:tcPr>
        <w:p w:rsidR="00675F46" w:rsidRDefault="00675F46">
          <w:pPr>
            <w:pStyle w:val="Header"/>
            <w:rPr>
              <w:b/>
              <w:sz w:val="32"/>
            </w:rPr>
          </w:pPr>
          <w:r>
            <w:rPr>
              <w:b/>
              <w:noProof/>
              <w:sz w:val="32"/>
            </w:rPr>
            <w:t>12856</w:t>
          </w:r>
        </w:p>
      </w:tc>
    </w:tr>
    <w:tr w:rsidR="00675F46">
      <w:tblPrEx>
        <w:tblCellMar>
          <w:top w:w="0" w:type="dxa"/>
          <w:left w:w="0" w:type="dxa"/>
          <w:bottom w:w="0" w:type="dxa"/>
          <w:right w:w="0" w:type="dxa"/>
        </w:tblCellMar>
      </w:tblPrEx>
      <w:tc>
        <w:tcPr>
          <w:tcW w:w="5670" w:type="dxa"/>
          <w:gridSpan w:val="3"/>
          <w:tcBorders>
            <w:top w:val="nil"/>
            <w:left w:val="nil"/>
            <w:bottom w:val="nil"/>
          </w:tcBorders>
        </w:tcPr>
        <w:p w:rsidR="00675F46" w:rsidRDefault="00675F46">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675F46" w:rsidRDefault="00675F46">
          <w:pPr>
            <w:pStyle w:val="Header"/>
          </w:pPr>
          <w:r>
            <w:t>Date Mailed:</w:t>
          </w:r>
        </w:p>
        <w:p w:rsidR="00675F46" w:rsidRDefault="00675F46">
          <w:pPr>
            <w:pStyle w:val="Header"/>
          </w:pPr>
          <w:r>
            <w:t>Closing 2:00 PM:</w:t>
          </w:r>
        </w:p>
        <w:p w:rsidR="00675F46" w:rsidRDefault="00675F46">
          <w:pPr>
            <w:pStyle w:val="Header"/>
            <w:rPr>
              <w:sz w:val="6"/>
            </w:rPr>
          </w:pPr>
        </w:p>
      </w:tc>
      <w:tc>
        <w:tcPr>
          <w:tcW w:w="3960" w:type="dxa"/>
          <w:gridSpan w:val="3"/>
          <w:tcBorders>
            <w:top w:val="nil"/>
            <w:left w:val="nil"/>
            <w:bottom w:val="nil"/>
            <w:right w:val="nil"/>
          </w:tcBorders>
        </w:tcPr>
        <w:p w:rsidR="00675F46" w:rsidRDefault="00675F46">
          <w:pPr>
            <w:pStyle w:val="Header"/>
          </w:pPr>
          <w:r>
            <w:rPr>
              <w:noProof/>
            </w:rPr>
            <w:t>2/24/2010</w:t>
          </w:r>
        </w:p>
        <w:p w:rsidR="00675F46" w:rsidRDefault="00675F46">
          <w:pPr>
            <w:pStyle w:val="Header"/>
          </w:pPr>
          <w:r>
            <w:rPr>
              <w:noProof/>
            </w:rPr>
            <w:t>3/10/2010</w:t>
          </w:r>
        </w:p>
      </w:tc>
    </w:tr>
    <w:tr w:rsidR="00675F46">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75F46" w:rsidRDefault="00675F46">
          <w:pPr>
            <w:pStyle w:val="Header"/>
            <w:rPr>
              <w:b/>
              <w:sz w:val="22"/>
            </w:rPr>
          </w:pPr>
          <w:r>
            <w:rPr>
              <w:b/>
            </w:rPr>
            <w:t xml:space="preserve">                                 </w:t>
          </w:r>
          <w:r>
            <w:rPr>
              <w:b/>
              <w:sz w:val="22"/>
              <w:u w:val="single"/>
            </w:rPr>
            <w:t>SUBMIT BID TO</w:t>
          </w:r>
          <w:r>
            <w:rPr>
              <w:b/>
              <w:sz w:val="22"/>
            </w:rPr>
            <w:t xml:space="preserve">        </w:t>
          </w:r>
        </w:p>
        <w:p w:rsidR="00675F46" w:rsidRDefault="00675F46">
          <w:pPr>
            <w:pStyle w:val="Header"/>
            <w:rPr>
              <w:b/>
              <w:sz w:val="22"/>
            </w:rPr>
          </w:pPr>
          <w:r>
            <w:rPr>
              <w:b/>
            </w:rPr>
            <w:t xml:space="preserve">                        </w:t>
          </w:r>
          <w:r>
            <w:rPr>
              <w:b/>
              <w:sz w:val="22"/>
            </w:rPr>
            <w:t>DIVISION OF PURCHASES</w:t>
          </w:r>
        </w:p>
        <w:p w:rsidR="00675F46" w:rsidRDefault="00675F46">
          <w:pPr>
            <w:pStyle w:val="Header"/>
            <w:rPr>
              <w:b/>
              <w:sz w:val="22"/>
            </w:rPr>
          </w:pPr>
          <w:r>
            <w:rPr>
              <w:b/>
            </w:rPr>
            <w:t xml:space="preserve">                    </w:t>
          </w:r>
          <w:r>
            <w:rPr>
              <w:b/>
              <w:sz w:val="22"/>
            </w:rPr>
            <w:t>900 SW JACKSON, ROOM 102N</w:t>
          </w:r>
        </w:p>
        <w:p w:rsidR="00675F46" w:rsidRDefault="00675F46">
          <w:pPr>
            <w:pStyle w:val="Header"/>
            <w:pBdr>
              <w:bottom w:val="single" w:sz="4" w:space="1" w:color="auto"/>
            </w:pBdr>
            <w:rPr>
              <w:b/>
              <w:sz w:val="22"/>
            </w:rPr>
          </w:pPr>
          <w:r>
            <w:rPr>
              <w:b/>
            </w:rPr>
            <w:t xml:space="preserve">                     </w:t>
          </w:r>
          <w:r>
            <w:rPr>
              <w:b/>
              <w:sz w:val="22"/>
            </w:rPr>
            <w:t xml:space="preserve">TOPEKA, KANSAS  66612-1286            </w:t>
          </w:r>
        </w:p>
        <w:p w:rsidR="00675F46" w:rsidRDefault="00675F46">
          <w:pPr>
            <w:pStyle w:val="Header"/>
            <w:jc w:val="center"/>
            <w:rPr>
              <w:bCs/>
              <w:sz w:val="16"/>
            </w:rPr>
          </w:pPr>
          <w:r>
            <w:rPr>
              <w:bCs/>
              <w:sz w:val="16"/>
            </w:rPr>
            <w:t>It shall be the vendor’s responsibility to monitor this website</w:t>
          </w:r>
          <w:r>
            <w:rPr>
              <w:bCs/>
              <w:sz w:val="16"/>
            </w:rPr>
            <w:br/>
            <w:t>on a regular basis for any changes/addenda.</w:t>
          </w:r>
        </w:p>
        <w:p w:rsidR="00675F46" w:rsidRDefault="00675F46">
          <w:pPr>
            <w:pStyle w:val="Header"/>
            <w:jc w:val="center"/>
            <w:rPr>
              <w:b/>
              <w:sz w:val="22"/>
            </w:rPr>
          </w:pPr>
          <w:r>
            <w:rPr>
              <w:b/>
            </w:rPr>
            <w:t>http://www.da.ks.gov/purch/</w:t>
          </w:r>
          <w:r>
            <w:rPr>
              <w:b/>
              <w:sz w:val="22"/>
            </w:rPr>
            <w:t xml:space="preserve"> </w:t>
          </w:r>
        </w:p>
        <w:p w:rsidR="00675F46" w:rsidRDefault="00675F46">
          <w:pPr>
            <w:pStyle w:val="Header"/>
            <w:pBdr>
              <w:bottom w:val="single" w:sz="4" w:space="1" w:color="auto"/>
            </w:pBdr>
            <w:jc w:val="center"/>
            <w:rPr>
              <w:rFonts w:ascii="Courier New" w:hAnsi="Courier New"/>
              <w:b/>
              <w:sz w:val="10"/>
            </w:rPr>
          </w:pPr>
        </w:p>
        <w:p w:rsidR="00675F46" w:rsidRDefault="00675F46">
          <w:pPr>
            <w:pStyle w:val="Header"/>
            <w:rPr>
              <w:b/>
              <w:sz w:val="22"/>
            </w:rPr>
          </w:pPr>
          <w:r>
            <w:rPr>
              <w:b/>
              <w:sz w:val="22"/>
            </w:rPr>
            <w:t xml:space="preserve">        This Space for Bidder’s Name and Address</w:t>
          </w: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rPr>
              <w:b/>
              <w:sz w:val="22"/>
            </w:rPr>
          </w:pPr>
        </w:p>
        <w:p w:rsidR="00675F46" w:rsidRDefault="00675F46">
          <w:pPr>
            <w:pStyle w:val="Header"/>
          </w:pPr>
          <w:r>
            <w:rPr>
              <w:b/>
              <w:sz w:val="22"/>
            </w:rPr>
            <w:t xml:space="preserve">     </w:t>
          </w:r>
          <w:r>
            <w:rPr>
              <w:b/>
            </w:rPr>
            <w:t xml:space="preserve">THIS IS NOT AN ORDER                                             </w:t>
          </w:r>
          <w:r w:rsidRPr="00780525">
            <w:t>db</w:t>
          </w:r>
        </w:p>
      </w:tc>
      <w:tc>
        <w:tcPr>
          <w:tcW w:w="5580" w:type="dxa"/>
          <w:gridSpan w:val="5"/>
          <w:tcBorders>
            <w:right w:val="nil"/>
          </w:tcBorders>
        </w:tcPr>
        <w:p w:rsidR="00675F46" w:rsidRDefault="00675F46">
          <w:pPr>
            <w:pStyle w:val="Header"/>
            <w:rPr>
              <w:b/>
              <w:sz w:val="4"/>
            </w:rPr>
          </w:pPr>
        </w:p>
        <w:p w:rsidR="00675F46" w:rsidRDefault="00675F46">
          <w:pPr>
            <w:pStyle w:val="Header"/>
            <w:rPr>
              <w:b/>
              <w:sz w:val="12"/>
            </w:rPr>
          </w:pPr>
          <w:r>
            <w:rPr>
              <w:b/>
              <w:sz w:val="12"/>
            </w:rPr>
            <w:t>1.     When communicating, always refer to the above quotation number.</w:t>
          </w:r>
        </w:p>
        <w:p w:rsidR="00675F46" w:rsidRDefault="00675F46">
          <w:pPr>
            <w:pStyle w:val="Header"/>
            <w:rPr>
              <w:b/>
              <w:sz w:val="8"/>
            </w:rPr>
          </w:pPr>
        </w:p>
        <w:p w:rsidR="00675F46" w:rsidRDefault="00675F46">
          <w:pPr>
            <w:pStyle w:val="Header"/>
            <w:rPr>
              <w:b/>
              <w:sz w:val="12"/>
            </w:rPr>
          </w:pPr>
          <w:r>
            <w:rPr>
              <w:b/>
              <w:sz w:val="12"/>
            </w:rPr>
            <w:t>2.     To receive consideration for award, one copy of the “Request for Quotation,”</w:t>
          </w:r>
        </w:p>
        <w:p w:rsidR="00675F46" w:rsidRDefault="00675F46">
          <w:pPr>
            <w:pStyle w:val="Header"/>
            <w:rPr>
              <w:b/>
              <w:sz w:val="12"/>
            </w:rPr>
          </w:pPr>
          <w:r>
            <w:rPr>
              <w:b/>
              <w:sz w:val="12"/>
            </w:rPr>
            <w:t xml:space="preserve">        properly completed and signed, must be returned to and received by the Division of </w:t>
          </w:r>
        </w:p>
        <w:p w:rsidR="00675F46" w:rsidRDefault="00675F46">
          <w:pPr>
            <w:pStyle w:val="Header"/>
            <w:rPr>
              <w:b/>
              <w:sz w:val="12"/>
            </w:rPr>
          </w:pPr>
          <w:r>
            <w:rPr>
              <w:b/>
              <w:sz w:val="12"/>
            </w:rPr>
            <w:t xml:space="preserve">        Purchases no later than the specified closing time.</w:t>
          </w:r>
        </w:p>
        <w:p w:rsidR="00675F46" w:rsidRDefault="00675F46">
          <w:pPr>
            <w:pStyle w:val="Header"/>
            <w:rPr>
              <w:b/>
              <w:sz w:val="8"/>
            </w:rPr>
          </w:pPr>
        </w:p>
        <w:p w:rsidR="00675F46" w:rsidRDefault="00675F46">
          <w:pPr>
            <w:pStyle w:val="Header"/>
            <w:rPr>
              <w:b/>
              <w:sz w:val="12"/>
            </w:rPr>
          </w:pPr>
          <w:r>
            <w:rPr>
              <w:b/>
              <w:sz w:val="12"/>
            </w:rPr>
            <w:t>3.     All prices, terms, and conditions shall be shown. Prices, terms, and conditions</w:t>
          </w:r>
        </w:p>
        <w:p w:rsidR="00675F46" w:rsidRDefault="00675F46">
          <w:pPr>
            <w:pStyle w:val="Header"/>
            <w:rPr>
              <w:b/>
              <w:sz w:val="12"/>
            </w:rPr>
          </w:pPr>
          <w:r>
            <w:rPr>
              <w:b/>
              <w:sz w:val="12"/>
            </w:rPr>
            <w:t xml:space="preserve">        not shown or presented after closing will not be considered in the evaluation.</w:t>
          </w:r>
        </w:p>
        <w:p w:rsidR="00675F46" w:rsidRDefault="00675F46">
          <w:pPr>
            <w:pStyle w:val="Header"/>
            <w:rPr>
              <w:b/>
              <w:sz w:val="8"/>
            </w:rPr>
          </w:pPr>
        </w:p>
        <w:p w:rsidR="00675F46" w:rsidRDefault="00675F46">
          <w:pPr>
            <w:pStyle w:val="Header"/>
            <w:rPr>
              <w:b/>
              <w:sz w:val="12"/>
            </w:rPr>
          </w:pPr>
          <w:r>
            <w:rPr>
              <w:b/>
              <w:sz w:val="12"/>
            </w:rPr>
            <w:t>4.     Prompt payment discounts will not be considered in determining the low bid.</w:t>
          </w:r>
        </w:p>
        <w:p w:rsidR="00675F46" w:rsidRDefault="00675F46">
          <w:pPr>
            <w:pStyle w:val="Header"/>
            <w:rPr>
              <w:b/>
              <w:sz w:val="8"/>
            </w:rPr>
          </w:pPr>
        </w:p>
        <w:p w:rsidR="00675F46" w:rsidRDefault="00675F46">
          <w:pPr>
            <w:pStyle w:val="Header"/>
            <w:rPr>
              <w:b/>
              <w:sz w:val="12"/>
            </w:rPr>
          </w:pPr>
          <w:r>
            <w:rPr>
              <w:b/>
              <w:sz w:val="12"/>
            </w:rPr>
            <w:t>5.     Prices quoted shall be less Federal Excise and State Sales tax.</w:t>
          </w:r>
        </w:p>
        <w:p w:rsidR="00675F46" w:rsidRDefault="00675F46">
          <w:pPr>
            <w:pStyle w:val="Header"/>
            <w:rPr>
              <w:b/>
              <w:sz w:val="8"/>
            </w:rPr>
          </w:pPr>
        </w:p>
        <w:p w:rsidR="00675F46" w:rsidRDefault="00675F46">
          <w:pPr>
            <w:pStyle w:val="Header"/>
            <w:rPr>
              <w:b/>
              <w:sz w:val="12"/>
            </w:rPr>
          </w:pPr>
          <w:r>
            <w:rPr>
              <w:b/>
              <w:sz w:val="12"/>
            </w:rPr>
            <w:t xml:space="preserve">6.     The Director of Purchases reserves the right to accept or reject any part of this </w:t>
          </w:r>
        </w:p>
        <w:p w:rsidR="00675F46" w:rsidRDefault="00675F46">
          <w:pPr>
            <w:pStyle w:val="Header"/>
            <w:rPr>
              <w:b/>
              <w:sz w:val="12"/>
            </w:rPr>
          </w:pPr>
          <w:r>
            <w:rPr>
              <w:b/>
              <w:sz w:val="12"/>
            </w:rPr>
            <w:t xml:space="preserve">        quotation.</w:t>
          </w:r>
        </w:p>
        <w:p w:rsidR="00675F46" w:rsidRDefault="00675F46">
          <w:pPr>
            <w:pStyle w:val="Header"/>
            <w:rPr>
              <w:b/>
              <w:sz w:val="8"/>
            </w:rPr>
          </w:pPr>
        </w:p>
        <w:p w:rsidR="00675F46" w:rsidRDefault="00675F46">
          <w:pPr>
            <w:pStyle w:val="Header"/>
            <w:rPr>
              <w:b/>
              <w:sz w:val="12"/>
            </w:rPr>
          </w:pPr>
          <w:r>
            <w:rPr>
              <w:b/>
              <w:sz w:val="12"/>
            </w:rPr>
            <w:t>7.     Bid results will not be given to individuals over the phone. Results can be obtained</w:t>
          </w:r>
        </w:p>
        <w:p w:rsidR="00675F46" w:rsidRDefault="00675F46">
          <w:pPr>
            <w:pStyle w:val="Header"/>
            <w:rPr>
              <w:b/>
              <w:sz w:val="12"/>
            </w:rPr>
          </w:pPr>
          <w:r>
            <w:rPr>
              <w:b/>
              <w:sz w:val="12"/>
            </w:rPr>
            <w:t xml:space="preserve">        by attending the public bid opening.  If unable to attend the public bid opening, bid</w:t>
          </w:r>
        </w:p>
        <w:p w:rsidR="00675F46" w:rsidRDefault="00675F46">
          <w:pPr>
            <w:pStyle w:val="Header"/>
            <w:rPr>
              <w:b/>
              <w:sz w:val="12"/>
            </w:rPr>
          </w:pPr>
          <w:r>
            <w:rPr>
              <w:b/>
              <w:sz w:val="12"/>
            </w:rPr>
            <w:t xml:space="preserve">        tabulations can be obtained in person for $3.00. Bid results can also be obtained by</w:t>
          </w:r>
        </w:p>
        <w:p w:rsidR="00675F46" w:rsidRDefault="00675F46">
          <w:pPr>
            <w:pStyle w:val="Header"/>
            <w:rPr>
              <w:b/>
              <w:sz w:val="12"/>
            </w:rPr>
          </w:pPr>
          <w:r>
            <w:rPr>
              <w:b/>
              <w:sz w:val="12"/>
            </w:rPr>
            <w:t xml:space="preserve">        sending (do not include with bid) a check for $3.00 payable to the State of Kansas,</w:t>
          </w:r>
        </w:p>
        <w:p w:rsidR="00675F46" w:rsidRDefault="00675F46">
          <w:pPr>
            <w:pStyle w:val="Header"/>
            <w:rPr>
              <w:b/>
              <w:sz w:val="12"/>
            </w:rPr>
          </w:pPr>
          <w:r>
            <w:rPr>
              <w:b/>
              <w:sz w:val="12"/>
            </w:rPr>
            <w:t xml:space="preserve">        with a self addressed, stamped envelope to the Kansas Division of Purchases, Attn:</w:t>
          </w:r>
        </w:p>
        <w:p w:rsidR="00675F46" w:rsidRDefault="00675F46">
          <w:pPr>
            <w:pStyle w:val="Header"/>
            <w:rPr>
              <w:b/>
              <w:sz w:val="12"/>
            </w:rPr>
          </w:pPr>
          <w:r>
            <w:rPr>
              <w:b/>
              <w:sz w:val="12"/>
            </w:rPr>
            <w:t xml:space="preserve">        Bid Results/Copies, 900  SW  Jackson,  Room  102-N,  Topeka,  KS    66612. Please</w:t>
          </w:r>
        </w:p>
        <w:p w:rsidR="00675F46" w:rsidRDefault="00675F46">
          <w:pPr>
            <w:pStyle w:val="Header"/>
            <w:rPr>
              <w:b/>
              <w:sz w:val="12"/>
            </w:rPr>
          </w:pPr>
          <w:r>
            <w:rPr>
              <w:b/>
              <w:sz w:val="12"/>
            </w:rPr>
            <w:t xml:space="preserve">        reference quote number on check. Copies of individual bids may be obtained under </w:t>
          </w:r>
        </w:p>
        <w:p w:rsidR="00675F46" w:rsidRDefault="00675F46">
          <w:pPr>
            <w:pStyle w:val="Header"/>
            <w:rPr>
              <w:b/>
              <w:sz w:val="12"/>
            </w:rPr>
          </w:pPr>
          <w:r>
            <w:rPr>
              <w:b/>
              <w:sz w:val="12"/>
            </w:rPr>
            <w:t xml:space="preserve">        the Kansas Open Records Act by calling  (785) 296-0002, requesting an estimate of </w:t>
          </w:r>
        </w:p>
        <w:p w:rsidR="00675F46" w:rsidRDefault="00675F46">
          <w:pPr>
            <w:pStyle w:val="Header"/>
            <w:rPr>
              <w:b/>
              <w:sz w:val="12"/>
            </w:rPr>
          </w:pPr>
          <w:r>
            <w:rPr>
              <w:b/>
              <w:sz w:val="12"/>
            </w:rPr>
            <w:t xml:space="preserve">        the cost to reproduce the documents, and remitting that amount to the above address.</w:t>
          </w:r>
        </w:p>
        <w:p w:rsidR="00675F46" w:rsidRDefault="00675F46">
          <w:pPr>
            <w:pStyle w:val="Header"/>
            <w:rPr>
              <w:b/>
              <w:sz w:val="12"/>
            </w:rPr>
          </w:pPr>
          <w:r>
            <w:rPr>
              <w:b/>
              <w:sz w:val="12"/>
            </w:rPr>
            <w:t xml:space="preserve">        Upon receipt of the funds, the documents will be sent.</w:t>
          </w:r>
        </w:p>
        <w:p w:rsidR="00675F46" w:rsidRDefault="00675F46">
          <w:pPr>
            <w:pStyle w:val="Header"/>
            <w:rPr>
              <w:b/>
              <w:sz w:val="8"/>
            </w:rPr>
          </w:pPr>
        </w:p>
        <w:p w:rsidR="00675F46" w:rsidRDefault="00675F46">
          <w:pPr>
            <w:pStyle w:val="Header"/>
            <w:rPr>
              <w:b/>
              <w:sz w:val="12"/>
            </w:rPr>
          </w:pPr>
          <w:r>
            <w:rPr>
              <w:b/>
              <w:sz w:val="12"/>
            </w:rPr>
            <w:t xml:space="preserve">8.     Faxed bid responses are not acceptable for bids in excess of $25,000. </w:t>
          </w:r>
        </w:p>
        <w:p w:rsidR="00675F46" w:rsidRDefault="00675F46">
          <w:pPr>
            <w:pStyle w:val="Header"/>
            <w:rPr>
              <w:b/>
              <w:sz w:val="12"/>
            </w:rPr>
          </w:pPr>
          <w:r>
            <w:rPr>
              <w:b/>
              <w:sz w:val="12"/>
            </w:rPr>
            <w:t xml:space="preserve">        FAX: (785) 296-7240</w:t>
          </w:r>
        </w:p>
        <w:p w:rsidR="00675F46" w:rsidRDefault="00675F46">
          <w:pPr>
            <w:pStyle w:val="Header"/>
            <w:rPr>
              <w:b/>
              <w:sz w:val="8"/>
            </w:rPr>
          </w:pPr>
        </w:p>
        <w:p w:rsidR="00675F46" w:rsidRDefault="00675F46">
          <w:pPr>
            <w:pStyle w:val="Header"/>
            <w:rPr>
              <w:b/>
              <w:sz w:val="12"/>
            </w:rPr>
          </w:pPr>
          <w:r>
            <w:rPr>
              <w:b/>
              <w:sz w:val="12"/>
            </w:rPr>
            <w:t xml:space="preserve">9.   I hereby certify that I(we) do not have any substantial conflict of interest sufficient to </w:t>
          </w:r>
        </w:p>
        <w:p w:rsidR="00675F46" w:rsidRDefault="00675F46">
          <w:pPr>
            <w:pStyle w:val="Header"/>
            <w:rPr>
              <w:b/>
              <w:sz w:val="12"/>
            </w:rPr>
          </w:pPr>
          <w:r>
            <w:rPr>
              <w:b/>
              <w:sz w:val="12"/>
            </w:rPr>
            <w:t xml:space="preserve">        influence the bidding process on this bid.  A conflict of substantial interest is one </w:t>
          </w:r>
        </w:p>
        <w:p w:rsidR="00675F46" w:rsidRDefault="00675F46">
          <w:pPr>
            <w:pStyle w:val="Header"/>
            <w:rPr>
              <w:b/>
              <w:sz w:val="12"/>
            </w:rPr>
          </w:pPr>
          <w:r>
            <w:rPr>
              <w:b/>
              <w:sz w:val="12"/>
            </w:rPr>
            <w:t xml:space="preserve">        which a reasonable person would think would compromise the opening bidding process.</w:t>
          </w:r>
        </w:p>
        <w:p w:rsidR="00675F46" w:rsidRDefault="00675F46">
          <w:pPr>
            <w:pStyle w:val="Header"/>
            <w:rPr>
              <w:b/>
              <w:sz w:val="10"/>
            </w:rPr>
          </w:pPr>
        </w:p>
      </w:tc>
    </w:tr>
    <w:tr w:rsidR="00675F46">
      <w:tblPrEx>
        <w:tblCellMar>
          <w:top w:w="0" w:type="dxa"/>
          <w:left w:w="108" w:type="dxa"/>
          <w:bottom w:w="0" w:type="dxa"/>
          <w:right w:w="108" w:type="dxa"/>
        </w:tblCellMar>
      </w:tblPrEx>
      <w:trPr>
        <w:trHeight w:val="100"/>
      </w:trPr>
      <w:tc>
        <w:tcPr>
          <w:tcW w:w="6210" w:type="dxa"/>
          <w:gridSpan w:val="4"/>
          <w:tcBorders>
            <w:left w:val="nil"/>
            <w:right w:val="nil"/>
          </w:tcBorders>
        </w:tcPr>
        <w:p w:rsidR="00675F46" w:rsidRDefault="00675F46">
          <w:pPr>
            <w:pStyle w:val="Header"/>
            <w:rPr>
              <w:b/>
            </w:rPr>
          </w:pPr>
          <w:r>
            <w:rPr>
              <w:b/>
            </w:rPr>
            <w:t>Prices are to be delivered FOB Destination Prepaid &amp; Allowed:</w:t>
          </w:r>
        </w:p>
      </w:tc>
      <w:tc>
        <w:tcPr>
          <w:tcW w:w="5040" w:type="dxa"/>
          <w:gridSpan w:val="4"/>
          <w:tcBorders>
            <w:left w:val="nil"/>
            <w:right w:val="nil"/>
          </w:tcBorders>
        </w:tcPr>
        <w:p w:rsidR="00675F46" w:rsidRDefault="00675F46">
          <w:pPr>
            <w:pStyle w:val="Header"/>
            <w:rPr>
              <w:sz w:val="19"/>
            </w:rPr>
          </w:pPr>
          <w:r>
            <w:t xml:space="preserve"> </w:t>
          </w:r>
          <w:r>
            <w:rPr>
              <w:noProof/>
              <w:sz w:val="19"/>
            </w:rPr>
            <w:t>Norton Correctional Facility, Norton, KS. 67654</w:t>
          </w:r>
        </w:p>
      </w:tc>
    </w:tr>
    <w:tr w:rsidR="00675F46">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75F46" w:rsidRDefault="00675F46">
          <w:pPr>
            <w:pStyle w:val="Header"/>
            <w:rPr>
              <w:sz w:val="6"/>
            </w:rPr>
          </w:pPr>
          <w:r>
            <w:t>Purchase Requisition Number(s):</w:t>
          </w:r>
        </w:p>
      </w:tc>
      <w:tc>
        <w:tcPr>
          <w:tcW w:w="8010" w:type="dxa"/>
          <w:gridSpan w:val="6"/>
          <w:tcBorders>
            <w:left w:val="nil"/>
            <w:bottom w:val="nil"/>
            <w:right w:val="nil"/>
          </w:tcBorders>
        </w:tcPr>
        <w:p w:rsidR="00675F46" w:rsidRDefault="00675F46">
          <w:pPr>
            <w:pStyle w:val="Header"/>
            <w:rPr>
              <w:b/>
              <w:sz w:val="24"/>
            </w:rPr>
          </w:pPr>
          <w:r>
            <w:rPr>
              <w:b/>
              <w:noProof/>
              <w:sz w:val="24"/>
            </w:rPr>
            <w:t>017921</w:t>
          </w:r>
        </w:p>
      </w:tc>
    </w:tr>
    <w:tr w:rsidR="00675F46">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75F46" w:rsidRDefault="00675F46">
          <w:pPr>
            <w:pStyle w:val="Header"/>
            <w:rPr>
              <w:sz w:val="4"/>
            </w:rPr>
          </w:pPr>
        </w:p>
        <w:p w:rsidR="00675F46" w:rsidRDefault="00675F46">
          <w:pPr>
            <w:pStyle w:val="Header"/>
            <w:rPr>
              <w:sz w:val="24"/>
            </w:rPr>
          </w:pPr>
          <w:r>
            <w:rPr>
              <w:sz w:val="18"/>
            </w:rPr>
            <w:t>For Additional Information Contact:</w:t>
          </w:r>
        </w:p>
      </w:tc>
      <w:tc>
        <w:tcPr>
          <w:tcW w:w="5220" w:type="dxa"/>
          <w:gridSpan w:val="4"/>
          <w:tcBorders>
            <w:left w:val="nil"/>
            <w:right w:val="nil"/>
          </w:tcBorders>
        </w:tcPr>
        <w:p w:rsidR="00675F46" w:rsidRDefault="00675F46">
          <w:pPr>
            <w:pStyle w:val="Header"/>
            <w:rPr>
              <w:sz w:val="24"/>
            </w:rPr>
          </w:pPr>
          <w:r>
            <w:rPr>
              <w:noProof/>
              <w:sz w:val="24"/>
            </w:rPr>
            <w:t>Galen D. Greenwood</w:t>
          </w:r>
        </w:p>
      </w:tc>
      <w:tc>
        <w:tcPr>
          <w:tcW w:w="2790" w:type="dxa"/>
          <w:gridSpan w:val="2"/>
          <w:tcBorders>
            <w:left w:val="nil"/>
            <w:right w:val="nil"/>
          </w:tcBorders>
        </w:tcPr>
        <w:p w:rsidR="00675F46" w:rsidRDefault="00675F46">
          <w:pPr>
            <w:pStyle w:val="Header"/>
            <w:rPr>
              <w:sz w:val="24"/>
            </w:rPr>
          </w:pPr>
          <w:r>
            <w:rPr>
              <w:noProof/>
              <w:sz w:val="24"/>
            </w:rPr>
            <w:t>785-296-2401</w:t>
          </w:r>
        </w:p>
      </w:tc>
    </w:tr>
    <w:tr w:rsidR="00675F46">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75F46" w:rsidRDefault="00440BB0">
          <w:pPr>
            <w:pStyle w:val="Header"/>
            <w:rPr>
              <w:sz w:val="2"/>
            </w:rPr>
          </w:pPr>
          <w:r>
            <w:rPr>
              <w:b/>
              <w:noProof/>
              <w:lang w:eastAsia="zh-TW"/>
            </w:rPr>
            <w:drawing>
              <wp:anchor distT="0" distB="0" distL="114300" distR="114300" simplePos="0" relativeHeight="25165977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75F46">
            <w:rPr>
              <w:noProof/>
              <w:sz w:val="2"/>
            </w:rPr>
            <w:pict>
              <v:line id="_x0000_s2058" style="position:absolute;left:0;text-align:left;z-index:251658752;mso-position-horizontal-relative:text;mso-position-vertical-relative:text" from="562.7pt,24.6pt" to="562.7pt,287.4pt" o:allowincell="f">
                <w10:anchorlock/>
              </v:line>
            </w:pict>
          </w:r>
          <w:r w:rsidR="00675F46">
            <w:rPr>
              <w:noProof/>
              <w:sz w:val="2"/>
            </w:rPr>
            <w:pict>
              <v:line id="_x0000_s2057" style="position:absolute;left:0;text-align:left;z-index:251657728;mso-position-horizontal-relative:text;mso-position-vertical-relative:text" from="486pt,24.6pt" to="486pt,287.4pt" o:allowincell="f">
                <w10:anchorlock/>
              </v:line>
            </w:pict>
          </w:r>
          <w:r w:rsidR="00675F46">
            <w:rPr>
              <w:noProof/>
              <w:sz w:val="2"/>
            </w:rPr>
            <w:pict>
              <v:line id="_x0000_s2056" style="position:absolute;left:0;text-align:left;z-index:251656704;mso-position-horizontal-relative:text;mso-position-vertical-relative:text" from="422.95pt,24.6pt" to="422.95pt,287.4pt" o:allowincell="f">
                <w10:anchorlock/>
              </v:line>
            </w:pict>
          </w:r>
          <w:r w:rsidR="00675F46">
            <w:rPr>
              <w:noProof/>
              <w:sz w:val="2"/>
            </w:rPr>
            <w:pict>
              <v:line id="_x0000_s2055" style="position:absolute;left:0;text-align:left;z-index:251655680;mso-position-horizontal-relative:text;mso-position-vertical-relative:text" from="94.6pt,24.6pt" to="94.6pt,287.4pt" o:allowincell="f">
                <w10:anchorlock/>
              </v:line>
            </w:pict>
          </w:r>
          <w:r w:rsidR="00675F46">
            <w:rPr>
              <w:noProof/>
              <w:sz w:val="2"/>
            </w:rPr>
            <w:pict>
              <v:line id="_x0000_s2054" style="position:absolute;left:0;text-align:left;z-index:251654656;mso-position-horizontal-relative:text;mso-position-vertical-relative:text" from="0,24.6pt" to="0,287.4pt" o:allowincell="f">
                <w10:anchorlock/>
              </v:line>
            </w:pict>
          </w:r>
        </w:p>
        <w:p w:rsidR="00675F46" w:rsidRDefault="00675F46">
          <w:pPr>
            <w:pStyle w:val="Header"/>
          </w:pPr>
          <w:r>
            <w:t xml:space="preserve">    QUANTITY</w:t>
          </w:r>
        </w:p>
        <w:p w:rsidR="00675F46" w:rsidRDefault="00675F46">
          <w:pPr>
            <w:pStyle w:val="Header"/>
          </w:pPr>
          <w:r>
            <w:t xml:space="preserve">    AND UNIT</w:t>
          </w:r>
        </w:p>
      </w:tc>
      <w:tc>
        <w:tcPr>
          <w:tcW w:w="6570" w:type="dxa"/>
          <w:gridSpan w:val="5"/>
          <w:tcBorders>
            <w:left w:val="nil"/>
            <w:right w:val="single" w:sz="4" w:space="0" w:color="auto"/>
          </w:tcBorders>
        </w:tcPr>
        <w:p w:rsidR="00675F46" w:rsidRDefault="00675F46">
          <w:pPr>
            <w:pStyle w:val="Header"/>
            <w:rPr>
              <w:sz w:val="2"/>
            </w:rPr>
          </w:pPr>
        </w:p>
        <w:p w:rsidR="00675F46" w:rsidRDefault="00675F46">
          <w:pPr>
            <w:pStyle w:val="Header"/>
          </w:pPr>
          <w:r>
            <w:t xml:space="preserve">                              ITEMS AND SPECIFICATIONS</w:t>
          </w:r>
        </w:p>
        <w:p w:rsidR="00675F46" w:rsidRPr="00780525" w:rsidRDefault="00675F46" w:rsidP="00AC5B2C">
          <w:pPr>
            <w:jc w:val="center"/>
            <w:rPr>
              <w:rFonts w:cs="Arial"/>
              <w:sz w:val="22"/>
              <w:szCs w:val="22"/>
            </w:rPr>
          </w:pPr>
          <w:r w:rsidRPr="00780525">
            <w:rPr>
              <w:rFonts w:cs="Arial"/>
              <w:sz w:val="22"/>
              <w:szCs w:val="22"/>
            </w:rPr>
            <w:t xml:space="preserve">Page </w:t>
          </w:r>
          <w:r w:rsidRPr="00780525">
            <w:rPr>
              <w:rFonts w:cs="Arial"/>
              <w:sz w:val="22"/>
              <w:szCs w:val="22"/>
            </w:rPr>
            <w:fldChar w:fldCharType="begin"/>
          </w:r>
          <w:r w:rsidRPr="00780525">
            <w:rPr>
              <w:rFonts w:cs="Arial"/>
              <w:sz w:val="22"/>
              <w:szCs w:val="22"/>
            </w:rPr>
            <w:instrText xml:space="preserve"> PAGE </w:instrText>
          </w:r>
          <w:r w:rsidRPr="00780525">
            <w:rPr>
              <w:rFonts w:cs="Arial"/>
              <w:sz w:val="22"/>
              <w:szCs w:val="22"/>
            </w:rPr>
            <w:fldChar w:fldCharType="separate"/>
          </w:r>
          <w:r w:rsidR="00440BB0">
            <w:rPr>
              <w:rFonts w:cs="Arial"/>
              <w:noProof/>
              <w:sz w:val="22"/>
              <w:szCs w:val="22"/>
            </w:rPr>
            <w:t>2</w:t>
          </w:r>
          <w:r w:rsidRPr="00780525">
            <w:rPr>
              <w:rFonts w:cs="Arial"/>
              <w:sz w:val="22"/>
              <w:szCs w:val="22"/>
            </w:rPr>
            <w:fldChar w:fldCharType="end"/>
          </w:r>
          <w:r w:rsidRPr="00780525">
            <w:rPr>
              <w:rFonts w:cs="Arial"/>
              <w:sz w:val="22"/>
              <w:szCs w:val="22"/>
            </w:rPr>
            <w:t xml:space="preserve"> of </w:t>
          </w:r>
          <w:r w:rsidRPr="00780525">
            <w:rPr>
              <w:rFonts w:cs="Arial"/>
              <w:sz w:val="22"/>
              <w:szCs w:val="22"/>
            </w:rPr>
            <w:fldChar w:fldCharType="begin"/>
          </w:r>
          <w:r w:rsidRPr="00780525">
            <w:rPr>
              <w:rFonts w:cs="Arial"/>
              <w:sz w:val="22"/>
              <w:szCs w:val="22"/>
            </w:rPr>
            <w:instrText xml:space="preserve"> NUMPAGES  </w:instrText>
          </w:r>
          <w:r w:rsidRPr="00780525">
            <w:rPr>
              <w:rFonts w:cs="Arial"/>
              <w:sz w:val="22"/>
              <w:szCs w:val="22"/>
            </w:rPr>
            <w:fldChar w:fldCharType="separate"/>
          </w:r>
          <w:r w:rsidR="00440BB0">
            <w:rPr>
              <w:rFonts w:cs="Arial"/>
              <w:noProof/>
              <w:sz w:val="22"/>
              <w:szCs w:val="22"/>
            </w:rPr>
            <w:t>2</w:t>
          </w:r>
          <w:r w:rsidRPr="00780525">
            <w:rPr>
              <w:rFonts w:cs="Arial"/>
              <w:sz w:val="22"/>
              <w:szCs w:val="22"/>
            </w:rPr>
            <w:fldChar w:fldCharType="end"/>
          </w:r>
        </w:p>
      </w:tc>
      <w:tc>
        <w:tcPr>
          <w:tcW w:w="1260" w:type="dxa"/>
          <w:tcBorders>
            <w:left w:val="nil"/>
            <w:right w:val="single" w:sz="4" w:space="0" w:color="auto"/>
          </w:tcBorders>
        </w:tcPr>
        <w:p w:rsidR="00675F46" w:rsidRDefault="00675F46">
          <w:pPr>
            <w:pStyle w:val="Header"/>
            <w:rPr>
              <w:sz w:val="2"/>
            </w:rPr>
          </w:pPr>
        </w:p>
        <w:p w:rsidR="00675F46" w:rsidRDefault="00675F46">
          <w:pPr>
            <w:pStyle w:val="Header"/>
          </w:pPr>
          <w:r>
            <w:t xml:space="preserve">     UNIT</w:t>
          </w:r>
        </w:p>
        <w:p w:rsidR="00675F46" w:rsidRDefault="00675F46">
          <w:pPr>
            <w:pStyle w:val="Header"/>
          </w:pPr>
          <w:r>
            <w:t xml:space="preserve">   PRICES</w:t>
          </w:r>
        </w:p>
      </w:tc>
      <w:tc>
        <w:tcPr>
          <w:tcW w:w="1530" w:type="dxa"/>
          <w:tcBorders>
            <w:left w:val="nil"/>
            <w:right w:val="single" w:sz="4" w:space="0" w:color="auto"/>
          </w:tcBorders>
        </w:tcPr>
        <w:p w:rsidR="00675F46" w:rsidRDefault="00675F46">
          <w:pPr>
            <w:pStyle w:val="Header"/>
            <w:rPr>
              <w:sz w:val="2"/>
            </w:rPr>
          </w:pPr>
        </w:p>
        <w:p w:rsidR="00675F46" w:rsidRDefault="00675F46">
          <w:pPr>
            <w:pStyle w:val="Header"/>
          </w:pPr>
          <w:r>
            <w:t xml:space="preserve">     TOTAL</w:t>
          </w:r>
        </w:p>
        <w:p w:rsidR="00675F46" w:rsidRDefault="00675F46">
          <w:pPr>
            <w:pStyle w:val="Header"/>
          </w:pPr>
          <w:r>
            <w:t xml:space="preserve">     PRICE</w:t>
          </w:r>
        </w:p>
      </w:tc>
    </w:tr>
  </w:tbl>
  <w:p w:rsidR="00675F46" w:rsidRDefault="00675F4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B2C" w:rsidRPr="00780525" w:rsidRDefault="00AC5B2C" w:rsidP="00AC5B2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B2C" w:rsidRDefault="00AC5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AC5B2C">
      <w:tblPrEx>
        <w:tblCellMar>
          <w:top w:w="0" w:type="dxa"/>
          <w:left w:w="0" w:type="dxa"/>
          <w:bottom w:w="0" w:type="dxa"/>
          <w:right w:w="0" w:type="dxa"/>
        </w:tblCellMar>
      </w:tblPrEx>
      <w:tc>
        <w:tcPr>
          <w:tcW w:w="5670" w:type="dxa"/>
          <w:gridSpan w:val="3"/>
          <w:tcBorders>
            <w:top w:val="nil"/>
            <w:left w:val="nil"/>
            <w:bottom w:val="nil"/>
          </w:tcBorders>
        </w:tcPr>
        <w:p w:rsidR="00AC5B2C" w:rsidRDefault="00AC5B2C">
          <w:pPr>
            <w:pStyle w:val="Header"/>
            <w:rPr>
              <w:b/>
              <w:i/>
              <w:sz w:val="28"/>
            </w:rPr>
          </w:pPr>
          <w:r>
            <w:rPr>
              <w:b/>
              <w:i/>
              <w:sz w:val="28"/>
            </w:rPr>
            <w:t xml:space="preserve">                   STATE OF KANSAS           </w:t>
          </w:r>
        </w:p>
        <w:p w:rsidR="00AC5B2C" w:rsidRDefault="00AC5B2C">
          <w:pPr>
            <w:pStyle w:val="Header"/>
            <w:rPr>
              <w:b/>
              <w:i/>
              <w:sz w:val="6"/>
            </w:rPr>
          </w:pPr>
        </w:p>
      </w:tc>
      <w:tc>
        <w:tcPr>
          <w:tcW w:w="1620" w:type="dxa"/>
          <w:gridSpan w:val="2"/>
          <w:tcBorders>
            <w:top w:val="nil"/>
            <w:bottom w:val="nil"/>
            <w:right w:val="nil"/>
          </w:tcBorders>
        </w:tcPr>
        <w:p w:rsidR="00AC5B2C" w:rsidRDefault="00AC5B2C">
          <w:pPr>
            <w:pStyle w:val="Header"/>
          </w:pPr>
          <w:r>
            <w:t>Quotation #:</w:t>
          </w:r>
        </w:p>
      </w:tc>
      <w:tc>
        <w:tcPr>
          <w:tcW w:w="3960" w:type="dxa"/>
          <w:gridSpan w:val="3"/>
          <w:tcBorders>
            <w:top w:val="nil"/>
            <w:left w:val="nil"/>
            <w:bottom w:val="nil"/>
            <w:right w:val="nil"/>
          </w:tcBorders>
        </w:tcPr>
        <w:p w:rsidR="00AC5B2C" w:rsidRDefault="00AC5B2C">
          <w:pPr>
            <w:pStyle w:val="Header"/>
            <w:rPr>
              <w:b/>
              <w:sz w:val="32"/>
            </w:rPr>
          </w:pPr>
          <w:r>
            <w:rPr>
              <w:b/>
              <w:noProof/>
              <w:sz w:val="32"/>
            </w:rPr>
            <w:t>«PROP_NUM»</w:t>
          </w:r>
        </w:p>
      </w:tc>
    </w:tr>
    <w:tr w:rsidR="00AC5B2C">
      <w:tblPrEx>
        <w:tblCellMar>
          <w:top w:w="0" w:type="dxa"/>
          <w:left w:w="0" w:type="dxa"/>
          <w:bottom w:w="0" w:type="dxa"/>
          <w:right w:w="0" w:type="dxa"/>
        </w:tblCellMar>
      </w:tblPrEx>
      <w:tc>
        <w:tcPr>
          <w:tcW w:w="5670" w:type="dxa"/>
          <w:gridSpan w:val="3"/>
          <w:tcBorders>
            <w:top w:val="nil"/>
            <w:left w:val="nil"/>
            <w:bottom w:val="nil"/>
          </w:tcBorders>
        </w:tcPr>
        <w:p w:rsidR="00AC5B2C" w:rsidRDefault="00AC5B2C">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AC5B2C" w:rsidRDefault="00AC5B2C">
          <w:pPr>
            <w:pStyle w:val="Header"/>
          </w:pPr>
          <w:r>
            <w:t>Date Mailed:</w:t>
          </w:r>
        </w:p>
        <w:p w:rsidR="00AC5B2C" w:rsidRDefault="00AC5B2C">
          <w:pPr>
            <w:pStyle w:val="Header"/>
          </w:pPr>
          <w:r>
            <w:t>Closing 2:00 PM:</w:t>
          </w:r>
        </w:p>
        <w:p w:rsidR="00AC5B2C" w:rsidRDefault="00AC5B2C">
          <w:pPr>
            <w:pStyle w:val="Header"/>
            <w:rPr>
              <w:sz w:val="6"/>
            </w:rPr>
          </w:pPr>
        </w:p>
      </w:tc>
      <w:tc>
        <w:tcPr>
          <w:tcW w:w="3960" w:type="dxa"/>
          <w:gridSpan w:val="3"/>
          <w:tcBorders>
            <w:top w:val="nil"/>
            <w:left w:val="nil"/>
            <w:bottom w:val="nil"/>
            <w:right w:val="nil"/>
          </w:tcBorders>
        </w:tcPr>
        <w:p w:rsidR="00AC5B2C" w:rsidRDefault="00AC5B2C">
          <w:pPr>
            <w:pStyle w:val="Header"/>
          </w:pPr>
          <w:r>
            <w:rPr>
              <w:noProof/>
            </w:rPr>
            <w:t>«MAIL_DATE»</w:t>
          </w:r>
        </w:p>
        <w:p w:rsidR="00AC5B2C" w:rsidRDefault="00AC5B2C">
          <w:pPr>
            <w:pStyle w:val="Header"/>
          </w:pPr>
          <w:r>
            <w:rPr>
              <w:noProof/>
            </w:rPr>
            <w:t>«CLOSE_DATE»</w:t>
          </w:r>
        </w:p>
      </w:tc>
    </w:tr>
    <w:tr w:rsidR="00AC5B2C">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AC5B2C" w:rsidRDefault="00AC5B2C">
          <w:pPr>
            <w:pStyle w:val="Header"/>
            <w:rPr>
              <w:b/>
              <w:sz w:val="22"/>
            </w:rPr>
          </w:pPr>
          <w:r>
            <w:rPr>
              <w:b/>
            </w:rPr>
            <w:t xml:space="preserve">                                 </w:t>
          </w:r>
          <w:r>
            <w:rPr>
              <w:b/>
              <w:sz w:val="22"/>
              <w:u w:val="single"/>
            </w:rPr>
            <w:t>SUBMIT BID TO</w:t>
          </w:r>
          <w:r>
            <w:rPr>
              <w:b/>
              <w:sz w:val="22"/>
            </w:rPr>
            <w:t xml:space="preserve">        </w:t>
          </w:r>
        </w:p>
        <w:p w:rsidR="00AC5B2C" w:rsidRDefault="00AC5B2C">
          <w:pPr>
            <w:pStyle w:val="Header"/>
            <w:rPr>
              <w:b/>
              <w:sz w:val="22"/>
            </w:rPr>
          </w:pPr>
          <w:r>
            <w:rPr>
              <w:b/>
            </w:rPr>
            <w:t xml:space="preserve">                        </w:t>
          </w:r>
          <w:r>
            <w:rPr>
              <w:b/>
              <w:sz w:val="22"/>
            </w:rPr>
            <w:t>DIVISION OF PURCHASES</w:t>
          </w:r>
        </w:p>
        <w:p w:rsidR="00AC5B2C" w:rsidRDefault="00AC5B2C">
          <w:pPr>
            <w:pStyle w:val="Header"/>
            <w:rPr>
              <w:b/>
              <w:sz w:val="22"/>
            </w:rPr>
          </w:pPr>
          <w:r>
            <w:rPr>
              <w:b/>
            </w:rPr>
            <w:t xml:space="preserve">                    </w:t>
          </w:r>
          <w:r>
            <w:rPr>
              <w:b/>
              <w:sz w:val="22"/>
            </w:rPr>
            <w:t>900 SW JACKSON, ROOM 102N</w:t>
          </w:r>
        </w:p>
        <w:p w:rsidR="00AC5B2C" w:rsidRDefault="00AC5B2C">
          <w:pPr>
            <w:pStyle w:val="Header"/>
            <w:pBdr>
              <w:bottom w:val="single" w:sz="4" w:space="1" w:color="auto"/>
            </w:pBdr>
            <w:rPr>
              <w:b/>
              <w:sz w:val="22"/>
            </w:rPr>
          </w:pPr>
          <w:r>
            <w:rPr>
              <w:b/>
            </w:rPr>
            <w:t xml:space="preserve">                     </w:t>
          </w:r>
          <w:r>
            <w:rPr>
              <w:b/>
              <w:sz w:val="22"/>
            </w:rPr>
            <w:t xml:space="preserve">TOPEKA, KANSAS  66612-1286            </w:t>
          </w:r>
        </w:p>
        <w:p w:rsidR="00AC5B2C" w:rsidRDefault="00AC5B2C">
          <w:pPr>
            <w:pStyle w:val="Header"/>
            <w:jc w:val="center"/>
            <w:rPr>
              <w:bCs/>
              <w:sz w:val="16"/>
            </w:rPr>
          </w:pPr>
          <w:r>
            <w:rPr>
              <w:bCs/>
              <w:sz w:val="16"/>
            </w:rPr>
            <w:t>It shall be the vendor’s responsibility to monitor this website</w:t>
          </w:r>
          <w:r>
            <w:rPr>
              <w:bCs/>
              <w:sz w:val="16"/>
            </w:rPr>
            <w:br/>
            <w:t>on a regular basis for any changes/addenda.</w:t>
          </w:r>
        </w:p>
        <w:p w:rsidR="00AC5B2C" w:rsidRDefault="00AC5B2C">
          <w:pPr>
            <w:pStyle w:val="Header"/>
            <w:jc w:val="center"/>
            <w:rPr>
              <w:b/>
              <w:sz w:val="22"/>
            </w:rPr>
          </w:pPr>
          <w:r>
            <w:rPr>
              <w:b/>
            </w:rPr>
            <w:t>http://www.da.state.ks.us/purch/rfq/</w:t>
          </w:r>
          <w:r>
            <w:rPr>
              <w:b/>
              <w:sz w:val="22"/>
            </w:rPr>
            <w:t xml:space="preserve"> </w:t>
          </w:r>
        </w:p>
        <w:p w:rsidR="00AC5B2C" w:rsidRDefault="00AC5B2C">
          <w:pPr>
            <w:pStyle w:val="Header"/>
            <w:pBdr>
              <w:bottom w:val="single" w:sz="4" w:space="1" w:color="auto"/>
            </w:pBdr>
            <w:jc w:val="center"/>
            <w:rPr>
              <w:rFonts w:ascii="Courier New" w:hAnsi="Courier New"/>
              <w:b/>
              <w:sz w:val="10"/>
            </w:rPr>
          </w:pPr>
        </w:p>
        <w:p w:rsidR="00AC5B2C" w:rsidRDefault="00AC5B2C">
          <w:pPr>
            <w:pStyle w:val="Header"/>
            <w:rPr>
              <w:b/>
              <w:sz w:val="22"/>
            </w:rPr>
          </w:pPr>
          <w:r>
            <w:rPr>
              <w:b/>
              <w:sz w:val="22"/>
            </w:rPr>
            <w:t xml:space="preserve">        This Space for Bidder’s Name and Address</w:t>
          </w: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rPr>
              <w:b/>
              <w:sz w:val="22"/>
            </w:rPr>
          </w:pPr>
        </w:p>
        <w:p w:rsidR="00AC5B2C" w:rsidRDefault="00AC5B2C">
          <w:pPr>
            <w:pStyle w:val="Header"/>
          </w:pPr>
          <w:r>
            <w:rPr>
              <w:b/>
              <w:sz w:val="22"/>
            </w:rPr>
            <w:t xml:space="preserve">     </w:t>
          </w:r>
          <w:r>
            <w:rPr>
              <w:b/>
            </w:rPr>
            <w:t xml:space="preserve">THIS IS NOT AN ORDER                                             </w:t>
          </w:r>
        </w:p>
      </w:tc>
      <w:tc>
        <w:tcPr>
          <w:tcW w:w="5580" w:type="dxa"/>
          <w:gridSpan w:val="5"/>
          <w:tcBorders>
            <w:right w:val="nil"/>
          </w:tcBorders>
        </w:tcPr>
        <w:p w:rsidR="00AC5B2C" w:rsidRDefault="00AC5B2C">
          <w:pPr>
            <w:pStyle w:val="Header"/>
            <w:rPr>
              <w:b/>
              <w:sz w:val="4"/>
            </w:rPr>
          </w:pPr>
        </w:p>
        <w:p w:rsidR="00AC5B2C" w:rsidRDefault="00AC5B2C">
          <w:pPr>
            <w:pStyle w:val="Header"/>
            <w:rPr>
              <w:b/>
              <w:sz w:val="12"/>
            </w:rPr>
          </w:pPr>
          <w:r>
            <w:rPr>
              <w:b/>
              <w:sz w:val="12"/>
            </w:rPr>
            <w:t>1.     When communicating, always refer to the above quotation number.</w:t>
          </w:r>
        </w:p>
        <w:p w:rsidR="00AC5B2C" w:rsidRDefault="00AC5B2C">
          <w:pPr>
            <w:pStyle w:val="Header"/>
            <w:rPr>
              <w:b/>
              <w:sz w:val="8"/>
            </w:rPr>
          </w:pPr>
        </w:p>
        <w:p w:rsidR="00AC5B2C" w:rsidRDefault="00AC5B2C">
          <w:pPr>
            <w:pStyle w:val="Header"/>
            <w:rPr>
              <w:b/>
              <w:sz w:val="12"/>
            </w:rPr>
          </w:pPr>
          <w:r>
            <w:rPr>
              <w:b/>
              <w:sz w:val="12"/>
            </w:rPr>
            <w:t>2.     To receive consideration for award, one copy of the “Request for Quotation,”</w:t>
          </w:r>
        </w:p>
        <w:p w:rsidR="00AC5B2C" w:rsidRDefault="00AC5B2C">
          <w:pPr>
            <w:pStyle w:val="Header"/>
            <w:rPr>
              <w:b/>
              <w:sz w:val="12"/>
            </w:rPr>
          </w:pPr>
          <w:r>
            <w:rPr>
              <w:b/>
              <w:sz w:val="12"/>
            </w:rPr>
            <w:t xml:space="preserve">        properly completed and signed, must be returned to and received by the Division of </w:t>
          </w:r>
        </w:p>
        <w:p w:rsidR="00AC5B2C" w:rsidRDefault="00AC5B2C">
          <w:pPr>
            <w:pStyle w:val="Header"/>
            <w:rPr>
              <w:b/>
              <w:sz w:val="12"/>
            </w:rPr>
          </w:pPr>
          <w:r>
            <w:rPr>
              <w:b/>
              <w:sz w:val="12"/>
            </w:rPr>
            <w:t xml:space="preserve">        Purchases no later than the specified closing time.</w:t>
          </w:r>
        </w:p>
        <w:p w:rsidR="00AC5B2C" w:rsidRDefault="00AC5B2C">
          <w:pPr>
            <w:pStyle w:val="Header"/>
            <w:rPr>
              <w:b/>
              <w:sz w:val="8"/>
            </w:rPr>
          </w:pPr>
        </w:p>
        <w:p w:rsidR="00AC5B2C" w:rsidRDefault="00AC5B2C">
          <w:pPr>
            <w:pStyle w:val="Header"/>
            <w:rPr>
              <w:b/>
              <w:sz w:val="12"/>
            </w:rPr>
          </w:pPr>
          <w:r>
            <w:rPr>
              <w:b/>
              <w:sz w:val="12"/>
            </w:rPr>
            <w:t>3.     All prices, terms, and conditions shall be shown. Prices, terms, and conditions</w:t>
          </w:r>
        </w:p>
        <w:p w:rsidR="00AC5B2C" w:rsidRDefault="00AC5B2C">
          <w:pPr>
            <w:pStyle w:val="Header"/>
            <w:rPr>
              <w:b/>
              <w:sz w:val="12"/>
            </w:rPr>
          </w:pPr>
          <w:r>
            <w:rPr>
              <w:b/>
              <w:sz w:val="12"/>
            </w:rPr>
            <w:t xml:space="preserve">        not shown or presented after closing will not be considered in the evaluation.</w:t>
          </w:r>
        </w:p>
        <w:p w:rsidR="00AC5B2C" w:rsidRDefault="00AC5B2C">
          <w:pPr>
            <w:pStyle w:val="Header"/>
            <w:rPr>
              <w:b/>
              <w:sz w:val="8"/>
            </w:rPr>
          </w:pPr>
        </w:p>
        <w:p w:rsidR="00AC5B2C" w:rsidRDefault="00AC5B2C">
          <w:pPr>
            <w:pStyle w:val="Header"/>
            <w:rPr>
              <w:b/>
              <w:sz w:val="12"/>
            </w:rPr>
          </w:pPr>
          <w:r>
            <w:rPr>
              <w:b/>
              <w:sz w:val="12"/>
            </w:rPr>
            <w:t>4.     Prompt payment discounts will not be considered in determining the low bid.</w:t>
          </w:r>
        </w:p>
        <w:p w:rsidR="00AC5B2C" w:rsidRDefault="00AC5B2C">
          <w:pPr>
            <w:pStyle w:val="Header"/>
            <w:rPr>
              <w:b/>
              <w:sz w:val="8"/>
            </w:rPr>
          </w:pPr>
        </w:p>
        <w:p w:rsidR="00AC5B2C" w:rsidRDefault="00AC5B2C">
          <w:pPr>
            <w:pStyle w:val="Header"/>
            <w:rPr>
              <w:b/>
              <w:sz w:val="12"/>
            </w:rPr>
          </w:pPr>
          <w:r>
            <w:rPr>
              <w:b/>
              <w:sz w:val="12"/>
            </w:rPr>
            <w:t>5.     Prices quoted shall be less Federal Excise and State Sales tax.</w:t>
          </w:r>
        </w:p>
        <w:p w:rsidR="00AC5B2C" w:rsidRDefault="00AC5B2C">
          <w:pPr>
            <w:pStyle w:val="Header"/>
            <w:rPr>
              <w:b/>
              <w:sz w:val="8"/>
            </w:rPr>
          </w:pPr>
        </w:p>
        <w:p w:rsidR="00AC5B2C" w:rsidRDefault="00AC5B2C">
          <w:pPr>
            <w:pStyle w:val="Header"/>
            <w:rPr>
              <w:b/>
              <w:sz w:val="12"/>
            </w:rPr>
          </w:pPr>
          <w:r>
            <w:rPr>
              <w:b/>
              <w:sz w:val="12"/>
            </w:rPr>
            <w:t xml:space="preserve">6.     The Director of Purchases reserves the right to accept or reject any part of this </w:t>
          </w:r>
        </w:p>
        <w:p w:rsidR="00AC5B2C" w:rsidRDefault="00AC5B2C">
          <w:pPr>
            <w:pStyle w:val="Header"/>
            <w:rPr>
              <w:b/>
              <w:sz w:val="12"/>
            </w:rPr>
          </w:pPr>
          <w:r>
            <w:rPr>
              <w:b/>
              <w:sz w:val="12"/>
            </w:rPr>
            <w:t xml:space="preserve">        quotation.</w:t>
          </w:r>
        </w:p>
        <w:p w:rsidR="00AC5B2C" w:rsidRDefault="00AC5B2C">
          <w:pPr>
            <w:pStyle w:val="Header"/>
            <w:rPr>
              <w:b/>
              <w:sz w:val="8"/>
            </w:rPr>
          </w:pPr>
        </w:p>
        <w:p w:rsidR="00AC5B2C" w:rsidRDefault="00AC5B2C">
          <w:pPr>
            <w:pStyle w:val="Header"/>
            <w:rPr>
              <w:b/>
              <w:sz w:val="12"/>
            </w:rPr>
          </w:pPr>
          <w:r>
            <w:rPr>
              <w:b/>
              <w:sz w:val="12"/>
            </w:rPr>
            <w:t>7.     Bid results will not be given to individuals over the phone. Results can be obtained</w:t>
          </w:r>
        </w:p>
        <w:p w:rsidR="00AC5B2C" w:rsidRDefault="00AC5B2C">
          <w:pPr>
            <w:pStyle w:val="Header"/>
            <w:rPr>
              <w:b/>
              <w:sz w:val="12"/>
            </w:rPr>
          </w:pPr>
          <w:r>
            <w:rPr>
              <w:b/>
              <w:sz w:val="12"/>
            </w:rPr>
            <w:t xml:space="preserve">        by attending the public bid opening.  If unable to attend the public bid opening, bid</w:t>
          </w:r>
        </w:p>
        <w:p w:rsidR="00AC5B2C" w:rsidRDefault="00AC5B2C">
          <w:pPr>
            <w:pStyle w:val="Header"/>
            <w:rPr>
              <w:b/>
              <w:sz w:val="12"/>
            </w:rPr>
          </w:pPr>
          <w:r>
            <w:rPr>
              <w:b/>
              <w:sz w:val="12"/>
            </w:rPr>
            <w:t xml:space="preserve">        tabulations can be obtained in person for $3.00. Bid results can also be obtained by</w:t>
          </w:r>
        </w:p>
        <w:p w:rsidR="00AC5B2C" w:rsidRDefault="00AC5B2C">
          <w:pPr>
            <w:pStyle w:val="Header"/>
            <w:rPr>
              <w:b/>
              <w:sz w:val="12"/>
            </w:rPr>
          </w:pPr>
          <w:r>
            <w:rPr>
              <w:b/>
              <w:sz w:val="12"/>
            </w:rPr>
            <w:t xml:space="preserve">        sending (do not include with bid) a check for $3.00 payable to the State of Kansas,</w:t>
          </w:r>
        </w:p>
        <w:p w:rsidR="00AC5B2C" w:rsidRDefault="00AC5B2C">
          <w:pPr>
            <w:pStyle w:val="Header"/>
            <w:rPr>
              <w:b/>
              <w:sz w:val="12"/>
            </w:rPr>
          </w:pPr>
          <w:r>
            <w:rPr>
              <w:b/>
              <w:sz w:val="12"/>
            </w:rPr>
            <w:t xml:space="preserve">        with a self addressed, stamped envelope to the Kansas Division of Purchases, Attn:</w:t>
          </w:r>
        </w:p>
        <w:p w:rsidR="00AC5B2C" w:rsidRDefault="00AC5B2C">
          <w:pPr>
            <w:pStyle w:val="Header"/>
            <w:rPr>
              <w:b/>
              <w:sz w:val="12"/>
            </w:rPr>
          </w:pPr>
          <w:r>
            <w:rPr>
              <w:b/>
              <w:sz w:val="12"/>
            </w:rPr>
            <w:t xml:space="preserve">        Bid Results/Copies, 900  SW  Jackson,  Room  102-N,  Topeka,  KS    66612. Please</w:t>
          </w:r>
        </w:p>
        <w:p w:rsidR="00AC5B2C" w:rsidRDefault="00AC5B2C">
          <w:pPr>
            <w:pStyle w:val="Header"/>
            <w:rPr>
              <w:b/>
              <w:sz w:val="12"/>
            </w:rPr>
          </w:pPr>
          <w:r>
            <w:rPr>
              <w:b/>
              <w:sz w:val="12"/>
            </w:rPr>
            <w:t xml:space="preserve">        reference quote number on check. Copies of individual bids may be obtained under </w:t>
          </w:r>
        </w:p>
        <w:p w:rsidR="00AC5B2C" w:rsidRDefault="00AC5B2C">
          <w:pPr>
            <w:pStyle w:val="Header"/>
            <w:rPr>
              <w:b/>
              <w:sz w:val="12"/>
            </w:rPr>
          </w:pPr>
          <w:r>
            <w:rPr>
              <w:b/>
              <w:sz w:val="12"/>
            </w:rPr>
            <w:t xml:space="preserve">        the Kansas Open Records Act by calling  (785) 296-0002, requesting an estimate of </w:t>
          </w:r>
        </w:p>
        <w:p w:rsidR="00AC5B2C" w:rsidRDefault="00AC5B2C">
          <w:pPr>
            <w:pStyle w:val="Header"/>
            <w:rPr>
              <w:b/>
              <w:sz w:val="12"/>
            </w:rPr>
          </w:pPr>
          <w:r>
            <w:rPr>
              <w:b/>
              <w:sz w:val="12"/>
            </w:rPr>
            <w:t xml:space="preserve">        the cost to reproduce the documents, and remitting that amount to the above address.</w:t>
          </w:r>
        </w:p>
        <w:p w:rsidR="00AC5B2C" w:rsidRDefault="00AC5B2C">
          <w:pPr>
            <w:pStyle w:val="Header"/>
            <w:rPr>
              <w:b/>
              <w:sz w:val="12"/>
            </w:rPr>
          </w:pPr>
          <w:r>
            <w:rPr>
              <w:b/>
              <w:sz w:val="12"/>
            </w:rPr>
            <w:t xml:space="preserve">        Upon receipt of the funds, the documents will be sent.</w:t>
          </w:r>
        </w:p>
        <w:p w:rsidR="00AC5B2C" w:rsidRDefault="00AC5B2C">
          <w:pPr>
            <w:pStyle w:val="Header"/>
            <w:rPr>
              <w:b/>
              <w:sz w:val="8"/>
            </w:rPr>
          </w:pPr>
        </w:p>
        <w:p w:rsidR="00AC5B2C" w:rsidRDefault="00AC5B2C">
          <w:pPr>
            <w:pStyle w:val="Header"/>
            <w:rPr>
              <w:b/>
              <w:sz w:val="12"/>
            </w:rPr>
          </w:pPr>
          <w:r>
            <w:rPr>
              <w:b/>
              <w:sz w:val="12"/>
            </w:rPr>
            <w:t xml:space="preserve">8.     Faxed bid responses are not acceptable for bids in excess of $25,000. </w:t>
          </w:r>
        </w:p>
        <w:p w:rsidR="00AC5B2C" w:rsidRDefault="00AC5B2C">
          <w:pPr>
            <w:pStyle w:val="Header"/>
            <w:rPr>
              <w:b/>
              <w:sz w:val="12"/>
            </w:rPr>
          </w:pPr>
          <w:r>
            <w:rPr>
              <w:b/>
              <w:sz w:val="12"/>
            </w:rPr>
            <w:t xml:space="preserve">        FAX: (785) 296-7240</w:t>
          </w:r>
        </w:p>
        <w:p w:rsidR="00AC5B2C" w:rsidRDefault="00AC5B2C">
          <w:pPr>
            <w:pStyle w:val="Header"/>
            <w:rPr>
              <w:b/>
              <w:sz w:val="8"/>
            </w:rPr>
          </w:pPr>
        </w:p>
        <w:p w:rsidR="00AC5B2C" w:rsidRDefault="00AC5B2C">
          <w:pPr>
            <w:pStyle w:val="Header"/>
            <w:rPr>
              <w:b/>
              <w:sz w:val="12"/>
            </w:rPr>
          </w:pPr>
          <w:r>
            <w:rPr>
              <w:b/>
              <w:sz w:val="12"/>
            </w:rPr>
            <w:t xml:space="preserve">9.   I hereby certify that I(we) do not have any substantial conflict of interest sufficient to </w:t>
          </w:r>
        </w:p>
        <w:p w:rsidR="00AC5B2C" w:rsidRDefault="00AC5B2C">
          <w:pPr>
            <w:pStyle w:val="Header"/>
            <w:rPr>
              <w:b/>
              <w:sz w:val="12"/>
            </w:rPr>
          </w:pPr>
          <w:r>
            <w:rPr>
              <w:b/>
              <w:sz w:val="12"/>
            </w:rPr>
            <w:t xml:space="preserve">        influence the bidding process on this bid.  A conflict of substantial interest is one </w:t>
          </w:r>
        </w:p>
        <w:p w:rsidR="00AC5B2C" w:rsidRDefault="00AC5B2C">
          <w:pPr>
            <w:pStyle w:val="Header"/>
            <w:rPr>
              <w:b/>
              <w:sz w:val="12"/>
            </w:rPr>
          </w:pPr>
          <w:r>
            <w:rPr>
              <w:b/>
              <w:sz w:val="12"/>
            </w:rPr>
            <w:t xml:space="preserve">        which a reasonable person would think would compromise the opening bidding process.</w:t>
          </w:r>
        </w:p>
        <w:p w:rsidR="00AC5B2C" w:rsidRDefault="00AC5B2C">
          <w:pPr>
            <w:pStyle w:val="Header"/>
            <w:rPr>
              <w:b/>
              <w:sz w:val="10"/>
            </w:rPr>
          </w:pPr>
        </w:p>
      </w:tc>
    </w:tr>
    <w:tr w:rsidR="00AC5B2C">
      <w:tblPrEx>
        <w:tblCellMar>
          <w:top w:w="0" w:type="dxa"/>
          <w:left w:w="108" w:type="dxa"/>
          <w:bottom w:w="0" w:type="dxa"/>
          <w:right w:w="108" w:type="dxa"/>
        </w:tblCellMar>
      </w:tblPrEx>
      <w:trPr>
        <w:trHeight w:val="100"/>
      </w:trPr>
      <w:tc>
        <w:tcPr>
          <w:tcW w:w="6210" w:type="dxa"/>
          <w:gridSpan w:val="4"/>
          <w:tcBorders>
            <w:left w:val="nil"/>
            <w:right w:val="nil"/>
          </w:tcBorders>
        </w:tcPr>
        <w:p w:rsidR="00AC5B2C" w:rsidRDefault="00AC5B2C">
          <w:pPr>
            <w:pStyle w:val="Header"/>
            <w:rPr>
              <w:b/>
            </w:rPr>
          </w:pPr>
          <w:r>
            <w:rPr>
              <w:b/>
            </w:rPr>
            <w:t>Prices are to be delivered FOB Destination Prepaid &amp; Allowed:</w:t>
          </w:r>
        </w:p>
      </w:tc>
      <w:tc>
        <w:tcPr>
          <w:tcW w:w="5040" w:type="dxa"/>
          <w:gridSpan w:val="4"/>
          <w:tcBorders>
            <w:left w:val="nil"/>
            <w:right w:val="nil"/>
          </w:tcBorders>
        </w:tcPr>
        <w:p w:rsidR="00AC5B2C" w:rsidRDefault="00AC5B2C">
          <w:pPr>
            <w:pStyle w:val="Header"/>
            <w:rPr>
              <w:sz w:val="19"/>
            </w:rPr>
          </w:pPr>
          <w:r>
            <w:t xml:space="preserve"> </w:t>
          </w:r>
          <w:r>
            <w:rPr>
              <w:noProof/>
              <w:sz w:val="19"/>
            </w:rPr>
            <w:t>«BILL_TO»</w:t>
          </w:r>
        </w:p>
      </w:tc>
    </w:tr>
    <w:tr w:rsidR="00AC5B2C">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AC5B2C" w:rsidRDefault="00AC5B2C">
          <w:pPr>
            <w:pStyle w:val="Header"/>
            <w:rPr>
              <w:sz w:val="6"/>
            </w:rPr>
          </w:pPr>
          <w:r>
            <w:t>Purchase Requisition Number(s):</w:t>
          </w:r>
        </w:p>
      </w:tc>
      <w:tc>
        <w:tcPr>
          <w:tcW w:w="8010" w:type="dxa"/>
          <w:gridSpan w:val="6"/>
          <w:tcBorders>
            <w:left w:val="nil"/>
            <w:bottom w:val="nil"/>
            <w:right w:val="nil"/>
          </w:tcBorders>
        </w:tcPr>
        <w:p w:rsidR="00AC5B2C" w:rsidRDefault="00AC5B2C">
          <w:pPr>
            <w:pStyle w:val="Header"/>
            <w:rPr>
              <w:b/>
              <w:sz w:val="24"/>
            </w:rPr>
          </w:pPr>
          <w:r>
            <w:rPr>
              <w:b/>
              <w:noProof/>
              <w:sz w:val="24"/>
            </w:rPr>
            <w:t>«PR_NUM»</w:t>
          </w:r>
        </w:p>
      </w:tc>
    </w:tr>
    <w:tr w:rsidR="00AC5B2C">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AC5B2C" w:rsidRDefault="00AC5B2C">
          <w:pPr>
            <w:pStyle w:val="Header"/>
            <w:rPr>
              <w:sz w:val="4"/>
            </w:rPr>
          </w:pPr>
        </w:p>
        <w:p w:rsidR="00AC5B2C" w:rsidRDefault="00AC5B2C">
          <w:pPr>
            <w:pStyle w:val="Header"/>
            <w:rPr>
              <w:sz w:val="24"/>
            </w:rPr>
          </w:pPr>
          <w:r>
            <w:rPr>
              <w:sz w:val="18"/>
            </w:rPr>
            <w:t>For Additional Information Contact:</w:t>
          </w:r>
        </w:p>
      </w:tc>
      <w:tc>
        <w:tcPr>
          <w:tcW w:w="5220" w:type="dxa"/>
          <w:gridSpan w:val="4"/>
          <w:tcBorders>
            <w:left w:val="nil"/>
            <w:right w:val="nil"/>
          </w:tcBorders>
        </w:tcPr>
        <w:p w:rsidR="00AC5B2C" w:rsidRDefault="00AC5B2C">
          <w:pPr>
            <w:pStyle w:val="Header"/>
            <w:rPr>
              <w:sz w:val="24"/>
            </w:rPr>
          </w:pPr>
          <w:r>
            <w:rPr>
              <w:noProof/>
              <w:sz w:val="24"/>
            </w:rPr>
            <w:t>«CON_PER»</w:t>
          </w:r>
        </w:p>
      </w:tc>
      <w:tc>
        <w:tcPr>
          <w:tcW w:w="2790" w:type="dxa"/>
          <w:gridSpan w:val="2"/>
          <w:tcBorders>
            <w:left w:val="nil"/>
            <w:right w:val="nil"/>
          </w:tcBorders>
        </w:tcPr>
        <w:p w:rsidR="00AC5B2C" w:rsidRDefault="00AC5B2C">
          <w:pPr>
            <w:pStyle w:val="Header"/>
            <w:rPr>
              <w:sz w:val="24"/>
            </w:rPr>
          </w:pPr>
          <w:r>
            <w:rPr>
              <w:noProof/>
              <w:sz w:val="24"/>
            </w:rPr>
            <w:t>«CON_PHONE»</w:t>
          </w:r>
        </w:p>
      </w:tc>
    </w:tr>
    <w:tr w:rsidR="00AC5B2C">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AC5B2C" w:rsidRDefault="00440BB0">
          <w:pPr>
            <w:pStyle w:val="Header"/>
            <w:rPr>
              <w:sz w:val="2"/>
            </w:rPr>
          </w:pPr>
          <w:r>
            <w:rPr>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AC5B2C">
            <w:rPr>
              <w:noProof/>
              <w:sz w:val="2"/>
            </w:rPr>
            <w:pict>
              <v:line id="_x0000_s2064" style="position:absolute;left:0;text-align:left;z-index:251664896;mso-position-horizontal-relative:text;mso-position-vertical-relative:text" from="562.7pt,24.6pt" to="562.7pt,287.4pt" o:allowincell="f">
                <w10:anchorlock/>
              </v:line>
            </w:pict>
          </w:r>
          <w:r w:rsidR="00AC5B2C">
            <w:rPr>
              <w:noProof/>
              <w:sz w:val="2"/>
            </w:rPr>
            <w:pict>
              <v:line id="_x0000_s2063" style="position:absolute;left:0;text-align:left;z-index:251663872;mso-position-horizontal-relative:text;mso-position-vertical-relative:text" from="486pt,24.6pt" to="486pt,287.4pt" o:allowincell="f">
                <w10:anchorlock/>
              </v:line>
            </w:pict>
          </w:r>
          <w:r w:rsidR="00AC5B2C">
            <w:rPr>
              <w:noProof/>
              <w:sz w:val="2"/>
            </w:rPr>
            <w:pict>
              <v:line id="_x0000_s2062" style="position:absolute;left:0;text-align:left;z-index:251662848;mso-position-horizontal-relative:text;mso-position-vertical-relative:text" from="422.95pt,24.6pt" to="422.95pt,287.4pt" o:allowincell="f">
                <w10:anchorlock/>
              </v:line>
            </w:pict>
          </w:r>
          <w:r w:rsidR="00AC5B2C">
            <w:rPr>
              <w:noProof/>
              <w:sz w:val="2"/>
            </w:rPr>
            <w:pict>
              <v:line id="_x0000_s2061" style="position:absolute;left:0;text-align:left;z-index:251661824;mso-position-horizontal-relative:text;mso-position-vertical-relative:text" from="94.6pt,24.6pt" to="94.6pt,287.4pt" o:allowincell="f">
                <w10:anchorlock/>
              </v:line>
            </w:pict>
          </w:r>
          <w:r w:rsidR="00AC5B2C">
            <w:rPr>
              <w:noProof/>
              <w:sz w:val="2"/>
            </w:rPr>
            <w:pict>
              <v:line id="_x0000_s2060" style="position:absolute;left:0;text-align:left;z-index:251660800;mso-position-horizontal-relative:text;mso-position-vertical-relative:text" from="0,24.6pt" to="0,287.4pt" o:allowincell="f">
                <w10:anchorlock/>
              </v:line>
            </w:pict>
          </w:r>
        </w:p>
        <w:p w:rsidR="00AC5B2C" w:rsidRDefault="00AC5B2C">
          <w:pPr>
            <w:pStyle w:val="Header"/>
          </w:pPr>
          <w:r>
            <w:t xml:space="preserve">    QUANTITY</w:t>
          </w:r>
        </w:p>
        <w:p w:rsidR="00AC5B2C" w:rsidRDefault="00AC5B2C">
          <w:pPr>
            <w:pStyle w:val="Header"/>
          </w:pPr>
          <w:r>
            <w:t xml:space="preserve">    AND UNIT</w:t>
          </w:r>
        </w:p>
      </w:tc>
      <w:tc>
        <w:tcPr>
          <w:tcW w:w="6570" w:type="dxa"/>
          <w:gridSpan w:val="5"/>
          <w:tcBorders>
            <w:left w:val="nil"/>
            <w:right w:val="single" w:sz="4" w:space="0" w:color="auto"/>
          </w:tcBorders>
        </w:tcPr>
        <w:p w:rsidR="00AC5B2C" w:rsidRDefault="00AC5B2C">
          <w:pPr>
            <w:pStyle w:val="Header"/>
            <w:rPr>
              <w:sz w:val="2"/>
            </w:rPr>
          </w:pPr>
        </w:p>
        <w:p w:rsidR="00AC5B2C" w:rsidRDefault="00AC5B2C">
          <w:pPr>
            <w:pStyle w:val="Header"/>
          </w:pPr>
          <w:r>
            <w:t xml:space="preserve">                              ITEMS AND SPECIFICATIONS</w:t>
          </w:r>
        </w:p>
      </w:tc>
      <w:tc>
        <w:tcPr>
          <w:tcW w:w="1260" w:type="dxa"/>
          <w:tcBorders>
            <w:left w:val="nil"/>
            <w:right w:val="single" w:sz="4" w:space="0" w:color="auto"/>
          </w:tcBorders>
        </w:tcPr>
        <w:p w:rsidR="00AC5B2C" w:rsidRDefault="00AC5B2C">
          <w:pPr>
            <w:pStyle w:val="Header"/>
            <w:rPr>
              <w:sz w:val="2"/>
            </w:rPr>
          </w:pPr>
        </w:p>
        <w:p w:rsidR="00AC5B2C" w:rsidRDefault="00AC5B2C">
          <w:pPr>
            <w:pStyle w:val="Header"/>
          </w:pPr>
          <w:r>
            <w:t xml:space="preserve">     UNIT</w:t>
          </w:r>
        </w:p>
        <w:p w:rsidR="00AC5B2C" w:rsidRDefault="00AC5B2C">
          <w:pPr>
            <w:pStyle w:val="Header"/>
          </w:pPr>
          <w:r>
            <w:t xml:space="preserve">   PRICES</w:t>
          </w:r>
        </w:p>
      </w:tc>
      <w:tc>
        <w:tcPr>
          <w:tcW w:w="1530" w:type="dxa"/>
          <w:tcBorders>
            <w:left w:val="nil"/>
            <w:right w:val="single" w:sz="4" w:space="0" w:color="auto"/>
          </w:tcBorders>
        </w:tcPr>
        <w:p w:rsidR="00AC5B2C" w:rsidRDefault="00AC5B2C">
          <w:pPr>
            <w:pStyle w:val="Header"/>
            <w:rPr>
              <w:sz w:val="2"/>
            </w:rPr>
          </w:pPr>
        </w:p>
        <w:p w:rsidR="00AC5B2C" w:rsidRDefault="00AC5B2C">
          <w:pPr>
            <w:pStyle w:val="Header"/>
          </w:pPr>
          <w:r>
            <w:t xml:space="preserve">     TOTAL</w:t>
          </w:r>
        </w:p>
        <w:p w:rsidR="00AC5B2C" w:rsidRDefault="00AC5B2C">
          <w:pPr>
            <w:pStyle w:val="Header"/>
          </w:pPr>
          <w:r>
            <w:t xml:space="preserve">     PRICE</w:t>
          </w:r>
        </w:p>
      </w:tc>
    </w:tr>
  </w:tbl>
  <w:p w:rsidR="00AC5B2C" w:rsidRDefault="00AC5B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68F3"/>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5D81"/>
    <w:rsid w:val="001C688F"/>
    <w:rsid w:val="001C7816"/>
    <w:rsid w:val="001D666D"/>
    <w:rsid w:val="001D78CF"/>
    <w:rsid w:val="001E0E87"/>
    <w:rsid w:val="001F10AA"/>
    <w:rsid w:val="001F1BB1"/>
    <w:rsid w:val="001F6CE7"/>
    <w:rsid w:val="001F7441"/>
    <w:rsid w:val="00204433"/>
    <w:rsid w:val="00204F69"/>
    <w:rsid w:val="002213F0"/>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0BB0"/>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9523A"/>
    <w:rsid w:val="005A1B31"/>
    <w:rsid w:val="005B02D3"/>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71515"/>
    <w:rsid w:val="00675F46"/>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06BA"/>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5DC"/>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B5356"/>
    <w:rsid w:val="00AC2999"/>
    <w:rsid w:val="00AC3FB9"/>
    <w:rsid w:val="00AC5B2C"/>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95CB5"/>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0B68F3"/>
    <w:rPr>
      <w:rFonts w:ascii="Arial" w:hAnsi="Arial"/>
      <w:szCs w:val="24"/>
    </w:rPr>
  </w:style>
  <w:style w:type="paragraph" w:styleId="BalloonText">
    <w:name w:val="Balloon Text"/>
    <w:basedOn w:val="Normal"/>
    <w:link w:val="BalloonTextChar"/>
    <w:rsid w:val="000B68F3"/>
    <w:rPr>
      <w:rFonts w:ascii="Tahoma" w:hAnsi="Tahoma" w:cs="Tahoma"/>
      <w:sz w:val="16"/>
      <w:szCs w:val="16"/>
    </w:rPr>
  </w:style>
  <w:style w:type="character" w:customStyle="1" w:styleId="BalloonTextChar">
    <w:name w:val="Balloon Text Char"/>
    <w:basedOn w:val="DefaultParagraphFont"/>
    <w:link w:val="BalloonText"/>
    <w:rsid w:val="000B68F3"/>
    <w:rPr>
      <w:rFonts w:ascii="Tahoma" w:hAnsi="Tahoma" w:cs="Tahoma"/>
      <w:sz w:val="16"/>
      <w:szCs w:val="16"/>
    </w:rPr>
  </w:style>
  <w:style w:type="table" w:styleId="TableGrid">
    <w:name w:val="Table Grid"/>
    <w:basedOn w:val="TableNormal"/>
    <w:rsid w:val="000B68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hyperlink" Target="http://www.kansas.gov/ksbdc/" TargetMode="External"/><Relationship Id="rId2" Type="http://schemas.openxmlformats.org/officeDocument/2006/relationships/styles" Target="styles.xml"/><Relationship Id="rId16" Type="http://schemas.openxmlformats.org/officeDocument/2006/relationships/hyperlink" Target="http://www.ksrevenue.org/busregistration.htm"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ksrevenue.org/taxclearance.htm" TargetMode="External"/><Relationship Id="rId23" Type="http://schemas.openxmlformats.org/officeDocument/2006/relationships/theme" Target="theme/theme1.xml"/><Relationship Id="rId10" Type="http://schemas.openxmlformats.org/officeDocument/2006/relationships/hyperlink" Target="http://da.ks.gov/purch/rfq/rfqdata/12856.doc"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galen.greenewood@da.ks.gov" TargetMode="Externa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1</TotalTime>
  <Pages>7</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17733</CharactersWithSpaces>
  <SharedDoc>false</SharedDoc>
  <HLinks>
    <vt:vector size="30" baseType="variant">
      <vt:variant>
        <vt:i4>1638474</vt:i4>
      </vt:variant>
      <vt:variant>
        <vt:i4>12</vt:i4>
      </vt:variant>
      <vt:variant>
        <vt:i4>0</vt:i4>
      </vt:variant>
      <vt:variant>
        <vt:i4>5</vt:i4>
      </vt:variant>
      <vt:variant>
        <vt:lpwstr>http://www.kansas.gov/ksbdc/</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5308418</vt:i4>
      </vt:variant>
      <vt:variant>
        <vt:i4>3</vt:i4>
      </vt:variant>
      <vt:variant>
        <vt:i4>0</vt:i4>
      </vt:variant>
      <vt:variant>
        <vt:i4>5</vt:i4>
      </vt:variant>
      <vt:variant>
        <vt:lpwstr>http://da.ks.gov/purch/rfq/rfqdata/12856.doc</vt:lpwstr>
      </vt:variant>
      <vt:variant>
        <vt:lpwstr/>
      </vt:variant>
      <vt:variant>
        <vt:i4>7864391</vt:i4>
      </vt:variant>
      <vt:variant>
        <vt:i4>0</vt:i4>
      </vt:variant>
      <vt:variant>
        <vt:i4>0</vt:i4>
      </vt:variant>
      <vt:variant>
        <vt:i4>5</vt:i4>
      </vt:variant>
      <vt:variant>
        <vt:lpwstr>mailto:galen.greenewood@da.ks.gov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2010-03-22T16:34:00Z</dcterms:created>
  <dcterms:modified xsi:type="dcterms:W3CDTF">2010-03-22T16:34:00Z</dcterms:modified>
</cp:coreProperties>
</file>